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44B" w:rsidRPr="002C244B" w:rsidRDefault="002C244B" w:rsidP="002C24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2"/>
          <w:lang w:eastAsia="ru-RU"/>
        </w:rPr>
      </w:pPr>
      <w:r w:rsidRPr="002C244B">
        <w:rPr>
          <w:rFonts w:ascii="Arial" w:eastAsia="Times New Roman" w:hAnsi="Arial" w:cs="Arial"/>
          <w:color w:val="000000" w:themeColor="text1"/>
          <w:sz w:val="22"/>
          <w:lang w:eastAsia="ru-RU"/>
        </w:rPr>
        <w:t>ПОЛОЖЕНИЕ</w:t>
      </w:r>
      <w:r w:rsidRPr="002C244B">
        <w:rPr>
          <w:rFonts w:ascii="Arial" w:eastAsia="Times New Roman" w:hAnsi="Arial" w:cs="Arial"/>
          <w:color w:val="000000" w:themeColor="text1"/>
          <w:sz w:val="22"/>
          <w:lang w:eastAsia="ru-RU"/>
        </w:rPr>
        <w:br/>
        <w:t>о проведении командного турнира по боулингу среди медицинских работников Новосибирской области</w:t>
      </w:r>
    </w:p>
    <w:p w:rsidR="002C244B" w:rsidRPr="002C244B" w:rsidRDefault="002C244B" w:rsidP="002C244B">
      <w:pPr>
        <w:spacing w:after="0" w:line="240" w:lineRule="auto"/>
        <w:rPr>
          <w:rFonts w:eastAsia="Times New Roman" w:cs="Times New Roman"/>
          <w:color w:val="000000" w:themeColor="text1"/>
          <w:sz w:val="22"/>
          <w:lang w:eastAsia="ru-RU"/>
        </w:rPr>
      </w:pPr>
      <w:r w:rsidRPr="002C244B">
        <w:rPr>
          <w:rFonts w:ascii="Arial" w:eastAsia="Times New Roman" w:hAnsi="Arial" w:cs="Arial"/>
          <w:color w:val="000000" w:themeColor="text1"/>
          <w:sz w:val="22"/>
          <w:lang w:eastAsia="ru-RU"/>
        </w:rPr>
        <w:br/>
      </w:r>
      <w:r w:rsidRPr="002C244B">
        <w:rPr>
          <w:rFonts w:ascii="Arial" w:eastAsia="Times New Roman" w:hAnsi="Arial" w:cs="Arial"/>
          <w:color w:val="000000" w:themeColor="text1"/>
          <w:sz w:val="22"/>
          <w:shd w:val="clear" w:color="auto" w:fill="FFFFFF"/>
          <w:lang w:eastAsia="ru-RU"/>
        </w:rPr>
        <w:t xml:space="preserve">ЦЕЛИ И ЗАДАЧИ Соревнования проводятся с </w:t>
      </w:r>
      <w:proofErr w:type="gramStart"/>
      <w:r w:rsidRPr="002C244B">
        <w:rPr>
          <w:rFonts w:ascii="Arial" w:eastAsia="Times New Roman" w:hAnsi="Arial" w:cs="Arial"/>
          <w:color w:val="000000" w:themeColor="text1"/>
          <w:sz w:val="22"/>
          <w:shd w:val="clear" w:color="auto" w:fill="FFFFFF"/>
          <w:lang w:eastAsia="ru-RU"/>
        </w:rPr>
        <w:t>целью:</w:t>
      </w:r>
      <w:r w:rsidRPr="002C244B">
        <w:rPr>
          <w:rFonts w:ascii="Arial" w:eastAsia="Times New Roman" w:hAnsi="Arial" w:cs="Arial"/>
          <w:color w:val="000000" w:themeColor="text1"/>
          <w:sz w:val="22"/>
          <w:lang w:eastAsia="ru-RU"/>
        </w:rPr>
        <w:br/>
      </w:r>
      <w:r w:rsidRPr="002C244B">
        <w:rPr>
          <w:rFonts w:ascii="Arial" w:eastAsia="Times New Roman" w:hAnsi="Arial" w:cs="Arial"/>
          <w:color w:val="000000" w:themeColor="text1"/>
          <w:sz w:val="22"/>
          <w:shd w:val="clear" w:color="auto" w:fill="FFFFFF"/>
          <w:lang w:eastAsia="ru-RU"/>
        </w:rPr>
        <w:t>*</w:t>
      </w:r>
      <w:proofErr w:type="gramEnd"/>
      <w:r w:rsidRPr="002C244B">
        <w:rPr>
          <w:rFonts w:ascii="Arial" w:eastAsia="Times New Roman" w:hAnsi="Arial" w:cs="Arial"/>
          <w:color w:val="000000" w:themeColor="text1"/>
          <w:sz w:val="22"/>
          <w:shd w:val="clear" w:color="auto" w:fill="FFFFFF"/>
          <w:lang w:eastAsia="ru-RU"/>
        </w:rPr>
        <w:t xml:space="preserve"> повышение социальной активности работников медицинских коллективов;</w:t>
      </w:r>
      <w:r w:rsidRPr="002C244B">
        <w:rPr>
          <w:rFonts w:ascii="Arial" w:eastAsia="Times New Roman" w:hAnsi="Arial" w:cs="Arial"/>
          <w:color w:val="000000" w:themeColor="text1"/>
          <w:sz w:val="22"/>
          <w:lang w:eastAsia="ru-RU"/>
        </w:rPr>
        <w:br/>
      </w:r>
      <w:r w:rsidRPr="002C244B">
        <w:rPr>
          <w:rFonts w:ascii="Arial" w:eastAsia="Times New Roman" w:hAnsi="Arial" w:cs="Arial"/>
          <w:color w:val="000000" w:themeColor="text1"/>
          <w:sz w:val="22"/>
          <w:shd w:val="clear" w:color="auto" w:fill="FFFFFF"/>
          <w:lang w:eastAsia="ru-RU"/>
        </w:rPr>
        <w:t>* укрепление дружеских отношений среди коллектива;</w:t>
      </w:r>
      <w:r w:rsidRPr="002C244B">
        <w:rPr>
          <w:rFonts w:ascii="Arial" w:eastAsia="Times New Roman" w:hAnsi="Arial" w:cs="Arial"/>
          <w:color w:val="000000" w:themeColor="text1"/>
          <w:sz w:val="22"/>
          <w:lang w:eastAsia="ru-RU"/>
        </w:rPr>
        <w:br/>
      </w:r>
      <w:r w:rsidRPr="002C244B">
        <w:rPr>
          <w:rFonts w:ascii="Arial" w:eastAsia="Times New Roman" w:hAnsi="Arial" w:cs="Arial"/>
          <w:color w:val="000000" w:themeColor="text1"/>
          <w:sz w:val="22"/>
          <w:shd w:val="clear" w:color="auto" w:fill="FFFFFF"/>
          <w:lang w:eastAsia="ru-RU"/>
        </w:rPr>
        <w:t>* сплочение командного духа;</w:t>
      </w:r>
      <w:r w:rsidRPr="002C244B">
        <w:rPr>
          <w:rFonts w:ascii="Arial" w:eastAsia="Times New Roman" w:hAnsi="Arial" w:cs="Arial"/>
          <w:color w:val="000000" w:themeColor="text1"/>
          <w:sz w:val="22"/>
          <w:lang w:eastAsia="ru-RU"/>
        </w:rPr>
        <w:br/>
      </w:r>
      <w:r w:rsidRPr="002C244B">
        <w:rPr>
          <w:rFonts w:ascii="Arial" w:eastAsia="Times New Roman" w:hAnsi="Arial" w:cs="Arial"/>
          <w:color w:val="000000" w:themeColor="text1"/>
          <w:sz w:val="22"/>
          <w:shd w:val="clear" w:color="auto" w:fill="FFFFFF"/>
          <w:lang w:eastAsia="ru-RU"/>
        </w:rPr>
        <w:t>* пропаганда здорового образа жизни;</w:t>
      </w:r>
      <w:r w:rsidRPr="002C244B">
        <w:rPr>
          <w:rFonts w:ascii="Arial" w:eastAsia="Times New Roman" w:hAnsi="Arial" w:cs="Arial"/>
          <w:color w:val="000000" w:themeColor="text1"/>
          <w:sz w:val="22"/>
          <w:lang w:eastAsia="ru-RU"/>
        </w:rPr>
        <w:br/>
      </w:r>
      <w:r w:rsidRPr="002C244B">
        <w:rPr>
          <w:rFonts w:ascii="Arial" w:eastAsia="Times New Roman" w:hAnsi="Arial" w:cs="Arial"/>
          <w:color w:val="000000" w:themeColor="text1"/>
          <w:sz w:val="22"/>
          <w:shd w:val="clear" w:color="auto" w:fill="FFFFFF"/>
          <w:lang w:eastAsia="ru-RU"/>
        </w:rPr>
        <w:t>* развитие спорта среди медицинских работников;</w:t>
      </w:r>
      <w:r w:rsidRPr="002C244B">
        <w:rPr>
          <w:rFonts w:ascii="Arial" w:eastAsia="Times New Roman" w:hAnsi="Arial" w:cs="Arial"/>
          <w:color w:val="000000" w:themeColor="text1"/>
          <w:sz w:val="22"/>
          <w:lang w:eastAsia="ru-RU"/>
        </w:rPr>
        <w:br/>
      </w:r>
      <w:r w:rsidRPr="002C244B">
        <w:rPr>
          <w:rFonts w:ascii="Arial" w:eastAsia="Times New Roman" w:hAnsi="Arial" w:cs="Arial"/>
          <w:color w:val="000000" w:themeColor="text1"/>
          <w:sz w:val="22"/>
          <w:shd w:val="clear" w:color="auto" w:fill="FFFFFF"/>
          <w:lang w:eastAsia="ru-RU"/>
        </w:rPr>
        <w:t>* выявления сильнейших команд медицинского сообщества.</w:t>
      </w:r>
    </w:p>
    <w:p w:rsidR="002C244B" w:rsidRPr="002C244B" w:rsidRDefault="002C244B" w:rsidP="002C244B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 w:themeColor="text1"/>
          <w:sz w:val="22"/>
          <w:lang w:eastAsia="ru-RU"/>
        </w:rPr>
      </w:pPr>
      <w:r w:rsidRPr="002C244B">
        <w:rPr>
          <w:rFonts w:ascii="Arial" w:eastAsia="Times New Roman" w:hAnsi="Arial" w:cs="Arial"/>
          <w:color w:val="000000" w:themeColor="text1"/>
          <w:sz w:val="22"/>
          <w:lang w:eastAsia="ru-RU"/>
        </w:rPr>
        <w:t>1. Место проведения турнира, общее руководство турнира</w:t>
      </w:r>
      <w:r w:rsidRPr="002C244B">
        <w:rPr>
          <w:rFonts w:ascii="Arial" w:eastAsia="Times New Roman" w:hAnsi="Arial" w:cs="Arial"/>
          <w:color w:val="000000" w:themeColor="text1"/>
          <w:sz w:val="22"/>
          <w:lang w:eastAsia="ru-RU"/>
        </w:rPr>
        <w:br/>
        <w:t>Оргкомитет турнира — члены правления НОАВ.</w:t>
      </w:r>
      <w:r w:rsidRPr="002C244B">
        <w:rPr>
          <w:rFonts w:ascii="Arial" w:eastAsia="Times New Roman" w:hAnsi="Arial" w:cs="Arial"/>
          <w:color w:val="000000" w:themeColor="text1"/>
          <w:sz w:val="22"/>
          <w:lang w:eastAsia="ru-RU"/>
        </w:rPr>
        <w:br/>
        <w:t>Непосредственная ответственность за проведение соревнований возлагается на Новосибирскую областную ассоциацию врачей.</w:t>
      </w:r>
      <w:r w:rsidRPr="002C244B">
        <w:rPr>
          <w:rFonts w:ascii="Arial" w:eastAsia="Times New Roman" w:hAnsi="Arial" w:cs="Arial"/>
          <w:color w:val="000000" w:themeColor="text1"/>
          <w:sz w:val="22"/>
          <w:lang w:eastAsia="ru-RU"/>
        </w:rPr>
        <w:br/>
        <w:t>Спортивное мероприятие будет проходить на территории Боулинг центра «</w:t>
      </w:r>
      <w:proofErr w:type="spellStart"/>
      <w:r w:rsidRPr="002C244B">
        <w:rPr>
          <w:rFonts w:ascii="Arial" w:eastAsia="Times New Roman" w:hAnsi="Arial" w:cs="Arial"/>
          <w:color w:val="000000" w:themeColor="text1"/>
          <w:sz w:val="22"/>
          <w:lang w:eastAsia="ru-RU"/>
        </w:rPr>
        <w:t>Квантум</w:t>
      </w:r>
      <w:proofErr w:type="spellEnd"/>
      <w:r w:rsidRPr="002C244B">
        <w:rPr>
          <w:rFonts w:ascii="Arial" w:eastAsia="Times New Roman" w:hAnsi="Arial" w:cs="Arial"/>
          <w:color w:val="000000" w:themeColor="text1"/>
          <w:sz w:val="22"/>
          <w:lang w:eastAsia="ru-RU"/>
        </w:rPr>
        <w:t>» (</w:t>
      </w:r>
      <w:proofErr w:type="spellStart"/>
      <w:r w:rsidRPr="002C244B">
        <w:rPr>
          <w:rFonts w:ascii="Arial" w:eastAsia="Times New Roman" w:hAnsi="Arial" w:cs="Arial"/>
          <w:color w:val="000000" w:themeColor="text1"/>
          <w:sz w:val="22"/>
          <w:lang w:eastAsia="ru-RU"/>
        </w:rPr>
        <w:t>ул.Островского</w:t>
      </w:r>
      <w:proofErr w:type="spellEnd"/>
      <w:r w:rsidRPr="002C244B">
        <w:rPr>
          <w:rFonts w:ascii="Arial" w:eastAsia="Times New Roman" w:hAnsi="Arial" w:cs="Arial"/>
          <w:color w:val="000000" w:themeColor="text1"/>
          <w:sz w:val="22"/>
          <w:lang w:eastAsia="ru-RU"/>
        </w:rPr>
        <w:t>, 200) 16 февраля с 15.00.</w:t>
      </w:r>
      <w:r w:rsidRPr="002C244B">
        <w:rPr>
          <w:rFonts w:ascii="Arial" w:eastAsia="Times New Roman" w:hAnsi="Arial" w:cs="Arial"/>
          <w:color w:val="000000" w:themeColor="text1"/>
          <w:sz w:val="22"/>
          <w:lang w:eastAsia="ru-RU"/>
        </w:rPr>
        <w:br/>
        <w:t>2. Общие требования к составам команд и участникам соревнований</w:t>
      </w:r>
      <w:r w:rsidRPr="002C244B">
        <w:rPr>
          <w:rFonts w:ascii="Arial" w:eastAsia="Times New Roman" w:hAnsi="Arial" w:cs="Arial"/>
          <w:color w:val="000000" w:themeColor="text1"/>
          <w:sz w:val="22"/>
          <w:lang w:eastAsia="ru-RU"/>
        </w:rPr>
        <w:br/>
        <w:t>2.1 В соревнованиях имеют право принимать участие команды медицинских организаций, изъявивших желание и подтвердившие свое участие заявкой.</w:t>
      </w:r>
      <w:r w:rsidRPr="002C244B">
        <w:rPr>
          <w:rFonts w:ascii="Arial" w:eastAsia="Times New Roman" w:hAnsi="Arial" w:cs="Arial"/>
          <w:color w:val="000000" w:themeColor="text1"/>
          <w:sz w:val="22"/>
          <w:lang w:eastAsia="ru-RU"/>
        </w:rPr>
        <w:br/>
        <w:t>2.2 Состав команды — 6 человек. Команда выбирает капитана и название.</w:t>
      </w:r>
      <w:r w:rsidRPr="002C244B">
        <w:rPr>
          <w:rFonts w:ascii="Arial" w:eastAsia="Times New Roman" w:hAnsi="Arial" w:cs="Arial"/>
          <w:color w:val="000000" w:themeColor="text1"/>
          <w:sz w:val="22"/>
          <w:lang w:eastAsia="ru-RU"/>
        </w:rPr>
        <w:br/>
        <w:t>3. Игровой формат</w:t>
      </w:r>
      <w:r w:rsidRPr="002C244B">
        <w:rPr>
          <w:rFonts w:ascii="Arial" w:eastAsia="Times New Roman" w:hAnsi="Arial" w:cs="Arial"/>
          <w:color w:val="000000" w:themeColor="text1"/>
          <w:sz w:val="22"/>
          <w:lang w:eastAsia="ru-RU"/>
        </w:rPr>
        <w:br/>
        <w:t>3.1 Каждая команда располагается на отдельной дорожке.</w:t>
      </w:r>
      <w:r w:rsidRPr="002C244B">
        <w:rPr>
          <w:rFonts w:ascii="Arial" w:eastAsia="Times New Roman" w:hAnsi="Arial" w:cs="Arial"/>
          <w:color w:val="000000" w:themeColor="text1"/>
          <w:sz w:val="22"/>
          <w:lang w:eastAsia="ru-RU"/>
        </w:rPr>
        <w:br/>
        <w:t>3.2 Жеребьевка проводится в день приезда всех команд.</w:t>
      </w:r>
      <w:r w:rsidRPr="002C244B">
        <w:rPr>
          <w:rFonts w:ascii="Arial" w:eastAsia="Times New Roman" w:hAnsi="Arial" w:cs="Arial"/>
          <w:color w:val="000000" w:themeColor="text1"/>
          <w:sz w:val="22"/>
          <w:lang w:eastAsia="ru-RU"/>
        </w:rPr>
        <w:br/>
        <w:t xml:space="preserve">3.3 Все команды распределяются по дорожкам согласно проведенной </w:t>
      </w:r>
      <w:proofErr w:type="gramStart"/>
      <w:r w:rsidRPr="002C244B">
        <w:rPr>
          <w:rFonts w:ascii="Arial" w:eastAsia="Times New Roman" w:hAnsi="Arial" w:cs="Arial"/>
          <w:color w:val="000000" w:themeColor="text1"/>
          <w:sz w:val="22"/>
          <w:lang w:eastAsia="ru-RU"/>
        </w:rPr>
        <w:t>жеребьевке</w:t>
      </w:r>
      <w:proofErr w:type="gramEnd"/>
      <w:r w:rsidRPr="002C244B">
        <w:rPr>
          <w:rFonts w:ascii="Arial" w:eastAsia="Times New Roman" w:hAnsi="Arial" w:cs="Arial"/>
          <w:color w:val="000000" w:themeColor="text1"/>
          <w:sz w:val="22"/>
          <w:lang w:eastAsia="ru-RU"/>
        </w:rPr>
        <w:t xml:space="preserve"> при регистрации и разминаются 20 минут. Затем играют 2 игры.</w:t>
      </w:r>
      <w:r w:rsidRPr="002C244B">
        <w:rPr>
          <w:rFonts w:ascii="Arial" w:eastAsia="Times New Roman" w:hAnsi="Arial" w:cs="Arial"/>
          <w:color w:val="000000" w:themeColor="text1"/>
          <w:sz w:val="22"/>
          <w:lang w:eastAsia="ru-RU"/>
        </w:rPr>
        <w:br/>
        <w:t>3.4 По итогам двух игр выбираются 3 команды — победители. 1 место, 2 место, 3 место и победители в личном зачете: 1 женщина и 1 мужчина.</w:t>
      </w:r>
      <w:r w:rsidRPr="002C244B">
        <w:rPr>
          <w:rFonts w:ascii="Arial" w:eastAsia="Times New Roman" w:hAnsi="Arial" w:cs="Arial"/>
          <w:color w:val="000000" w:themeColor="text1"/>
          <w:sz w:val="22"/>
          <w:lang w:eastAsia="ru-RU"/>
        </w:rPr>
        <w:br/>
        <w:t>4. Судейство соревнований</w:t>
      </w:r>
      <w:r w:rsidRPr="002C244B">
        <w:rPr>
          <w:rFonts w:ascii="Arial" w:eastAsia="Times New Roman" w:hAnsi="Arial" w:cs="Arial"/>
          <w:color w:val="000000" w:themeColor="text1"/>
          <w:sz w:val="22"/>
          <w:lang w:eastAsia="ru-RU"/>
        </w:rPr>
        <w:br/>
        <w:t>Судейство осуществляется в соответствии с «Правилами соревнований по боулингу», утвержденными Международной федерацией боулинга.</w:t>
      </w:r>
      <w:r w:rsidRPr="002C244B">
        <w:rPr>
          <w:rFonts w:ascii="Arial" w:eastAsia="Times New Roman" w:hAnsi="Arial" w:cs="Arial"/>
          <w:color w:val="000000" w:themeColor="text1"/>
          <w:sz w:val="22"/>
          <w:lang w:eastAsia="ru-RU"/>
        </w:rPr>
        <w:br/>
        <w:t>5. Поведение участников, тренеров и руководителей команд</w:t>
      </w:r>
      <w:r w:rsidRPr="002C244B">
        <w:rPr>
          <w:rFonts w:ascii="Arial" w:eastAsia="Times New Roman" w:hAnsi="Arial" w:cs="Arial"/>
          <w:color w:val="000000" w:themeColor="text1"/>
          <w:sz w:val="22"/>
          <w:lang w:eastAsia="ru-RU"/>
        </w:rPr>
        <w:br/>
        <w:t>5.1 Участники соревнований должны знать Официальные Правила боулинга и соблюдать их.</w:t>
      </w:r>
      <w:r w:rsidRPr="002C244B">
        <w:rPr>
          <w:rFonts w:ascii="Arial" w:eastAsia="Times New Roman" w:hAnsi="Arial" w:cs="Arial"/>
          <w:color w:val="000000" w:themeColor="text1"/>
          <w:sz w:val="22"/>
          <w:lang w:eastAsia="ru-RU"/>
        </w:rPr>
        <w:br/>
        <w:t>5.2 Участники соревнований, руководители команд (МО), принимающие участие в соревнованиях, обязаны выполнять все требования настоящего Положения, проявляя при этом высокую дисциплину и уважение к соперникам, судьям и зрителям.</w:t>
      </w:r>
      <w:r w:rsidRPr="002C244B">
        <w:rPr>
          <w:rFonts w:ascii="Arial" w:eastAsia="Times New Roman" w:hAnsi="Arial" w:cs="Arial"/>
          <w:color w:val="000000" w:themeColor="text1"/>
          <w:sz w:val="22"/>
          <w:lang w:eastAsia="ru-RU"/>
        </w:rPr>
        <w:br/>
        <w:t>5.3 Участники должны по-спортивному принимать решения судей, без их обсуждения.</w:t>
      </w:r>
      <w:r w:rsidRPr="002C244B">
        <w:rPr>
          <w:rFonts w:ascii="Arial" w:eastAsia="Times New Roman" w:hAnsi="Arial" w:cs="Arial"/>
          <w:color w:val="000000" w:themeColor="text1"/>
          <w:sz w:val="22"/>
          <w:lang w:eastAsia="ru-RU"/>
        </w:rPr>
        <w:br/>
        <w:t>5.4 В случае сомнения, пояснения могут быть запрошены только через капитана команды.</w:t>
      </w:r>
      <w:r w:rsidRPr="002C244B">
        <w:rPr>
          <w:rFonts w:ascii="Arial" w:eastAsia="Times New Roman" w:hAnsi="Arial" w:cs="Arial"/>
          <w:color w:val="000000" w:themeColor="text1"/>
          <w:sz w:val="22"/>
          <w:lang w:eastAsia="ru-RU"/>
        </w:rPr>
        <w:br/>
        <w:t>5.5 Участники должны вести себя уважительно и вежливо в духе честной игры, не только по отношению к судьям, но также по отношению к другим официальным лицам, соперникам, партнерам и зрителям.</w:t>
      </w:r>
      <w:r w:rsidRPr="002C244B">
        <w:rPr>
          <w:rFonts w:ascii="Arial" w:eastAsia="Times New Roman" w:hAnsi="Arial" w:cs="Arial"/>
          <w:color w:val="000000" w:themeColor="text1"/>
          <w:sz w:val="22"/>
          <w:lang w:eastAsia="ru-RU"/>
        </w:rPr>
        <w:br/>
        <w:t>5.6 Общение между членами команды в течение игры разрешено.</w:t>
      </w:r>
      <w:r w:rsidRPr="002C244B">
        <w:rPr>
          <w:rFonts w:ascii="Arial" w:eastAsia="Times New Roman" w:hAnsi="Arial" w:cs="Arial"/>
          <w:color w:val="000000" w:themeColor="text1"/>
          <w:sz w:val="22"/>
          <w:lang w:eastAsia="ru-RU"/>
        </w:rPr>
        <w:br/>
        <w:t>5.7 Руководители, тренер и капитан команды отвечают за поведение и дисциплину членов их команд.</w:t>
      </w:r>
      <w:r w:rsidRPr="002C244B">
        <w:rPr>
          <w:rFonts w:ascii="Arial" w:eastAsia="Times New Roman" w:hAnsi="Arial" w:cs="Arial"/>
          <w:color w:val="000000" w:themeColor="text1"/>
          <w:sz w:val="22"/>
          <w:lang w:eastAsia="ru-RU"/>
        </w:rPr>
        <w:br/>
        <w:t>5.8 Участникам соревнований запрещается употребление алкогольных напитков до начала и во время игр, а также курение в игровой зоне в течение соревнований, включая разминку.</w:t>
      </w:r>
      <w:r w:rsidRPr="002C244B">
        <w:rPr>
          <w:rFonts w:ascii="Arial" w:eastAsia="Times New Roman" w:hAnsi="Arial" w:cs="Arial"/>
          <w:color w:val="000000" w:themeColor="text1"/>
          <w:sz w:val="22"/>
          <w:lang w:eastAsia="ru-RU"/>
        </w:rPr>
        <w:br/>
        <w:t>6. Поведение болельщиков</w:t>
      </w:r>
      <w:r w:rsidRPr="002C244B">
        <w:rPr>
          <w:rFonts w:ascii="Arial" w:eastAsia="Times New Roman" w:hAnsi="Arial" w:cs="Arial"/>
          <w:color w:val="000000" w:themeColor="text1"/>
          <w:sz w:val="22"/>
          <w:lang w:eastAsia="ru-RU"/>
        </w:rPr>
        <w:br/>
        <w:t>6.1 Болельщикам запрещается находиться в игровой зоне в течение соревнований, включая разминку.</w:t>
      </w:r>
      <w:r w:rsidRPr="002C244B">
        <w:rPr>
          <w:rFonts w:ascii="Arial" w:eastAsia="Times New Roman" w:hAnsi="Arial" w:cs="Arial"/>
          <w:color w:val="000000" w:themeColor="text1"/>
          <w:sz w:val="22"/>
          <w:lang w:eastAsia="ru-RU"/>
        </w:rPr>
        <w:br/>
        <w:t>6.2 Болельщики обязаны выполнять все требования настоящего Положения, проявляя при этом высокую дисциплину и уважение к участникам соревнований.</w:t>
      </w:r>
      <w:r w:rsidRPr="002C244B">
        <w:rPr>
          <w:rFonts w:ascii="Arial" w:eastAsia="Times New Roman" w:hAnsi="Arial" w:cs="Arial"/>
          <w:color w:val="000000" w:themeColor="text1"/>
          <w:sz w:val="22"/>
          <w:lang w:eastAsia="ru-RU"/>
        </w:rPr>
        <w:br/>
        <w:t>6.3 Болельщики не должны мешать проведению игры.</w:t>
      </w:r>
    </w:p>
    <w:p w:rsidR="00C84116" w:rsidRPr="002C244B" w:rsidRDefault="00C84116" w:rsidP="002C244B">
      <w:pPr>
        <w:rPr>
          <w:color w:val="000000" w:themeColor="text1"/>
          <w:sz w:val="22"/>
        </w:rPr>
      </w:pPr>
      <w:bookmarkStart w:id="0" w:name="_GoBack"/>
      <w:bookmarkEnd w:id="0"/>
    </w:p>
    <w:sectPr w:rsidR="00C84116" w:rsidRPr="002C2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7E"/>
    <w:rsid w:val="002C244B"/>
    <w:rsid w:val="00BC5A7E"/>
    <w:rsid w:val="00C17913"/>
    <w:rsid w:val="00C8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9D324-E6E0-4B6F-A813-4989CFDA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44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0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 друг Оушена</dc:creator>
  <cp:keywords/>
  <dc:description/>
  <cp:lastModifiedBy>Первый друг Оушена</cp:lastModifiedBy>
  <cp:revision>2</cp:revision>
  <dcterms:created xsi:type="dcterms:W3CDTF">2017-01-23T05:27:00Z</dcterms:created>
  <dcterms:modified xsi:type="dcterms:W3CDTF">2017-01-23T05:27:00Z</dcterms:modified>
</cp:coreProperties>
</file>