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E1" w:rsidRDefault="00001CE1" w:rsidP="00001CE1">
      <w:pPr>
        <w:pStyle w:val="a5"/>
        <w:ind w:left="7080"/>
        <w:jc w:val="right"/>
        <w:rPr>
          <w:i/>
        </w:rPr>
      </w:pPr>
      <w:bookmarkStart w:id="0" w:name="_GoBack"/>
      <w:bookmarkEnd w:id="0"/>
      <w:r>
        <w:rPr>
          <w:i/>
        </w:rPr>
        <w:t>Приложение № 1</w:t>
      </w:r>
    </w:p>
    <w:p w:rsidR="00001CE1" w:rsidRDefault="00001CE1" w:rsidP="00001CE1">
      <w:pPr>
        <w:jc w:val="right"/>
        <w:rPr>
          <w:i/>
        </w:rPr>
      </w:pPr>
    </w:p>
    <w:p w:rsidR="00001CE1" w:rsidRDefault="00F45429" w:rsidP="00001C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83820</wp:posOffset>
                </wp:positionV>
                <wp:extent cx="5920740" cy="934720"/>
                <wp:effectExtent l="7620" t="13970" r="5715" b="1333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934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E1" w:rsidRDefault="00001CE1" w:rsidP="00001CE1">
                            <w:pPr>
                              <w:pStyle w:val="9"/>
                            </w:pPr>
                            <w:r>
                              <w:t>РЕГИСТРАЦИОННАЯ КАРТА</w:t>
                            </w:r>
                          </w:p>
                          <w:p w:rsidR="00611C13" w:rsidRPr="00611C13" w:rsidRDefault="00611C13" w:rsidP="00611C13">
                            <w:pPr>
                              <w:pStyle w:val="1"/>
                              <w:spacing w:before="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участника </w:t>
                            </w:r>
                            <w:r w:rsidR="005C0F49">
                              <w:rPr>
                                <w:sz w:val="24"/>
                                <w:lang w:val="ru-RU"/>
                              </w:rPr>
                              <w:t xml:space="preserve">научно-практической </w:t>
                            </w:r>
                            <w:r w:rsidR="00DA6496">
                              <w:rPr>
                                <w:sz w:val="24"/>
                                <w:lang w:val="ru-RU"/>
                              </w:rPr>
                              <w:t>конференции</w:t>
                            </w:r>
                            <w:r w:rsidR="008D1010" w:rsidRPr="00611C13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001CE1" w:rsidRPr="00815030" w:rsidRDefault="00DA6496" w:rsidP="008C3D40">
                            <w:pPr>
                              <w:pStyle w:val="1"/>
                              <w:spacing w:before="0"/>
                              <w:rPr>
                                <w:b w:val="0"/>
                                <w:lang w:val="ru-RU"/>
                              </w:rPr>
                            </w:pPr>
                            <w:r w:rsidRPr="00DA6496">
                              <w:rPr>
                                <w:sz w:val="24"/>
                                <w:szCs w:val="24"/>
                                <w:lang w:val="ru-RU"/>
                              </w:rPr>
                              <w:t>«Современные подходы к реабилитации онкологических больных»</w:t>
                            </w:r>
                            <w:r w:rsidR="00611C13" w:rsidRPr="00DA6496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="00611C13" w:rsidRPr="00611C13">
                              <w:rPr>
                                <w:sz w:val="24"/>
                                <w:lang w:val="ru-RU"/>
                              </w:rPr>
                              <w:t xml:space="preserve"> Московская область, </w:t>
                            </w:r>
                            <w:r w:rsidR="008B64CF">
                              <w:rPr>
                                <w:sz w:val="24"/>
                                <w:lang w:val="ru-RU"/>
                              </w:rPr>
                              <w:t>23</w:t>
                            </w:r>
                            <w:r w:rsidRPr="008C3D40">
                              <w:rPr>
                                <w:sz w:val="24"/>
                                <w:lang w:val="ru-RU"/>
                              </w:rPr>
                              <w:t xml:space="preserve"> марта 2016 </w:t>
                            </w:r>
                            <w:r w:rsidR="00611C13" w:rsidRPr="00611C13">
                              <w:rPr>
                                <w:sz w:val="24"/>
                                <w:lang w:val="ru-RU"/>
                              </w:rPr>
                              <w:t xml:space="preserve">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7.2pt;margin-top:6.6pt;width:466.2pt;height:7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" o:allowincell="f" fillcolor="silver">
                <v:textbox>
                  <w:txbxContent>
                    <w:p w:rsidR="00001CE1" w:rsidRDefault="00001CE1" w:rsidP="00001CE1">
                      <w:pPr>
                        <w:pStyle w:val="9"/>
                      </w:pPr>
                      <w:r>
                        <w:t>РЕГИСТРАЦИОННАЯ КАРТА</w:t>
                      </w:r>
                    </w:p>
                    <w:p w:rsidR="00611C13" w:rsidRPr="00611C13" w:rsidRDefault="00611C13" w:rsidP="00611C13">
                      <w:pPr>
                        <w:pStyle w:val="1"/>
                        <w:spacing w:before="0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 xml:space="preserve">участника </w:t>
                      </w:r>
                      <w:r w:rsidR="005C0F49">
                        <w:rPr>
                          <w:sz w:val="24"/>
                          <w:lang w:val="ru-RU"/>
                        </w:rPr>
                        <w:t xml:space="preserve">научно-практической </w:t>
                      </w:r>
                      <w:r w:rsidR="00DA6496">
                        <w:rPr>
                          <w:sz w:val="24"/>
                          <w:lang w:val="ru-RU"/>
                        </w:rPr>
                        <w:t>конференции</w:t>
                      </w:r>
                      <w:r w:rsidR="008D1010" w:rsidRPr="00611C13">
                        <w:rPr>
                          <w:sz w:val="24"/>
                          <w:lang w:val="ru-RU"/>
                        </w:rPr>
                        <w:t xml:space="preserve"> </w:t>
                      </w:r>
                    </w:p>
                    <w:p w:rsidR="00001CE1" w:rsidRPr="00815030" w:rsidRDefault="00DA6496" w:rsidP="008C3D40">
                      <w:pPr>
                        <w:pStyle w:val="1"/>
                        <w:spacing w:before="0"/>
                        <w:rPr>
                          <w:b w:val="0"/>
                          <w:lang w:val="ru-RU"/>
                        </w:rPr>
                      </w:pPr>
                      <w:r w:rsidRPr="00DA6496">
                        <w:rPr>
                          <w:sz w:val="24"/>
                          <w:szCs w:val="24"/>
                          <w:lang w:val="ru-RU"/>
                        </w:rPr>
                        <w:t>«Современные подходы к реабилитации онкологических больных»</w:t>
                      </w:r>
                      <w:r w:rsidR="00611C13" w:rsidRPr="00DA6496">
                        <w:rPr>
                          <w:sz w:val="24"/>
                          <w:lang w:val="ru-RU"/>
                        </w:rPr>
                        <w:t>,</w:t>
                      </w:r>
                      <w:r w:rsidR="00611C13" w:rsidRPr="00611C13">
                        <w:rPr>
                          <w:sz w:val="24"/>
                          <w:lang w:val="ru-RU"/>
                        </w:rPr>
                        <w:t xml:space="preserve"> Московская область, </w:t>
                      </w:r>
                      <w:r w:rsidR="008B64CF">
                        <w:rPr>
                          <w:sz w:val="24"/>
                          <w:lang w:val="ru-RU"/>
                        </w:rPr>
                        <w:t>23</w:t>
                      </w:r>
                      <w:r w:rsidRPr="008C3D40">
                        <w:rPr>
                          <w:sz w:val="24"/>
                          <w:lang w:val="ru-RU"/>
                        </w:rPr>
                        <w:t xml:space="preserve"> марта 2016 </w:t>
                      </w:r>
                      <w:r w:rsidR="00611C13" w:rsidRPr="00611C13">
                        <w:rPr>
                          <w:sz w:val="24"/>
                          <w:lang w:val="ru-RU"/>
                        </w:rPr>
                        <w:t xml:space="preserve">г. </w:t>
                      </w:r>
                    </w:p>
                  </w:txbxContent>
                </v:textbox>
              </v:rect>
            </w:pict>
          </mc:Fallback>
        </mc:AlternateContent>
      </w: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</w:pP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Ф.И.О._______________________________________________________________________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Специальность (по образованию и опыту работы)__________________________________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Ученая степень, звание_________________________________________________________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Место работы, должность_______________________________________________________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Служебный адрес, тел., факс, Е-mail______________________________________________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Домашний адрес, тел., факс, E-mail ______________________________________________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pStyle w:val="a5"/>
      </w:pPr>
    </w:p>
    <w:p w:rsidR="00001CE1" w:rsidRDefault="00001CE1" w:rsidP="00001CE1">
      <w:pPr>
        <w:jc w:val="both"/>
        <w:rPr>
          <w:sz w:val="24"/>
        </w:rPr>
      </w:pPr>
    </w:p>
    <w:p w:rsidR="005C4E75" w:rsidRDefault="00001CE1" w:rsidP="00001CE1">
      <w:pPr>
        <w:jc w:val="both"/>
        <w:rPr>
          <w:sz w:val="24"/>
        </w:rPr>
      </w:pPr>
      <w:r>
        <w:rPr>
          <w:sz w:val="24"/>
        </w:rPr>
        <w:t xml:space="preserve">Форма участия: </w:t>
      </w:r>
      <w:r>
        <w:rPr>
          <w:b/>
          <w:sz w:val="24"/>
        </w:rPr>
        <w:t>доклад, выступление,</w:t>
      </w:r>
      <w:r w:rsidR="002C5EFF">
        <w:rPr>
          <w:sz w:val="24"/>
        </w:rPr>
        <w:t xml:space="preserve"> </w:t>
      </w:r>
      <w:r w:rsidR="002C5EFF" w:rsidRPr="002C5EFF">
        <w:rPr>
          <w:b/>
          <w:sz w:val="24"/>
        </w:rPr>
        <w:t xml:space="preserve">участие в </w:t>
      </w:r>
      <w:r w:rsidR="008F52AD">
        <w:rPr>
          <w:b/>
          <w:sz w:val="24"/>
        </w:rPr>
        <w:t>общей дискуссии, выставке</w:t>
      </w:r>
    </w:p>
    <w:p w:rsidR="00001CE1" w:rsidRPr="008D1010" w:rsidRDefault="00001CE1" w:rsidP="00001CE1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(нужное подчеркнуть)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Название доклада (выступления): ________________________________________________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01CE1" w:rsidRDefault="00001CE1" w:rsidP="00001CE1">
      <w:pPr>
        <w:jc w:val="both"/>
        <w:rPr>
          <w:b/>
          <w:sz w:val="24"/>
        </w:rPr>
      </w:pPr>
    </w:p>
    <w:p w:rsidR="00001CE1" w:rsidRDefault="00001CE1" w:rsidP="00001CE1">
      <w:pPr>
        <w:ind w:left="7080" w:right="-5"/>
        <w:jc w:val="right"/>
        <w:rPr>
          <w:sz w:val="24"/>
        </w:rPr>
      </w:pPr>
    </w:p>
    <w:p w:rsidR="00001CE1" w:rsidRDefault="00001CE1" w:rsidP="00001CE1">
      <w:pPr>
        <w:ind w:right="-5"/>
        <w:rPr>
          <w:sz w:val="24"/>
        </w:rPr>
      </w:pPr>
      <w:r>
        <w:rPr>
          <w:sz w:val="24"/>
        </w:rPr>
        <w:t>Дополнительные сведения: ________________________________________________________</w:t>
      </w:r>
      <w:r w:rsidR="00021361">
        <w:rPr>
          <w:sz w:val="24"/>
        </w:rPr>
        <w:t>______________________</w:t>
      </w:r>
    </w:p>
    <w:p w:rsidR="00001CE1" w:rsidRDefault="00001CE1" w:rsidP="00001CE1">
      <w:pPr>
        <w:ind w:right="-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001CE1" w:rsidRDefault="00001CE1" w:rsidP="00001CE1">
      <w:pPr>
        <w:ind w:left="7080" w:right="-5"/>
        <w:jc w:val="right"/>
        <w:rPr>
          <w:i/>
          <w:sz w:val="24"/>
        </w:rPr>
      </w:pPr>
      <w:r>
        <w:rPr>
          <w:i/>
          <w:sz w:val="24"/>
        </w:rPr>
        <w:br w:type="page"/>
      </w:r>
      <w:r>
        <w:rPr>
          <w:i/>
          <w:sz w:val="24"/>
        </w:rPr>
        <w:lastRenderedPageBreak/>
        <w:t>Приложение № 2</w:t>
      </w:r>
    </w:p>
    <w:p w:rsidR="00001CE1" w:rsidRDefault="00001CE1" w:rsidP="00001CE1">
      <w:pPr>
        <w:ind w:left="7080" w:right="-5"/>
        <w:jc w:val="right"/>
        <w:rPr>
          <w:i/>
        </w:rPr>
      </w:pPr>
    </w:p>
    <w:p w:rsidR="00001CE1" w:rsidRDefault="00F45429" w:rsidP="00001CE1">
      <w:pPr>
        <w:tabs>
          <w:tab w:val="left" w:pos="2340"/>
        </w:tabs>
        <w:ind w:right="-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</wp:posOffset>
                </wp:positionV>
                <wp:extent cx="6159500" cy="870585"/>
                <wp:effectExtent l="6985" t="10795" r="5715" b="139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870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E1" w:rsidRDefault="00001CE1" w:rsidP="00001CE1">
                            <w:pPr>
                              <w:pStyle w:val="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Условия участия </w:t>
                            </w:r>
                          </w:p>
                          <w:p w:rsidR="004A4964" w:rsidRPr="008C3D40" w:rsidRDefault="00001CE1" w:rsidP="002F201E">
                            <w:pPr>
                              <w:pStyle w:val="a3"/>
                              <w:jc w:val="center"/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8C3D40"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Pr="008C3D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19D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>н</w:t>
                            </w:r>
                            <w:r w:rsidR="002F201E" w:rsidRPr="008C3D40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>аучно-</w:t>
                            </w:r>
                            <w:r w:rsidR="008C3D40" w:rsidRPr="008C3D40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>практической конференции</w:t>
                            </w:r>
                            <w:r w:rsidR="002F201E" w:rsidRPr="008C3D40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1CE1" w:rsidRDefault="008C3D40" w:rsidP="008C3D40">
                            <w:pPr>
                              <w:jc w:val="center"/>
                            </w:pPr>
                            <w:r w:rsidRPr="008C3D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«Современные подходы к реабилитации онкологических больных»</w:t>
                            </w:r>
                            <w:r w:rsidRPr="008C3D40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8C3D40">
                              <w:rPr>
                                <w:b/>
                                <w:sz w:val="24"/>
                              </w:rPr>
                              <w:t>Московская область,</w:t>
                            </w:r>
                            <w:r w:rsidRPr="00611C13">
                              <w:rPr>
                                <w:sz w:val="24"/>
                              </w:rPr>
                              <w:t xml:space="preserve"> </w:t>
                            </w:r>
                            <w:r w:rsidR="008B64CF">
                              <w:rPr>
                                <w:b/>
                                <w:snapToGrid w:val="0"/>
                                <w:sz w:val="24"/>
                              </w:rPr>
                              <w:t>23</w:t>
                            </w:r>
                            <w:r w:rsidRPr="008C3D40">
                              <w:rPr>
                                <w:b/>
                                <w:snapToGrid w:val="0"/>
                                <w:sz w:val="24"/>
                              </w:rPr>
                              <w:t xml:space="preserve"> марта 2016 </w:t>
                            </w:r>
                            <w:r w:rsidRPr="008C3D40"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pt;margin-top:.35pt;width:485pt;height:6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" o:allowincell="f" fillcolor="silver">
                <v:textbox>
                  <w:txbxContent>
                    <w:p w:rsidR="00001CE1" w:rsidRDefault="00001CE1" w:rsidP="00001CE1">
                      <w:pPr>
                        <w:pStyle w:val="9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Условия участия </w:t>
                      </w:r>
                    </w:p>
                    <w:p w:rsidR="004A4964" w:rsidRPr="008C3D40" w:rsidRDefault="00001CE1" w:rsidP="002F201E">
                      <w:pPr>
                        <w:pStyle w:val="a3"/>
                        <w:jc w:val="center"/>
                        <w:rPr>
                          <w:b/>
                          <w:snapToGrid w:val="0"/>
                          <w:sz w:val="24"/>
                          <w:szCs w:val="24"/>
                        </w:rPr>
                      </w:pPr>
                      <w:r w:rsidRPr="008C3D40"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r w:rsidRPr="008C3D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319D">
                        <w:rPr>
                          <w:b/>
                          <w:snapToGrid w:val="0"/>
                          <w:sz w:val="24"/>
                          <w:szCs w:val="24"/>
                        </w:rPr>
                        <w:t>н</w:t>
                      </w:r>
                      <w:r w:rsidR="002F201E" w:rsidRPr="008C3D40">
                        <w:rPr>
                          <w:b/>
                          <w:snapToGrid w:val="0"/>
                          <w:sz w:val="24"/>
                          <w:szCs w:val="24"/>
                        </w:rPr>
                        <w:t>аучно-</w:t>
                      </w:r>
                      <w:r w:rsidR="008C3D40" w:rsidRPr="008C3D40">
                        <w:rPr>
                          <w:b/>
                          <w:snapToGrid w:val="0"/>
                          <w:sz w:val="24"/>
                          <w:szCs w:val="24"/>
                        </w:rPr>
                        <w:t>практической конференции</w:t>
                      </w:r>
                      <w:r w:rsidR="002F201E" w:rsidRPr="008C3D40">
                        <w:rPr>
                          <w:b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1CE1" w:rsidRDefault="008C3D40" w:rsidP="008C3D40">
                      <w:pPr>
                        <w:jc w:val="center"/>
                      </w:pPr>
                      <w:r w:rsidRPr="008C3D40">
                        <w:rPr>
                          <w:b/>
                          <w:sz w:val="24"/>
                          <w:szCs w:val="24"/>
                        </w:rPr>
                        <w:t xml:space="preserve"> «Современные подходы к реабилитации онкологических больных»</w:t>
                      </w:r>
                      <w:r w:rsidRPr="008C3D40">
                        <w:rPr>
                          <w:b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  <w:r w:rsidRPr="008C3D40">
                        <w:rPr>
                          <w:b/>
                          <w:sz w:val="24"/>
                        </w:rPr>
                        <w:t>Московская область,</w:t>
                      </w:r>
                      <w:r w:rsidRPr="00611C13">
                        <w:rPr>
                          <w:sz w:val="24"/>
                        </w:rPr>
                        <w:t xml:space="preserve"> </w:t>
                      </w:r>
                      <w:r w:rsidR="008B64CF">
                        <w:rPr>
                          <w:b/>
                          <w:snapToGrid w:val="0"/>
                          <w:sz w:val="24"/>
                        </w:rPr>
                        <w:t>23</w:t>
                      </w:r>
                      <w:r w:rsidRPr="008C3D40">
                        <w:rPr>
                          <w:b/>
                          <w:snapToGrid w:val="0"/>
                          <w:sz w:val="24"/>
                        </w:rPr>
                        <w:t xml:space="preserve"> марта 2016 </w:t>
                      </w:r>
                      <w:r w:rsidRPr="008C3D40">
                        <w:rPr>
                          <w:b/>
                          <w:sz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001CE1" w:rsidRDefault="00001CE1" w:rsidP="00001CE1">
      <w:pPr>
        <w:ind w:right="-5"/>
        <w:jc w:val="center"/>
      </w:pPr>
    </w:p>
    <w:p w:rsidR="00001CE1" w:rsidRDefault="00001CE1" w:rsidP="00001CE1">
      <w:pPr>
        <w:pStyle w:val="3"/>
        <w:jc w:val="left"/>
        <w:rPr>
          <w:b w:val="0"/>
          <w:snapToGrid/>
          <w:sz w:val="20"/>
          <w:lang w:val="ru-RU"/>
        </w:rPr>
      </w:pPr>
    </w:p>
    <w:p w:rsidR="00001CE1" w:rsidRDefault="00001CE1" w:rsidP="00001CE1"/>
    <w:p w:rsidR="002F201E" w:rsidRDefault="002F201E" w:rsidP="00001CE1">
      <w:pPr>
        <w:pStyle w:val="a3"/>
        <w:spacing w:line="276" w:lineRule="auto"/>
        <w:ind w:left="3600" w:hanging="3600"/>
        <w:rPr>
          <w:i/>
          <w:spacing w:val="-20"/>
          <w:sz w:val="24"/>
        </w:rPr>
      </w:pPr>
    </w:p>
    <w:p w:rsidR="002F201E" w:rsidRDefault="002F201E" w:rsidP="00001CE1">
      <w:pPr>
        <w:pStyle w:val="a3"/>
        <w:spacing w:line="276" w:lineRule="auto"/>
        <w:ind w:left="3600" w:hanging="3600"/>
        <w:rPr>
          <w:i/>
          <w:spacing w:val="-20"/>
          <w:sz w:val="24"/>
        </w:rPr>
      </w:pPr>
    </w:p>
    <w:p w:rsidR="004A4964" w:rsidRDefault="00001CE1" w:rsidP="00001CE1">
      <w:pPr>
        <w:pStyle w:val="a3"/>
        <w:spacing w:line="276" w:lineRule="auto"/>
        <w:ind w:left="3600" w:hanging="3600"/>
        <w:rPr>
          <w:snapToGrid w:val="0"/>
          <w:sz w:val="24"/>
        </w:rPr>
      </w:pPr>
      <w:r>
        <w:rPr>
          <w:i/>
          <w:spacing w:val="-20"/>
          <w:sz w:val="24"/>
        </w:rPr>
        <w:t>Тема:</w:t>
      </w:r>
      <w:r>
        <w:rPr>
          <w:b/>
          <w:i/>
          <w:spacing w:val="-20"/>
          <w:sz w:val="24"/>
        </w:rPr>
        <w:tab/>
      </w:r>
      <w:r w:rsidR="002F201E" w:rsidRPr="002F201E">
        <w:rPr>
          <w:snapToGrid w:val="0"/>
          <w:sz w:val="24"/>
        </w:rPr>
        <w:t xml:space="preserve">Научно-практическая  конференция </w:t>
      </w:r>
    </w:p>
    <w:p w:rsidR="00001CE1" w:rsidRPr="002F201E" w:rsidRDefault="002F201E" w:rsidP="004A4964">
      <w:pPr>
        <w:pStyle w:val="a3"/>
        <w:spacing w:line="276" w:lineRule="auto"/>
        <w:ind w:left="3600"/>
        <w:rPr>
          <w:sz w:val="24"/>
        </w:rPr>
      </w:pPr>
      <w:r w:rsidRPr="002F201E">
        <w:rPr>
          <w:snapToGrid w:val="0"/>
          <w:sz w:val="24"/>
        </w:rPr>
        <w:t>«</w:t>
      </w:r>
      <w:r w:rsidR="00AE38F6">
        <w:rPr>
          <w:snapToGrid w:val="0"/>
          <w:sz w:val="24"/>
        </w:rPr>
        <w:t>Современные подходы к</w:t>
      </w:r>
      <w:r w:rsidRPr="002F201E">
        <w:rPr>
          <w:snapToGrid w:val="0"/>
          <w:sz w:val="24"/>
        </w:rPr>
        <w:t xml:space="preserve"> реабилитации</w:t>
      </w:r>
      <w:r w:rsidR="00AE38F6">
        <w:rPr>
          <w:snapToGrid w:val="0"/>
          <w:sz w:val="24"/>
        </w:rPr>
        <w:t xml:space="preserve"> онкобольных</w:t>
      </w:r>
      <w:r w:rsidRPr="002F201E">
        <w:rPr>
          <w:snapToGrid w:val="0"/>
          <w:sz w:val="24"/>
        </w:rPr>
        <w:t>»</w:t>
      </w:r>
    </w:p>
    <w:p w:rsidR="00001CE1" w:rsidRDefault="00001CE1" w:rsidP="00001CE1">
      <w:pPr>
        <w:tabs>
          <w:tab w:val="left" w:pos="2880"/>
        </w:tabs>
        <w:ind w:left="2880" w:firstLine="48"/>
        <w:jc w:val="both"/>
        <w:rPr>
          <w:b/>
          <w:spacing w:val="-20"/>
          <w:sz w:val="24"/>
        </w:rPr>
      </w:pPr>
    </w:p>
    <w:p w:rsidR="00001CE1" w:rsidRDefault="00001CE1" w:rsidP="00001CE1">
      <w:pPr>
        <w:tabs>
          <w:tab w:val="left" w:pos="2880"/>
        </w:tabs>
        <w:jc w:val="both"/>
        <w:rPr>
          <w:sz w:val="24"/>
        </w:rPr>
      </w:pPr>
      <w:r>
        <w:rPr>
          <w:i/>
          <w:spacing w:val="-20"/>
          <w:sz w:val="24"/>
        </w:rPr>
        <w:t>Сроки  проведения</w:t>
      </w:r>
      <w:r>
        <w:rPr>
          <w:b/>
          <w:i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="008B64CF">
        <w:rPr>
          <w:sz w:val="24"/>
        </w:rPr>
        <w:t>23</w:t>
      </w:r>
      <w:r>
        <w:rPr>
          <w:sz w:val="24"/>
        </w:rPr>
        <w:t xml:space="preserve"> </w:t>
      </w:r>
      <w:r w:rsidR="008C3D40">
        <w:rPr>
          <w:sz w:val="24"/>
        </w:rPr>
        <w:t>марта</w:t>
      </w:r>
      <w:r>
        <w:rPr>
          <w:sz w:val="24"/>
        </w:rPr>
        <w:t xml:space="preserve">  20</w:t>
      </w:r>
      <w:r w:rsidR="008C3D40">
        <w:rPr>
          <w:sz w:val="24"/>
        </w:rPr>
        <w:t>16</w:t>
      </w:r>
      <w:r>
        <w:rPr>
          <w:sz w:val="24"/>
        </w:rPr>
        <w:t xml:space="preserve"> г.</w:t>
      </w:r>
      <w:r w:rsidR="004A4964">
        <w:rPr>
          <w:sz w:val="24"/>
        </w:rPr>
        <w:t xml:space="preserve"> 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ind w:left="3540" w:hanging="3540"/>
        <w:jc w:val="both"/>
        <w:rPr>
          <w:sz w:val="24"/>
        </w:rPr>
      </w:pPr>
      <w:r>
        <w:rPr>
          <w:i/>
          <w:sz w:val="24"/>
        </w:rPr>
        <w:t>Место проведения</w:t>
      </w:r>
      <w:r>
        <w:rPr>
          <w:b/>
          <w:i/>
          <w:sz w:val="24"/>
        </w:rPr>
        <w:t>:</w:t>
      </w:r>
      <w:r>
        <w:rPr>
          <w:sz w:val="24"/>
        </w:rPr>
        <w:t xml:space="preserve">             </w:t>
      </w:r>
      <w:r>
        <w:rPr>
          <w:sz w:val="24"/>
        </w:rPr>
        <w:tab/>
      </w:r>
      <w:r w:rsidR="00870051">
        <w:rPr>
          <w:sz w:val="24"/>
        </w:rPr>
        <w:t>ФГБУ «</w:t>
      </w:r>
      <w:r>
        <w:rPr>
          <w:sz w:val="24"/>
        </w:rPr>
        <w:t>Центр реабилитации</w:t>
      </w:r>
      <w:r w:rsidR="00870051">
        <w:rPr>
          <w:sz w:val="24"/>
        </w:rPr>
        <w:t>»</w:t>
      </w:r>
      <w:r>
        <w:rPr>
          <w:sz w:val="24"/>
        </w:rPr>
        <w:t xml:space="preserve">  </w:t>
      </w:r>
    </w:p>
    <w:p w:rsidR="00001CE1" w:rsidRDefault="00001CE1" w:rsidP="00001CE1">
      <w:pPr>
        <w:ind w:left="3540"/>
        <w:jc w:val="both"/>
        <w:rPr>
          <w:sz w:val="24"/>
        </w:rPr>
      </w:pPr>
      <w:r>
        <w:rPr>
          <w:sz w:val="24"/>
        </w:rPr>
        <w:t xml:space="preserve">Управления делами Президента РФ 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  <w:r>
        <w:rPr>
          <w:i/>
          <w:sz w:val="24"/>
        </w:rPr>
        <w:t>Структура конференции</w:t>
      </w:r>
      <w:r>
        <w:rPr>
          <w:sz w:val="24"/>
        </w:rPr>
        <w:t xml:space="preserve">:               1. Начало работы: </w:t>
      </w:r>
      <w:r>
        <w:rPr>
          <w:sz w:val="24"/>
        </w:rPr>
        <w:tab/>
      </w:r>
      <w:r>
        <w:rPr>
          <w:sz w:val="24"/>
        </w:rPr>
        <w:tab/>
      </w:r>
      <w:r w:rsidR="008B64CF">
        <w:rPr>
          <w:sz w:val="24"/>
        </w:rPr>
        <w:t>23</w:t>
      </w:r>
      <w:r>
        <w:rPr>
          <w:sz w:val="24"/>
        </w:rPr>
        <w:t xml:space="preserve"> </w:t>
      </w:r>
      <w:r w:rsidR="008C3D40">
        <w:rPr>
          <w:sz w:val="24"/>
        </w:rPr>
        <w:t>марта</w:t>
      </w:r>
      <w:r>
        <w:rPr>
          <w:sz w:val="24"/>
        </w:rPr>
        <w:t xml:space="preserve">     10.00</w:t>
      </w:r>
    </w:p>
    <w:p w:rsidR="008C3D40" w:rsidRDefault="00815030" w:rsidP="00001CE1">
      <w:pPr>
        <w:pStyle w:val="a5"/>
        <w:ind w:left="2832" w:firstLine="720"/>
      </w:pPr>
      <w:r>
        <w:t>2. Пленарное</w:t>
      </w:r>
      <w:r w:rsidR="00001CE1">
        <w:t xml:space="preserve"> </w:t>
      </w:r>
      <w:r w:rsidR="008C3D40">
        <w:t>заседани</w:t>
      </w:r>
      <w:r>
        <w:t>е</w:t>
      </w:r>
      <w:r w:rsidR="00001CE1">
        <w:t xml:space="preserve">:  </w:t>
      </w:r>
      <w:r w:rsidR="00001CE1">
        <w:tab/>
      </w:r>
      <w:r w:rsidR="008B64CF">
        <w:t>23</w:t>
      </w:r>
      <w:r w:rsidR="00001CE1">
        <w:t xml:space="preserve"> </w:t>
      </w:r>
      <w:r w:rsidR="008C3D40">
        <w:t>марта</w:t>
      </w:r>
      <w:r w:rsidR="004A4964">
        <w:t xml:space="preserve">   </w:t>
      </w:r>
      <w:r w:rsidR="008C3D40">
        <w:t xml:space="preserve">  </w:t>
      </w:r>
      <w:r w:rsidR="004A4964">
        <w:t>1</w:t>
      </w:r>
      <w:r w:rsidR="008C3D40">
        <w:t>1</w:t>
      </w:r>
      <w:r w:rsidR="004A4964">
        <w:t>.00 – 14.00,</w:t>
      </w:r>
    </w:p>
    <w:p w:rsidR="008C3D40" w:rsidRDefault="008C3D40" w:rsidP="009E5EA9">
      <w:pPr>
        <w:pStyle w:val="a5"/>
        <w:ind w:left="2832" w:firstLine="720"/>
      </w:pPr>
      <w:r>
        <w:tab/>
      </w:r>
      <w:r>
        <w:tab/>
      </w:r>
      <w:r>
        <w:tab/>
      </w:r>
      <w:r>
        <w:tab/>
      </w:r>
      <w:r w:rsidR="00A237A2">
        <w:t>2</w:t>
      </w:r>
      <w:r w:rsidR="008B64CF">
        <w:t>3</w:t>
      </w:r>
      <w:r>
        <w:t xml:space="preserve"> марта</w:t>
      </w:r>
      <w:r w:rsidR="00001CE1">
        <w:t xml:space="preserve">  </w:t>
      </w:r>
      <w:r w:rsidR="00A237A2">
        <w:t xml:space="preserve">   </w:t>
      </w:r>
      <w:r w:rsidR="002F201E">
        <w:t>15.00 – 18.00</w:t>
      </w:r>
      <w:r w:rsidR="00001CE1">
        <w:t xml:space="preserve"> </w:t>
      </w:r>
    </w:p>
    <w:p w:rsidR="00001CE1" w:rsidRDefault="00A237A2" w:rsidP="00001CE1">
      <w:pPr>
        <w:ind w:left="2832" w:firstLine="708"/>
        <w:jc w:val="both"/>
        <w:rPr>
          <w:sz w:val="24"/>
        </w:rPr>
      </w:pPr>
      <w:r>
        <w:rPr>
          <w:sz w:val="24"/>
        </w:rPr>
        <w:t>3</w:t>
      </w:r>
      <w:r w:rsidR="00001CE1">
        <w:rPr>
          <w:sz w:val="24"/>
        </w:rPr>
        <w:t xml:space="preserve">. Окончание работы: </w:t>
      </w:r>
      <w:r w:rsidR="00001CE1">
        <w:rPr>
          <w:sz w:val="24"/>
        </w:rPr>
        <w:tab/>
      </w:r>
      <w:r w:rsidR="008B64CF">
        <w:rPr>
          <w:sz w:val="24"/>
        </w:rPr>
        <w:t>23</w:t>
      </w:r>
      <w:r w:rsidR="00001CE1">
        <w:rPr>
          <w:sz w:val="24"/>
        </w:rPr>
        <w:t xml:space="preserve"> </w:t>
      </w:r>
      <w:r w:rsidR="008C3D40">
        <w:rPr>
          <w:sz w:val="24"/>
        </w:rPr>
        <w:t>марта</w:t>
      </w:r>
      <w:r w:rsidR="00001CE1">
        <w:rPr>
          <w:sz w:val="24"/>
        </w:rPr>
        <w:t xml:space="preserve">     1</w:t>
      </w:r>
      <w:r w:rsidR="00815030">
        <w:rPr>
          <w:sz w:val="24"/>
        </w:rPr>
        <w:t>8.3</w:t>
      </w:r>
      <w:r w:rsidR="00001CE1">
        <w:rPr>
          <w:sz w:val="24"/>
        </w:rPr>
        <w:t>0</w:t>
      </w:r>
    </w:p>
    <w:p w:rsidR="00001CE1" w:rsidRDefault="00001CE1" w:rsidP="00001CE1">
      <w:pPr>
        <w:jc w:val="both"/>
        <w:rPr>
          <w:sz w:val="24"/>
        </w:rPr>
      </w:pPr>
    </w:p>
    <w:p w:rsidR="00001CE1" w:rsidRDefault="00001CE1" w:rsidP="00001CE1">
      <w:pPr>
        <w:jc w:val="both"/>
        <w:rPr>
          <w:sz w:val="24"/>
        </w:rPr>
      </w:pPr>
    </w:p>
    <w:p w:rsidR="00001CE1" w:rsidRDefault="00F45429" w:rsidP="00001C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1270</wp:posOffset>
                </wp:positionV>
                <wp:extent cx="5029200" cy="330835"/>
                <wp:effectExtent l="5715" t="12065" r="1333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30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E1" w:rsidRDefault="00001CE1" w:rsidP="00001C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Порядок оформления заявки на участие в конференции </w:t>
                            </w:r>
                          </w:p>
                          <w:p w:rsidR="00001CE1" w:rsidRDefault="00001CE1" w:rsidP="00001C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01CE1" w:rsidRDefault="00001CE1" w:rsidP="00001C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симпозиумесеминаре: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50.4pt;margin-top:.1pt;width:396pt;height:2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" o:allowincell="f" fillcolor="silver">
                <v:textbox>
                  <w:txbxContent>
                    <w:p w:rsidR="00001CE1" w:rsidRDefault="00001CE1" w:rsidP="00001C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Порядок оформления заявки на участие в конференции </w:t>
                      </w:r>
                    </w:p>
                    <w:p w:rsidR="00001CE1" w:rsidRDefault="00001CE1" w:rsidP="00001CE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01CE1" w:rsidRDefault="00001CE1" w:rsidP="00001C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симпозиумесеминаре:</w:t>
                      </w:r>
                    </w:p>
                  </w:txbxContent>
                </v:textbox>
              </v:rect>
            </w:pict>
          </mc:Fallback>
        </mc:AlternateContent>
      </w:r>
    </w:p>
    <w:p w:rsidR="00001CE1" w:rsidRDefault="00001CE1" w:rsidP="00001CE1">
      <w:pPr>
        <w:pStyle w:val="a4"/>
        <w:spacing w:before="266"/>
        <w:ind w:right="105"/>
        <w:jc w:val="center"/>
        <w:rPr>
          <w:snapToGrid w:val="0"/>
          <w:sz w:val="24"/>
        </w:rPr>
      </w:pPr>
    </w:p>
    <w:p w:rsidR="00001CE1" w:rsidRPr="00A31A51" w:rsidRDefault="00001CE1" w:rsidP="00001CE1">
      <w:pPr>
        <w:pStyle w:val="a4"/>
        <w:tabs>
          <w:tab w:val="left" w:pos="180"/>
        </w:tabs>
        <w:ind w:left="181" w:right="108" w:hanging="181"/>
        <w:rPr>
          <w:snapToGrid w:val="0"/>
          <w:sz w:val="24"/>
          <w:szCs w:val="24"/>
        </w:rPr>
      </w:pPr>
      <w:r w:rsidRPr="004A4964">
        <w:rPr>
          <w:snapToGrid w:val="0"/>
          <w:sz w:val="24"/>
        </w:rPr>
        <w:t xml:space="preserve">- </w:t>
      </w:r>
      <w:r w:rsidRPr="00A31A51">
        <w:rPr>
          <w:snapToGrid w:val="0"/>
          <w:sz w:val="24"/>
          <w:szCs w:val="24"/>
        </w:rPr>
        <w:t xml:space="preserve">Заполненную регистрационную карту (см. </w:t>
      </w:r>
      <w:r w:rsidRPr="00A31A51">
        <w:rPr>
          <w:i/>
          <w:snapToGrid w:val="0"/>
          <w:sz w:val="24"/>
          <w:szCs w:val="24"/>
        </w:rPr>
        <w:t>Приложение № 1</w:t>
      </w:r>
      <w:r w:rsidRPr="00A31A51">
        <w:rPr>
          <w:snapToGrid w:val="0"/>
          <w:sz w:val="24"/>
          <w:szCs w:val="24"/>
        </w:rPr>
        <w:t xml:space="preserve">) и копию документа об оплате регистрационного взноса необходимо прислать </w:t>
      </w:r>
      <w:r w:rsidRPr="00A31A51">
        <w:rPr>
          <w:b/>
          <w:snapToGrid w:val="0"/>
          <w:sz w:val="24"/>
          <w:szCs w:val="24"/>
        </w:rPr>
        <w:t>не позднее</w:t>
      </w:r>
      <w:r w:rsidRPr="00A31A51">
        <w:rPr>
          <w:snapToGrid w:val="0"/>
          <w:sz w:val="24"/>
          <w:szCs w:val="24"/>
        </w:rPr>
        <w:t xml:space="preserve"> </w:t>
      </w:r>
      <w:r w:rsidR="008C3D40" w:rsidRPr="00A31A51">
        <w:rPr>
          <w:b/>
          <w:snapToGrid w:val="0"/>
          <w:sz w:val="24"/>
          <w:szCs w:val="24"/>
        </w:rPr>
        <w:t>15</w:t>
      </w:r>
      <w:r w:rsidR="004A4964" w:rsidRPr="00A31A51">
        <w:rPr>
          <w:b/>
          <w:snapToGrid w:val="0"/>
          <w:sz w:val="24"/>
          <w:szCs w:val="24"/>
        </w:rPr>
        <w:t xml:space="preserve"> </w:t>
      </w:r>
      <w:r w:rsidR="008C3D40" w:rsidRPr="00A31A51">
        <w:rPr>
          <w:b/>
          <w:snapToGrid w:val="0"/>
          <w:sz w:val="24"/>
          <w:szCs w:val="24"/>
        </w:rPr>
        <w:t>марта</w:t>
      </w:r>
      <w:r w:rsidRPr="00A31A51">
        <w:rPr>
          <w:b/>
          <w:snapToGrid w:val="0"/>
          <w:sz w:val="24"/>
          <w:szCs w:val="24"/>
        </w:rPr>
        <w:t xml:space="preserve"> 20</w:t>
      </w:r>
      <w:r w:rsidR="008C3D40" w:rsidRPr="00A31A51">
        <w:rPr>
          <w:b/>
          <w:snapToGrid w:val="0"/>
          <w:sz w:val="24"/>
          <w:szCs w:val="24"/>
        </w:rPr>
        <w:t>16</w:t>
      </w:r>
      <w:r w:rsidRPr="00A31A51">
        <w:rPr>
          <w:b/>
          <w:snapToGrid w:val="0"/>
          <w:sz w:val="24"/>
          <w:szCs w:val="24"/>
        </w:rPr>
        <w:t xml:space="preserve"> г.</w:t>
      </w:r>
      <w:r w:rsidRPr="00A31A51">
        <w:rPr>
          <w:snapToGrid w:val="0"/>
          <w:sz w:val="24"/>
          <w:szCs w:val="24"/>
        </w:rPr>
        <w:t xml:space="preserve"> по адресу: 143088 Московская область, Одинцовский район, п/о санаторий им. А.И. Герцена, </w:t>
      </w:r>
      <w:r w:rsidR="00870051">
        <w:rPr>
          <w:sz w:val="24"/>
        </w:rPr>
        <w:t>ФГБУ «Центр реабилитации» УДП РФ</w:t>
      </w:r>
      <w:r w:rsidRPr="00A31A51">
        <w:rPr>
          <w:snapToGrid w:val="0"/>
          <w:sz w:val="24"/>
          <w:szCs w:val="24"/>
        </w:rPr>
        <w:t>. Информацию можно прислать факсом или по</w:t>
      </w:r>
      <w:r w:rsidR="008B64CF">
        <w:rPr>
          <w:snapToGrid w:val="0"/>
          <w:sz w:val="24"/>
          <w:szCs w:val="24"/>
        </w:rPr>
        <w:t xml:space="preserve"> электронной почте.</w:t>
      </w:r>
    </w:p>
    <w:p w:rsidR="00001CE1" w:rsidRPr="00A31A51" w:rsidRDefault="00001CE1" w:rsidP="00001CE1">
      <w:pPr>
        <w:pStyle w:val="a4"/>
        <w:tabs>
          <w:tab w:val="left" w:pos="180"/>
        </w:tabs>
        <w:ind w:left="181" w:right="108" w:hanging="181"/>
        <w:rPr>
          <w:snapToGrid w:val="0"/>
          <w:sz w:val="24"/>
          <w:szCs w:val="24"/>
        </w:rPr>
      </w:pPr>
      <w:r w:rsidRPr="00A31A51">
        <w:rPr>
          <w:snapToGrid w:val="0"/>
          <w:sz w:val="24"/>
          <w:szCs w:val="24"/>
        </w:rPr>
        <w:t>- В регистрационной карте необходимо отметить форму участия и название доклада (выступления)</w:t>
      </w:r>
      <w:r w:rsidR="005C4E75" w:rsidRPr="00A31A51">
        <w:rPr>
          <w:snapToGrid w:val="0"/>
          <w:sz w:val="24"/>
          <w:szCs w:val="24"/>
        </w:rPr>
        <w:t xml:space="preserve"> или обозначить участие в конкретном мастер-классе</w:t>
      </w:r>
      <w:r w:rsidRPr="00A31A51">
        <w:rPr>
          <w:snapToGrid w:val="0"/>
          <w:sz w:val="24"/>
          <w:szCs w:val="24"/>
        </w:rPr>
        <w:t>.</w:t>
      </w:r>
    </w:p>
    <w:p w:rsidR="00001CE1" w:rsidRPr="00A31A51" w:rsidRDefault="00F45429" w:rsidP="00001CE1">
      <w:pPr>
        <w:pStyle w:val="a4"/>
        <w:ind w:left="720" w:right="105" w:hanging="720"/>
        <w:rPr>
          <w:b/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132715</wp:posOffset>
                </wp:positionV>
                <wp:extent cx="3109595" cy="1832610"/>
                <wp:effectExtent l="1905" t="3175" r="3175" b="254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E1" w:rsidRDefault="00001CE1" w:rsidP="00001CE1">
                            <w:pPr>
                              <w:pStyle w:val="a4"/>
                              <w:ind w:right="105"/>
                              <w:jc w:val="left"/>
                              <w:rPr>
                                <w:b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2"/>
                              </w:rPr>
                              <w:t>Банковские реквизиты:</w:t>
                            </w:r>
                          </w:p>
                          <w:p w:rsidR="00A31A51" w:rsidRPr="00380951" w:rsidRDefault="00A31A51" w:rsidP="00A31A51">
                            <w:pPr>
                              <w:pStyle w:val="1"/>
                              <w:spacing w:before="0"/>
                              <w:ind w:left="0"/>
                              <w:jc w:val="left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5265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ФГБУ «Центр реабилитации» </w:t>
                            </w:r>
                            <w:r w:rsidR="00870051">
                              <w:rPr>
                                <w:sz w:val="22"/>
                                <w:szCs w:val="22"/>
                                <w:lang w:val="ru-RU"/>
                              </w:rPr>
                              <w:t>УДП РФ</w:t>
                            </w:r>
                          </w:p>
                          <w:p w:rsidR="00A31A51" w:rsidRPr="008018D1" w:rsidRDefault="00A31A51" w:rsidP="00A31A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>143088 Московская область,</w:t>
                            </w:r>
                          </w:p>
                          <w:p w:rsidR="00A31A51" w:rsidRPr="008018D1" w:rsidRDefault="00A31A51" w:rsidP="00A31A51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 xml:space="preserve">Одинцовский район,                                               </w:t>
                            </w:r>
                          </w:p>
                          <w:p w:rsidR="00A31A51" w:rsidRPr="008018D1" w:rsidRDefault="00A31A51" w:rsidP="00A31A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>пос.</w:t>
                            </w:r>
                            <w:r w:rsidRPr="00A31A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сан.</w:t>
                            </w:r>
                            <w:r w:rsidRPr="00A31A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им.</w:t>
                            </w:r>
                            <w:r w:rsidRPr="00A31A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А.И.</w:t>
                            </w:r>
                            <w:r w:rsidRPr="00A31A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Герцена</w:t>
                            </w:r>
                          </w:p>
                          <w:p w:rsidR="00A31A51" w:rsidRPr="008018D1" w:rsidRDefault="00A31A51" w:rsidP="00A31A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>ИНН/КПП 5032039680/503201001</w:t>
                            </w:r>
                          </w:p>
                          <w:p w:rsidR="00A31A51" w:rsidRPr="008018D1" w:rsidRDefault="00A31A51" w:rsidP="00A31A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 xml:space="preserve"> УФК по Московской области (ФГБУ «Центр реабилитации». Лицевой счет 20486</w:t>
                            </w:r>
                            <w:r w:rsidRPr="008018D1">
                              <w:rPr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95130)</w:t>
                            </w:r>
                          </w:p>
                          <w:p w:rsidR="00A31A51" w:rsidRPr="008018D1" w:rsidRDefault="00A31A51" w:rsidP="00A31A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 xml:space="preserve"> Отделение 1 Моск</w:t>
                            </w:r>
                            <w:r w:rsidRPr="00FC3CB3">
                              <w:rPr>
                                <w:sz w:val="22"/>
                                <w:szCs w:val="22"/>
                              </w:rPr>
                              <w:t>ва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Pr="00F454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>Москва 705</w:t>
                            </w:r>
                          </w:p>
                          <w:p w:rsidR="00A31A51" w:rsidRPr="008018D1" w:rsidRDefault="00A31A51" w:rsidP="00A31A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18D1">
                              <w:rPr>
                                <w:sz w:val="22"/>
                                <w:szCs w:val="22"/>
                              </w:rPr>
                              <w:t>БИК 044583001</w:t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018D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:rsidR="00001CE1" w:rsidRDefault="00A31A51" w:rsidP="00A31A51">
                            <w:r w:rsidRPr="008018D1">
                              <w:rPr>
                                <w:sz w:val="22"/>
                                <w:szCs w:val="22"/>
                              </w:rPr>
                              <w:t>Тек.сч. 40501810300002000104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231.6pt;margin-top:10.45pt;width:244.85pt;height:14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2uiAIAABg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" o:allowincell="f" stroked="f">
                <v:textbox>
                  <w:txbxContent>
                    <w:p w:rsidR="00001CE1" w:rsidRDefault="00001CE1" w:rsidP="00001CE1">
                      <w:pPr>
                        <w:pStyle w:val="a4"/>
                        <w:ind w:right="105"/>
                        <w:jc w:val="left"/>
                        <w:rPr>
                          <w:b/>
                          <w:snapToGrid w:val="0"/>
                          <w:sz w:val="22"/>
                        </w:rPr>
                      </w:pPr>
                      <w:r>
                        <w:rPr>
                          <w:b/>
                          <w:snapToGrid w:val="0"/>
                          <w:sz w:val="22"/>
                        </w:rPr>
                        <w:t>Банковские реквизиты:</w:t>
                      </w:r>
                    </w:p>
                    <w:p w:rsidR="00A31A51" w:rsidRPr="00380951" w:rsidRDefault="00A31A51" w:rsidP="00A31A51">
                      <w:pPr>
                        <w:pStyle w:val="1"/>
                        <w:spacing w:before="0"/>
                        <w:ind w:left="0"/>
                        <w:jc w:val="left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52657">
                        <w:rPr>
                          <w:sz w:val="22"/>
                          <w:szCs w:val="22"/>
                          <w:lang w:val="ru-RU"/>
                        </w:rPr>
                        <w:t xml:space="preserve">ФГБУ «Центр реабилитации» </w:t>
                      </w:r>
                      <w:r w:rsidR="00870051">
                        <w:rPr>
                          <w:sz w:val="22"/>
                          <w:szCs w:val="22"/>
                          <w:lang w:val="ru-RU"/>
                        </w:rPr>
                        <w:t>УДП РФ</w:t>
                      </w:r>
                    </w:p>
                    <w:p w:rsidR="00A31A51" w:rsidRPr="008018D1" w:rsidRDefault="00A31A51" w:rsidP="00A31A51">
                      <w:pPr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>143088 Московская область,</w:t>
                      </w:r>
                    </w:p>
                    <w:p w:rsidR="00A31A51" w:rsidRPr="008018D1" w:rsidRDefault="00A31A51" w:rsidP="00A31A51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 xml:space="preserve">Одинцовский район,                                               </w:t>
                      </w:r>
                    </w:p>
                    <w:p w:rsidR="00A31A51" w:rsidRPr="008018D1" w:rsidRDefault="00A31A51" w:rsidP="00A31A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>пос.</w:t>
                      </w:r>
                      <w:r w:rsidRPr="00A31A5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18D1">
                        <w:rPr>
                          <w:sz w:val="22"/>
                          <w:szCs w:val="22"/>
                        </w:rPr>
                        <w:t>сан.</w:t>
                      </w:r>
                      <w:r w:rsidRPr="00A31A5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18D1">
                        <w:rPr>
                          <w:sz w:val="22"/>
                          <w:szCs w:val="22"/>
                        </w:rPr>
                        <w:t>им.</w:t>
                      </w:r>
                      <w:r w:rsidRPr="00A31A5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18D1">
                        <w:rPr>
                          <w:sz w:val="22"/>
                          <w:szCs w:val="22"/>
                        </w:rPr>
                        <w:t>А.И.</w:t>
                      </w:r>
                      <w:r w:rsidRPr="00A31A5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18D1">
                        <w:rPr>
                          <w:sz w:val="22"/>
                          <w:szCs w:val="22"/>
                        </w:rPr>
                        <w:t>Герцена</w:t>
                      </w:r>
                    </w:p>
                    <w:p w:rsidR="00A31A51" w:rsidRPr="008018D1" w:rsidRDefault="00A31A51" w:rsidP="00A31A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>ИНН/КПП 5032039680/503201001</w:t>
                      </w:r>
                    </w:p>
                    <w:p w:rsidR="00A31A51" w:rsidRPr="008018D1" w:rsidRDefault="00A31A51" w:rsidP="00A31A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 xml:space="preserve"> УФК по Московской области (ФГБУ «Центр реабилитации». Лицевой счет 20486</w:t>
                      </w:r>
                      <w:r w:rsidRPr="008018D1">
                        <w:rPr>
                          <w:sz w:val="22"/>
                          <w:szCs w:val="22"/>
                          <w:lang w:val="en-US"/>
                        </w:rPr>
                        <w:t>U</w:t>
                      </w:r>
                      <w:r w:rsidRPr="008018D1">
                        <w:rPr>
                          <w:sz w:val="22"/>
                          <w:szCs w:val="22"/>
                        </w:rPr>
                        <w:t>95130)</w:t>
                      </w:r>
                    </w:p>
                    <w:p w:rsidR="00A31A51" w:rsidRPr="008018D1" w:rsidRDefault="00A31A51" w:rsidP="00A31A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 xml:space="preserve"> Отделение 1 Моск</w:t>
                      </w:r>
                      <w:r w:rsidRPr="00FC3CB3">
                        <w:rPr>
                          <w:sz w:val="22"/>
                          <w:szCs w:val="22"/>
                        </w:rPr>
                        <w:t>ва</w:t>
                      </w:r>
                      <w:r w:rsidRPr="008018D1">
                        <w:rPr>
                          <w:sz w:val="22"/>
                          <w:szCs w:val="22"/>
                        </w:rPr>
                        <w:t xml:space="preserve"> г.</w:t>
                      </w:r>
                      <w:r w:rsidRPr="00F454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18D1">
                        <w:rPr>
                          <w:sz w:val="22"/>
                          <w:szCs w:val="22"/>
                        </w:rPr>
                        <w:t>Москва 705</w:t>
                      </w:r>
                    </w:p>
                    <w:p w:rsidR="00A31A51" w:rsidRPr="008018D1" w:rsidRDefault="00A31A51" w:rsidP="00A31A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018D1">
                        <w:rPr>
                          <w:sz w:val="22"/>
                          <w:szCs w:val="22"/>
                        </w:rPr>
                        <w:t>БИК 044583001</w:t>
                      </w:r>
                      <w:r w:rsidRPr="008018D1">
                        <w:rPr>
                          <w:sz w:val="22"/>
                          <w:szCs w:val="22"/>
                        </w:rPr>
                        <w:tab/>
                      </w:r>
                      <w:r w:rsidRPr="008018D1">
                        <w:rPr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:rsidR="00001CE1" w:rsidRDefault="00A31A51" w:rsidP="00A31A51">
                      <w:r w:rsidRPr="008018D1">
                        <w:rPr>
                          <w:sz w:val="22"/>
                          <w:szCs w:val="22"/>
                        </w:rPr>
                        <w:t>Тек.сч. 40501810300002000104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1CE1" w:rsidRPr="00A31A51" w:rsidRDefault="00001CE1" w:rsidP="00001CE1">
      <w:pPr>
        <w:pStyle w:val="a4"/>
        <w:ind w:left="142" w:right="105"/>
        <w:rPr>
          <w:b/>
          <w:snapToGrid w:val="0"/>
          <w:sz w:val="24"/>
          <w:szCs w:val="24"/>
        </w:rPr>
      </w:pPr>
      <w:r w:rsidRPr="00A31A51">
        <w:rPr>
          <w:b/>
          <w:snapToGrid w:val="0"/>
          <w:sz w:val="24"/>
          <w:szCs w:val="24"/>
        </w:rPr>
        <w:t xml:space="preserve">Юридический адрес:  </w:t>
      </w:r>
    </w:p>
    <w:p w:rsidR="00001CE1" w:rsidRPr="00A31A51" w:rsidRDefault="00001CE1" w:rsidP="00001CE1">
      <w:pPr>
        <w:pStyle w:val="a4"/>
        <w:ind w:left="142" w:right="105"/>
        <w:rPr>
          <w:snapToGrid w:val="0"/>
          <w:sz w:val="24"/>
          <w:szCs w:val="24"/>
        </w:rPr>
      </w:pPr>
      <w:r w:rsidRPr="00A31A51">
        <w:rPr>
          <w:b/>
          <w:snapToGrid w:val="0"/>
          <w:sz w:val="24"/>
          <w:szCs w:val="24"/>
        </w:rPr>
        <w:t xml:space="preserve"> </w:t>
      </w:r>
      <w:r w:rsidRPr="00A31A51">
        <w:rPr>
          <w:snapToGrid w:val="0"/>
          <w:sz w:val="24"/>
          <w:szCs w:val="24"/>
        </w:rPr>
        <w:t>143088 Московская область,</w:t>
      </w:r>
    </w:p>
    <w:p w:rsidR="00001CE1" w:rsidRPr="00A31A51" w:rsidRDefault="00001CE1" w:rsidP="00001CE1">
      <w:pPr>
        <w:pStyle w:val="a4"/>
        <w:ind w:left="142" w:right="105"/>
        <w:rPr>
          <w:snapToGrid w:val="0"/>
          <w:sz w:val="24"/>
          <w:szCs w:val="24"/>
        </w:rPr>
      </w:pPr>
      <w:r w:rsidRPr="00A31A51">
        <w:rPr>
          <w:snapToGrid w:val="0"/>
          <w:sz w:val="24"/>
          <w:szCs w:val="24"/>
        </w:rPr>
        <w:t xml:space="preserve"> Одинцовский район, </w:t>
      </w:r>
    </w:p>
    <w:p w:rsidR="00001CE1" w:rsidRPr="00A31A51" w:rsidRDefault="00001CE1" w:rsidP="00001CE1">
      <w:pPr>
        <w:pStyle w:val="a4"/>
        <w:ind w:left="142" w:right="105"/>
        <w:rPr>
          <w:b/>
          <w:snapToGrid w:val="0"/>
          <w:sz w:val="24"/>
          <w:szCs w:val="24"/>
        </w:rPr>
      </w:pPr>
      <w:r w:rsidRPr="00A31A51">
        <w:rPr>
          <w:snapToGrid w:val="0"/>
          <w:sz w:val="24"/>
          <w:szCs w:val="24"/>
        </w:rPr>
        <w:t xml:space="preserve"> п/о санаторий им. А.И. Герцена</w:t>
      </w:r>
    </w:p>
    <w:p w:rsidR="00001CE1" w:rsidRPr="00A31A51" w:rsidRDefault="00001CE1" w:rsidP="00001CE1">
      <w:pPr>
        <w:ind w:left="7080" w:right="-5"/>
        <w:jc w:val="right"/>
        <w:rPr>
          <w:i/>
          <w:sz w:val="24"/>
          <w:szCs w:val="24"/>
        </w:rPr>
      </w:pPr>
    </w:p>
    <w:p w:rsidR="00001CE1" w:rsidRPr="00A31A51" w:rsidRDefault="00001CE1" w:rsidP="00001CE1">
      <w:pPr>
        <w:ind w:left="7080" w:right="-5"/>
        <w:jc w:val="right"/>
        <w:rPr>
          <w:i/>
          <w:sz w:val="24"/>
          <w:szCs w:val="24"/>
        </w:rPr>
      </w:pPr>
    </w:p>
    <w:p w:rsidR="00001CE1" w:rsidRPr="00A31A51" w:rsidRDefault="00001CE1" w:rsidP="00001CE1">
      <w:pPr>
        <w:rPr>
          <w:sz w:val="24"/>
          <w:szCs w:val="24"/>
        </w:rPr>
      </w:pPr>
    </w:p>
    <w:p w:rsidR="00001CE1" w:rsidRPr="00A31A51" w:rsidRDefault="00001CE1" w:rsidP="00001CE1">
      <w:pPr>
        <w:rPr>
          <w:sz w:val="24"/>
          <w:szCs w:val="24"/>
        </w:rPr>
      </w:pPr>
    </w:p>
    <w:p w:rsidR="003F2ADE" w:rsidRDefault="001C48FC" w:rsidP="00001CE1">
      <w:pPr>
        <w:ind w:left="7080" w:right="-5"/>
        <w:jc w:val="right"/>
        <w:rPr>
          <w:i/>
          <w:sz w:val="24"/>
        </w:rPr>
      </w:pPr>
      <w:r w:rsidRPr="00A31A51">
        <w:rPr>
          <w:i/>
          <w:sz w:val="24"/>
          <w:szCs w:val="24"/>
        </w:rPr>
        <w:t>Пр</w:t>
      </w:r>
      <w:r>
        <w:rPr>
          <w:i/>
          <w:sz w:val="24"/>
        </w:rPr>
        <w:t>и</w:t>
      </w:r>
    </w:p>
    <w:p w:rsidR="003F2ADE" w:rsidRDefault="003F2ADE" w:rsidP="00001CE1">
      <w:pPr>
        <w:ind w:left="7080" w:right="-5"/>
        <w:jc w:val="right"/>
        <w:rPr>
          <w:i/>
          <w:sz w:val="24"/>
        </w:rPr>
      </w:pPr>
    </w:p>
    <w:p w:rsidR="003F2ADE" w:rsidRDefault="003F2ADE" w:rsidP="00001CE1">
      <w:pPr>
        <w:ind w:left="7080" w:right="-5"/>
        <w:jc w:val="right"/>
        <w:rPr>
          <w:i/>
          <w:sz w:val="24"/>
        </w:rPr>
      </w:pPr>
    </w:p>
    <w:p w:rsidR="003F2ADE" w:rsidRDefault="003F2ADE" w:rsidP="00001CE1">
      <w:pPr>
        <w:ind w:left="7080" w:right="-5"/>
        <w:jc w:val="right"/>
        <w:rPr>
          <w:i/>
          <w:sz w:val="24"/>
        </w:rPr>
      </w:pPr>
    </w:p>
    <w:p w:rsidR="003F2ADE" w:rsidRDefault="003F2ADE" w:rsidP="00001CE1">
      <w:pPr>
        <w:ind w:left="7080" w:right="-5"/>
        <w:jc w:val="right"/>
        <w:rPr>
          <w:i/>
          <w:sz w:val="24"/>
        </w:rPr>
      </w:pPr>
    </w:p>
    <w:p w:rsidR="003F2ADE" w:rsidRDefault="003F2ADE" w:rsidP="00001CE1">
      <w:pPr>
        <w:ind w:left="7080" w:right="-5"/>
        <w:jc w:val="right"/>
        <w:rPr>
          <w:sz w:val="24"/>
        </w:rPr>
      </w:pPr>
    </w:p>
    <w:p w:rsidR="009E5EA9" w:rsidRDefault="009E5EA9" w:rsidP="00001CE1">
      <w:pPr>
        <w:ind w:left="7080" w:right="-5"/>
        <w:jc w:val="right"/>
        <w:rPr>
          <w:sz w:val="24"/>
        </w:rPr>
      </w:pPr>
    </w:p>
    <w:p w:rsidR="009E5EA9" w:rsidRPr="009E5EA9" w:rsidRDefault="009E5EA9" w:rsidP="00001CE1">
      <w:pPr>
        <w:ind w:left="7080" w:right="-5"/>
        <w:jc w:val="right"/>
        <w:rPr>
          <w:sz w:val="24"/>
        </w:rPr>
      </w:pPr>
    </w:p>
    <w:p w:rsidR="003F2ADE" w:rsidRDefault="003F2ADE" w:rsidP="00001CE1">
      <w:pPr>
        <w:ind w:left="7080" w:right="-5"/>
        <w:jc w:val="right"/>
        <w:rPr>
          <w:sz w:val="24"/>
        </w:rPr>
      </w:pPr>
    </w:p>
    <w:p w:rsidR="00870051" w:rsidRPr="00870051" w:rsidRDefault="00870051" w:rsidP="00001CE1">
      <w:pPr>
        <w:ind w:left="7080" w:right="-5"/>
        <w:jc w:val="right"/>
        <w:rPr>
          <w:sz w:val="24"/>
        </w:rPr>
      </w:pPr>
    </w:p>
    <w:p w:rsidR="00001CE1" w:rsidRDefault="00A31A51" w:rsidP="00001CE1">
      <w:pPr>
        <w:ind w:left="7080" w:right="-5"/>
        <w:jc w:val="right"/>
        <w:rPr>
          <w:i/>
          <w:sz w:val="24"/>
        </w:rPr>
      </w:pPr>
      <w:r>
        <w:rPr>
          <w:i/>
          <w:sz w:val="24"/>
        </w:rPr>
        <w:lastRenderedPageBreak/>
        <w:t>При</w:t>
      </w:r>
      <w:r w:rsidR="00001CE1">
        <w:rPr>
          <w:i/>
          <w:sz w:val="24"/>
        </w:rPr>
        <w:t xml:space="preserve">ложение № </w:t>
      </w:r>
      <w:r w:rsidR="00021361">
        <w:rPr>
          <w:i/>
          <w:sz w:val="24"/>
        </w:rPr>
        <w:t>3</w:t>
      </w:r>
    </w:p>
    <w:p w:rsidR="00001CE1" w:rsidRDefault="00F45429" w:rsidP="00001CE1">
      <w:pPr>
        <w:ind w:firstLine="708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106680</wp:posOffset>
                </wp:positionV>
                <wp:extent cx="5694680" cy="1047750"/>
                <wp:effectExtent l="12700" t="5080" r="7620" b="1397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4680" cy="1047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E1" w:rsidRDefault="00001CE1" w:rsidP="00001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ОБЩИЕ УСЛОВИЯ</w:t>
                            </w:r>
                          </w:p>
                          <w:p w:rsidR="001C48FC" w:rsidRDefault="00001CE1" w:rsidP="001C48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для экспонентов выставки </w:t>
                            </w:r>
                          </w:p>
                          <w:p w:rsidR="001C48FC" w:rsidRDefault="00001CE1" w:rsidP="001C48FC">
                            <w:pPr>
                              <w:jc w:val="center"/>
                              <w:rPr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в рамках </w:t>
                            </w:r>
                            <w:r w:rsidR="00AE38F6">
                              <w:rPr>
                                <w:b/>
                                <w:snapToGrid w:val="0"/>
                                <w:sz w:val="28"/>
                                <w:szCs w:val="28"/>
                              </w:rPr>
                              <w:t>н</w:t>
                            </w:r>
                            <w:r w:rsidR="001C48FC">
                              <w:rPr>
                                <w:b/>
                                <w:snapToGrid w:val="0"/>
                                <w:sz w:val="28"/>
                                <w:szCs w:val="28"/>
                              </w:rPr>
                              <w:t xml:space="preserve">аучно-практической </w:t>
                            </w:r>
                            <w:r w:rsidR="002F201E" w:rsidRPr="002F201E">
                              <w:rPr>
                                <w:b/>
                                <w:snapToGrid w:val="0"/>
                                <w:sz w:val="28"/>
                                <w:szCs w:val="28"/>
                              </w:rPr>
                              <w:t xml:space="preserve">конференции </w:t>
                            </w:r>
                          </w:p>
                          <w:p w:rsidR="00001CE1" w:rsidRDefault="008C3D40" w:rsidP="00001C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C3D40">
                              <w:rPr>
                                <w:b/>
                                <w:sz w:val="28"/>
                                <w:szCs w:val="24"/>
                              </w:rPr>
                              <w:t>«Современные подходы к реабилитации онкологических больных»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.2pt;margin-top:8.4pt;width:448.4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" fillcolor="silver">
                <v:textbox>
                  <w:txbxContent>
                    <w:p w:rsidR="00001CE1" w:rsidRDefault="00001CE1" w:rsidP="00001CE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ОБЩИЕ УСЛОВИЯ</w:t>
                      </w:r>
                    </w:p>
                    <w:p w:rsidR="001C48FC" w:rsidRDefault="00001CE1" w:rsidP="001C48FC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для экспонентов выставки </w:t>
                      </w:r>
                    </w:p>
                    <w:p w:rsidR="001C48FC" w:rsidRDefault="00001CE1" w:rsidP="001C48FC">
                      <w:pPr>
                        <w:jc w:val="center"/>
                        <w:rPr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в рамках </w:t>
                      </w:r>
                      <w:r w:rsidR="00AE38F6">
                        <w:rPr>
                          <w:b/>
                          <w:snapToGrid w:val="0"/>
                          <w:sz w:val="28"/>
                          <w:szCs w:val="28"/>
                        </w:rPr>
                        <w:t>н</w:t>
                      </w:r>
                      <w:r w:rsidR="001C48FC">
                        <w:rPr>
                          <w:b/>
                          <w:snapToGrid w:val="0"/>
                          <w:sz w:val="28"/>
                          <w:szCs w:val="28"/>
                        </w:rPr>
                        <w:t xml:space="preserve">аучно-практической </w:t>
                      </w:r>
                      <w:r w:rsidR="002F201E" w:rsidRPr="002F201E">
                        <w:rPr>
                          <w:b/>
                          <w:snapToGrid w:val="0"/>
                          <w:sz w:val="28"/>
                          <w:szCs w:val="28"/>
                        </w:rPr>
                        <w:t xml:space="preserve">конференции </w:t>
                      </w:r>
                    </w:p>
                    <w:p w:rsidR="00001CE1" w:rsidRDefault="008C3D40" w:rsidP="00001C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C3D40">
                        <w:rPr>
                          <w:b/>
                          <w:sz w:val="28"/>
                          <w:szCs w:val="24"/>
                        </w:rPr>
                        <w:t>«Современные подходы к реабилитации онкологических больных»</w:t>
                      </w:r>
                    </w:p>
                  </w:txbxContent>
                </v:textbox>
              </v:rect>
            </w:pict>
          </mc:Fallback>
        </mc:AlternateContent>
      </w:r>
    </w:p>
    <w:p w:rsidR="00001CE1" w:rsidRDefault="00001CE1" w:rsidP="00001CE1"/>
    <w:p w:rsidR="00001CE1" w:rsidRDefault="00001CE1" w:rsidP="00001CE1"/>
    <w:p w:rsidR="00001CE1" w:rsidRDefault="00001CE1" w:rsidP="00001CE1">
      <w:r>
        <w:t xml:space="preserve">     </w:t>
      </w:r>
    </w:p>
    <w:p w:rsidR="00001CE1" w:rsidRDefault="00001CE1" w:rsidP="00001CE1"/>
    <w:p w:rsidR="00001CE1" w:rsidRDefault="00001CE1" w:rsidP="00001CE1">
      <w:pPr>
        <w:pStyle w:val="a3"/>
      </w:pPr>
    </w:p>
    <w:p w:rsidR="00001CE1" w:rsidRDefault="00001CE1" w:rsidP="00001CE1"/>
    <w:p w:rsidR="00001CE1" w:rsidRDefault="00001CE1" w:rsidP="00001CE1"/>
    <w:p w:rsidR="00001CE1" w:rsidRDefault="00001CE1" w:rsidP="00001CE1">
      <w:pPr>
        <w:jc w:val="both"/>
        <w:rPr>
          <w:b/>
          <w:bCs/>
        </w:rPr>
      </w:pPr>
    </w:p>
    <w:p w:rsidR="00001CE1" w:rsidRDefault="00001CE1" w:rsidP="00001CE1">
      <w:pPr>
        <w:jc w:val="both"/>
        <w:rPr>
          <w:b/>
          <w:bCs/>
        </w:rPr>
      </w:pPr>
    </w:p>
    <w:p w:rsidR="00001CE1" w:rsidRDefault="00001CE1" w:rsidP="00870051">
      <w:pPr>
        <w:numPr>
          <w:ilvl w:val="0"/>
          <w:numId w:val="9"/>
        </w:numPr>
        <w:ind w:left="426"/>
        <w:jc w:val="both"/>
        <w:rPr>
          <w:b/>
          <w:bCs/>
          <w:sz w:val="24"/>
        </w:rPr>
      </w:pPr>
      <w:r w:rsidRPr="001C48FC">
        <w:rPr>
          <w:b/>
          <w:bCs/>
          <w:sz w:val="24"/>
        </w:rPr>
        <w:t xml:space="preserve">Для участия в работе Конференции </w:t>
      </w:r>
      <w:r w:rsidR="002A3F38">
        <w:rPr>
          <w:b/>
          <w:bCs/>
          <w:sz w:val="24"/>
        </w:rPr>
        <w:t xml:space="preserve">экспоненту </w:t>
      </w:r>
      <w:r w:rsidRPr="001C48FC">
        <w:rPr>
          <w:b/>
          <w:bCs/>
          <w:sz w:val="24"/>
        </w:rPr>
        <w:t xml:space="preserve">необходимо сообщить в Оргкомитет не позднее </w:t>
      </w:r>
      <w:r w:rsidR="00A31A51">
        <w:rPr>
          <w:b/>
          <w:bCs/>
          <w:sz w:val="24"/>
        </w:rPr>
        <w:t>20</w:t>
      </w:r>
      <w:r w:rsidR="001C48FC" w:rsidRPr="001C48FC">
        <w:rPr>
          <w:b/>
          <w:bCs/>
          <w:sz w:val="24"/>
        </w:rPr>
        <w:t xml:space="preserve"> </w:t>
      </w:r>
      <w:r w:rsidR="008C3D40">
        <w:rPr>
          <w:b/>
          <w:bCs/>
          <w:sz w:val="24"/>
        </w:rPr>
        <w:t>марта</w:t>
      </w:r>
      <w:r w:rsidRPr="001C48FC">
        <w:rPr>
          <w:b/>
          <w:bCs/>
          <w:sz w:val="24"/>
        </w:rPr>
        <w:t xml:space="preserve"> 20</w:t>
      </w:r>
      <w:r w:rsidR="008C3D40">
        <w:rPr>
          <w:b/>
          <w:bCs/>
          <w:sz w:val="24"/>
        </w:rPr>
        <w:t>16</w:t>
      </w:r>
      <w:r w:rsidRPr="001C48FC">
        <w:rPr>
          <w:b/>
          <w:bCs/>
          <w:sz w:val="24"/>
        </w:rPr>
        <w:t xml:space="preserve"> г.</w:t>
      </w:r>
    </w:p>
    <w:p w:rsidR="00001CE1" w:rsidRPr="00870051" w:rsidRDefault="003F2ADE" w:rsidP="00001CE1">
      <w:pPr>
        <w:numPr>
          <w:ilvl w:val="0"/>
          <w:numId w:val="9"/>
        </w:numPr>
        <w:ind w:left="426"/>
        <w:jc w:val="both"/>
        <w:rPr>
          <w:b/>
          <w:bCs/>
          <w:sz w:val="24"/>
        </w:rPr>
      </w:pPr>
      <w:r w:rsidRPr="00870051">
        <w:rPr>
          <w:b/>
          <w:bCs/>
          <w:sz w:val="24"/>
        </w:rPr>
        <w:t xml:space="preserve">ЖЕЛАТЕЛЬНЫЕ </w:t>
      </w:r>
      <w:r w:rsidR="00001CE1" w:rsidRPr="00870051">
        <w:rPr>
          <w:b/>
          <w:bCs/>
          <w:sz w:val="24"/>
        </w:rPr>
        <w:t xml:space="preserve">ФОРМЫ УЧАСТИЯ </w:t>
      </w:r>
      <w:r w:rsidR="002A3F38" w:rsidRPr="00870051">
        <w:rPr>
          <w:b/>
          <w:bCs/>
          <w:sz w:val="24"/>
        </w:rPr>
        <w:t xml:space="preserve">ЭКСПОНЕНТОВ </w:t>
      </w:r>
      <w:r w:rsidR="00001CE1" w:rsidRPr="00870051">
        <w:rPr>
          <w:b/>
          <w:bCs/>
          <w:sz w:val="24"/>
        </w:rPr>
        <w:t>В РАБОТЕ КОНФЕРЕНЦИИ</w:t>
      </w:r>
    </w:p>
    <w:p w:rsidR="00001CE1" w:rsidRPr="001C48FC" w:rsidRDefault="00001CE1" w:rsidP="00001CE1">
      <w:pPr>
        <w:jc w:val="both"/>
        <w:rPr>
          <w:sz w:val="24"/>
        </w:rPr>
      </w:pPr>
    </w:p>
    <w:p w:rsidR="00001CE1" w:rsidRDefault="00001CE1" w:rsidP="002A3F38">
      <w:pPr>
        <w:pStyle w:val="a5"/>
        <w:ind w:firstLine="708"/>
      </w:pPr>
      <w:r w:rsidRPr="001C48FC">
        <w:t>Выставка отечественных и зарубежных фирм, специализирующихся на производстве медицинской техники, лекарственных препаратов и пищевых добавок, продуктов питания и гигиены, средств медицинского назначения, а также специализированной литературы.</w:t>
      </w:r>
    </w:p>
    <w:p w:rsidR="009E5EA9" w:rsidRDefault="00001CE1" w:rsidP="009E5EA9">
      <w:pPr>
        <w:ind w:firstLine="709"/>
        <w:jc w:val="both"/>
        <w:rPr>
          <w:sz w:val="24"/>
        </w:rPr>
      </w:pPr>
      <w:r w:rsidRPr="001C48FC">
        <w:rPr>
          <w:sz w:val="24"/>
        </w:rPr>
        <w:t xml:space="preserve">Регистрационный взнос для экспонентов </w:t>
      </w:r>
      <w:r w:rsidRPr="009E5EA9">
        <w:rPr>
          <w:sz w:val="24"/>
        </w:rPr>
        <w:t xml:space="preserve">составляет </w:t>
      </w:r>
      <w:r w:rsidR="009E5EA9" w:rsidRPr="009E5EA9">
        <w:rPr>
          <w:b/>
          <w:bCs/>
          <w:sz w:val="24"/>
        </w:rPr>
        <w:t>_________</w:t>
      </w:r>
      <w:r w:rsidRPr="009E5EA9">
        <w:rPr>
          <w:b/>
          <w:bCs/>
          <w:sz w:val="24"/>
        </w:rPr>
        <w:t xml:space="preserve"> </w:t>
      </w:r>
      <w:r w:rsidRPr="009E5EA9">
        <w:rPr>
          <w:bCs/>
          <w:sz w:val="24"/>
        </w:rPr>
        <w:t>руб</w:t>
      </w:r>
      <w:r w:rsidR="009E5EA9" w:rsidRPr="009E5EA9">
        <w:rPr>
          <w:bCs/>
          <w:sz w:val="24"/>
        </w:rPr>
        <w:t>.</w:t>
      </w:r>
      <w:r w:rsidR="009E5EA9">
        <w:rPr>
          <w:b/>
          <w:bCs/>
          <w:sz w:val="24"/>
        </w:rPr>
        <w:t xml:space="preserve"> (</w:t>
      </w:r>
      <w:r w:rsidR="009E5EA9" w:rsidRPr="001C48FC">
        <w:rPr>
          <w:sz w:val="24"/>
        </w:rPr>
        <w:t xml:space="preserve">согласуется с экспонентом </w:t>
      </w:r>
      <w:r w:rsidR="009E5EA9">
        <w:rPr>
          <w:sz w:val="24"/>
        </w:rPr>
        <w:t>чуть позже)</w:t>
      </w:r>
      <w:r w:rsidRPr="001C48FC">
        <w:rPr>
          <w:b/>
          <w:bCs/>
          <w:sz w:val="24"/>
        </w:rPr>
        <w:t>.</w:t>
      </w:r>
      <w:r w:rsidRPr="001C48FC">
        <w:rPr>
          <w:sz w:val="24"/>
        </w:rPr>
        <w:t xml:space="preserve"> </w:t>
      </w:r>
    </w:p>
    <w:p w:rsidR="009E5EA9" w:rsidRDefault="00001CE1" w:rsidP="009E5EA9">
      <w:pPr>
        <w:ind w:firstLine="709"/>
        <w:jc w:val="both"/>
        <w:rPr>
          <w:sz w:val="24"/>
        </w:rPr>
      </w:pPr>
      <w:r w:rsidRPr="001C48FC">
        <w:rPr>
          <w:sz w:val="24"/>
        </w:rPr>
        <w:t xml:space="preserve">В стоимость регистрационного взноса включены: пригласительные билеты (по 2 билета на </w:t>
      </w:r>
      <w:smartTag w:uri="urn:schemas-microsoft-com:office:smarttags" w:element="metricconverter">
        <w:smartTagPr>
          <w:attr w:name="ProductID" w:val="4 м2"/>
        </w:smartTagPr>
        <w:r w:rsidR="001C48FC">
          <w:rPr>
            <w:sz w:val="24"/>
          </w:rPr>
          <w:t>4</w:t>
        </w:r>
        <w:r w:rsidRPr="001C48FC">
          <w:rPr>
            <w:sz w:val="24"/>
          </w:rPr>
          <w:t xml:space="preserve"> м</w:t>
        </w:r>
        <w:r w:rsidRPr="001C48FC">
          <w:rPr>
            <w:sz w:val="24"/>
            <w:vertAlign w:val="superscript"/>
          </w:rPr>
          <w:t>2</w:t>
        </w:r>
      </w:smartTag>
      <w:r w:rsidRPr="001C48FC">
        <w:rPr>
          <w:sz w:val="24"/>
        </w:rPr>
        <w:t xml:space="preserve"> площади модуля), 1 портфель участника Конфер</w:t>
      </w:r>
      <w:r w:rsidR="001C48FC">
        <w:rPr>
          <w:sz w:val="24"/>
        </w:rPr>
        <w:t>енции (информационные материалы</w:t>
      </w:r>
      <w:r w:rsidRPr="001C48FC">
        <w:rPr>
          <w:sz w:val="24"/>
        </w:rPr>
        <w:t>).</w:t>
      </w:r>
    </w:p>
    <w:p w:rsidR="00001CE1" w:rsidRPr="001C48FC" w:rsidRDefault="00001CE1" w:rsidP="009E5EA9">
      <w:pPr>
        <w:ind w:firstLine="709"/>
        <w:jc w:val="both"/>
        <w:rPr>
          <w:sz w:val="24"/>
        </w:rPr>
      </w:pPr>
      <w:r w:rsidRPr="001C48FC">
        <w:rPr>
          <w:sz w:val="24"/>
        </w:rPr>
        <w:t xml:space="preserve">Стоимость </w:t>
      </w:r>
      <w:r w:rsidR="001C48FC">
        <w:rPr>
          <w:sz w:val="24"/>
        </w:rPr>
        <w:t xml:space="preserve">размещения экспозиции </w:t>
      </w:r>
      <w:r w:rsidRPr="001C48FC">
        <w:rPr>
          <w:sz w:val="24"/>
        </w:rPr>
        <w:t>согласуется с экспонентом отдельно.</w:t>
      </w:r>
    </w:p>
    <w:p w:rsidR="00001CE1" w:rsidRPr="001C48FC" w:rsidRDefault="00001CE1" w:rsidP="00001CE1">
      <w:pPr>
        <w:rPr>
          <w:sz w:val="24"/>
        </w:rPr>
      </w:pPr>
    </w:p>
    <w:p w:rsidR="00001CE1" w:rsidRPr="001C48FC" w:rsidRDefault="00001CE1" w:rsidP="002A3F38">
      <w:pPr>
        <w:ind w:firstLine="708"/>
        <w:rPr>
          <w:sz w:val="24"/>
        </w:rPr>
      </w:pPr>
      <w:r w:rsidRPr="001C48FC">
        <w:rPr>
          <w:b/>
          <w:bCs/>
          <w:sz w:val="24"/>
        </w:rPr>
        <w:t>Специальное предложение для малых предприятий:</w:t>
      </w:r>
      <w:r w:rsidRPr="001C48FC">
        <w:rPr>
          <w:sz w:val="24"/>
        </w:rPr>
        <w:t xml:space="preserve"> стол + стул</w:t>
      </w:r>
      <w:r w:rsidR="003F2ADE">
        <w:rPr>
          <w:sz w:val="24"/>
        </w:rPr>
        <w:t>.</w:t>
      </w:r>
    </w:p>
    <w:p w:rsidR="00001CE1" w:rsidRPr="001C48FC" w:rsidRDefault="00001CE1" w:rsidP="00001CE1">
      <w:pPr>
        <w:jc w:val="both"/>
        <w:rPr>
          <w:sz w:val="24"/>
        </w:rPr>
      </w:pPr>
      <w:r w:rsidRPr="001C48FC">
        <w:rPr>
          <w:sz w:val="24"/>
        </w:rPr>
        <w:t>Включает в себя: информационные материалы Конференции</w:t>
      </w:r>
      <w:r w:rsidR="001C48FC">
        <w:rPr>
          <w:sz w:val="24"/>
        </w:rPr>
        <w:t xml:space="preserve"> и участие в программе</w:t>
      </w:r>
      <w:r w:rsidRPr="001C48FC">
        <w:rPr>
          <w:sz w:val="24"/>
        </w:rPr>
        <w:t>.</w:t>
      </w:r>
    </w:p>
    <w:p w:rsidR="00001CE1" w:rsidRDefault="00001CE1" w:rsidP="00001CE1">
      <w:pPr>
        <w:rPr>
          <w:sz w:val="24"/>
        </w:rPr>
      </w:pPr>
    </w:p>
    <w:p w:rsidR="001C48FC" w:rsidRPr="002A3F38" w:rsidRDefault="002A3F38" w:rsidP="002A3F38">
      <w:pPr>
        <w:ind w:firstLine="708"/>
        <w:rPr>
          <w:b/>
          <w:sz w:val="24"/>
        </w:rPr>
      </w:pPr>
      <w:r w:rsidRPr="002A3F38">
        <w:rPr>
          <w:b/>
          <w:sz w:val="24"/>
        </w:rPr>
        <w:t>По желанию экспонентов возможна организация заказных круглых столов и презентаций.</w:t>
      </w:r>
    </w:p>
    <w:p w:rsidR="00001CE1" w:rsidRPr="00F45429" w:rsidRDefault="00001CE1"/>
    <w:p w:rsidR="008B44D2" w:rsidRPr="00F45429" w:rsidRDefault="008B44D2"/>
    <w:p w:rsidR="008B44D2" w:rsidRPr="008B44D2" w:rsidRDefault="008B44D2"/>
    <w:sectPr w:rsidR="008B44D2" w:rsidRPr="008B44D2" w:rsidSect="004A496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F07"/>
    <w:multiLevelType w:val="singleLevel"/>
    <w:tmpl w:val="57DE5C4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254253"/>
    <w:multiLevelType w:val="hybridMultilevel"/>
    <w:tmpl w:val="1D14F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A2795"/>
    <w:multiLevelType w:val="singleLevel"/>
    <w:tmpl w:val="57DE5C4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5323504"/>
    <w:multiLevelType w:val="hybridMultilevel"/>
    <w:tmpl w:val="375A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1259"/>
    <w:multiLevelType w:val="hybridMultilevel"/>
    <w:tmpl w:val="B9B838C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F5A0E"/>
    <w:multiLevelType w:val="hybridMultilevel"/>
    <w:tmpl w:val="191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72BE"/>
    <w:multiLevelType w:val="hybridMultilevel"/>
    <w:tmpl w:val="5228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23FB"/>
    <w:multiLevelType w:val="hybridMultilevel"/>
    <w:tmpl w:val="3ABEE918"/>
    <w:lvl w:ilvl="0" w:tplc="4D1C94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6747C"/>
    <w:multiLevelType w:val="hybridMultilevel"/>
    <w:tmpl w:val="2FECE596"/>
    <w:lvl w:ilvl="0" w:tplc="135E66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E1"/>
    <w:rsid w:val="00001CE1"/>
    <w:rsid w:val="00021361"/>
    <w:rsid w:val="00082237"/>
    <w:rsid w:val="001929AF"/>
    <w:rsid w:val="001B2724"/>
    <w:rsid w:val="001C48FC"/>
    <w:rsid w:val="0020319D"/>
    <w:rsid w:val="0023643F"/>
    <w:rsid w:val="002A3F38"/>
    <w:rsid w:val="002C5EFF"/>
    <w:rsid w:val="002F201E"/>
    <w:rsid w:val="0037704A"/>
    <w:rsid w:val="003F2ADE"/>
    <w:rsid w:val="004A4964"/>
    <w:rsid w:val="004B0DCF"/>
    <w:rsid w:val="005758B5"/>
    <w:rsid w:val="005C0F49"/>
    <w:rsid w:val="005C4E75"/>
    <w:rsid w:val="005C7D72"/>
    <w:rsid w:val="00605035"/>
    <w:rsid w:val="006063BA"/>
    <w:rsid w:val="00611C13"/>
    <w:rsid w:val="0062462A"/>
    <w:rsid w:val="00645BE7"/>
    <w:rsid w:val="0067371C"/>
    <w:rsid w:val="00790D07"/>
    <w:rsid w:val="007B2BE8"/>
    <w:rsid w:val="007D1D19"/>
    <w:rsid w:val="00815030"/>
    <w:rsid w:val="00870051"/>
    <w:rsid w:val="008779D8"/>
    <w:rsid w:val="008B44D2"/>
    <w:rsid w:val="008B64CF"/>
    <w:rsid w:val="008C3D40"/>
    <w:rsid w:val="008D1010"/>
    <w:rsid w:val="008F52AD"/>
    <w:rsid w:val="009542EA"/>
    <w:rsid w:val="009D3E59"/>
    <w:rsid w:val="009E5EA9"/>
    <w:rsid w:val="00A237A2"/>
    <w:rsid w:val="00A31A51"/>
    <w:rsid w:val="00AA7CCA"/>
    <w:rsid w:val="00AD04E2"/>
    <w:rsid w:val="00AE38F6"/>
    <w:rsid w:val="00AE7161"/>
    <w:rsid w:val="00CF3EEC"/>
    <w:rsid w:val="00DA6496"/>
    <w:rsid w:val="00DB4CBE"/>
    <w:rsid w:val="00DC7316"/>
    <w:rsid w:val="00E4292E"/>
    <w:rsid w:val="00EB6D20"/>
    <w:rsid w:val="00F029F8"/>
    <w:rsid w:val="00F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768540-4731-4A69-BA4A-A8CA665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E1"/>
  </w:style>
  <w:style w:type="paragraph" w:styleId="1">
    <w:name w:val="heading 1"/>
    <w:basedOn w:val="a"/>
    <w:next w:val="a"/>
    <w:qFormat/>
    <w:rsid w:val="00001CE1"/>
    <w:pPr>
      <w:keepNext/>
      <w:tabs>
        <w:tab w:val="left" w:pos="3144"/>
      </w:tabs>
      <w:spacing w:before="120"/>
      <w:ind w:left="266"/>
      <w:jc w:val="center"/>
      <w:outlineLvl w:val="0"/>
    </w:pPr>
    <w:rPr>
      <w:b/>
      <w:snapToGrid w:val="0"/>
      <w:sz w:val="26"/>
      <w:lang w:val="en-US"/>
    </w:rPr>
  </w:style>
  <w:style w:type="paragraph" w:styleId="2">
    <w:name w:val="heading 2"/>
    <w:basedOn w:val="a"/>
    <w:next w:val="a"/>
    <w:qFormat/>
    <w:rsid w:val="00001CE1"/>
    <w:pPr>
      <w:keepNext/>
      <w:spacing w:before="266"/>
      <w:ind w:left="792" w:right="633" w:hanging="264"/>
      <w:jc w:val="center"/>
      <w:outlineLvl w:val="1"/>
    </w:pPr>
    <w:rPr>
      <w:b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001CE1"/>
    <w:pPr>
      <w:keepNext/>
      <w:spacing w:after="266"/>
      <w:jc w:val="center"/>
      <w:outlineLvl w:val="2"/>
    </w:pPr>
    <w:rPr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01CE1"/>
    <w:pPr>
      <w:keepNext/>
      <w:ind w:right="105"/>
      <w:jc w:val="center"/>
      <w:outlineLvl w:val="3"/>
    </w:pPr>
    <w:rPr>
      <w:b/>
      <w:snapToGrid w:val="0"/>
      <w:sz w:val="28"/>
      <w:lang w:val="en-US"/>
    </w:rPr>
  </w:style>
  <w:style w:type="paragraph" w:styleId="5">
    <w:name w:val="heading 5"/>
    <w:basedOn w:val="a"/>
    <w:next w:val="a"/>
    <w:qFormat/>
    <w:rsid w:val="00001CE1"/>
    <w:pPr>
      <w:keepNext/>
      <w:spacing w:before="266" w:after="798"/>
      <w:ind w:left="6204" w:right="105"/>
      <w:jc w:val="right"/>
      <w:outlineLvl w:val="4"/>
    </w:pPr>
    <w:rPr>
      <w:b/>
      <w:snapToGrid w:val="0"/>
      <w:sz w:val="24"/>
      <w:lang w:val="en-US"/>
    </w:rPr>
  </w:style>
  <w:style w:type="paragraph" w:styleId="6">
    <w:name w:val="heading 6"/>
    <w:basedOn w:val="a"/>
    <w:next w:val="a"/>
    <w:qFormat/>
    <w:rsid w:val="00001CE1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001CE1"/>
    <w:pPr>
      <w:keepNext/>
      <w:outlineLvl w:val="6"/>
    </w:pPr>
    <w:rPr>
      <w:b/>
      <w:sz w:val="24"/>
    </w:rPr>
  </w:style>
  <w:style w:type="paragraph" w:styleId="9">
    <w:name w:val="heading 9"/>
    <w:basedOn w:val="a"/>
    <w:next w:val="a"/>
    <w:qFormat/>
    <w:rsid w:val="00001CE1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01CE1"/>
  </w:style>
  <w:style w:type="paragraph" w:styleId="a4">
    <w:name w:val="Body Text Indent"/>
    <w:basedOn w:val="a"/>
    <w:rsid w:val="00001CE1"/>
    <w:pPr>
      <w:jc w:val="both"/>
    </w:pPr>
  </w:style>
  <w:style w:type="paragraph" w:styleId="a5">
    <w:name w:val="Body Text"/>
    <w:basedOn w:val="a"/>
    <w:link w:val="a6"/>
    <w:rsid w:val="00001CE1"/>
    <w:pPr>
      <w:jc w:val="both"/>
    </w:pPr>
    <w:rPr>
      <w:sz w:val="24"/>
    </w:rPr>
  </w:style>
  <w:style w:type="character" w:styleId="a7">
    <w:name w:val="Hyperlink"/>
    <w:rsid w:val="00001CE1"/>
    <w:rPr>
      <w:color w:val="0000FF"/>
      <w:u w:val="single"/>
    </w:rPr>
  </w:style>
  <w:style w:type="character" w:customStyle="1" w:styleId="a6">
    <w:name w:val="Основной текст Знак"/>
    <w:link w:val="a5"/>
    <w:rsid w:val="00DB4CBE"/>
    <w:rPr>
      <w:sz w:val="24"/>
    </w:rPr>
  </w:style>
  <w:style w:type="character" w:customStyle="1" w:styleId="apple-converted-space">
    <w:name w:val="apple-converted-space"/>
    <w:rsid w:val="00A31A51"/>
  </w:style>
  <w:style w:type="paragraph" w:styleId="a8">
    <w:name w:val="header"/>
    <w:basedOn w:val="a"/>
    <w:link w:val="a9"/>
    <w:rsid w:val="00A31A5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31A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Links>
    <vt:vector size="24" baseType="variant">
      <vt:variant>
        <vt:i4>3735586</vt:i4>
      </vt:variant>
      <vt:variant>
        <vt:i4>9</vt:i4>
      </vt:variant>
      <vt:variant>
        <vt:i4>0</vt:i4>
      </vt:variant>
      <vt:variant>
        <vt:i4>5</vt:i4>
      </vt:variant>
      <vt:variant>
        <vt:lpwstr>http://www.rc-udprf.ru/</vt:lpwstr>
      </vt:variant>
      <vt:variant>
        <vt:lpwstr/>
      </vt:variant>
      <vt:variant>
        <vt:i4>4259890</vt:i4>
      </vt:variant>
      <vt:variant>
        <vt:i4>6</vt:i4>
      </vt:variant>
      <vt:variant>
        <vt:i4>0</vt:i4>
      </vt:variant>
      <vt:variant>
        <vt:i4>5</vt:i4>
      </vt:variant>
      <vt:variant>
        <vt:lpwstr>mailto:corp@rc-udprf.ru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http://www.rc-udprf.ru/</vt:lpwstr>
      </vt:variant>
      <vt:variant>
        <vt:lpwstr/>
      </vt:variant>
      <vt:variant>
        <vt:i4>4259890</vt:i4>
      </vt:variant>
      <vt:variant>
        <vt:i4>0</vt:i4>
      </vt:variant>
      <vt:variant>
        <vt:i4>0</vt:i4>
      </vt:variant>
      <vt:variant>
        <vt:i4>5</vt:i4>
      </vt:variant>
      <vt:variant>
        <vt:lpwstr>mailto:corp@rc-udprf.ru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Первый друг Оушена</cp:lastModifiedBy>
  <cp:revision>2</cp:revision>
  <cp:lastPrinted>2016-02-16T13:25:00Z</cp:lastPrinted>
  <dcterms:created xsi:type="dcterms:W3CDTF">2016-03-21T13:23:00Z</dcterms:created>
  <dcterms:modified xsi:type="dcterms:W3CDTF">2016-03-21T13:23:00Z</dcterms:modified>
</cp:coreProperties>
</file>