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5A"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УТВЕРЖДЕН</w:t>
      </w:r>
      <w:r w:rsidR="00AD6F9D" w:rsidRPr="00E41F5B">
        <w:rPr>
          <w:rFonts w:ascii="Times New Roman" w:hAnsi="Times New Roman" w:cs="Times New Roman"/>
          <w:sz w:val="28"/>
          <w:szCs w:val="28"/>
        </w:rPr>
        <w:t>О</w:t>
      </w:r>
    </w:p>
    <w:p w:rsidR="00C47274"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постановлением Правительства</w:t>
      </w:r>
    </w:p>
    <w:p w:rsidR="00136C5A"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Российской Федерации</w:t>
      </w:r>
    </w:p>
    <w:p w:rsidR="00136C5A"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от ________  20</w:t>
      </w:r>
      <w:r w:rsidR="003B30C0" w:rsidRPr="00E41F5B">
        <w:rPr>
          <w:rFonts w:ascii="Times New Roman" w:hAnsi="Times New Roman" w:cs="Times New Roman"/>
          <w:sz w:val="28"/>
          <w:szCs w:val="28"/>
        </w:rPr>
        <w:t>_</w:t>
      </w:r>
      <w:r w:rsidR="00E16EE1" w:rsidRPr="00E41F5B">
        <w:rPr>
          <w:rFonts w:ascii="Times New Roman" w:hAnsi="Times New Roman" w:cs="Times New Roman"/>
          <w:sz w:val="28"/>
          <w:szCs w:val="28"/>
        </w:rPr>
        <w:t>_</w:t>
      </w:r>
      <w:r w:rsidRPr="00E41F5B">
        <w:rPr>
          <w:rFonts w:ascii="Times New Roman" w:hAnsi="Times New Roman" w:cs="Times New Roman"/>
          <w:sz w:val="28"/>
          <w:szCs w:val="28"/>
        </w:rPr>
        <w:t xml:space="preserve"> г. №______</w:t>
      </w:r>
    </w:p>
    <w:p w:rsidR="00136C5A" w:rsidRPr="00E41F5B" w:rsidRDefault="00136C5A" w:rsidP="00C47274">
      <w:pPr>
        <w:pStyle w:val="ConsPlusNormal"/>
        <w:widowControl/>
        <w:spacing w:line="276" w:lineRule="auto"/>
        <w:ind w:firstLine="540"/>
        <w:jc w:val="both"/>
        <w:rPr>
          <w:rFonts w:ascii="Times New Roman" w:hAnsi="Times New Roman" w:cs="Times New Roman"/>
          <w:sz w:val="28"/>
          <w:szCs w:val="28"/>
        </w:rPr>
      </w:pPr>
    </w:p>
    <w:p w:rsidR="0032768D" w:rsidRPr="00E41F5B" w:rsidRDefault="003F15E9" w:rsidP="003F15E9">
      <w:pPr>
        <w:pStyle w:val="ConsPlusNormal"/>
        <w:widowControl/>
        <w:tabs>
          <w:tab w:val="left" w:pos="1446"/>
        </w:tabs>
        <w:spacing w:line="276" w:lineRule="auto"/>
        <w:ind w:firstLine="540"/>
        <w:jc w:val="both"/>
        <w:rPr>
          <w:rFonts w:ascii="Times New Roman" w:hAnsi="Times New Roman" w:cs="Times New Roman"/>
          <w:sz w:val="28"/>
          <w:szCs w:val="28"/>
        </w:rPr>
      </w:pPr>
      <w:r w:rsidRPr="00E41F5B">
        <w:rPr>
          <w:rFonts w:ascii="Times New Roman" w:hAnsi="Times New Roman" w:cs="Times New Roman"/>
          <w:sz w:val="28"/>
          <w:szCs w:val="28"/>
        </w:rPr>
        <w:tab/>
      </w:r>
    </w:p>
    <w:p w:rsidR="00AE1CE3" w:rsidRPr="00E41F5B" w:rsidRDefault="00AE1CE3" w:rsidP="00C47274">
      <w:pPr>
        <w:spacing w:line="240" w:lineRule="auto"/>
        <w:ind w:firstLine="0"/>
        <w:jc w:val="center"/>
        <w:rPr>
          <w:b/>
          <w:szCs w:val="28"/>
        </w:rPr>
      </w:pPr>
      <w:r w:rsidRPr="00E41F5B">
        <w:rPr>
          <w:b/>
          <w:szCs w:val="28"/>
        </w:rPr>
        <w:t>ПОЛОЖЕНИЕ</w:t>
      </w:r>
      <w:r w:rsidR="00136C5A" w:rsidRPr="00E41F5B">
        <w:rPr>
          <w:b/>
          <w:szCs w:val="28"/>
        </w:rPr>
        <w:t xml:space="preserve"> </w:t>
      </w:r>
    </w:p>
    <w:p w:rsidR="00CC694E" w:rsidRPr="00E41F5B" w:rsidRDefault="00136C5A" w:rsidP="00C47274">
      <w:pPr>
        <w:spacing w:line="240" w:lineRule="auto"/>
        <w:ind w:firstLine="0"/>
        <w:jc w:val="center"/>
        <w:rPr>
          <w:b/>
          <w:szCs w:val="28"/>
        </w:rPr>
      </w:pPr>
      <w:r w:rsidRPr="00E41F5B">
        <w:rPr>
          <w:b/>
          <w:szCs w:val="28"/>
        </w:rPr>
        <w:t xml:space="preserve">о </w:t>
      </w:r>
      <w:r w:rsidR="00E325AC" w:rsidRPr="00E41F5B">
        <w:rPr>
          <w:b/>
          <w:szCs w:val="28"/>
        </w:rPr>
        <w:t>Е</w:t>
      </w:r>
      <w:r w:rsidRPr="00E41F5B">
        <w:rPr>
          <w:b/>
          <w:szCs w:val="28"/>
        </w:rPr>
        <w:t xml:space="preserve">диной государственной информационной системе </w:t>
      </w:r>
    </w:p>
    <w:p w:rsidR="00136C5A" w:rsidRPr="00E41F5B" w:rsidRDefault="00136C5A" w:rsidP="00C47274">
      <w:pPr>
        <w:spacing w:line="240" w:lineRule="auto"/>
        <w:ind w:firstLine="0"/>
        <w:jc w:val="center"/>
        <w:rPr>
          <w:b/>
          <w:szCs w:val="28"/>
        </w:rPr>
      </w:pPr>
      <w:r w:rsidRPr="00E41F5B">
        <w:rPr>
          <w:b/>
          <w:szCs w:val="28"/>
        </w:rPr>
        <w:t>в сфере здравоохранения</w:t>
      </w:r>
    </w:p>
    <w:p w:rsidR="00136C5A" w:rsidRPr="00E41F5B" w:rsidRDefault="00136C5A" w:rsidP="00C47274">
      <w:pPr>
        <w:spacing w:line="276" w:lineRule="auto"/>
        <w:ind w:firstLine="0"/>
        <w:jc w:val="center"/>
        <w:rPr>
          <w:szCs w:val="28"/>
        </w:rPr>
      </w:pPr>
    </w:p>
    <w:p w:rsidR="00136C5A" w:rsidRPr="00E41F5B" w:rsidRDefault="00136C5A" w:rsidP="00C47274">
      <w:pPr>
        <w:pStyle w:val="a3"/>
        <w:numPr>
          <w:ilvl w:val="0"/>
          <w:numId w:val="1"/>
        </w:numPr>
        <w:spacing w:line="276" w:lineRule="auto"/>
        <w:ind w:left="0" w:firstLine="0"/>
        <w:jc w:val="center"/>
        <w:outlineLvl w:val="0"/>
        <w:rPr>
          <w:b/>
          <w:szCs w:val="28"/>
        </w:rPr>
      </w:pPr>
      <w:r w:rsidRPr="00E41F5B">
        <w:rPr>
          <w:b/>
          <w:szCs w:val="28"/>
        </w:rPr>
        <w:t>Общие положения</w:t>
      </w:r>
    </w:p>
    <w:p w:rsidR="00730316" w:rsidRPr="00E41F5B" w:rsidRDefault="00730316" w:rsidP="00C47274">
      <w:pPr>
        <w:pStyle w:val="a3"/>
        <w:spacing w:line="276" w:lineRule="auto"/>
        <w:ind w:left="0" w:firstLine="0"/>
        <w:rPr>
          <w:szCs w:val="28"/>
        </w:rPr>
      </w:pPr>
    </w:p>
    <w:p w:rsidR="00CC694E" w:rsidRPr="00E41F5B" w:rsidRDefault="00CC694E" w:rsidP="00E16EE1">
      <w:pPr>
        <w:pStyle w:val="a3"/>
        <w:numPr>
          <w:ilvl w:val="0"/>
          <w:numId w:val="2"/>
        </w:numPr>
        <w:autoSpaceDE w:val="0"/>
        <w:autoSpaceDN w:val="0"/>
        <w:adjustRightInd w:val="0"/>
        <w:spacing w:line="276" w:lineRule="auto"/>
        <w:ind w:left="0" w:firstLine="567"/>
        <w:rPr>
          <w:rFonts w:eastAsiaTheme="minorHAnsi"/>
          <w:szCs w:val="28"/>
          <w:lang w:eastAsia="en-US"/>
        </w:rPr>
      </w:pPr>
      <w:r w:rsidRPr="00E41F5B">
        <w:rPr>
          <w:rFonts w:eastAsiaTheme="minorHAnsi"/>
          <w:szCs w:val="28"/>
          <w:lang w:eastAsia="en-US"/>
        </w:rPr>
        <w:t>Настоящее Положение определяет</w:t>
      </w:r>
      <w:r w:rsidR="00646E95" w:rsidRPr="00E41F5B">
        <w:rPr>
          <w:rFonts w:eastAsiaTheme="minorHAnsi"/>
          <w:szCs w:val="28"/>
          <w:lang w:eastAsia="en-US"/>
        </w:rPr>
        <w:t>:</w:t>
      </w:r>
      <w:r w:rsidRPr="00E41F5B">
        <w:rPr>
          <w:rFonts w:eastAsiaTheme="minorHAnsi"/>
          <w:szCs w:val="28"/>
          <w:lang w:eastAsia="en-US"/>
        </w:rPr>
        <w:t xml:space="preserve"> </w:t>
      </w:r>
    </w:p>
    <w:p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задачи Единой государственной информационной системы в сфере здравоохранения (далее – Единая система);</w:t>
      </w:r>
    </w:p>
    <w:p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структуру и порядок ведения Единой системы;</w:t>
      </w:r>
    </w:p>
    <w:p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 xml:space="preserve">порядок </w:t>
      </w:r>
      <w:r w:rsidR="003F2639" w:rsidRPr="00E41F5B">
        <w:rPr>
          <w:rFonts w:eastAsiaTheme="minorHAnsi"/>
          <w:szCs w:val="28"/>
          <w:lang w:eastAsia="en-US"/>
        </w:rPr>
        <w:t xml:space="preserve">и сроки </w:t>
      </w:r>
      <w:r w:rsidRPr="00E41F5B">
        <w:rPr>
          <w:rFonts w:eastAsiaTheme="minorHAnsi"/>
          <w:szCs w:val="28"/>
          <w:lang w:eastAsia="en-US"/>
        </w:rPr>
        <w:t xml:space="preserve">предоставления </w:t>
      </w:r>
      <w:r w:rsidR="00DD4465" w:rsidRPr="00E41F5B">
        <w:rPr>
          <w:rFonts w:eastAsiaTheme="minorHAnsi"/>
          <w:szCs w:val="28"/>
          <w:lang w:eastAsia="en-US"/>
        </w:rPr>
        <w:t xml:space="preserve">сведений </w:t>
      </w:r>
      <w:r w:rsidRPr="00E41F5B">
        <w:rPr>
          <w:rFonts w:eastAsiaTheme="minorHAnsi"/>
          <w:szCs w:val="28"/>
          <w:lang w:eastAsia="en-US"/>
        </w:rPr>
        <w:t>в Единую систему;</w:t>
      </w:r>
    </w:p>
    <w:p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участников информационного взаимодействия;</w:t>
      </w:r>
    </w:p>
    <w:p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 xml:space="preserve">порядок доступа </w:t>
      </w:r>
      <w:r w:rsidR="003F2639" w:rsidRPr="00E41F5B">
        <w:rPr>
          <w:rFonts w:eastAsiaTheme="minorHAnsi"/>
          <w:szCs w:val="28"/>
          <w:lang w:eastAsia="en-US"/>
        </w:rPr>
        <w:t>к информации, содержащейся в</w:t>
      </w:r>
      <w:r w:rsidRPr="00E41F5B">
        <w:rPr>
          <w:rFonts w:eastAsiaTheme="minorHAnsi"/>
          <w:szCs w:val="28"/>
          <w:lang w:eastAsia="en-US"/>
        </w:rPr>
        <w:t xml:space="preserve"> Единой системе; </w:t>
      </w:r>
    </w:p>
    <w:p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требования к Единой системе;</w:t>
      </w:r>
    </w:p>
    <w:p w:rsidR="00696193"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правовой режим информации</w:t>
      </w:r>
      <w:r w:rsidR="00696193">
        <w:rPr>
          <w:rFonts w:eastAsiaTheme="minorHAnsi"/>
          <w:szCs w:val="28"/>
          <w:lang w:eastAsia="en-US"/>
        </w:rPr>
        <w:t xml:space="preserve"> Единой системы;</w:t>
      </w:r>
    </w:p>
    <w:p w:rsidR="00E16EE1" w:rsidRPr="00E41F5B" w:rsidRDefault="00696193" w:rsidP="00E16EE1">
      <w:pPr>
        <w:pStyle w:val="a3"/>
        <w:autoSpaceDE w:val="0"/>
        <w:autoSpaceDN w:val="0"/>
        <w:adjustRightInd w:val="0"/>
        <w:spacing w:line="276" w:lineRule="auto"/>
        <w:ind w:left="0" w:firstLine="567"/>
        <w:textAlignment w:val="baseline"/>
        <w:rPr>
          <w:rFonts w:eastAsiaTheme="minorHAnsi"/>
          <w:szCs w:val="28"/>
          <w:lang w:eastAsia="en-US"/>
        </w:rPr>
      </w:pPr>
      <w:r>
        <w:rPr>
          <w:rFonts w:eastAsiaTheme="minorHAnsi"/>
          <w:szCs w:val="28"/>
          <w:lang w:eastAsia="en-US"/>
        </w:rPr>
        <w:t>требования к</w:t>
      </w:r>
      <w:r w:rsidRPr="00E41F5B">
        <w:rPr>
          <w:rFonts w:eastAsiaTheme="minorHAnsi"/>
          <w:szCs w:val="28"/>
          <w:lang w:eastAsia="en-US"/>
        </w:rPr>
        <w:t xml:space="preserve"> </w:t>
      </w:r>
      <w:r w:rsidR="00E16EE1" w:rsidRPr="00E41F5B">
        <w:rPr>
          <w:rFonts w:eastAsiaTheme="minorHAnsi"/>
          <w:szCs w:val="28"/>
          <w:lang w:eastAsia="en-US"/>
        </w:rPr>
        <w:t>программно-</w:t>
      </w:r>
      <w:r w:rsidRPr="00E41F5B">
        <w:rPr>
          <w:rFonts w:eastAsiaTheme="minorHAnsi"/>
          <w:szCs w:val="28"/>
          <w:lang w:eastAsia="en-US"/>
        </w:rPr>
        <w:t>технически</w:t>
      </w:r>
      <w:r>
        <w:rPr>
          <w:rFonts w:eastAsiaTheme="minorHAnsi"/>
          <w:szCs w:val="28"/>
          <w:lang w:eastAsia="en-US"/>
        </w:rPr>
        <w:t>м</w:t>
      </w:r>
      <w:r w:rsidRPr="00E41F5B">
        <w:rPr>
          <w:rFonts w:eastAsiaTheme="minorHAnsi"/>
          <w:szCs w:val="28"/>
          <w:lang w:eastAsia="en-US"/>
        </w:rPr>
        <w:t xml:space="preserve"> </w:t>
      </w:r>
      <w:r w:rsidR="00E16EE1" w:rsidRPr="00E41F5B">
        <w:rPr>
          <w:rFonts w:eastAsiaTheme="minorHAnsi"/>
          <w:szCs w:val="28"/>
          <w:lang w:eastAsia="en-US"/>
        </w:rPr>
        <w:t>средств</w:t>
      </w:r>
      <w:r>
        <w:rPr>
          <w:rFonts w:eastAsiaTheme="minorHAnsi"/>
          <w:szCs w:val="28"/>
          <w:lang w:eastAsia="en-US"/>
        </w:rPr>
        <w:t>ам</w:t>
      </w:r>
      <w:r w:rsidR="00E16EE1" w:rsidRPr="00E41F5B">
        <w:rPr>
          <w:rFonts w:eastAsiaTheme="minorHAnsi"/>
          <w:szCs w:val="28"/>
          <w:lang w:eastAsia="en-US"/>
        </w:rPr>
        <w:t xml:space="preserve"> Единой системы; </w:t>
      </w:r>
    </w:p>
    <w:p w:rsidR="00E25A58" w:rsidRDefault="003F2639"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порядок обмена информацией с использованием Единой системы</w:t>
      </w:r>
      <w:r w:rsidR="00E25A58">
        <w:rPr>
          <w:rFonts w:eastAsiaTheme="minorHAnsi"/>
          <w:szCs w:val="28"/>
          <w:lang w:eastAsia="en-US"/>
        </w:rPr>
        <w:t>;</w:t>
      </w:r>
    </w:p>
    <w:p w:rsidR="00D035D2" w:rsidRPr="00E41F5B" w:rsidRDefault="009E036F" w:rsidP="00E16EE1">
      <w:pPr>
        <w:pStyle w:val="a3"/>
        <w:autoSpaceDE w:val="0"/>
        <w:autoSpaceDN w:val="0"/>
        <w:adjustRightInd w:val="0"/>
        <w:spacing w:line="276" w:lineRule="auto"/>
        <w:ind w:left="0" w:firstLine="567"/>
        <w:textAlignment w:val="baseline"/>
        <w:rPr>
          <w:rFonts w:eastAsiaTheme="minorHAnsi"/>
          <w:szCs w:val="28"/>
          <w:lang w:eastAsia="en-US"/>
        </w:rPr>
      </w:pPr>
      <w:r>
        <w:rPr>
          <w:rFonts w:eastAsiaTheme="minorHAnsi"/>
          <w:szCs w:val="28"/>
          <w:lang w:eastAsia="en-US"/>
        </w:rPr>
        <w:t xml:space="preserve">порядок </w:t>
      </w:r>
      <w:r w:rsidR="00E25A58">
        <w:rPr>
          <w:rFonts w:eastAsiaTheme="minorHAnsi"/>
          <w:szCs w:val="28"/>
          <w:lang w:eastAsia="en-US"/>
        </w:rPr>
        <w:t>защит</w:t>
      </w:r>
      <w:r>
        <w:rPr>
          <w:rFonts w:eastAsiaTheme="minorHAnsi"/>
          <w:szCs w:val="28"/>
          <w:lang w:eastAsia="en-US"/>
        </w:rPr>
        <w:t>ы</w:t>
      </w:r>
      <w:r w:rsidR="00E25A58">
        <w:rPr>
          <w:rFonts w:eastAsiaTheme="minorHAnsi"/>
          <w:szCs w:val="28"/>
          <w:lang w:eastAsia="en-US"/>
        </w:rPr>
        <w:t xml:space="preserve"> информации, содержащейся в Единой системе.</w:t>
      </w:r>
      <w:r w:rsidR="00E25A58" w:rsidRPr="00E41F5B">
        <w:rPr>
          <w:rFonts w:eastAsiaTheme="minorHAnsi"/>
          <w:szCs w:val="28"/>
          <w:lang w:eastAsia="en-US"/>
        </w:rPr>
        <w:t xml:space="preserve"> </w:t>
      </w:r>
    </w:p>
    <w:p w:rsidR="00E16EE1" w:rsidRPr="00E41F5B" w:rsidRDefault="00E16EE1" w:rsidP="00E16EE1">
      <w:pPr>
        <w:pStyle w:val="a3"/>
        <w:autoSpaceDE w:val="0"/>
        <w:autoSpaceDN w:val="0"/>
        <w:adjustRightInd w:val="0"/>
        <w:spacing w:line="276" w:lineRule="auto"/>
        <w:ind w:left="567" w:firstLine="0"/>
        <w:textAlignment w:val="baseline"/>
        <w:rPr>
          <w:rFonts w:eastAsiaTheme="minorHAnsi"/>
          <w:szCs w:val="28"/>
          <w:lang w:eastAsia="en-US"/>
        </w:rPr>
      </w:pPr>
    </w:p>
    <w:p w:rsidR="00136C5A" w:rsidRPr="00E41F5B" w:rsidRDefault="00BD0AD2" w:rsidP="00C47274">
      <w:pPr>
        <w:pStyle w:val="a3"/>
        <w:numPr>
          <w:ilvl w:val="0"/>
          <w:numId w:val="1"/>
        </w:numPr>
        <w:spacing w:line="276" w:lineRule="auto"/>
        <w:ind w:left="0" w:firstLine="0"/>
        <w:jc w:val="center"/>
        <w:outlineLvl w:val="0"/>
        <w:rPr>
          <w:rFonts w:eastAsiaTheme="minorHAnsi"/>
          <w:b/>
          <w:szCs w:val="28"/>
          <w:lang w:eastAsia="en-US"/>
        </w:rPr>
      </w:pPr>
      <w:r>
        <w:rPr>
          <w:rFonts w:eastAsiaTheme="minorHAnsi"/>
          <w:b/>
          <w:szCs w:val="28"/>
          <w:lang w:eastAsia="en-US"/>
        </w:rPr>
        <w:t>З</w:t>
      </w:r>
      <w:r w:rsidR="006B0155" w:rsidRPr="00E41F5B">
        <w:rPr>
          <w:rFonts w:eastAsiaTheme="minorHAnsi"/>
          <w:b/>
          <w:szCs w:val="28"/>
          <w:lang w:eastAsia="en-US"/>
        </w:rPr>
        <w:t>адачи Единой системы</w:t>
      </w:r>
    </w:p>
    <w:p w:rsidR="00CC694E" w:rsidRPr="00E41F5B" w:rsidRDefault="00CC694E" w:rsidP="00C47274">
      <w:pPr>
        <w:pStyle w:val="a3"/>
        <w:spacing w:line="276" w:lineRule="auto"/>
        <w:ind w:left="0" w:firstLine="0"/>
        <w:rPr>
          <w:rFonts w:eastAsiaTheme="minorHAnsi"/>
          <w:szCs w:val="28"/>
          <w:lang w:eastAsia="en-US"/>
        </w:rPr>
      </w:pPr>
    </w:p>
    <w:p w:rsidR="00663260" w:rsidRDefault="0055380B" w:rsidP="00C47274">
      <w:pPr>
        <w:pStyle w:val="a3"/>
        <w:numPr>
          <w:ilvl w:val="0"/>
          <w:numId w:val="2"/>
        </w:numPr>
        <w:autoSpaceDE w:val="0"/>
        <w:autoSpaceDN w:val="0"/>
        <w:adjustRightInd w:val="0"/>
        <w:spacing w:line="276" w:lineRule="auto"/>
        <w:ind w:left="0" w:firstLine="567"/>
        <w:textAlignment w:val="baseline"/>
        <w:rPr>
          <w:rFonts w:eastAsiaTheme="minorHAnsi"/>
          <w:szCs w:val="28"/>
          <w:lang w:eastAsia="en-US"/>
        </w:rPr>
      </w:pPr>
      <w:r>
        <w:rPr>
          <w:rFonts w:eastAsiaTheme="minorHAnsi"/>
          <w:szCs w:val="28"/>
          <w:lang w:eastAsia="en-US"/>
        </w:rPr>
        <w:t>Задачей</w:t>
      </w:r>
      <w:r w:rsidR="00CC694E" w:rsidRPr="00E41F5B">
        <w:rPr>
          <w:rFonts w:eastAsiaTheme="minorHAnsi"/>
          <w:szCs w:val="28"/>
          <w:lang w:eastAsia="en-US"/>
        </w:rPr>
        <w:t xml:space="preserve"> Единой системы</w:t>
      </w:r>
      <w:r w:rsidR="009C7882" w:rsidRPr="00E41F5B">
        <w:rPr>
          <w:rFonts w:eastAsiaTheme="minorHAnsi"/>
          <w:szCs w:val="28"/>
          <w:lang w:eastAsia="en-US"/>
        </w:rPr>
        <w:t xml:space="preserve"> является</w:t>
      </w:r>
      <w:r w:rsidR="00AE07CD" w:rsidRPr="00D22306">
        <w:rPr>
          <w:rFonts w:eastAsiaTheme="minorHAnsi"/>
          <w:szCs w:val="28"/>
          <w:lang w:eastAsia="en-US"/>
        </w:rPr>
        <w:t xml:space="preserve"> </w:t>
      </w:r>
      <w:r w:rsidR="00AE07CD">
        <w:rPr>
          <w:szCs w:val="28"/>
        </w:rPr>
        <w:t>обеспечение эффективной информационной поддержки процесса управления системой медицинской помощи, а также процесса оказания медицинской помощи, включая</w:t>
      </w:r>
      <w:r w:rsidR="00A06396">
        <w:rPr>
          <w:rFonts w:eastAsiaTheme="minorHAnsi"/>
          <w:szCs w:val="28"/>
          <w:lang w:eastAsia="en-US"/>
        </w:rPr>
        <w:t>:</w:t>
      </w:r>
    </w:p>
    <w:p w:rsidR="00A06396" w:rsidRPr="00A06396" w:rsidRDefault="00A06396" w:rsidP="00A06396">
      <w:pPr>
        <w:autoSpaceDE w:val="0"/>
        <w:autoSpaceDN w:val="0"/>
        <w:adjustRightInd w:val="0"/>
        <w:spacing w:line="276" w:lineRule="auto"/>
        <w:ind w:firstLine="567"/>
        <w:rPr>
          <w:rFonts w:eastAsiaTheme="minorHAnsi"/>
          <w:szCs w:val="28"/>
          <w:lang w:eastAsia="en-US"/>
        </w:rPr>
      </w:pPr>
      <w:r w:rsidRPr="00A06396">
        <w:rPr>
          <w:rFonts w:eastAsiaTheme="minorHAnsi"/>
          <w:szCs w:val="28"/>
          <w:lang w:eastAsia="en-US"/>
        </w:rPr>
        <w:t xml:space="preserve">информационное обеспечение государственного регулирования в сфере здравоохранения; </w:t>
      </w:r>
    </w:p>
    <w:p w:rsidR="00A06396" w:rsidRPr="00A06396" w:rsidRDefault="00A06396" w:rsidP="00A06396">
      <w:pPr>
        <w:autoSpaceDE w:val="0"/>
        <w:autoSpaceDN w:val="0"/>
        <w:adjustRightInd w:val="0"/>
        <w:spacing w:line="276" w:lineRule="auto"/>
        <w:ind w:firstLine="567"/>
        <w:rPr>
          <w:rFonts w:eastAsiaTheme="minorHAnsi"/>
          <w:szCs w:val="28"/>
          <w:lang w:eastAsia="en-US"/>
        </w:rPr>
      </w:pPr>
      <w:r w:rsidRPr="00A06396">
        <w:rPr>
          <w:rFonts w:eastAsiaTheme="minorHAnsi"/>
          <w:szCs w:val="28"/>
          <w:lang w:eastAsia="en-US"/>
        </w:rPr>
        <w:t>информационн</w:t>
      </w:r>
      <w:r w:rsidR="009E036F">
        <w:rPr>
          <w:rFonts w:eastAsiaTheme="minorHAnsi"/>
          <w:szCs w:val="28"/>
          <w:lang w:eastAsia="en-US"/>
        </w:rPr>
        <w:t>ую</w:t>
      </w:r>
      <w:r w:rsidRPr="00A06396">
        <w:rPr>
          <w:rFonts w:eastAsiaTheme="minorHAnsi"/>
          <w:szCs w:val="28"/>
          <w:lang w:eastAsia="en-US"/>
        </w:rPr>
        <w:t xml:space="preserve"> поддержк</w:t>
      </w:r>
      <w:r w:rsidR="009E036F">
        <w:rPr>
          <w:rFonts w:eastAsiaTheme="minorHAnsi"/>
          <w:szCs w:val="28"/>
          <w:lang w:eastAsia="en-US"/>
        </w:rPr>
        <w:t>у</w:t>
      </w:r>
      <w:r w:rsidRPr="00A06396">
        <w:rPr>
          <w:rFonts w:eastAsiaTheme="minorHAnsi"/>
          <w:szCs w:val="28"/>
          <w:lang w:eastAsia="en-US"/>
        </w:rPr>
        <w:t xml:space="preserve"> деятельности медицинских организаций, осуществления медицинской деятельности, включая оказание медицинской помощи; </w:t>
      </w:r>
    </w:p>
    <w:p w:rsidR="00A06396" w:rsidRPr="00A06396" w:rsidRDefault="00A06396" w:rsidP="00A06396">
      <w:pPr>
        <w:autoSpaceDE w:val="0"/>
        <w:autoSpaceDN w:val="0"/>
        <w:adjustRightInd w:val="0"/>
        <w:spacing w:line="276" w:lineRule="auto"/>
        <w:ind w:firstLine="567"/>
        <w:rPr>
          <w:rFonts w:eastAsiaTheme="minorHAnsi"/>
          <w:szCs w:val="28"/>
          <w:lang w:eastAsia="en-US"/>
        </w:rPr>
      </w:pPr>
      <w:r w:rsidRPr="00A06396">
        <w:rPr>
          <w:rFonts w:eastAsiaTheme="minorHAnsi"/>
          <w:szCs w:val="28"/>
          <w:lang w:eastAsia="en-US"/>
        </w:rPr>
        <w:t>информирование населения по вопросам ведения здорового образа жизни, профилактики заболеваний, получения медицинской помощи, передачи сведений о выданных рецептах на лекарственные препараты из медицинских информационных систем в информационные системы фармацевтических организаций.</w:t>
      </w:r>
    </w:p>
    <w:p w:rsidR="00AC2D85" w:rsidRPr="00E41F5B" w:rsidRDefault="00AC2D85" w:rsidP="0064576D">
      <w:pPr>
        <w:pStyle w:val="a3"/>
        <w:numPr>
          <w:ilvl w:val="0"/>
          <w:numId w:val="2"/>
        </w:numPr>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lastRenderedPageBreak/>
        <w:t>Единая система обеспечивает:</w:t>
      </w:r>
    </w:p>
    <w:p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 xml:space="preserve">а) поддержку принятия управленческих решений и управления ресурсами </w:t>
      </w:r>
      <w:r w:rsidR="00740DF8">
        <w:rPr>
          <w:szCs w:val="28"/>
        </w:rPr>
        <w:t>системы</w:t>
      </w:r>
      <w:r w:rsidRPr="00E41F5B">
        <w:rPr>
          <w:szCs w:val="28"/>
        </w:rPr>
        <w:t xml:space="preserve"> здравоохранения;</w:t>
      </w:r>
    </w:p>
    <w:p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 xml:space="preserve">б) реализацию мер по развитию </w:t>
      </w:r>
      <w:r w:rsidR="00B10E72">
        <w:rPr>
          <w:szCs w:val="28"/>
        </w:rPr>
        <w:t xml:space="preserve">системы </w:t>
      </w:r>
      <w:r w:rsidRPr="00E41F5B">
        <w:rPr>
          <w:szCs w:val="28"/>
        </w:rPr>
        <w:t xml:space="preserve">здравоохранения, </w:t>
      </w:r>
      <w:r w:rsidR="00B10E72">
        <w:rPr>
          <w:szCs w:val="28"/>
        </w:rPr>
        <w:t xml:space="preserve">поддержку реализации мер по </w:t>
      </w:r>
      <w:r w:rsidRPr="00E41F5B">
        <w:rPr>
          <w:szCs w:val="28"/>
        </w:rPr>
        <w:t>профилактике заболеваний, санитарно-эпидемиологическому благополучию населения, оказанию медицинской помощи, организации медицинской деятельности;</w:t>
      </w:r>
    </w:p>
    <w:p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в) организацию обеспечения граждан лекарственными препаратами в соответствии с пунктами 19, 20 части 1 статьи 14, частью 7 статьи 44 Федерального закона «Об основах охраны здоровья граждан в Российской Федерации»;</w:t>
      </w:r>
    </w:p>
    <w:p w:rsidR="0089384C" w:rsidRPr="00E41F5B" w:rsidRDefault="00383E88" w:rsidP="00383E88">
      <w:pPr>
        <w:pStyle w:val="a3"/>
        <w:autoSpaceDE w:val="0"/>
        <w:autoSpaceDN w:val="0"/>
        <w:adjustRightInd w:val="0"/>
        <w:spacing w:line="276" w:lineRule="auto"/>
        <w:ind w:left="0" w:firstLine="567"/>
        <w:rPr>
          <w:szCs w:val="28"/>
        </w:rPr>
      </w:pPr>
      <w:r w:rsidRPr="00E41F5B">
        <w:rPr>
          <w:szCs w:val="28"/>
        </w:rPr>
        <w:t>г) ведение</w:t>
      </w:r>
      <w:r w:rsidR="0089384C" w:rsidRPr="00E41F5B">
        <w:rPr>
          <w:szCs w:val="28"/>
        </w:rPr>
        <w:t xml:space="preserve"> федеральных регистров, предусмотренных частью 2.1 </w:t>
      </w:r>
      <w:r w:rsidR="00D22306">
        <w:rPr>
          <w:szCs w:val="28"/>
        </w:rPr>
        <w:br/>
      </w:r>
      <w:r w:rsidR="0089384C" w:rsidRPr="00E41F5B">
        <w:rPr>
          <w:szCs w:val="28"/>
        </w:rPr>
        <w:t>статьи 43, частями 4, 8 статьи 44 Федерального закона «Об основах охраны здоровья граждан», статьей 24.1 Закона Российской Федерации от 15 мая 1991 года</w:t>
      </w:r>
      <w:r w:rsidR="00690458">
        <w:rPr>
          <w:szCs w:val="28"/>
        </w:rPr>
        <w:t xml:space="preserve"> </w:t>
      </w:r>
      <w:r w:rsidR="0089384C" w:rsidRPr="00E41F5B">
        <w:rPr>
          <w:szCs w:val="28"/>
        </w:rPr>
        <w:t>№ 1244-1 «О социальной защите граждан, подвергшихся воздействию радиации вследствие катастрофы на Чернобыльской АЭС</w:t>
      </w:r>
      <w:r w:rsidR="000C1A46">
        <w:rPr>
          <w:szCs w:val="28"/>
        </w:rPr>
        <w:t>»</w:t>
      </w:r>
      <w:r w:rsidR="000400EE" w:rsidRPr="00E41F5B">
        <w:rPr>
          <w:szCs w:val="28"/>
        </w:rPr>
        <w:t>;</w:t>
      </w:r>
    </w:p>
    <w:p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д) обработк</w:t>
      </w:r>
      <w:r w:rsidR="009C7882" w:rsidRPr="00E41F5B">
        <w:rPr>
          <w:szCs w:val="28"/>
        </w:rPr>
        <w:t>у</w:t>
      </w:r>
      <w:r w:rsidRPr="00E41F5B">
        <w:rPr>
          <w:szCs w:val="28"/>
        </w:rPr>
        <w:t xml:space="preserve"> сведений </w:t>
      </w:r>
      <w:r w:rsidR="009C7882" w:rsidRPr="00E41F5B">
        <w:rPr>
          <w:szCs w:val="28"/>
        </w:rPr>
        <w:t xml:space="preserve">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t>
      </w:r>
      <w:r w:rsidRPr="00E41F5B">
        <w:rPr>
          <w:szCs w:val="28"/>
        </w:rPr>
        <w:t>посредством формирования и ведения интегрированной электронной медицинской карты</w:t>
      </w:r>
      <w:r w:rsidR="009E036F">
        <w:rPr>
          <w:szCs w:val="28"/>
        </w:rPr>
        <w:t>;</w:t>
      </w:r>
      <w:r w:rsidR="00C03CCE" w:rsidRPr="00E41F5B">
        <w:rPr>
          <w:szCs w:val="28"/>
        </w:rPr>
        <w:t xml:space="preserve"> </w:t>
      </w:r>
    </w:p>
    <w:p w:rsidR="00A06396" w:rsidRDefault="00383E88" w:rsidP="00383E88">
      <w:pPr>
        <w:pStyle w:val="a3"/>
        <w:autoSpaceDE w:val="0"/>
        <w:autoSpaceDN w:val="0"/>
        <w:adjustRightInd w:val="0"/>
        <w:spacing w:line="276" w:lineRule="auto"/>
        <w:ind w:left="0" w:firstLine="567"/>
        <w:rPr>
          <w:szCs w:val="28"/>
        </w:rPr>
      </w:pPr>
      <w:r w:rsidRPr="00E41F5B">
        <w:rPr>
          <w:szCs w:val="28"/>
        </w:rPr>
        <w:t xml:space="preserve">е) </w:t>
      </w:r>
      <w:r w:rsidR="00A06396">
        <w:rPr>
          <w:szCs w:val="28"/>
        </w:rPr>
        <w:t xml:space="preserve">обработку указанных в статье 93 </w:t>
      </w:r>
      <w:r w:rsidR="00A06396" w:rsidRPr="00E41F5B">
        <w:rPr>
          <w:szCs w:val="28"/>
        </w:rPr>
        <w:t>Федерального закона «Об основах охраны здоровья граждан»</w:t>
      </w:r>
      <w:r w:rsidR="00A06396">
        <w:rPr>
          <w:szCs w:val="28"/>
        </w:rPr>
        <w:t xml:space="preserve"> сведений о лицах, которые участвуют в осуществлении медицинской деятельности;</w:t>
      </w:r>
    </w:p>
    <w:p w:rsidR="00383E88" w:rsidRPr="00E41F5B" w:rsidRDefault="00A06396" w:rsidP="00383E88">
      <w:pPr>
        <w:pStyle w:val="a3"/>
        <w:autoSpaceDE w:val="0"/>
        <w:autoSpaceDN w:val="0"/>
        <w:adjustRightInd w:val="0"/>
        <w:spacing w:line="276" w:lineRule="auto"/>
        <w:ind w:left="0" w:firstLine="567"/>
        <w:rPr>
          <w:szCs w:val="28"/>
        </w:rPr>
      </w:pPr>
      <w:r>
        <w:rPr>
          <w:szCs w:val="28"/>
        </w:rPr>
        <w:t xml:space="preserve">ж) </w:t>
      </w:r>
      <w:r w:rsidR="00383E88" w:rsidRPr="00E41F5B">
        <w:rPr>
          <w:szCs w:val="28"/>
        </w:rPr>
        <w:t>ведение в порядке, установленном уполномоченным федеральным органом исполнительной власти реестра медицинских организаций, включая их оснащение медицинским оборудованием;</w:t>
      </w:r>
    </w:p>
    <w:p w:rsidR="00383E88" w:rsidRPr="00E41F5B" w:rsidRDefault="00A06396" w:rsidP="00383E88">
      <w:pPr>
        <w:pStyle w:val="a3"/>
        <w:autoSpaceDE w:val="0"/>
        <w:autoSpaceDN w:val="0"/>
        <w:adjustRightInd w:val="0"/>
        <w:spacing w:line="276" w:lineRule="auto"/>
        <w:ind w:left="0" w:firstLine="567"/>
        <w:rPr>
          <w:szCs w:val="28"/>
        </w:rPr>
      </w:pPr>
      <w:r>
        <w:rPr>
          <w:szCs w:val="28"/>
        </w:rPr>
        <w:t>з</w:t>
      </w:r>
      <w:r w:rsidR="00383E88" w:rsidRPr="00E41F5B">
        <w:rPr>
          <w:szCs w:val="28"/>
        </w:rPr>
        <w:t>) ведение нормативно-справочной информации;</w:t>
      </w:r>
    </w:p>
    <w:p w:rsidR="00383E88" w:rsidRPr="00E41F5B" w:rsidRDefault="00A06396" w:rsidP="00383E88">
      <w:pPr>
        <w:pStyle w:val="a3"/>
        <w:autoSpaceDE w:val="0"/>
        <w:autoSpaceDN w:val="0"/>
        <w:adjustRightInd w:val="0"/>
        <w:spacing w:line="276" w:lineRule="auto"/>
        <w:ind w:left="0" w:firstLine="567"/>
        <w:rPr>
          <w:szCs w:val="28"/>
        </w:rPr>
      </w:pPr>
      <w:r>
        <w:rPr>
          <w:szCs w:val="28"/>
        </w:rPr>
        <w:t>и</w:t>
      </w:r>
      <w:r w:rsidR="00383E88" w:rsidRPr="00E41F5B">
        <w:rPr>
          <w:szCs w:val="28"/>
        </w:rPr>
        <w:t xml:space="preserve">) предоставление гражданам услуг </w:t>
      </w:r>
      <w:r w:rsidR="0089384C" w:rsidRPr="00E41F5B">
        <w:rPr>
          <w:szCs w:val="28"/>
        </w:rPr>
        <w:t xml:space="preserve">в сфере здравоохранения </w:t>
      </w:r>
      <w:r w:rsidR="00383E88" w:rsidRPr="00E41F5B">
        <w:rPr>
          <w:szCs w:val="28"/>
        </w:rPr>
        <w:t xml:space="preserve">в электронной форме посредством использования </w:t>
      </w:r>
      <w:r w:rsidR="00383E88" w:rsidRPr="00E41F5B">
        <w:rPr>
          <w:rFonts w:eastAsiaTheme="minorHAnsi"/>
          <w:szCs w:val="28"/>
          <w:lang w:eastAsia="en-US"/>
        </w:rPr>
        <w:t>федеральной государственной информационной системы «Единый портал государственных и муниципальных услуг (функций)» (далее - Е</w:t>
      </w:r>
      <w:r w:rsidR="00383E88" w:rsidRPr="00E41F5B">
        <w:rPr>
          <w:szCs w:val="28"/>
        </w:rPr>
        <w:t>диный портал государственных</w:t>
      </w:r>
      <w:r w:rsidR="00DF0D39">
        <w:rPr>
          <w:szCs w:val="28"/>
        </w:rPr>
        <w:t xml:space="preserve"> </w:t>
      </w:r>
      <w:r w:rsidR="00383E88" w:rsidRPr="00E41F5B">
        <w:rPr>
          <w:szCs w:val="28"/>
        </w:rPr>
        <w:t xml:space="preserve">услуг), включая запись на прием  к врачу, </w:t>
      </w:r>
      <w:r w:rsidR="00983784">
        <w:rPr>
          <w:szCs w:val="28"/>
        </w:rPr>
        <w:t xml:space="preserve">прием заявок (запись) на </w:t>
      </w:r>
      <w:r w:rsidR="00383E88" w:rsidRPr="00E41F5B">
        <w:rPr>
          <w:szCs w:val="28"/>
        </w:rPr>
        <w:t xml:space="preserve">вызов врача на дом, </w:t>
      </w:r>
      <w:r w:rsidR="00462B2B">
        <w:rPr>
          <w:szCs w:val="28"/>
        </w:rPr>
        <w:t>п</w:t>
      </w:r>
      <w:r w:rsidR="00462B2B" w:rsidRPr="00462B2B">
        <w:rPr>
          <w:szCs w:val="28"/>
        </w:rPr>
        <w:t>редоставление сведений о прикреплении к медицинской организации</w:t>
      </w:r>
      <w:r w:rsidR="00462B2B">
        <w:rPr>
          <w:szCs w:val="28"/>
        </w:rPr>
        <w:t xml:space="preserve">, </w:t>
      </w:r>
      <w:r w:rsidR="00383E88" w:rsidRPr="00E41F5B">
        <w:rPr>
          <w:szCs w:val="28"/>
        </w:rPr>
        <w:t xml:space="preserve">предоставление сведений об оказанной медицинской помощи из электронной медицинской карты, </w:t>
      </w:r>
      <w:r w:rsidR="00D128BF">
        <w:rPr>
          <w:szCs w:val="28"/>
        </w:rPr>
        <w:t>п</w:t>
      </w:r>
      <w:r w:rsidR="00D128BF" w:rsidRPr="00D128BF">
        <w:rPr>
          <w:szCs w:val="28"/>
        </w:rPr>
        <w:t>редоставление сведений  о полисе обязательного медицинского страхования и страховой медицинской организации</w:t>
      </w:r>
      <w:r w:rsidR="00D128BF">
        <w:rPr>
          <w:szCs w:val="28"/>
        </w:rPr>
        <w:t>,</w:t>
      </w:r>
      <w:r w:rsidR="00D128BF" w:rsidRPr="00D128BF">
        <w:rPr>
          <w:szCs w:val="28"/>
        </w:rPr>
        <w:t xml:space="preserve"> </w:t>
      </w:r>
      <w:r w:rsidR="00383E88" w:rsidRPr="00E41F5B">
        <w:rPr>
          <w:szCs w:val="28"/>
        </w:rPr>
        <w:t xml:space="preserve">предоставление доступа к электронным </w:t>
      </w:r>
      <w:r w:rsidR="00383E88" w:rsidRPr="00E41F5B">
        <w:rPr>
          <w:szCs w:val="28"/>
        </w:rPr>
        <w:lastRenderedPageBreak/>
        <w:t xml:space="preserve">медицинским документам, предоставление сведений об оказанных медицинских услугах и их стоимости, </w:t>
      </w:r>
      <w:r w:rsidR="00983784">
        <w:rPr>
          <w:szCs w:val="28"/>
        </w:rPr>
        <w:t>подач</w:t>
      </w:r>
      <w:r w:rsidR="009E036F">
        <w:rPr>
          <w:szCs w:val="28"/>
        </w:rPr>
        <w:t>у</w:t>
      </w:r>
      <w:r w:rsidR="00983784">
        <w:rPr>
          <w:szCs w:val="28"/>
        </w:rPr>
        <w:t xml:space="preserve"> заявления на </w:t>
      </w:r>
      <w:r w:rsidR="00383E88" w:rsidRPr="00E41F5B">
        <w:rPr>
          <w:szCs w:val="28"/>
        </w:rPr>
        <w:t>оформление полиса обязательного медицинского страхования,</w:t>
      </w:r>
      <w:r w:rsidR="00E93045">
        <w:rPr>
          <w:szCs w:val="28"/>
        </w:rPr>
        <w:t xml:space="preserve"> </w:t>
      </w:r>
      <w:r w:rsidR="00383E88" w:rsidRPr="00E41F5B">
        <w:rPr>
          <w:szCs w:val="28"/>
        </w:rPr>
        <w:t xml:space="preserve">запись </w:t>
      </w:r>
      <w:r w:rsidR="00983784">
        <w:rPr>
          <w:szCs w:val="28"/>
        </w:rPr>
        <w:t xml:space="preserve">для прохождения </w:t>
      </w:r>
      <w:r w:rsidR="00383E88" w:rsidRPr="00E41F5B">
        <w:rPr>
          <w:szCs w:val="28"/>
        </w:rPr>
        <w:t>профилактически</w:t>
      </w:r>
      <w:r w:rsidR="00983784">
        <w:rPr>
          <w:szCs w:val="28"/>
        </w:rPr>
        <w:t>х</w:t>
      </w:r>
      <w:r w:rsidR="00383E88" w:rsidRPr="00E41F5B">
        <w:rPr>
          <w:szCs w:val="28"/>
        </w:rPr>
        <w:t xml:space="preserve"> медицински</w:t>
      </w:r>
      <w:r w:rsidR="00983784">
        <w:rPr>
          <w:szCs w:val="28"/>
        </w:rPr>
        <w:t>х</w:t>
      </w:r>
      <w:r w:rsidR="00383E88" w:rsidRPr="00E41F5B">
        <w:rPr>
          <w:szCs w:val="28"/>
        </w:rPr>
        <w:t xml:space="preserve"> осмотр</w:t>
      </w:r>
      <w:r w:rsidR="00983784">
        <w:rPr>
          <w:szCs w:val="28"/>
        </w:rPr>
        <w:t>ов</w:t>
      </w:r>
      <w:r w:rsidR="00383E88" w:rsidRPr="00E41F5B">
        <w:rPr>
          <w:szCs w:val="28"/>
        </w:rPr>
        <w:t xml:space="preserve">, </w:t>
      </w:r>
      <w:r w:rsidR="00A234B8">
        <w:rPr>
          <w:szCs w:val="28"/>
        </w:rPr>
        <w:t>диспансеризаци</w:t>
      </w:r>
      <w:r w:rsidR="00983784">
        <w:rPr>
          <w:szCs w:val="28"/>
        </w:rPr>
        <w:t>и</w:t>
      </w:r>
      <w:r w:rsidR="00A234B8">
        <w:rPr>
          <w:szCs w:val="28"/>
        </w:rPr>
        <w:t xml:space="preserve">, </w:t>
      </w:r>
      <w:r w:rsidR="00C85623">
        <w:t>оценк</w:t>
      </w:r>
      <w:r w:rsidR="009E036F">
        <w:t>у</w:t>
      </w:r>
      <w:r w:rsidR="00C85623">
        <w:t xml:space="preserve"> удовлетворенности качеством работы медицинских организаций</w:t>
      </w:r>
      <w:r w:rsidR="00383E88" w:rsidRPr="00E41F5B">
        <w:rPr>
          <w:szCs w:val="28"/>
        </w:rPr>
        <w:t xml:space="preserve">; </w:t>
      </w:r>
    </w:p>
    <w:p w:rsidR="00383E88" w:rsidRPr="00E41F5B" w:rsidRDefault="00A06396" w:rsidP="00383E88">
      <w:pPr>
        <w:pStyle w:val="a3"/>
        <w:autoSpaceDE w:val="0"/>
        <w:autoSpaceDN w:val="0"/>
        <w:adjustRightInd w:val="0"/>
        <w:spacing w:line="276" w:lineRule="auto"/>
        <w:ind w:left="0" w:firstLine="567"/>
        <w:rPr>
          <w:szCs w:val="28"/>
        </w:rPr>
      </w:pPr>
      <w:r>
        <w:rPr>
          <w:szCs w:val="28"/>
        </w:rPr>
        <w:t>к</w:t>
      </w:r>
      <w:r w:rsidR="00383E88" w:rsidRPr="00E41F5B">
        <w:rPr>
          <w:szCs w:val="28"/>
        </w:rPr>
        <w:t>) направление на проведение диагностических исследований, медицинского обследования (консультации, экспертизы) и получение медицинской помощи в медицински</w:t>
      </w:r>
      <w:r w:rsidR="00223744" w:rsidRPr="00E41F5B">
        <w:rPr>
          <w:szCs w:val="28"/>
        </w:rPr>
        <w:t>х</w:t>
      </w:r>
      <w:r w:rsidR="00383E88" w:rsidRPr="00E41F5B">
        <w:rPr>
          <w:szCs w:val="28"/>
        </w:rPr>
        <w:t xml:space="preserve"> организаци</w:t>
      </w:r>
      <w:r w:rsidR="00223744" w:rsidRPr="00E41F5B">
        <w:rPr>
          <w:szCs w:val="28"/>
        </w:rPr>
        <w:t>ях</w:t>
      </w:r>
      <w:r w:rsidR="00383E88" w:rsidRPr="00E41F5B">
        <w:rPr>
          <w:szCs w:val="28"/>
        </w:rPr>
        <w:t xml:space="preserve"> государственной и муниципальной систем здравоохранения;</w:t>
      </w:r>
    </w:p>
    <w:p w:rsidR="00383E88" w:rsidRPr="00E41F5B" w:rsidRDefault="00A06396" w:rsidP="00383E88">
      <w:pPr>
        <w:pStyle w:val="a3"/>
        <w:autoSpaceDE w:val="0"/>
        <w:autoSpaceDN w:val="0"/>
        <w:adjustRightInd w:val="0"/>
        <w:spacing w:line="276" w:lineRule="auto"/>
        <w:ind w:left="0" w:firstLine="567"/>
        <w:rPr>
          <w:szCs w:val="28"/>
        </w:rPr>
      </w:pPr>
      <w:r>
        <w:rPr>
          <w:szCs w:val="28"/>
        </w:rPr>
        <w:t>л</w:t>
      </w:r>
      <w:r w:rsidR="00383E88" w:rsidRPr="00E41F5B">
        <w:rPr>
          <w:szCs w:val="28"/>
        </w:rPr>
        <w:t>) проведение консультаций и консилиумов</w:t>
      </w:r>
      <w:r w:rsidR="00983784" w:rsidRPr="00983784">
        <w:rPr>
          <w:szCs w:val="28"/>
        </w:rPr>
        <w:t xml:space="preserve"> </w:t>
      </w:r>
      <w:r w:rsidR="00983784" w:rsidRPr="00E41F5B">
        <w:rPr>
          <w:szCs w:val="28"/>
        </w:rPr>
        <w:t>с применением телемедицинских технологий</w:t>
      </w:r>
      <w:r w:rsidR="00383E88" w:rsidRPr="00E41F5B">
        <w:rPr>
          <w:szCs w:val="28"/>
        </w:rPr>
        <w:t xml:space="preserve">, </w:t>
      </w:r>
      <w:r w:rsidR="00223744" w:rsidRPr="00E41F5B">
        <w:rPr>
          <w:szCs w:val="28"/>
        </w:rPr>
        <w:t xml:space="preserve">а также проведение </w:t>
      </w:r>
      <w:r w:rsidR="00383E88" w:rsidRPr="00E41F5B">
        <w:rPr>
          <w:szCs w:val="28"/>
        </w:rPr>
        <w:t>дистанционного</w:t>
      </w:r>
      <w:r w:rsidR="00031DCF" w:rsidRPr="00E41F5B">
        <w:rPr>
          <w:szCs w:val="28"/>
        </w:rPr>
        <w:t xml:space="preserve"> медицинского наблюдения за состоянием здоровья пациента</w:t>
      </w:r>
      <w:r w:rsidR="00383E88" w:rsidRPr="00E41F5B">
        <w:rPr>
          <w:szCs w:val="28"/>
        </w:rPr>
        <w:t>;</w:t>
      </w:r>
    </w:p>
    <w:p w:rsidR="00383E88" w:rsidRPr="00E41F5B" w:rsidRDefault="00E93045" w:rsidP="00383E88">
      <w:pPr>
        <w:pStyle w:val="a3"/>
        <w:autoSpaceDE w:val="0"/>
        <w:autoSpaceDN w:val="0"/>
        <w:adjustRightInd w:val="0"/>
        <w:spacing w:line="276" w:lineRule="auto"/>
        <w:ind w:left="0" w:firstLine="567"/>
        <w:rPr>
          <w:szCs w:val="28"/>
        </w:rPr>
      </w:pPr>
      <w:r>
        <w:rPr>
          <w:szCs w:val="28"/>
        </w:rPr>
        <w:t>м</w:t>
      </w:r>
      <w:r w:rsidR="00383E88" w:rsidRPr="00E41F5B">
        <w:rPr>
          <w:szCs w:val="28"/>
        </w:rPr>
        <w:t>) осуществление мониторинга и контроля закупок лекарственных препаратов для обеспечения государственных и муниципальных нужд, в том числе с целью взаимодействия с Единой информационной системой в сфере закупок;</w:t>
      </w:r>
    </w:p>
    <w:p w:rsidR="00383E88" w:rsidRPr="00E41F5B" w:rsidRDefault="00E93045" w:rsidP="00383E88">
      <w:pPr>
        <w:pStyle w:val="a3"/>
        <w:autoSpaceDE w:val="0"/>
        <w:autoSpaceDN w:val="0"/>
        <w:adjustRightInd w:val="0"/>
        <w:spacing w:line="276" w:lineRule="auto"/>
        <w:ind w:left="0" w:firstLine="567"/>
        <w:rPr>
          <w:szCs w:val="28"/>
        </w:rPr>
      </w:pPr>
      <w:r>
        <w:rPr>
          <w:szCs w:val="28"/>
        </w:rPr>
        <w:t>н</w:t>
      </w:r>
      <w:r w:rsidR="00383E88" w:rsidRPr="00E41F5B">
        <w:rPr>
          <w:szCs w:val="28"/>
        </w:rPr>
        <w:t xml:space="preserve">) организацию информационного взаимодействия между медицинскими организациями в целях ведения и получения сведений из интегрированных электронных медицинских карт и федеральных регистров в сфере здравоохранения, указанных </w:t>
      </w:r>
      <w:r w:rsidR="000400EE" w:rsidRPr="00E41F5B">
        <w:rPr>
          <w:szCs w:val="28"/>
        </w:rPr>
        <w:t>в подпункте «</w:t>
      </w:r>
      <w:r>
        <w:rPr>
          <w:szCs w:val="28"/>
        </w:rPr>
        <w:t>д</w:t>
      </w:r>
      <w:r w:rsidR="000400EE" w:rsidRPr="00E41F5B">
        <w:rPr>
          <w:szCs w:val="28"/>
        </w:rPr>
        <w:t>» настоящего пункта</w:t>
      </w:r>
      <w:r w:rsidR="00383E88" w:rsidRPr="00E41F5B">
        <w:rPr>
          <w:szCs w:val="28"/>
        </w:rPr>
        <w:t>;</w:t>
      </w:r>
    </w:p>
    <w:p w:rsidR="00383E88" w:rsidRPr="00E41F5B" w:rsidRDefault="00E93045" w:rsidP="00383E88">
      <w:pPr>
        <w:pStyle w:val="a3"/>
        <w:autoSpaceDE w:val="0"/>
        <w:autoSpaceDN w:val="0"/>
        <w:adjustRightInd w:val="0"/>
        <w:spacing w:line="276" w:lineRule="auto"/>
        <w:ind w:left="0" w:firstLine="567"/>
        <w:rPr>
          <w:szCs w:val="28"/>
        </w:rPr>
      </w:pPr>
      <w:r>
        <w:rPr>
          <w:szCs w:val="28"/>
        </w:rPr>
        <w:t>о</w:t>
      </w:r>
      <w:r w:rsidR="00383E88" w:rsidRPr="00E41F5B">
        <w:rPr>
          <w:szCs w:val="28"/>
        </w:rPr>
        <w:t>) организацию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w:t>
      </w:r>
      <w:r w:rsidR="00E92677" w:rsidRPr="00E41F5B">
        <w:rPr>
          <w:szCs w:val="28"/>
        </w:rPr>
        <w:t>.</w:t>
      </w:r>
    </w:p>
    <w:p w:rsidR="004817D2" w:rsidRPr="00E41F5B" w:rsidRDefault="00383E88" w:rsidP="00383E88">
      <w:pPr>
        <w:pStyle w:val="a3"/>
        <w:autoSpaceDE w:val="0"/>
        <w:autoSpaceDN w:val="0"/>
        <w:adjustRightInd w:val="0"/>
        <w:spacing w:line="276" w:lineRule="auto"/>
        <w:ind w:left="0" w:firstLine="567"/>
        <w:rPr>
          <w:strike/>
          <w:szCs w:val="28"/>
        </w:rPr>
      </w:pPr>
      <w:r w:rsidRPr="00E41F5B">
        <w:rPr>
          <w:strike/>
          <w:szCs w:val="28"/>
        </w:rPr>
        <w:t xml:space="preserve">  </w:t>
      </w:r>
    </w:p>
    <w:p w:rsidR="00844D02" w:rsidRPr="00E41F5B" w:rsidRDefault="00844D02" w:rsidP="00C47274">
      <w:pPr>
        <w:pStyle w:val="a3"/>
        <w:numPr>
          <w:ilvl w:val="0"/>
          <w:numId w:val="1"/>
        </w:numPr>
        <w:spacing w:line="276" w:lineRule="auto"/>
        <w:ind w:left="0" w:firstLine="0"/>
        <w:jc w:val="center"/>
        <w:outlineLvl w:val="0"/>
        <w:rPr>
          <w:b/>
        </w:rPr>
      </w:pPr>
      <w:r w:rsidRPr="00E41F5B">
        <w:rPr>
          <w:rFonts w:eastAsiaTheme="minorHAnsi"/>
          <w:b/>
          <w:szCs w:val="28"/>
          <w:lang w:eastAsia="en-US"/>
        </w:rPr>
        <w:t>Структура</w:t>
      </w:r>
      <w:r w:rsidR="009F2694" w:rsidRPr="00E41F5B">
        <w:rPr>
          <w:rFonts w:eastAsiaTheme="minorHAnsi"/>
          <w:b/>
          <w:szCs w:val="28"/>
          <w:lang w:eastAsia="en-US"/>
        </w:rPr>
        <w:t xml:space="preserve"> и</w:t>
      </w:r>
      <w:r w:rsidRPr="00E41F5B">
        <w:rPr>
          <w:rFonts w:eastAsiaTheme="minorHAnsi"/>
          <w:b/>
          <w:szCs w:val="28"/>
          <w:lang w:eastAsia="en-US"/>
        </w:rPr>
        <w:t xml:space="preserve"> порядок ведения Единой системы</w:t>
      </w:r>
    </w:p>
    <w:p w:rsidR="009F2694" w:rsidRPr="00E41F5B" w:rsidRDefault="009F2694" w:rsidP="00C47274">
      <w:pPr>
        <w:pStyle w:val="a5"/>
        <w:spacing w:before="0" w:beforeAutospacing="0" w:after="0" w:afterAutospacing="0" w:line="276" w:lineRule="auto"/>
        <w:ind w:left="567"/>
        <w:jc w:val="both"/>
        <w:textAlignment w:val="baseline"/>
        <w:rPr>
          <w:sz w:val="28"/>
        </w:rPr>
      </w:pPr>
    </w:p>
    <w:p w:rsidR="006741CE" w:rsidRPr="00E41F5B" w:rsidRDefault="006741CE" w:rsidP="00C4727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Един</w:t>
      </w:r>
      <w:r w:rsidR="008C34BA" w:rsidRPr="00E41F5B">
        <w:rPr>
          <w:rFonts w:eastAsiaTheme="minorHAnsi"/>
          <w:sz w:val="28"/>
          <w:szCs w:val="28"/>
          <w:lang w:eastAsia="en-US"/>
        </w:rPr>
        <w:t>ая</w:t>
      </w:r>
      <w:r w:rsidRPr="00E41F5B">
        <w:rPr>
          <w:rFonts w:eastAsiaTheme="minorHAnsi"/>
          <w:sz w:val="28"/>
          <w:szCs w:val="28"/>
          <w:lang w:eastAsia="en-US"/>
        </w:rPr>
        <w:t xml:space="preserve"> систем</w:t>
      </w:r>
      <w:r w:rsidR="008C34BA" w:rsidRPr="00E41F5B">
        <w:rPr>
          <w:rFonts w:eastAsiaTheme="minorHAnsi"/>
          <w:sz w:val="28"/>
          <w:szCs w:val="28"/>
          <w:lang w:eastAsia="en-US"/>
        </w:rPr>
        <w:t>а</w:t>
      </w:r>
      <w:r w:rsidRPr="00E41F5B">
        <w:rPr>
          <w:rFonts w:eastAsiaTheme="minorHAnsi"/>
          <w:sz w:val="28"/>
          <w:szCs w:val="28"/>
          <w:lang w:eastAsia="en-US"/>
        </w:rPr>
        <w:t xml:space="preserve"> </w:t>
      </w:r>
      <w:r w:rsidR="00BE3FB2" w:rsidRPr="00E41F5B">
        <w:rPr>
          <w:rFonts w:eastAsiaTheme="minorHAnsi"/>
          <w:sz w:val="28"/>
          <w:szCs w:val="28"/>
          <w:lang w:eastAsia="en-US"/>
        </w:rPr>
        <w:t>включает</w:t>
      </w:r>
      <w:r w:rsidR="008C34BA" w:rsidRPr="00E41F5B">
        <w:rPr>
          <w:rFonts w:eastAsiaTheme="minorHAnsi"/>
          <w:sz w:val="28"/>
          <w:szCs w:val="28"/>
          <w:lang w:eastAsia="en-US"/>
        </w:rPr>
        <w:t xml:space="preserve"> в себя</w:t>
      </w:r>
      <w:r w:rsidR="00C40E6E" w:rsidRPr="00E41F5B">
        <w:rPr>
          <w:rFonts w:eastAsiaTheme="minorHAnsi"/>
          <w:sz w:val="28"/>
          <w:szCs w:val="28"/>
          <w:lang w:eastAsia="en-US"/>
        </w:rPr>
        <w:t xml:space="preserve"> следующие компоненты</w:t>
      </w:r>
      <w:r w:rsidRPr="00E41F5B">
        <w:rPr>
          <w:rFonts w:eastAsiaTheme="minorHAnsi"/>
          <w:sz w:val="28"/>
          <w:szCs w:val="28"/>
          <w:lang w:eastAsia="en-US"/>
        </w:rPr>
        <w:t>:</w:t>
      </w:r>
    </w:p>
    <w:p w:rsidR="00E837F5"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CE2E72" w:rsidRPr="00E41F5B">
        <w:rPr>
          <w:rFonts w:eastAsiaTheme="minorHAnsi"/>
          <w:sz w:val="28"/>
          <w:szCs w:val="28"/>
          <w:lang w:eastAsia="en-US"/>
        </w:rPr>
        <w:t xml:space="preserve">едеральный </w:t>
      </w:r>
      <w:r w:rsidR="00856C99">
        <w:rPr>
          <w:rFonts w:eastAsiaTheme="minorHAnsi"/>
          <w:sz w:val="28"/>
          <w:szCs w:val="28"/>
          <w:lang w:eastAsia="en-US"/>
        </w:rPr>
        <w:t>регистр</w:t>
      </w:r>
      <w:r w:rsidR="00856C99" w:rsidRPr="00E41F5B">
        <w:rPr>
          <w:rFonts w:eastAsiaTheme="minorHAnsi"/>
          <w:sz w:val="28"/>
          <w:szCs w:val="28"/>
          <w:lang w:eastAsia="en-US"/>
        </w:rPr>
        <w:t xml:space="preserve"> </w:t>
      </w:r>
      <w:r w:rsidR="00CE2E72" w:rsidRPr="00E41F5B">
        <w:rPr>
          <w:rFonts w:eastAsiaTheme="minorHAnsi"/>
          <w:sz w:val="28"/>
          <w:szCs w:val="28"/>
          <w:lang w:eastAsia="en-US"/>
        </w:rPr>
        <w:t>медицинских работников;</w:t>
      </w:r>
    </w:p>
    <w:p w:rsidR="00CE2E72" w:rsidRPr="00E41F5B"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CE2E72" w:rsidRPr="00E41F5B">
        <w:rPr>
          <w:rFonts w:eastAsiaTheme="minorHAnsi"/>
          <w:sz w:val="28"/>
          <w:szCs w:val="28"/>
          <w:lang w:eastAsia="en-US"/>
        </w:rPr>
        <w:t>едеральный реестр медицинских организаций;</w:t>
      </w:r>
    </w:p>
    <w:p w:rsidR="00A35B80" w:rsidRPr="00E41F5B"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A35B80" w:rsidRPr="00E41F5B">
        <w:rPr>
          <w:rFonts w:eastAsiaTheme="minorHAnsi"/>
          <w:sz w:val="28"/>
          <w:szCs w:val="28"/>
          <w:lang w:eastAsia="en-US"/>
        </w:rPr>
        <w:t>едеральная электронная регистратура;</w:t>
      </w:r>
    </w:p>
    <w:p w:rsidR="006741CE" w:rsidRPr="00E41F5B"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DD70D5" w:rsidRPr="00E41F5B">
        <w:rPr>
          <w:rFonts w:eastAsiaTheme="minorHAnsi"/>
          <w:sz w:val="28"/>
          <w:szCs w:val="28"/>
          <w:lang w:eastAsia="en-US"/>
        </w:rPr>
        <w:t>едеральная и</w:t>
      </w:r>
      <w:r w:rsidR="00A35B80" w:rsidRPr="00E41F5B">
        <w:rPr>
          <w:rFonts w:eastAsiaTheme="minorHAnsi"/>
          <w:sz w:val="28"/>
          <w:szCs w:val="28"/>
          <w:lang w:eastAsia="en-US"/>
        </w:rPr>
        <w:t xml:space="preserve">нтегрированная </w:t>
      </w:r>
      <w:r w:rsidR="006741CE" w:rsidRPr="00E41F5B">
        <w:rPr>
          <w:rFonts w:eastAsiaTheme="minorHAnsi"/>
          <w:sz w:val="28"/>
          <w:szCs w:val="28"/>
          <w:lang w:eastAsia="en-US"/>
        </w:rPr>
        <w:t>электронн</w:t>
      </w:r>
      <w:r w:rsidR="00A35B80" w:rsidRPr="00E41F5B">
        <w:rPr>
          <w:rFonts w:eastAsiaTheme="minorHAnsi"/>
          <w:sz w:val="28"/>
          <w:szCs w:val="28"/>
          <w:lang w:eastAsia="en-US"/>
        </w:rPr>
        <w:t>ая</w:t>
      </w:r>
      <w:r w:rsidR="006741CE" w:rsidRPr="00E41F5B">
        <w:rPr>
          <w:rFonts w:eastAsiaTheme="minorHAnsi"/>
          <w:sz w:val="28"/>
          <w:szCs w:val="28"/>
          <w:lang w:eastAsia="en-US"/>
        </w:rPr>
        <w:t xml:space="preserve"> медицинск</w:t>
      </w:r>
      <w:r w:rsidR="00A35B80" w:rsidRPr="00E41F5B">
        <w:rPr>
          <w:rFonts w:eastAsiaTheme="minorHAnsi"/>
          <w:sz w:val="28"/>
          <w:szCs w:val="28"/>
          <w:lang w:eastAsia="en-US"/>
        </w:rPr>
        <w:t>ая</w:t>
      </w:r>
      <w:r w:rsidR="006741CE" w:rsidRPr="00E41F5B">
        <w:rPr>
          <w:rFonts w:eastAsiaTheme="minorHAnsi"/>
          <w:sz w:val="28"/>
          <w:szCs w:val="28"/>
          <w:lang w:eastAsia="en-US"/>
        </w:rPr>
        <w:t xml:space="preserve"> карт</w:t>
      </w:r>
      <w:r w:rsidR="00A35B80" w:rsidRPr="00E41F5B">
        <w:rPr>
          <w:rFonts w:eastAsiaTheme="minorHAnsi"/>
          <w:sz w:val="28"/>
          <w:szCs w:val="28"/>
          <w:lang w:eastAsia="en-US"/>
        </w:rPr>
        <w:t>а</w:t>
      </w:r>
      <w:r w:rsidR="006741CE" w:rsidRPr="00E41F5B">
        <w:rPr>
          <w:rFonts w:eastAsiaTheme="minorHAnsi"/>
          <w:sz w:val="28"/>
          <w:szCs w:val="28"/>
          <w:lang w:eastAsia="en-US"/>
        </w:rPr>
        <w:t>;</w:t>
      </w:r>
    </w:p>
    <w:p w:rsidR="00F51E47" w:rsidRPr="00E41F5B" w:rsidRDefault="00AD2318" w:rsidP="00C47274">
      <w:pPr>
        <w:pStyle w:val="a5"/>
        <w:spacing w:before="0" w:beforeAutospacing="0" w:after="0" w:afterAutospacing="0" w:line="276" w:lineRule="auto"/>
        <w:ind w:firstLine="567"/>
        <w:jc w:val="both"/>
        <w:rPr>
          <w:sz w:val="28"/>
          <w:szCs w:val="28"/>
        </w:rPr>
      </w:pPr>
      <w:r w:rsidRPr="00E41F5B">
        <w:rPr>
          <w:rFonts w:eastAsiaTheme="minorHAnsi"/>
          <w:sz w:val="28"/>
          <w:szCs w:val="28"/>
          <w:lang w:eastAsia="en-US"/>
        </w:rPr>
        <w:t>специализированные регистры пациентов по отдельным нозологиям и категориям граждан</w:t>
      </w:r>
      <w:r w:rsidR="00F51E47" w:rsidRPr="00E41F5B">
        <w:rPr>
          <w:rFonts w:eastAsiaTheme="minorHAnsi"/>
          <w:sz w:val="28"/>
          <w:szCs w:val="28"/>
          <w:lang w:eastAsia="en-US"/>
        </w:rPr>
        <w:t>;</w:t>
      </w:r>
    </w:p>
    <w:p w:rsidR="000C160E" w:rsidRDefault="004E337C" w:rsidP="005924BA">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и</w:t>
      </w:r>
      <w:r w:rsidR="00D2581D" w:rsidRPr="00E41F5B">
        <w:rPr>
          <w:rFonts w:eastAsiaTheme="minorHAnsi"/>
          <w:sz w:val="28"/>
          <w:szCs w:val="28"/>
          <w:lang w:eastAsia="en-US"/>
        </w:rPr>
        <w:t>нформационно-аналитическ</w:t>
      </w:r>
      <w:r w:rsidR="00A35B80" w:rsidRPr="00E41F5B">
        <w:rPr>
          <w:rFonts w:eastAsiaTheme="minorHAnsi"/>
          <w:sz w:val="28"/>
          <w:szCs w:val="28"/>
          <w:lang w:eastAsia="en-US"/>
        </w:rPr>
        <w:t>ая</w:t>
      </w:r>
      <w:r w:rsidR="00D2581D" w:rsidRPr="00E41F5B">
        <w:rPr>
          <w:rFonts w:eastAsiaTheme="minorHAnsi"/>
          <w:sz w:val="28"/>
          <w:szCs w:val="28"/>
          <w:lang w:eastAsia="en-US"/>
        </w:rPr>
        <w:t xml:space="preserve"> </w:t>
      </w:r>
      <w:r w:rsidR="00BE3FB2" w:rsidRPr="00E41F5B">
        <w:rPr>
          <w:rFonts w:eastAsiaTheme="minorHAnsi"/>
          <w:sz w:val="28"/>
          <w:szCs w:val="28"/>
          <w:lang w:eastAsia="en-US"/>
        </w:rPr>
        <w:t>под</w:t>
      </w:r>
      <w:r w:rsidR="00D2581D" w:rsidRPr="00E41F5B">
        <w:rPr>
          <w:rFonts w:eastAsiaTheme="minorHAnsi"/>
          <w:sz w:val="28"/>
          <w:szCs w:val="28"/>
          <w:lang w:eastAsia="en-US"/>
        </w:rPr>
        <w:t>систем</w:t>
      </w:r>
      <w:r w:rsidR="00A35B80" w:rsidRPr="00E41F5B">
        <w:rPr>
          <w:rFonts w:eastAsiaTheme="minorHAnsi"/>
          <w:sz w:val="28"/>
          <w:szCs w:val="28"/>
          <w:lang w:eastAsia="en-US"/>
        </w:rPr>
        <w:t>а</w:t>
      </w:r>
      <w:r w:rsidR="00D2581D" w:rsidRPr="00E41F5B">
        <w:rPr>
          <w:rFonts w:eastAsiaTheme="minorHAnsi"/>
          <w:sz w:val="28"/>
          <w:szCs w:val="28"/>
          <w:lang w:eastAsia="en-US"/>
        </w:rPr>
        <w:t xml:space="preserve"> мониторинга и контроля в сфере закупок лекарственных препаратов для обеспечения государственных и муниципальных нужд</w:t>
      </w:r>
      <w:r w:rsidR="000400EE" w:rsidRPr="00E41F5B">
        <w:rPr>
          <w:rFonts w:eastAsiaTheme="minorHAnsi"/>
          <w:sz w:val="28"/>
          <w:szCs w:val="28"/>
          <w:lang w:eastAsia="en-US"/>
        </w:rPr>
        <w:t>;</w:t>
      </w:r>
    </w:p>
    <w:p w:rsidR="00E22613" w:rsidRPr="00E41F5B" w:rsidRDefault="00E22613" w:rsidP="00E22613">
      <w:pPr>
        <w:pStyle w:val="a5"/>
        <w:spacing w:before="0" w:beforeAutospacing="0" w:after="0" w:afterAutospacing="0" w:line="276" w:lineRule="auto"/>
        <w:ind w:firstLine="567"/>
        <w:jc w:val="both"/>
        <w:rPr>
          <w:rFonts w:eastAsiaTheme="minorHAnsi"/>
          <w:sz w:val="28"/>
          <w:szCs w:val="28"/>
          <w:lang w:eastAsia="en-US"/>
        </w:rPr>
      </w:pPr>
      <w:r>
        <w:rPr>
          <w:rFonts w:eastAsiaTheme="minorHAnsi"/>
          <w:sz w:val="28"/>
          <w:szCs w:val="28"/>
          <w:lang w:eastAsia="en-US"/>
        </w:rPr>
        <w:lastRenderedPageBreak/>
        <w:t>подсистема</w:t>
      </w:r>
      <w:r w:rsidRPr="00E22613">
        <w:rPr>
          <w:rFonts w:eastAsiaTheme="minorHAnsi"/>
          <w:sz w:val="28"/>
          <w:szCs w:val="28"/>
          <w:lang w:eastAsia="en-US"/>
        </w:rPr>
        <w:t xml:space="preserve"> </w:t>
      </w:r>
      <w:r w:rsidRPr="00B86EDF">
        <w:rPr>
          <w:rFonts w:eastAsiaTheme="minorHAnsi"/>
          <w:sz w:val="28"/>
          <w:szCs w:val="28"/>
          <w:lang w:eastAsia="en-US"/>
        </w:rPr>
        <w:t xml:space="preserve">автоматизированного сбора информации </w:t>
      </w:r>
      <w:r>
        <w:rPr>
          <w:rFonts w:eastAsiaTheme="minorHAnsi"/>
          <w:sz w:val="28"/>
          <w:szCs w:val="28"/>
          <w:lang w:eastAsia="en-US"/>
        </w:rPr>
        <w:t xml:space="preserve">о показателях системы здравоохранения </w:t>
      </w:r>
      <w:r w:rsidRPr="00B86EDF">
        <w:rPr>
          <w:rFonts w:eastAsiaTheme="minorHAnsi"/>
          <w:sz w:val="28"/>
          <w:szCs w:val="28"/>
          <w:lang w:eastAsia="en-US"/>
        </w:rPr>
        <w:t>из различных источников и предоставления отчетности</w:t>
      </w:r>
      <w:r>
        <w:rPr>
          <w:rFonts w:eastAsiaTheme="minorHAnsi"/>
          <w:sz w:val="28"/>
          <w:szCs w:val="28"/>
          <w:lang w:eastAsia="en-US"/>
        </w:rPr>
        <w:t>;</w:t>
      </w:r>
    </w:p>
    <w:p w:rsidR="0087733C" w:rsidRDefault="000400EE" w:rsidP="000400EE">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федеральный реестр нормативно-справочной информации</w:t>
      </w:r>
      <w:r w:rsidR="0087733C" w:rsidRPr="00E22613">
        <w:rPr>
          <w:rFonts w:eastAsiaTheme="minorHAnsi"/>
          <w:sz w:val="28"/>
          <w:szCs w:val="28"/>
          <w:lang w:eastAsia="en-US"/>
        </w:rPr>
        <w:t>;</w:t>
      </w:r>
    </w:p>
    <w:p w:rsidR="00E22613" w:rsidRPr="00856C99" w:rsidRDefault="00E22613" w:rsidP="00E22613">
      <w:pPr>
        <w:pStyle w:val="a5"/>
        <w:spacing w:before="0" w:beforeAutospacing="0" w:after="0" w:afterAutospacing="0" w:line="276" w:lineRule="auto"/>
        <w:ind w:firstLine="567"/>
        <w:jc w:val="both"/>
        <w:rPr>
          <w:rFonts w:eastAsiaTheme="minorHAnsi"/>
          <w:sz w:val="28"/>
          <w:szCs w:val="28"/>
          <w:lang w:eastAsia="en-US"/>
        </w:rPr>
      </w:pPr>
      <w:r w:rsidRPr="00B77930">
        <w:rPr>
          <w:rFonts w:eastAsiaTheme="minorHAnsi"/>
          <w:sz w:val="28"/>
          <w:szCs w:val="28"/>
          <w:lang w:eastAsia="en-US"/>
        </w:rPr>
        <w:t>интеграционные подсистемы</w:t>
      </w:r>
      <w:r>
        <w:rPr>
          <w:rFonts w:eastAsiaTheme="minorHAnsi"/>
          <w:sz w:val="28"/>
          <w:szCs w:val="28"/>
          <w:lang w:eastAsia="en-US"/>
        </w:rPr>
        <w:t>.</w:t>
      </w:r>
    </w:p>
    <w:p w:rsidR="005626B2" w:rsidRPr="00E41F5B" w:rsidRDefault="00802802" w:rsidP="00B519A9">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w:t>
      </w:r>
      <w:r w:rsidR="00CC56B3">
        <w:rPr>
          <w:rFonts w:eastAsiaTheme="minorHAnsi"/>
          <w:sz w:val="28"/>
          <w:szCs w:val="28"/>
          <w:lang w:eastAsia="en-US"/>
        </w:rPr>
        <w:t>регистр</w:t>
      </w:r>
      <w:r w:rsidR="00CC56B3" w:rsidRPr="00E41F5B">
        <w:rPr>
          <w:rFonts w:eastAsiaTheme="minorHAnsi"/>
          <w:sz w:val="28"/>
          <w:szCs w:val="28"/>
          <w:lang w:eastAsia="en-US"/>
        </w:rPr>
        <w:t xml:space="preserve"> </w:t>
      </w:r>
      <w:r w:rsidRPr="00E41F5B">
        <w:rPr>
          <w:rFonts w:eastAsiaTheme="minorHAnsi"/>
          <w:sz w:val="28"/>
          <w:szCs w:val="28"/>
          <w:lang w:eastAsia="en-US"/>
        </w:rPr>
        <w:t>медицинских работников</w:t>
      </w:r>
      <w:r w:rsidR="00341B1A" w:rsidRPr="00E41F5B">
        <w:rPr>
          <w:rFonts w:eastAsiaTheme="minorHAnsi"/>
          <w:sz w:val="28"/>
          <w:szCs w:val="28"/>
          <w:lang w:eastAsia="en-US"/>
        </w:rPr>
        <w:t xml:space="preserve"> представляет собой подсистему Единой системы и </w:t>
      </w:r>
      <w:r w:rsidR="005626B2" w:rsidRPr="00E41F5B">
        <w:rPr>
          <w:rFonts w:eastAsiaTheme="minorHAnsi"/>
          <w:sz w:val="28"/>
          <w:szCs w:val="28"/>
          <w:lang w:eastAsia="en-US"/>
        </w:rPr>
        <w:t xml:space="preserve">предназначен для учета сведений о кадровом обеспечении медицинских организаций, трудоустройстве </w:t>
      </w:r>
      <w:r w:rsidR="00E837F5">
        <w:rPr>
          <w:rFonts w:eastAsiaTheme="minorHAnsi"/>
          <w:sz w:val="28"/>
          <w:szCs w:val="28"/>
          <w:lang w:eastAsia="en-US"/>
        </w:rPr>
        <w:t xml:space="preserve">медицинских </w:t>
      </w:r>
      <w:r w:rsidR="005626B2" w:rsidRPr="00E41F5B">
        <w:rPr>
          <w:rFonts w:eastAsiaTheme="minorHAnsi"/>
          <w:sz w:val="28"/>
          <w:szCs w:val="28"/>
          <w:lang w:eastAsia="en-US"/>
        </w:rPr>
        <w:t xml:space="preserve">работников </w:t>
      </w:r>
      <w:r w:rsidR="00E837F5">
        <w:rPr>
          <w:rFonts w:eastAsiaTheme="minorHAnsi"/>
          <w:sz w:val="28"/>
          <w:szCs w:val="28"/>
          <w:lang w:eastAsia="en-US"/>
        </w:rPr>
        <w:t xml:space="preserve">в </w:t>
      </w:r>
      <w:r w:rsidR="00E837F5" w:rsidRPr="00E41F5B">
        <w:rPr>
          <w:rFonts w:eastAsiaTheme="minorHAnsi"/>
          <w:sz w:val="28"/>
          <w:szCs w:val="28"/>
          <w:lang w:eastAsia="en-US"/>
        </w:rPr>
        <w:t>медицински</w:t>
      </w:r>
      <w:r w:rsidR="00E837F5">
        <w:rPr>
          <w:rFonts w:eastAsiaTheme="minorHAnsi"/>
          <w:sz w:val="28"/>
          <w:szCs w:val="28"/>
          <w:lang w:eastAsia="en-US"/>
        </w:rPr>
        <w:t>е</w:t>
      </w:r>
      <w:r w:rsidR="00E837F5" w:rsidRPr="00E41F5B">
        <w:rPr>
          <w:rFonts w:eastAsiaTheme="minorHAnsi"/>
          <w:sz w:val="28"/>
          <w:szCs w:val="28"/>
          <w:lang w:eastAsia="en-US"/>
        </w:rPr>
        <w:t xml:space="preserve"> организаци</w:t>
      </w:r>
      <w:r w:rsidR="00E837F5">
        <w:rPr>
          <w:rFonts w:eastAsiaTheme="minorHAnsi"/>
          <w:sz w:val="28"/>
          <w:szCs w:val="28"/>
          <w:lang w:eastAsia="en-US"/>
        </w:rPr>
        <w:t>и</w:t>
      </w:r>
      <w:r w:rsidR="005626B2" w:rsidRPr="00E41F5B">
        <w:rPr>
          <w:rFonts w:eastAsiaTheme="minorHAnsi"/>
          <w:sz w:val="28"/>
          <w:szCs w:val="28"/>
          <w:lang w:eastAsia="en-US"/>
        </w:rPr>
        <w:t>.</w:t>
      </w:r>
    </w:p>
    <w:p w:rsidR="00E52F77" w:rsidRPr="00E41F5B" w:rsidRDefault="005924BA" w:rsidP="00B519A9">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w:t>
      </w:r>
      <w:r w:rsidR="00CC56B3">
        <w:rPr>
          <w:rFonts w:eastAsiaTheme="minorHAnsi"/>
          <w:sz w:val="28"/>
          <w:szCs w:val="28"/>
          <w:lang w:eastAsia="en-US"/>
        </w:rPr>
        <w:t>регистр</w:t>
      </w:r>
      <w:r w:rsidR="00CC56B3" w:rsidRPr="00E41F5B">
        <w:rPr>
          <w:rFonts w:eastAsiaTheme="minorHAnsi"/>
          <w:sz w:val="28"/>
          <w:szCs w:val="28"/>
          <w:lang w:eastAsia="en-US"/>
        </w:rPr>
        <w:t xml:space="preserve"> </w:t>
      </w:r>
      <w:r w:rsidRPr="00E41F5B">
        <w:rPr>
          <w:rFonts w:eastAsiaTheme="minorHAnsi"/>
          <w:sz w:val="28"/>
          <w:szCs w:val="28"/>
          <w:lang w:eastAsia="en-US"/>
        </w:rPr>
        <w:t>медицинских работников</w:t>
      </w:r>
      <w:r w:rsidR="00BE3FB2" w:rsidRPr="00E41F5B">
        <w:rPr>
          <w:rFonts w:eastAsiaTheme="minorHAnsi"/>
          <w:sz w:val="28"/>
          <w:szCs w:val="28"/>
          <w:lang w:eastAsia="en-US"/>
        </w:rPr>
        <w:t xml:space="preserve"> </w:t>
      </w:r>
      <w:r w:rsidR="00CE2E72" w:rsidRPr="00E41F5B">
        <w:rPr>
          <w:rFonts w:eastAsiaTheme="minorHAnsi"/>
          <w:sz w:val="28"/>
          <w:szCs w:val="28"/>
          <w:lang w:eastAsia="en-US"/>
        </w:rPr>
        <w:t>обеспечивает</w:t>
      </w:r>
      <w:r w:rsidRPr="00E41F5B">
        <w:rPr>
          <w:rFonts w:eastAsiaTheme="minorHAnsi"/>
          <w:sz w:val="28"/>
          <w:szCs w:val="28"/>
          <w:lang w:eastAsia="en-US"/>
        </w:rPr>
        <w:t xml:space="preserve"> </w:t>
      </w:r>
      <w:r w:rsidR="00FE2C5D" w:rsidRPr="00E41F5B">
        <w:rPr>
          <w:rFonts w:eastAsiaTheme="minorHAnsi"/>
          <w:sz w:val="28"/>
          <w:szCs w:val="28"/>
          <w:lang w:eastAsia="en-US"/>
        </w:rPr>
        <w:t>сбор, накопление, хранение</w:t>
      </w:r>
      <w:r w:rsidR="009921C5" w:rsidRPr="00E41F5B">
        <w:rPr>
          <w:rFonts w:eastAsiaTheme="minorHAnsi"/>
          <w:sz w:val="28"/>
          <w:szCs w:val="28"/>
          <w:lang w:eastAsia="en-US"/>
        </w:rPr>
        <w:t>,</w:t>
      </w:r>
      <w:r w:rsidR="00FE2C5D" w:rsidRPr="00E41F5B">
        <w:rPr>
          <w:rFonts w:eastAsiaTheme="minorHAnsi"/>
          <w:sz w:val="28"/>
          <w:szCs w:val="28"/>
          <w:lang w:eastAsia="en-US"/>
        </w:rPr>
        <w:t xml:space="preserve"> </w:t>
      </w:r>
      <w:r w:rsidR="009921C5" w:rsidRPr="00E41F5B">
        <w:rPr>
          <w:rFonts w:eastAsiaTheme="minorHAnsi"/>
          <w:sz w:val="28"/>
          <w:szCs w:val="28"/>
          <w:lang w:eastAsia="en-US"/>
        </w:rPr>
        <w:t>о</w:t>
      </w:r>
      <w:r w:rsidR="00FE2C5D" w:rsidRPr="00E41F5B">
        <w:rPr>
          <w:rFonts w:eastAsiaTheme="minorHAnsi"/>
          <w:sz w:val="28"/>
          <w:szCs w:val="28"/>
          <w:lang w:eastAsia="en-US"/>
        </w:rPr>
        <w:t xml:space="preserve">бработку </w:t>
      </w:r>
      <w:r w:rsidR="009921C5" w:rsidRPr="00E41F5B">
        <w:rPr>
          <w:rFonts w:eastAsiaTheme="minorHAnsi"/>
          <w:sz w:val="28"/>
          <w:szCs w:val="28"/>
          <w:lang w:eastAsia="en-US"/>
        </w:rPr>
        <w:t xml:space="preserve">и передачу </w:t>
      </w:r>
      <w:r w:rsidR="00FA1E8B" w:rsidRPr="00E41F5B">
        <w:rPr>
          <w:rFonts w:eastAsiaTheme="minorHAnsi"/>
          <w:sz w:val="28"/>
          <w:szCs w:val="28"/>
          <w:lang w:eastAsia="en-US"/>
        </w:rPr>
        <w:t xml:space="preserve">сведений </w:t>
      </w:r>
      <w:r w:rsidR="00FE2C5D" w:rsidRPr="00E41F5B">
        <w:rPr>
          <w:rFonts w:eastAsiaTheme="minorHAnsi"/>
          <w:sz w:val="28"/>
          <w:szCs w:val="28"/>
          <w:lang w:eastAsia="en-US"/>
        </w:rPr>
        <w:t xml:space="preserve">о медицинских работниках, </w:t>
      </w:r>
      <w:r w:rsidR="00FA1E8B" w:rsidRPr="00E41F5B">
        <w:rPr>
          <w:rFonts w:eastAsiaTheme="minorHAnsi"/>
          <w:sz w:val="28"/>
          <w:szCs w:val="28"/>
          <w:lang w:eastAsia="en-US"/>
        </w:rPr>
        <w:t xml:space="preserve">участвующих в осуществлении медицинской деятельности, </w:t>
      </w:r>
      <w:r w:rsidR="00FE2C5D" w:rsidRPr="00E41F5B">
        <w:rPr>
          <w:rFonts w:eastAsiaTheme="minorHAnsi"/>
          <w:sz w:val="28"/>
          <w:szCs w:val="28"/>
          <w:lang w:eastAsia="en-US"/>
        </w:rPr>
        <w:t>в том числе сведений о документах</w:t>
      </w:r>
      <w:r w:rsidR="009921C5" w:rsidRPr="00E41F5B">
        <w:rPr>
          <w:rFonts w:eastAsiaTheme="minorHAnsi"/>
          <w:sz w:val="28"/>
          <w:szCs w:val="28"/>
          <w:lang w:eastAsia="en-US"/>
        </w:rPr>
        <w:t>, содержащих сведения о медицинском работнике</w:t>
      </w:r>
      <w:r w:rsidR="00FA1E8B" w:rsidRPr="00E41F5B">
        <w:rPr>
          <w:rFonts w:eastAsiaTheme="minorHAnsi"/>
          <w:sz w:val="28"/>
          <w:szCs w:val="28"/>
          <w:lang w:eastAsia="en-US"/>
        </w:rPr>
        <w:t>,</w:t>
      </w:r>
      <w:r w:rsidR="009921C5" w:rsidRPr="00E41F5B">
        <w:rPr>
          <w:rFonts w:eastAsiaTheme="minorHAnsi"/>
          <w:sz w:val="28"/>
          <w:szCs w:val="28"/>
          <w:lang w:eastAsia="en-US"/>
        </w:rPr>
        <w:t xml:space="preserve"> его трудовой деятельности, включая</w:t>
      </w:r>
      <w:r w:rsidR="005626B2" w:rsidRPr="00E41F5B">
        <w:rPr>
          <w:rFonts w:eastAsiaTheme="minorHAnsi"/>
          <w:sz w:val="28"/>
          <w:szCs w:val="28"/>
          <w:lang w:eastAsia="en-US"/>
        </w:rPr>
        <w:t xml:space="preserve"> </w:t>
      </w:r>
      <w:r w:rsidR="009921C5" w:rsidRPr="00E41F5B">
        <w:rPr>
          <w:rFonts w:eastAsiaTheme="minorHAnsi"/>
          <w:sz w:val="28"/>
          <w:szCs w:val="28"/>
          <w:lang w:eastAsia="en-US"/>
        </w:rPr>
        <w:t xml:space="preserve">документы удостоверяющие личность, документы об образовании, </w:t>
      </w:r>
      <w:r w:rsidR="004B055B" w:rsidRPr="00E41F5B">
        <w:rPr>
          <w:rFonts w:eastAsiaTheme="minorHAnsi"/>
          <w:sz w:val="28"/>
          <w:szCs w:val="28"/>
          <w:lang w:eastAsia="en-US"/>
        </w:rPr>
        <w:t>сертификат</w:t>
      </w:r>
      <w:r w:rsidR="004B055B">
        <w:rPr>
          <w:rFonts w:eastAsiaTheme="minorHAnsi"/>
          <w:sz w:val="28"/>
          <w:szCs w:val="28"/>
          <w:lang w:eastAsia="en-US"/>
        </w:rPr>
        <w:t>е специалиста</w:t>
      </w:r>
      <w:r w:rsidR="00E90410">
        <w:rPr>
          <w:rFonts w:eastAsiaTheme="minorHAnsi"/>
          <w:sz w:val="28"/>
          <w:szCs w:val="28"/>
          <w:lang w:eastAsia="en-US"/>
        </w:rPr>
        <w:t xml:space="preserve">, </w:t>
      </w:r>
      <w:r w:rsidR="004B055B">
        <w:rPr>
          <w:rFonts w:eastAsiaTheme="minorHAnsi"/>
          <w:sz w:val="28"/>
          <w:szCs w:val="28"/>
          <w:lang w:eastAsia="en-US"/>
        </w:rPr>
        <w:t>квалификационной категории, аккредитации</w:t>
      </w:r>
      <w:r w:rsidRPr="00E41F5B">
        <w:rPr>
          <w:rFonts w:eastAsiaTheme="minorHAnsi"/>
          <w:sz w:val="28"/>
          <w:szCs w:val="28"/>
          <w:lang w:eastAsia="en-US"/>
        </w:rPr>
        <w:t>.</w:t>
      </w:r>
    </w:p>
    <w:p w:rsidR="00341B1A" w:rsidRPr="00E41F5B" w:rsidRDefault="00967CD5" w:rsidP="009E036F">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реестр медицинских организаций представляет собой подсистему </w:t>
      </w:r>
      <w:r w:rsidR="00341B1A" w:rsidRPr="00E41F5B">
        <w:rPr>
          <w:rFonts w:eastAsiaTheme="minorHAnsi"/>
          <w:sz w:val="28"/>
          <w:szCs w:val="28"/>
          <w:lang w:eastAsia="en-US"/>
        </w:rPr>
        <w:t xml:space="preserve">Единой системы и предназначен для учета сведений о медицинских организациях государственной, муниципальной и частной систем здравоохранения, их структурных подразделениях с указанием профилей их медицинской </w:t>
      </w:r>
      <w:r w:rsidR="004B055B" w:rsidRPr="00E41F5B">
        <w:rPr>
          <w:rFonts w:eastAsiaTheme="minorHAnsi"/>
          <w:sz w:val="28"/>
          <w:szCs w:val="28"/>
          <w:lang w:eastAsia="en-US"/>
        </w:rPr>
        <w:t xml:space="preserve">деятельности, </w:t>
      </w:r>
      <w:r w:rsidR="00A627EA">
        <w:rPr>
          <w:rFonts w:eastAsiaTheme="minorHAnsi"/>
          <w:sz w:val="28"/>
          <w:szCs w:val="28"/>
          <w:lang w:eastAsia="en-US"/>
        </w:rPr>
        <w:t>сведений об</w:t>
      </w:r>
      <w:r w:rsidR="006644F8">
        <w:rPr>
          <w:rFonts w:eastAsiaTheme="minorHAnsi"/>
          <w:sz w:val="28"/>
          <w:szCs w:val="28"/>
          <w:lang w:eastAsia="en-US"/>
        </w:rPr>
        <w:t xml:space="preserve"> их </w:t>
      </w:r>
      <w:r w:rsidR="004B055B">
        <w:rPr>
          <w:rFonts w:eastAsiaTheme="minorHAnsi"/>
          <w:sz w:val="28"/>
          <w:szCs w:val="28"/>
          <w:lang w:eastAsia="en-US"/>
        </w:rPr>
        <w:t>оснащении и</w:t>
      </w:r>
      <w:r w:rsidR="00341B1A" w:rsidRPr="00E41F5B">
        <w:rPr>
          <w:rFonts w:eastAsiaTheme="minorHAnsi"/>
          <w:sz w:val="28"/>
          <w:szCs w:val="28"/>
          <w:lang w:eastAsia="en-US"/>
        </w:rPr>
        <w:t xml:space="preserve"> местонахождении.</w:t>
      </w:r>
    </w:p>
    <w:p w:rsidR="00C03B43" w:rsidRPr="00C03B43" w:rsidRDefault="00C03B43" w:rsidP="009E036F">
      <w:pPr>
        <w:pStyle w:val="a3"/>
        <w:numPr>
          <w:ilvl w:val="0"/>
          <w:numId w:val="2"/>
        </w:numPr>
        <w:spacing w:line="276" w:lineRule="auto"/>
        <w:ind w:left="0" w:firstLine="567"/>
        <w:rPr>
          <w:rFonts w:eastAsiaTheme="minorHAnsi"/>
          <w:szCs w:val="28"/>
          <w:lang w:eastAsia="en-US"/>
        </w:rPr>
      </w:pPr>
      <w:r w:rsidRPr="00C03B43">
        <w:rPr>
          <w:rFonts w:eastAsiaTheme="minorHAnsi"/>
          <w:szCs w:val="28"/>
          <w:lang w:eastAsia="en-US"/>
        </w:rPr>
        <w:t>Федеральный реестр медицинских организаций обеспечивает сбор, накопление, хранение, обработку и передачу сведений о медицинских организациях, в которых оказывается медицинская помощь, и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w:t>
      </w:r>
      <w:r>
        <w:rPr>
          <w:rFonts w:eastAsiaTheme="minorHAnsi"/>
          <w:szCs w:val="28"/>
          <w:lang w:eastAsia="en-US"/>
        </w:rPr>
        <w:t xml:space="preserve"> фармацевтического образования</w:t>
      </w:r>
      <w:r w:rsidRPr="00C03B43">
        <w:rPr>
          <w:rFonts w:eastAsiaTheme="minorHAnsi"/>
          <w:szCs w:val="28"/>
          <w:lang w:eastAsia="en-US"/>
        </w:rPr>
        <w:t>, в том числе о зданиях, строениях, сооружениях, структурных подразделениях таких медицинских организациях, отделениях, коечном фонде, оснащении, штатном расписании.</w:t>
      </w:r>
    </w:p>
    <w:p w:rsidR="00967CD5" w:rsidRPr="00E41F5B" w:rsidRDefault="00967CD5" w:rsidP="009E036F">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Федеральная электронная регистратура представляет собой </w:t>
      </w:r>
      <w:r w:rsidR="001E648D" w:rsidRPr="00E41F5B">
        <w:rPr>
          <w:rFonts w:eastAsiaTheme="minorHAnsi"/>
          <w:sz w:val="28"/>
          <w:szCs w:val="28"/>
          <w:lang w:eastAsia="en-US"/>
        </w:rPr>
        <w:t>подсистему Единой системы,</w:t>
      </w:r>
      <w:r w:rsidR="004B055B" w:rsidRPr="00E41F5B">
        <w:rPr>
          <w:rFonts w:eastAsiaTheme="minorHAnsi"/>
          <w:sz w:val="28"/>
          <w:szCs w:val="28"/>
          <w:lang w:eastAsia="en-US"/>
        </w:rPr>
        <w:t xml:space="preserve"> </w:t>
      </w:r>
      <w:r w:rsidR="004B055B">
        <w:rPr>
          <w:rFonts w:eastAsiaTheme="minorHAnsi"/>
          <w:sz w:val="28"/>
          <w:szCs w:val="28"/>
          <w:lang w:eastAsia="en-US"/>
        </w:rPr>
        <w:t xml:space="preserve">предназначенную для мониторинга и </w:t>
      </w:r>
      <w:r w:rsidRPr="00E41F5B">
        <w:rPr>
          <w:rFonts w:eastAsiaTheme="minorHAnsi"/>
          <w:sz w:val="28"/>
          <w:szCs w:val="28"/>
          <w:lang w:eastAsia="en-US"/>
        </w:rPr>
        <w:t xml:space="preserve">управления потоками пациентов в режиме реального времени посредством информационного обмена с государственными информационными системами субъектов Российской Федерации, медицинскими информационными системами медицинских организаций государственной, муниципальной и частной систем здравоохранения. </w:t>
      </w:r>
    </w:p>
    <w:p w:rsidR="00A35B80" w:rsidRPr="00E41F5B" w:rsidRDefault="005924BA" w:rsidP="00967CD5">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Федеральная электронная регистратура </w:t>
      </w:r>
      <w:r w:rsidR="00A35B80" w:rsidRPr="00E41F5B">
        <w:rPr>
          <w:rFonts w:eastAsiaTheme="minorHAnsi"/>
          <w:sz w:val="28"/>
          <w:szCs w:val="28"/>
          <w:lang w:eastAsia="en-US"/>
        </w:rPr>
        <w:t>обеспечивает:</w:t>
      </w:r>
    </w:p>
    <w:p w:rsidR="00967CD5" w:rsidRPr="00E41F5B" w:rsidRDefault="00967CD5" w:rsidP="00967CD5">
      <w:pPr>
        <w:pStyle w:val="a5"/>
        <w:spacing w:before="0" w:beforeAutospacing="0" w:after="0" w:afterAutospacing="0" w:line="276" w:lineRule="auto"/>
        <w:ind w:firstLine="567"/>
        <w:jc w:val="both"/>
        <w:textAlignment w:val="baseline"/>
        <w:rPr>
          <w:rFonts w:eastAsia="Calibri"/>
          <w:sz w:val="28"/>
          <w:szCs w:val="28"/>
        </w:rPr>
      </w:pPr>
      <w:r w:rsidRPr="00E41F5B">
        <w:rPr>
          <w:sz w:val="28"/>
          <w:szCs w:val="28"/>
        </w:rPr>
        <w:lastRenderedPageBreak/>
        <w:t>запись на прием к врачу в медицинской организации в электронном виде</w:t>
      </w:r>
      <w:r w:rsidRPr="00E41F5B">
        <w:rPr>
          <w:rFonts w:eastAsia="Calibri"/>
          <w:sz w:val="28"/>
          <w:szCs w:val="28"/>
        </w:rPr>
        <w:t>;</w:t>
      </w:r>
    </w:p>
    <w:p w:rsidR="00A35B80" w:rsidRPr="00E41F5B" w:rsidRDefault="00A35B80" w:rsidP="00967CD5">
      <w:pPr>
        <w:pStyle w:val="a5"/>
        <w:spacing w:before="0" w:beforeAutospacing="0" w:after="0" w:afterAutospacing="0" w:line="276" w:lineRule="auto"/>
        <w:ind w:firstLine="567"/>
        <w:jc w:val="both"/>
        <w:textAlignment w:val="baseline"/>
        <w:rPr>
          <w:rFonts w:eastAsia="Calibri"/>
          <w:sz w:val="28"/>
          <w:szCs w:val="28"/>
        </w:rPr>
      </w:pPr>
      <w:r w:rsidRPr="00E41F5B">
        <w:rPr>
          <w:rFonts w:eastAsia="Calibri"/>
          <w:sz w:val="28"/>
          <w:szCs w:val="28"/>
        </w:rPr>
        <w:t xml:space="preserve">ведение расписаний приема пациентов </w:t>
      </w:r>
      <w:r w:rsidR="00FA1E8B" w:rsidRPr="00E41F5B">
        <w:rPr>
          <w:rFonts w:eastAsia="Calibri"/>
          <w:sz w:val="28"/>
          <w:szCs w:val="28"/>
        </w:rPr>
        <w:t xml:space="preserve">в </w:t>
      </w:r>
      <w:r w:rsidRPr="00E41F5B">
        <w:rPr>
          <w:rFonts w:eastAsia="Calibri"/>
          <w:sz w:val="28"/>
          <w:szCs w:val="28"/>
        </w:rPr>
        <w:t>медицинской организации;</w:t>
      </w:r>
    </w:p>
    <w:p w:rsidR="00A35B80" w:rsidRPr="00E41F5B" w:rsidRDefault="00A35B80" w:rsidP="00967CD5">
      <w:pPr>
        <w:pStyle w:val="a5"/>
        <w:spacing w:before="0" w:beforeAutospacing="0" w:after="0" w:afterAutospacing="0" w:line="276" w:lineRule="auto"/>
        <w:ind w:firstLine="567"/>
        <w:jc w:val="both"/>
        <w:textAlignment w:val="baseline"/>
        <w:rPr>
          <w:rFonts w:eastAsia="Calibri"/>
          <w:sz w:val="28"/>
          <w:szCs w:val="20"/>
        </w:rPr>
      </w:pPr>
      <w:r w:rsidRPr="00E41F5B">
        <w:rPr>
          <w:rFonts w:eastAsia="Calibri"/>
          <w:sz w:val="28"/>
          <w:szCs w:val="20"/>
        </w:rPr>
        <w:t>планировани</w:t>
      </w:r>
      <w:r w:rsidR="005777C0" w:rsidRPr="00E41F5B">
        <w:rPr>
          <w:rFonts w:eastAsia="Calibri"/>
          <w:sz w:val="28"/>
          <w:szCs w:val="20"/>
        </w:rPr>
        <w:t>е</w:t>
      </w:r>
      <w:r w:rsidRPr="00E41F5B">
        <w:rPr>
          <w:rFonts w:eastAsia="Calibri"/>
          <w:sz w:val="28"/>
          <w:szCs w:val="20"/>
        </w:rPr>
        <w:t xml:space="preserve"> и проведени</w:t>
      </w:r>
      <w:r w:rsidR="005777C0" w:rsidRPr="00E41F5B">
        <w:rPr>
          <w:rFonts w:eastAsia="Calibri"/>
          <w:sz w:val="28"/>
          <w:szCs w:val="20"/>
        </w:rPr>
        <w:t>е</w:t>
      </w:r>
      <w:r w:rsidRPr="00E41F5B">
        <w:rPr>
          <w:rFonts w:eastAsia="Calibri"/>
          <w:sz w:val="28"/>
          <w:szCs w:val="20"/>
        </w:rPr>
        <w:t xml:space="preserve"> консультаций </w:t>
      </w:r>
      <w:r w:rsidR="005E601C" w:rsidRPr="00E41F5B">
        <w:rPr>
          <w:rFonts w:eastAsia="Calibri"/>
          <w:sz w:val="28"/>
          <w:szCs w:val="20"/>
        </w:rPr>
        <w:t xml:space="preserve">и консилиумов </w:t>
      </w:r>
      <w:r w:rsidRPr="00E41F5B">
        <w:rPr>
          <w:rFonts w:eastAsia="Calibri"/>
          <w:sz w:val="28"/>
          <w:szCs w:val="20"/>
        </w:rPr>
        <w:t>с применением телемедицинских технологий;</w:t>
      </w:r>
    </w:p>
    <w:p w:rsidR="00A35B80" w:rsidRPr="00E41F5B" w:rsidRDefault="00A35B80" w:rsidP="00967CD5">
      <w:pPr>
        <w:pStyle w:val="a5"/>
        <w:spacing w:before="0" w:beforeAutospacing="0" w:after="0" w:afterAutospacing="0" w:line="276" w:lineRule="auto"/>
        <w:ind w:firstLine="567"/>
        <w:jc w:val="both"/>
        <w:textAlignment w:val="baseline"/>
        <w:rPr>
          <w:rFonts w:eastAsia="Calibri"/>
          <w:sz w:val="28"/>
          <w:szCs w:val="20"/>
        </w:rPr>
      </w:pPr>
      <w:r w:rsidRPr="00E41F5B">
        <w:rPr>
          <w:rFonts w:eastAsia="Calibri"/>
          <w:sz w:val="28"/>
          <w:szCs w:val="20"/>
        </w:rPr>
        <w:t>регистраци</w:t>
      </w:r>
      <w:r w:rsidR="005777C0" w:rsidRPr="00E41F5B">
        <w:rPr>
          <w:rFonts w:eastAsia="Calibri"/>
          <w:sz w:val="28"/>
          <w:szCs w:val="20"/>
        </w:rPr>
        <w:t>ю</w:t>
      </w:r>
      <w:r w:rsidRPr="00E41F5B">
        <w:rPr>
          <w:rFonts w:eastAsia="Calibri"/>
          <w:sz w:val="28"/>
          <w:szCs w:val="20"/>
        </w:rPr>
        <w:t xml:space="preserve"> </w:t>
      </w:r>
      <w:r w:rsidR="005E601C" w:rsidRPr="00E41F5B">
        <w:rPr>
          <w:rFonts w:eastAsia="Calibri"/>
          <w:sz w:val="28"/>
          <w:szCs w:val="20"/>
        </w:rPr>
        <w:t>приема заявок (запись) на вызов врача на дом в медицинской организации;</w:t>
      </w:r>
    </w:p>
    <w:p w:rsidR="00A35B80" w:rsidRPr="00E41F5B" w:rsidRDefault="00A35B80" w:rsidP="00C47274">
      <w:pPr>
        <w:pStyle w:val="a5"/>
        <w:spacing w:before="0" w:beforeAutospacing="0" w:after="0" w:afterAutospacing="0" w:line="276" w:lineRule="auto"/>
        <w:ind w:firstLine="567"/>
        <w:jc w:val="both"/>
        <w:textAlignment w:val="baseline"/>
        <w:rPr>
          <w:rFonts w:eastAsia="Calibri"/>
          <w:sz w:val="28"/>
          <w:szCs w:val="20"/>
        </w:rPr>
      </w:pPr>
      <w:r w:rsidRPr="00E41F5B">
        <w:rPr>
          <w:rFonts w:eastAsia="Calibri"/>
          <w:sz w:val="28"/>
          <w:szCs w:val="20"/>
        </w:rPr>
        <w:t>предоставление отчетных и</w:t>
      </w:r>
      <w:r w:rsidR="00FE2C5D" w:rsidRPr="00E41F5B">
        <w:rPr>
          <w:rFonts w:eastAsia="Calibri"/>
          <w:sz w:val="28"/>
          <w:szCs w:val="20"/>
        </w:rPr>
        <w:t xml:space="preserve"> </w:t>
      </w:r>
      <w:r w:rsidRPr="00E41F5B">
        <w:rPr>
          <w:rFonts w:eastAsia="Calibri"/>
          <w:sz w:val="28"/>
          <w:szCs w:val="20"/>
        </w:rPr>
        <w:t xml:space="preserve">иных данных, необходимых для </w:t>
      </w:r>
      <w:r w:rsidR="005777C0" w:rsidRPr="00E41F5B">
        <w:rPr>
          <w:rFonts w:eastAsia="Calibri"/>
          <w:sz w:val="28"/>
          <w:szCs w:val="20"/>
        </w:rPr>
        <w:t xml:space="preserve">управления </w:t>
      </w:r>
      <w:r w:rsidRPr="00E41F5B">
        <w:rPr>
          <w:rFonts w:eastAsia="Calibri"/>
          <w:sz w:val="28"/>
          <w:szCs w:val="20"/>
        </w:rPr>
        <w:t>ресурс</w:t>
      </w:r>
      <w:r w:rsidR="005777C0" w:rsidRPr="00E41F5B">
        <w:rPr>
          <w:rFonts w:eastAsia="Calibri"/>
          <w:sz w:val="28"/>
          <w:szCs w:val="20"/>
        </w:rPr>
        <w:t>ами</w:t>
      </w:r>
      <w:r w:rsidRPr="00E41F5B">
        <w:rPr>
          <w:rFonts w:eastAsia="Calibri"/>
          <w:sz w:val="28"/>
          <w:szCs w:val="20"/>
        </w:rPr>
        <w:t xml:space="preserve"> медицинских организаций;</w:t>
      </w:r>
    </w:p>
    <w:p w:rsidR="00BA04D5" w:rsidRPr="00E41F5B" w:rsidRDefault="00A35B80" w:rsidP="00BA04D5">
      <w:pPr>
        <w:pStyle w:val="a5"/>
        <w:spacing w:before="0" w:beforeAutospacing="0" w:after="0" w:afterAutospacing="0" w:line="276" w:lineRule="auto"/>
        <w:ind w:firstLine="567"/>
        <w:jc w:val="both"/>
        <w:textAlignment w:val="baseline"/>
        <w:rPr>
          <w:rFonts w:eastAsia="Calibri"/>
          <w:sz w:val="28"/>
          <w:szCs w:val="28"/>
        </w:rPr>
      </w:pPr>
      <w:r w:rsidRPr="00E41F5B">
        <w:rPr>
          <w:rFonts w:eastAsia="Calibri"/>
          <w:sz w:val="28"/>
          <w:szCs w:val="20"/>
        </w:rPr>
        <w:t>взаимодействи</w:t>
      </w:r>
      <w:r w:rsidR="005777C0" w:rsidRPr="00E41F5B">
        <w:rPr>
          <w:rFonts w:eastAsia="Calibri"/>
          <w:sz w:val="28"/>
          <w:szCs w:val="20"/>
        </w:rPr>
        <w:t>е</w:t>
      </w:r>
      <w:r w:rsidRPr="00E41F5B">
        <w:rPr>
          <w:rFonts w:eastAsia="Calibri"/>
          <w:sz w:val="28"/>
          <w:szCs w:val="20"/>
        </w:rPr>
        <w:t xml:space="preserve"> </w:t>
      </w:r>
      <w:r w:rsidR="005924BA" w:rsidRPr="00E41F5B">
        <w:rPr>
          <w:rFonts w:eastAsia="Calibri"/>
          <w:sz w:val="28"/>
          <w:szCs w:val="20"/>
        </w:rPr>
        <w:t xml:space="preserve">с </w:t>
      </w:r>
      <w:r w:rsidR="003F15E9" w:rsidRPr="00E41F5B">
        <w:rPr>
          <w:rFonts w:eastAsia="Calibri"/>
          <w:sz w:val="28"/>
          <w:szCs w:val="20"/>
        </w:rPr>
        <w:t>Един</w:t>
      </w:r>
      <w:r w:rsidR="005924BA" w:rsidRPr="00E41F5B">
        <w:rPr>
          <w:rFonts w:eastAsia="Calibri"/>
          <w:sz w:val="28"/>
          <w:szCs w:val="20"/>
        </w:rPr>
        <w:t>ы</w:t>
      </w:r>
      <w:r w:rsidR="00383E88" w:rsidRPr="00E41F5B">
        <w:rPr>
          <w:rFonts w:eastAsia="Calibri"/>
          <w:sz w:val="28"/>
          <w:szCs w:val="20"/>
        </w:rPr>
        <w:t>м</w:t>
      </w:r>
      <w:r w:rsidR="003F15E9" w:rsidRPr="00E41F5B">
        <w:rPr>
          <w:rFonts w:eastAsia="Calibri"/>
          <w:sz w:val="28"/>
          <w:szCs w:val="20"/>
        </w:rPr>
        <w:t xml:space="preserve"> п</w:t>
      </w:r>
      <w:r w:rsidRPr="00E41F5B">
        <w:rPr>
          <w:rFonts w:eastAsia="Calibri"/>
          <w:sz w:val="28"/>
          <w:szCs w:val="20"/>
        </w:rPr>
        <w:t>ортал</w:t>
      </w:r>
      <w:r w:rsidR="00383E88" w:rsidRPr="00E41F5B">
        <w:rPr>
          <w:rFonts w:eastAsia="Calibri"/>
          <w:sz w:val="28"/>
          <w:szCs w:val="20"/>
        </w:rPr>
        <w:t>ом</w:t>
      </w:r>
      <w:r w:rsidRPr="00E41F5B">
        <w:rPr>
          <w:rFonts w:eastAsia="Calibri"/>
          <w:sz w:val="28"/>
          <w:szCs w:val="20"/>
        </w:rPr>
        <w:t xml:space="preserve"> государственных услуг</w:t>
      </w:r>
      <w:r w:rsidR="005777C0" w:rsidRPr="00E41F5B">
        <w:rPr>
          <w:rFonts w:eastAsia="Calibri"/>
          <w:sz w:val="28"/>
          <w:szCs w:val="20"/>
        </w:rPr>
        <w:t xml:space="preserve"> в целях обеспечения </w:t>
      </w:r>
      <w:r w:rsidR="00E16EE1" w:rsidRPr="00E41F5B">
        <w:rPr>
          <w:rFonts w:eastAsia="Calibri"/>
          <w:sz w:val="28"/>
          <w:szCs w:val="20"/>
        </w:rPr>
        <w:t xml:space="preserve">доступа </w:t>
      </w:r>
      <w:r w:rsidR="001E648D">
        <w:rPr>
          <w:rFonts w:eastAsia="Calibri"/>
          <w:sz w:val="28"/>
          <w:szCs w:val="20"/>
        </w:rPr>
        <w:t xml:space="preserve">гражданам </w:t>
      </w:r>
      <w:r w:rsidR="00E16EE1" w:rsidRPr="00E41F5B">
        <w:rPr>
          <w:rFonts w:eastAsia="Calibri"/>
          <w:sz w:val="28"/>
          <w:szCs w:val="20"/>
        </w:rPr>
        <w:t xml:space="preserve">к </w:t>
      </w:r>
      <w:r w:rsidR="005777C0" w:rsidRPr="00E41F5B">
        <w:rPr>
          <w:rFonts w:eastAsia="Calibri"/>
          <w:sz w:val="28"/>
          <w:szCs w:val="28"/>
        </w:rPr>
        <w:t>услуг</w:t>
      </w:r>
      <w:r w:rsidR="00E16EE1" w:rsidRPr="00E41F5B">
        <w:rPr>
          <w:rFonts w:eastAsia="Calibri"/>
          <w:sz w:val="28"/>
          <w:szCs w:val="28"/>
        </w:rPr>
        <w:t>ам</w:t>
      </w:r>
      <w:r w:rsidR="005777C0" w:rsidRPr="00E41F5B">
        <w:rPr>
          <w:rFonts w:eastAsia="Calibri"/>
          <w:sz w:val="28"/>
          <w:szCs w:val="28"/>
        </w:rPr>
        <w:t xml:space="preserve"> в сфере здравоохранения </w:t>
      </w:r>
      <w:r w:rsidR="00A305DB" w:rsidRPr="00E41F5B">
        <w:rPr>
          <w:rFonts w:eastAsia="Calibri"/>
          <w:sz w:val="28"/>
          <w:szCs w:val="28"/>
        </w:rPr>
        <w:t xml:space="preserve">посредством </w:t>
      </w:r>
      <w:r w:rsidR="005924BA" w:rsidRPr="00E41F5B">
        <w:rPr>
          <w:rFonts w:eastAsia="Calibri"/>
          <w:sz w:val="28"/>
          <w:szCs w:val="28"/>
        </w:rPr>
        <w:t>Едино</w:t>
      </w:r>
      <w:r w:rsidR="00A305DB" w:rsidRPr="00E41F5B">
        <w:rPr>
          <w:rFonts w:eastAsia="Calibri"/>
          <w:sz w:val="28"/>
          <w:szCs w:val="28"/>
        </w:rPr>
        <w:t>го</w:t>
      </w:r>
      <w:r w:rsidR="005924BA" w:rsidRPr="00E41F5B">
        <w:rPr>
          <w:rFonts w:eastAsia="Calibri"/>
          <w:sz w:val="28"/>
          <w:szCs w:val="28"/>
        </w:rPr>
        <w:t xml:space="preserve"> портал</w:t>
      </w:r>
      <w:r w:rsidR="00A305DB" w:rsidRPr="00E41F5B">
        <w:rPr>
          <w:rFonts w:eastAsia="Calibri"/>
          <w:sz w:val="28"/>
          <w:szCs w:val="28"/>
        </w:rPr>
        <w:t>а</w:t>
      </w:r>
      <w:r w:rsidR="005924BA" w:rsidRPr="00E41F5B">
        <w:rPr>
          <w:rFonts w:eastAsia="Calibri"/>
          <w:sz w:val="28"/>
          <w:szCs w:val="28"/>
        </w:rPr>
        <w:t xml:space="preserve"> </w:t>
      </w:r>
      <w:r w:rsidR="005777C0" w:rsidRPr="00E41F5B">
        <w:rPr>
          <w:rFonts w:eastAsia="Calibri"/>
          <w:sz w:val="28"/>
          <w:szCs w:val="28"/>
        </w:rPr>
        <w:t>государственных услуг</w:t>
      </w:r>
      <w:r w:rsidRPr="00E41F5B">
        <w:rPr>
          <w:rFonts w:eastAsia="Calibri"/>
          <w:sz w:val="28"/>
          <w:szCs w:val="28"/>
        </w:rPr>
        <w:t>.</w:t>
      </w:r>
    </w:p>
    <w:p w:rsidR="005924BA" w:rsidRPr="00E41F5B" w:rsidRDefault="00DD70D5" w:rsidP="005626B2">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Федеральная и</w:t>
      </w:r>
      <w:r w:rsidR="00A35B80" w:rsidRPr="00E41F5B">
        <w:rPr>
          <w:rFonts w:eastAsiaTheme="minorHAnsi"/>
          <w:sz w:val="28"/>
          <w:szCs w:val="28"/>
          <w:lang w:eastAsia="en-US"/>
        </w:rPr>
        <w:t>нтегрированная электронная медицинская карта</w:t>
      </w:r>
      <w:r w:rsidR="00AD087F">
        <w:rPr>
          <w:rFonts w:eastAsiaTheme="minorHAnsi"/>
          <w:sz w:val="28"/>
          <w:szCs w:val="28"/>
          <w:lang w:eastAsia="en-US"/>
        </w:rPr>
        <w:t xml:space="preserve"> </w:t>
      </w:r>
      <w:r w:rsidR="006741CE" w:rsidRPr="00E41F5B">
        <w:rPr>
          <w:rFonts w:eastAsiaTheme="minorHAnsi"/>
          <w:sz w:val="28"/>
          <w:szCs w:val="28"/>
          <w:lang w:eastAsia="en-US"/>
        </w:rPr>
        <w:t xml:space="preserve">представляет собой </w:t>
      </w:r>
      <w:r w:rsidR="007B3BAA">
        <w:rPr>
          <w:rFonts w:eastAsiaTheme="minorHAnsi"/>
          <w:sz w:val="28"/>
          <w:szCs w:val="28"/>
          <w:lang w:eastAsia="en-US"/>
        </w:rPr>
        <w:t>п</w:t>
      </w:r>
      <w:r w:rsidR="001E648D" w:rsidRPr="00E41F5B">
        <w:rPr>
          <w:rFonts w:eastAsiaTheme="minorHAnsi"/>
          <w:sz w:val="28"/>
          <w:szCs w:val="28"/>
          <w:lang w:eastAsia="en-US"/>
        </w:rPr>
        <w:t>одсистему Единой системы,</w:t>
      </w:r>
      <w:r w:rsidR="001E648D">
        <w:rPr>
          <w:rFonts w:eastAsiaTheme="minorHAnsi"/>
          <w:sz w:val="28"/>
          <w:szCs w:val="28"/>
          <w:lang w:eastAsia="en-US"/>
        </w:rPr>
        <w:t xml:space="preserve"> </w:t>
      </w:r>
      <w:r w:rsidR="007B3BAA">
        <w:rPr>
          <w:rFonts w:eastAsiaTheme="minorHAnsi"/>
          <w:sz w:val="28"/>
          <w:szCs w:val="28"/>
          <w:lang w:eastAsia="en-US"/>
        </w:rPr>
        <w:t xml:space="preserve">предназначенную для сбора, систематизации и обработки </w:t>
      </w:r>
      <w:r w:rsidR="00F274F6" w:rsidRPr="00E41F5B">
        <w:rPr>
          <w:sz w:val="28"/>
          <w:szCs w:val="28"/>
        </w:rPr>
        <w:t xml:space="preserve">структурированных обезличенных записей в форме электронных документов об оказанной </w:t>
      </w:r>
      <w:r w:rsidR="00F8330C" w:rsidRPr="00E41F5B">
        <w:rPr>
          <w:sz w:val="28"/>
          <w:szCs w:val="28"/>
        </w:rPr>
        <w:t>граждан</w:t>
      </w:r>
      <w:r w:rsidR="00F8330C">
        <w:rPr>
          <w:sz w:val="28"/>
          <w:szCs w:val="28"/>
        </w:rPr>
        <w:t>ам</w:t>
      </w:r>
      <w:r w:rsidR="00F8330C" w:rsidRPr="00E41F5B">
        <w:rPr>
          <w:sz w:val="28"/>
          <w:szCs w:val="28"/>
        </w:rPr>
        <w:t xml:space="preserve"> </w:t>
      </w:r>
      <w:r w:rsidR="00F274F6" w:rsidRPr="00E41F5B">
        <w:rPr>
          <w:sz w:val="28"/>
          <w:szCs w:val="28"/>
        </w:rPr>
        <w:t>медицинскими организациями государственной, муниципальной</w:t>
      </w:r>
      <w:r w:rsidR="005626B2" w:rsidRPr="00E41F5B">
        <w:rPr>
          <w:sz w:val="28"/>
          <w:szCs w:val="28"/>
        </w:rPr>
        <w:t xml:space="preserve"> и</w:t>
      </w:r>
      <w:r w:rsidR="00F274F6" w:rsidRPr="00E41F5B">
        <w:rPr>
          <w:sz w:val="28"/>
          <w:szCs w:val="28"/>
        </w:rPr>
        <w:t xml:space="preserve"> частной систем здравоохранения медицинской</w:t>
      </w:r>
      <w:r w:rsidR="006644F8">
        <w:rPr>
          <w:sz w:val="28"/>
          <w:szCs w:val="28"/>
        </w:rPr>
        <w:t xml:space="preserve"> помощи</w:t>
      </w:r>
      <w:r w:rsidR="005924BA" w:rsidRPr="00E41F5B">
        <w:rPr>
          <w:rFonts w:eastAsiaTheme="minorHAnsi"/>
          <w:sz w:val="28"/>
          <w:szCs w:val="28"/>
          <w:lang w:eastAsia="en-US"/>
        </w:rPr>
        <w:t>.</w:t>
      </w:r>
      <w:r w:rsidR="008223F4" w:rsidRPr="00E41F5B">
        <w:rPr>
          <w:rFonts w:eastAsiaTheme="minorHAnsi"/>
          <w:sz w:val="28"/>
          <w:szCs w:val="28"/>
          <w:lang w:eastAsia="en-US"/>
        </w:rPr>
        <w:t xml:space="preserve"> </w:t>
      </w:r>
    </w:p>
    <w:p w:rsidR="0038194B" w:rsidRDefault="005626B2" w:rsidP="007A4230">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Федеральная интегрированная электронная медицинская карта</w:t>
      </w:r>
      <w:r w:rsidR="004F5569" w:rsidRPr="00E41F5B">
        <w:rPr>
          <w:rFonts w:eastAsiaTheme="minorHAnsi"/>
          <w:sz w:val="28"/>
          <w:szCs w:val="28"/>
          <w:lang w:eastAsia="en-US"/>
        </w:rPr>
        <w:t xml:space="preserve"> обеспечивает</w:t>
      </w:r>
      <w:r w:rsidR="0038194B">
        <w:rPr>
          <w:rFonts w:eastAsiaTheme="minorHAnsi"/>
          <w:sz w:val="28"/>
          <w:szCs w:val="28"/>
          <w:lang w:eastAsia="en-US"/>
        </w:rPr>
        <w:t>:</w:t>
      </w:r>
      <w:r w:rsidR="004F5569" w:rsidRPr="00E41F5B">
        <w:rPr>
          <w:rFonts w:eastAsiaTheme="minorHAnsi"/>
          <w:sz w:val="28"/>
          <w:szCs w:val="28"/>
          <w:lang w:eastAsia="en-US"/>
        </w:rPr>
        <w:t xml:space="preserve"> </w:t>
      </w:r>
    </w:p>
    <w:p w:rsidR="006741CE" w:rsidRPr="00E41F5B" w:rsidRDefault="005626B2"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предоставлени</w:t>
      </w:r>
      <w:r w:rsidR="004F5569" w:rsidRPr="00E41F5B">
        <w:rPr>
          <w:rFonts w:eastAsiaTheme="minorHAnsi"/>
          <w:sz w:val="28"/>
          <w:szCs w:val="28"/>
          <w:lang w:eastAsia="en-US"/>
        </w:rPr>
        <w:t>е</w:t>
      </w:r>
      <w:r w:rsidRPr="00E41F5B">
        <w:rPr>
          <w:rFonts w:eastAsiaTheme="minorHAnsi"/>
          <w:sz w:val="28"/>
          <w:szCs w:val="28"/>
          <w:lang w:eastAsia="en-US"/>
        </w:rPr>
        <w:t xml:space="preserve"> доступа к </w:t>
      </w:r>
      <w:r w:rsidR="001E648D" w:rsidRPr="00E41F5B">
        <w:rPr>
          <w:rFonts w:eastAsiaTheme="minorHAnsi"/>
          <w:sz w:val="28"/>
          <w:szCs w:val="28"/>
          <w:lang w:eastAsia="en-US"/>
        </w:rPr>
        <w:t>электронным</w:t>
      </w:r>
      <w:r w:rsidRPr="00E41F5B">
        <w:rPr>
          <w:rFonts w:eastAsiaTheme="minorHAnsi"/>
          <w:sz w:val="28"/>
          <w:szCs w:val="28"/>
          <w:lang w:eastAsia="en-US"/>
        </w:rPr>
        <w:t xml:space="preserve"> медицинским документам и сведениям</w:t>
      </w:r>
      <w:r w:rsidR="00907B73">
        <w:rPr>
          <w:rFonts w:eastAsiaTheme="minorHAnsi"/>
          <w:sz w:val="28"/>
          <w:szCs w:val="28"/>
          <w:lang w:eastAsia="en-US"/>
        </w:rPr>
        <w:t>,</w:t>
      </w:r>
      <w:r w:rsidRPr="00E41F5B">
        <w:rPr>
          <w:rFonts w:eastAsiaTheme="minorHAnsi"/>
          <w:sz w:val="28"/>
          <w:szCs w:val="28"/>
          <w:lang w:eastAsia="en-US"/>
        </w:rPr>
        <w:t xml:space="preserve"> </w:t>
      </w:r>
      <w:r w:rsidR="00907B73">
        <w:rPr>
          <w:rFonts w:eastAsiaTheme="minorHAnsi"/>
          <w:sz w:val="28"/>
          <w:szCs w:val="28"/>
          <w:lang w:eastAsia="en-US"/>
        </w:rPr>
        <w:t xml:space="preserve">хранящимся в </w:t>
      </w:r>
      <w:r w:rsidRPr="00E41F5B">
        <w:rPr>
          <w:rFonts w:eastAsiaTheme="minorHAnsi"/>
          <w:sz w:val="28"/>
          <w:szCs w:val="28"/>
          <w:lang w:eastAsia="en-US"/>
        </w:rPr>
        <w:t>государственных информационных систем</w:t>
      </w:r>
      <w:r w:rsidR="00907B73">
        <w:rPr>
          <w:rFonts w:eastAsiaTheme="minorHAnsi"/>
          <w:sz w:val="28"/>
          <w:szCs w:val="28"/>
          <w:lang w:eastAsia="en-US"/>
        </w:rPr>
        <w:t>ах</w:t>
      </w:r>
      <w:r w:rsidRPr="00E41F5B">
        <w:rPr>
          <w:rFonts w:eastAsiaTheme="minorHAnsi"/>
          <w:sz w:val="28"/>
          <w:szCs w:val="28"/>
          <w:lang w:eastAsia="en-US"/>
        </w:rPr>
        <w:t xml:space="preserve"> </w:t>
      </w:r>
      <w:r w:rsidR="00540302" w:rsidRPr="00E41F5B">
        <w:rPr>
          <w:rFonts w:eastAsiaTheme="minorHAnsi"/>
          <w:sz w:val="28"/>
          <w:szCs w:val="28"/>
          <w:lang w:eastAsia="en-US"/>
        </w:rPr>
        <w:t xml:space="preserve">в сфере здравоохранения </w:t>
      </w:r>
      <w:r w:rsidRPr="00E41F5B">
        <w:rPr>
          <w:rFonts w:eastAsiaTheme="minorHAnsi"/>
          <w:sz w:val="28"/>
          <w:szCs w:val="28"/>
          <w:lang w:eastAsia="en-US"/>
        </w:rPr>
        <w:t>субъектов Российской Федерации</w:t>
      </w:r>
      <w:r w:rsidR="004F5569" w:rsidRPr="00E41F5B">
        <w:rPr>
          <w:rFonts w:eastAsiaTheme="minorHAnsi"/>
          <w:sz w:val="28"/>
          <w:szCs w:val="28"/>
          <w:lang w:eastAsia="en-US"/>
        </w:rPr>
        <w:t>, информационных систем</w:t>
      </w:r>
      <w:r w:rsidR="00907B73">
        <w:rPr>
          <w:rFonts w:eastAsiaTheme="minorHAnsi"/>
          <w:sz w:val="28"/>
          <w:szCs w:val="28"/>
          <w:lang w:eastAsia="en-US"/>
        </w:rPr>
        <w:t>ах</w:t>
      </w:r>
      <w:r w:rsidR="004F5569" w:rsidRPr="00E41F5B">
        <w:rPr>
          <w:rFonts w:eastAsiaTheme="minorHAnsi"/>
          <w:sz w:val="28"/>
          <w:szCs w:val="28"/>
          <w:lang w:eastAsia="en-US"/>
        </w:rPr>
        <w:t xml:space="preserve"> медицинских организаций государственной, муниципальной и частной систем здравоохранения</w:t>
      </w:r>
      <w:r w:rsidR="0038194B">
        <w:rPr>
          <w:rFonts w:eastAsiaTheme="minorHAnsi"/>
          <w:sz w:val="28"/>
          <w:szCs w:val="28"/>
          <w:lang w:eastAsia="en-US"/>
        </w:rPr>
        <w:t>;</w:t>
      </w:r>
    </w:p>
    <w:p w:rsidR="00967CD5" w:rsidRPr="00E41F5B" w:rsidRDefault="00967CD5"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повышение качества оказания </w:t>
      </w:r>
      <w:r w:rsidR="009E4AA4" w:rsidRPr="00E41F5B">
        <w:rPr>
          <w:rFonts w:eastAsiaTheme="minorHAnsi"/>
          <w:sz w:val="28"/>
          <w:szCs w:val="28"/>
          <w:lang w:eastAsia="en-US"/>
        </w:rPr>
        <w:t>медицинск</w:t>
      </w:r>
      <w:r w:rsidR="009E4AA4">
        <w:rPr>
          <w:rFonts w:eastAsiaTheme="minorHAnsi"/>
          <w:sz w:val="28"/>
          <w:szCs w:val="28"/>
          <w:lang w:eastAsia="en-US"/>
        </w:rPr>
        <w:t>ой</w:t>
      </w:r>
      <w:r w:rsidR="009E4AA4" w:rsidRPr="00E41F5B">
        <w:rPr>
          <w:rFonts w:eastAsiaTheme="minorHAnsi"/>
          <w:sz w:val="28"/>
          <w:szCs w:val="28"/>
          <w:lang w:eastAsia="en-US"/>
        </w:rPr>
        <w:t xml:space="preserve"> </w:t>
      </w:r>
      <w:r w:rsidR="009E4AA4">
        <w:rPr>
          <w:rFonts w:eastAsiaTheme="minorHAnsi"/>
          <w:sz w:val="28"/>
          <w:szCs w:val="28"/>
          <w:lang w:eastAsia="en-US"/>
        </w:rPr>
        <w:t>помощи</w:t>
      </w:r>
      <w:r w:rsidR="009E4AA4" w:rsidRPr="00E41F5B">
        <w:rPr>
          <w:rFonts w:eastAsiaTheme="minorHAnsi"/>
          <w:sz w:val="28"/>
          <w:szCs w:val="28"/>
          <w:lang w:eastAsia="en-US"/>
        </w:rPr>
        <w:t xml:space="preserve"> </w:t>
      </w:r>
      <w:r w:rsidRPr="00E41F5B">
        <w:rPr>
          <w:rFonts w:eastAsiaTheme="minorHAnsi"/>
          <w:sz w:val="28"/>
          <w:szCs w:val="28"/>
          <w:lang w:eastAsia="en-US"/>
        </w:rPr>
        <w:t xml:space="preserve">за счет предоставления медицинским работникам </w:t>
      </w:r>
      <w:r w:rsidR="00907B73">
        <w:rPr>
          <w:rFonts w:eastAsiaTheme="minorHAnsi"/>
          <w:sz w:val="28"/>
          <w:szCs w:val="28"/>
          <w:lang w:eastAsia="en-US"/>
        </w:rPr>
        <w:t xml:space="preserve">доступа к </w:t>
      </w:r>
      <w:r w:rsidRPr="00E41F5B">
        <w:rPr>
          <w:rFonts w:eastAsiaTheme="minorHAnsi"/>
          <w:sz w:val="28"/>
          <w:szCs w:val="28"/>
          <w:lang w:eastAsia="en-US"/>
        </w:rPr>
        <w:t xml:space="preserve">информации о случаях обращения </w:t>
      </w:r>
      <w:r w:rsidR="009E4AA4">
        <w:rPr>
          <w:rFonts w:eastAsiaTheme="minorHAnsi"/>
          <w:sz w:val="28"/>
          <w:szCs w:val="28"/>
          <w:lang w:eastAsia="en-US"/>
        </w:rPr>
        <w:t xml:space="preserve">пациента </w:t>
      </w:r>
      <w:r w:rsidRPr="00E41F5B">
        <w:rPr>
          <w:rFonts w:eastAsiaTheme="minorHAnsi"/>
          <w:sz w:val="28"/>
          <w:szCs w:val="28"/>
          <w:lang w:eastAsia="en-US"/>
        </w:rPr>
        <w:t xml:space="preserve">в медицинскую организацию и об </w:t>
      </w:r>
      <w:r w:rsidR="0005781E" w:rsidRPr="00E41F5B">
        <w:rPr>
          <w:rFonts w:eastAsiaTheme="minorHAnsi"/>
          <w:sz w:val="28"/>
          <w:szCs w:val="28"/>
          <w:lang w:eastAsia="en-US"/>
        </w:rPr>
        <w:t>оказанн</w:t>
      </w:r>
      <w:r w:rsidR="0005781E">
        <w:rPr>
          <w:rFonts w:eastAsiaTheme="minorHAnsi"/>
          <w:sz w:val="28"/>
          <w:szCs w:val="28"/>
          <w:lang w:eastAsia="en-US"/>
        </w:rPr>
        <w:t>ой</w:t>
      </w:r>
      <w:r w:rsidR="0005781E" w:rsidRPr="00E41F5B">
        <w:rPr>
          <w:rFonts w:eastAsiaTheme="minorHAnsi"/>
          <w:sz w:val="28"/>
          <w:szCs w:val="28"/>
          <w:lang w:eastAsia="en-US"/>
        </w:rPr>
        <w:t xml:space="preserve"> </w:t>
      </w:r>
      <w:r w:rsidR="00907B73">
        <w:rPr>
          <w:rFonts w:eastAsiaTheme="minorHAnsi"/>
          <w:sz w:val="28"/>
          <w:szCs w:val="28"/>
          <w:lang w:eastAsia="en-US"/>
        </w:rPr>
        <w:t xml:space="preserve">ему </w:t>
      </w:r>
      <w:r w:rsidRPr="00E41F5B">
        <w:rPr>
          <w:rFonts w:eastAsiaTheme="minorHAnsi"/>
          <w:sz w:val="28"/>
          <w:szCs w:val="28"/>
          <w:lang w:eastAsia="en-US"/>
        </w:rPr>
        <w:t>медицинск</w:t>
      </w:r>
      <w:r w:rsidR="0005781E">
        <w:rPr>
          <w:rFonts w:eastAsiaTheme="minorHAnsi"/>
          <w:sz w:val="28"/>
          <w:szCs w:val="28"/>
          <w:lang w:eastAsia="en-US"/>
        </w:rPr>
        <w:t>ой помощи</w:t>
      </w:r>
      <w:r w:rsidRPr="00E41F5B">
        <w:rPr>
          <w:rFonts w:eastAsiaTheme="minorHAnsi"/>
          <w:sz w:val="28"/>
          <w:szCs w:val="28"/>
          <w:lang w:eastAsia="en-US"/>
        </w:rPr>
        <w:t xml:space="preserve"> вне зависимости от места и времени </w:t>
      </w:r>
      <w:r w:rsidR="0005781E">
        <w:rPr>
          <w:rFonts w:eastAsiaTheme="minorHAnsi"/>
          <w:sz w:val="28"/>
          <w:szCs w:val="28"/>
          <w:lang w:eastAsia="en-US"/>
        </w:rPr>
        <w:t xml:space="preserve">ее </w:t>
      </w:r>
      <w:r w:rsidRPr="00E41F5B">
        <w:rPr>
          <w:rFonts w:eastAsiaTheme="minorHAnsi"/>
          <w:sz w:val="28"/>
          <w:szCs w:val="28"/>
          <w:lang w:eastAsia="en-US"/>
        </w:rPr>
        <w:t xml:space="preserve">оказания;     </w:t>
      </w:r>
    </w:p>
    <w:p w:rsidR="00352EC4" w:rsidRPr="00E41F5B" w:rsidRDefault="00352EC4"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предоставление пациенту информации об оказанной ему медицинской </w:t>
      </w:r>
      <w:r w:rsidR="009E4AA4">
        <w:rPr>
          <w:rFonts w:eastAsiaTheme="minorHAnsi"/>
          <w:sz w:val="28"/>
          <w:szCs w:val="28"/>
          <w:lang w:eastAsia="en-US"/>
        </w:rPr>
        <w:t>помощи</w:t>
      </w:r>
      <w:r w:rsidR="009E4AA4" w:rsidRPr="00E41F5B">
        <w:rPr>
          <w:rFonts w:eastAsiaTheme="minorHAnsi"/>
          <w:sz w:val="28"/>
          <w:szCs w:val="28"/>
          <w:lang w:eastAsia="en-US"/>
        </w:rPr>
        <w:t xml:space="preserve"> </w:t>
      </w:r>
      <w:r w:rsidRPr="00E41F5B">
        <w:rPr>
          <w:rFonts w:eastAsiaTheme="minorHAnsi"/>
          <w:sz w:val="28"/>
          <w:szCs w:val="28"/>
          <w:lang w:eastAsia="en-US"/>
        </w:rPr>
        <w:t>с использованием Единого портала государственных услуг;</w:t>
      </w:r>
    </w:p>
    <w:p w:rsidR="00C523AA" w:rsidRPr="00E41F5B" w:rsidRDefault="00C523AA"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хранение </w:t>
      </w:r>
      <w:r w:rsidR="00FC3747" w:rsidRPr="00E41F5B">
        <w:rPr>
          <w:rFonts w:eastAsiaTheme="minorHAnsi"/>
          <w:sz w:val="28"/>
          <w:szCs w:val="28"/>
          <w:lang w:eastAsia="en-US"/>
        </w:rPr>
        <w:t>обезличенных сведений</w:t>
      </w:r>
      <w:r w:rsidRPr="00E41F5B">
        <w:rPr>
          <w:rFonts w:eastAsiaTheme="minorHAnsi"/>
          <w:sz w:val="28"/>
          <w:szCs w:val="28"/>
          <w:lang w:eastAsia="en-US"/>
        </w:rPr>
        <w:t xml:space="preserve"> о пациенте;</w:t>
      </w:r>
    </w:p>
    <w:p w:rsidR="00AA16F5" w:rsidRPr="00E41F5B" w:rsidRDefault="00F43229"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проверку, регистрацию, хранение </w:t>
      </w:r>
      <w:r w:rsidR="00C523AA" w:rsidRPr="00E41F5B">
        <w:rPr>
          <w:rFonts w:eastAsiaTheme="minorHAnsi"/>
          <w:sz w:val="28"/>
          <w:szCs w:val="28"/>
          <w:lang w:eastAsia="en-US"/>
        </w:rPr>
        <w:t>электронных медицинских документов</w:t>
      </w:r>
      <w:r>
        <w:rPr>
          <w:rFonts w:eastAsiaTheme="minorHAnsi"/>
          <w:sz w:val="28"/>
          <w:szCs w:val="28"/>
          <w:lang w:eastAsia="en-US"/>
        </w:rPr>
        <w:t xml:space="preserve"> и</w:t>
      </w:r>
      <w:r w:rsidRPr="00E41F5B">
        <w:rPr>
          <w:rFonts w:eastAsiaTheme="minorHAnsi"/>
          <w:sz w:val="28"/>
          <w:szCs w:val="28"/>
          <w:lang w:eastAsia="en-US"/>
        </w:rPr>
        <w:t xml:space="preserve"> </w:t>
      </w:r>
      <w:r w:rsidR="00C523AA" w:rsidRPr="00E41F5B">
        <w:rPr>
          <w:rFonts w:eastAsiaTheme="minorHAnsi"/>
          <w:sz w:val="28"/>
          <w:szCs w:val="28"/>
          <w:lang w:eastAsia="en-US"/>
        </w:rPr>
        <w:t>сведений о</w:t>
      </w:r>
      <w:r w:rsidR="00F4682A" w:rsidRPr="00E41F5B">
        <w:rPr>
          <w:rFonts w:eastAsiaTheme="minorHAnsi"/>
          <w:sz w:val="28"/>
          <w:szCs w:val="28"/>
          <w:lang w:eastAsia="en-US"/>
        </w:rPr>
        <w:t xml:space="preserve"> таких</w:t>
      </w:r>
      <w:r w:rsidR="00C523AA" w:rsidRPr="00E41F5B">
        <w:rPr>
          <w:rFonts w:eastAsiaTheme="minorHAnsi"/>
          <w:sz w:val="28"/>
          <w:szCs w:val="28"/>
          <w:lang w:eastAsia="en-US"/>
        </w:rPr>
        <w:t xml:space="preserve"> документах в составе </w:t>
      </w:r>
      <w:r w:rsidR="00A35B80" w:rsidRPr="00E41F5B">
        <w:rPr>
          <w:rFonts w:eastAsiaTheme="minorHAnsi"/>
          <w:sz w:val="28"/>
          <w:szCs w:val="28"/>
          <w:lang w:eastAsia="en-US"/>
        </w:rPr>
        <w:t>интегрированной электронной медицинской карты</w:t>
      </w:r>
      <w:r w:rsidR="00C523AA" w:rsidRPr="00E41F5B">
        <w:rPr>
          <w:rFonts w:eastAsiaTheme="minorHAnsi"/>
          <w:sz w:val="28"/>
          <w:szCs w:val="28"/>
          <w:lang w:eastAsia="en-US"/>
        </w:rPr>
        <w:t>, предоставлени</w:t>
      </w:r>
      <w:r w:rsidR="00270F32" w:rsidRPr="00E41F5B">
        <w:rPr>
          <w:rFonts w:eastAsiaTheme="minorHAnsi"/>
          <w:sz w:val="28"/>
          <w:szCs w:val="28"/>
          <w:lang w:eastAsia="en-US"/>
        </w:rPr>
        <w:t>е</w:t>
      </w:r>
      <w:r w:rsidR="00C523AA" w:rsidRPr="00E41F5B">
        <w:rPr>
          <w:rFonts w:eastAsiaTheme="minorHAnsi"/>
          <w:sz w:val="28"/>
          <w:szCs w:val="28"/>
          <w:lang w:eastAsia="en-US"/>
        </w:rPr>
        <w:t xml:space="preserve"> </w:t>
      </w:r>
      <w:r w:rsidR="00F4682A" w:rsidRPr="00E41F5B">
        <w:rPr>
          <w:rFonts w:eastAsiaTheme="minorHAnsi"/>
          <w:sz w:val="28"/>
          <w:szCs w:val="28"/>
          <w:lang w:eastAsia="en-US"/>
        </w:rPr>
        <w:t xml:space="preserve">указанных </w:t>
      </w:r>
      <w:r w:rsidR="00C523AA" w:rsidRPr="00E41F5B">
        <w:rPr>
          <w:rFonts w:eastAsiaTheme="minorHAnsi"/>
          <w:sz w:val="28"/>
          <w:szCs w:val="28"/>
          <w:lang w:eastAsia="en-US"/>
        </w:rPr>
        <w:t>данных в структурированном виде по запросу</w:t>
      </w:r>
      <w:r>
        <w:rPr>
          <w:rFonts w:eastAsiaTheme="minorHAnsi"/>
          <w:sz w:val="28"/>
          <w:szCs w:val="28"/>
          <w:lang w:eastAsia="en-US"/>
        </w:rPr>
        <w:t xml:space="preserve"> уполномоченным участникам</w:t>
      </w:r>
      <w:r w:rsidR="00C523AA" w:rsidRPr="00E41F5B">
        <w:rPr>
          <w:rFonts w:eastAsiaTheme="minorHAnsi"/>
          <w:sz w:val="28"/>
          <w:szCs w:val="28"/>
          <w:lang w:eastAsia="en-US"/>
        </w:rPr>
        <w:t>;</w:t>
      </w:r>
    </w:p>
    <w:p w:rsidR="00C523AA" w:rsidRPr="00E41F5B" w:rsidRDefault="00C523AA"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обмен информацией с </w:t>
      </w:r>
      <w:r w:rsidR="007A2B9E" w:rsidRPr="00E41F5B">
        <w:rPr>
          <w:rFonts w:eastAsiaTheme="minorHAnsi"/>
          <w:sz w:val="28"/>
          <w:szCs w:val="28"/>
          <w:lang w:eastAsia="en-US"/>
        </w:rPr>
        <w:t xml:space="preserve">внешними </w:t>
      </w:r>
      <w:r w:rsidRPr="00E41F5B">
        <w:rPr>
          <w:rFonts w:eastAsiaTheme="minorHAnsi"/>
          <w:sz w:val="28"/>
          <w:szCs w:val="28"/>
          <w:lang w:eastAsia="en-US"/>
        </w:rPr>
        <w:t>информационными системами;</w:t>
      </w:r>
    </w:p>
    <w:p w:rsidR="004A6B1C" w:rsidRPr="00E41F5B" w:rsidRDefault="00C523AA"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сбор, обработка и анализ данных об </w:t>
      </w:r>
      <w:r w:rsidR="00201E67" w:rsidRPr="00E41F5B">
        <w:rPr>
          <w:rFonts w:eastAsiaTheme="minorHAnsi"/>
          <w:sz w:val="28"/>
          <w:szCs w:val="28"/>
          <w:lang w:eastAsia="en-US"/>
        </w:rPr>
        <w:t xml:space="preserve">оказанной </w:t>
      </w:r>
      <w:r w:rsidRPr="00E41F5B">
        <w:rPr>
          <w:rFonts w:eastAsiaTheme="minorHAnsi"/>
          <w:sz w:val="28"/>
          <w:szCs w:val="28"/>
          <w:lang w:eastAsia="en-US"/>
        </w:rPr>
        <w:t>медицинской помощи.</w:t>
      </w:r>
    </w:p>
    <w:p w:rsidR="00A95F19" w:rsidRPr="00E41F5B" w:rsidRDefault="008D1731" w:rsidP="00352EC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lastRenderedPageBreak/>
        <w:t xml:space="preserve">Структура и порядок ведения </w:t>
      </w:r>
      <w:r w:rsidR="00DD70D5" w:rsidRPr="00E41F5B">
        <w:rPr>
          <w:rFonts w:eastAsiaTheme="minorHAnsi"/>
          <w:sz w:val="28"/>
          <w:szCs w:val="28"/>
          <w:lang w:eastAsia="en-US"/>
        </w:rPr>
        <w:t xml:space="preserve">федеральной </w:t>
      </w:r>
      <w:r w:rsidR="00A95F19" w:rsidRPr="00E41F5B">
        <w:rPr>
          <w:rFonts w:eastAsiaTheme="minorHAnsi"/>
          <w:sz w:val="28"/>
          <w:szCs w:val="28"/>
          <w:lang w:eastAsia="en-US"/>
        </w:rPr>
        <w:t xml:space="preserve">интегрированной электронной медицинской карты </w:t>
      </w:r>
      <w:r w:rsidR="008D784B" w:rsidRPr="00E41F5B">
        <w:rPr>
          <w:rFonts w:eastAsiaTheme="minorHAnsi"/>
          <w:sz w:val="28"/>
          <w:szCs w:val="28"/>
          <w:lang w:eastAsia="en-US"/>
        </w:rPr>
        <w:t xml:space="preserve">утверждается </w:t>
      </w:r>
      <w:r w:rsidR="00A95F19" w:rsidRPr="00E41F5B">
        <w:rPr>
          <w:rFonts w:eastAsiaTheme="minorHAnsi"/>
          <w:sz w:val="28"/>
          <w:szCs w:val="28"/>
          <w:lang w:eastAsia="en-US"/>
        </w:rPr>
        <w:t>Министерством здравоохранения Российской Федерации.</w:t>
      </w:r>
    </w:p>
    <w:p w:rsidR="00C40E6E" w:rsidRPr="00E41F5B" w:rsidRDefault="00AD2318" w:rsidP="00352EC4">
      <w:pPr>
        <w:pStyle w:val="a5"/>
        <w:numPr>
          <w:ilvl w:val="0"/>
          <w:numId w:val="2"/>
        </w:numPr>
        <w:tabs>
          <w:tab w:val="left" w:pos="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Специализированные регистры пациентов по отдельным нозологиям</w:t>
      </w:r>
      <w:r w:rsidR="007945FF">
        <w:rPr>
          <w:rFonts w:eastAsiaTheme="minorHAnsi"/>
          <w:sz w:val="28"/>
          <w:szCs w:val="28"/>
          <w:lang w:eastAsia="en-US"/>
        </w:rPr>
        <w:t xml:space="preserve"> </w:t>
      </w:r>
      <w:r w:rsidRPr="00E41F5B">
        <w:rPr>
          <w:rFonts w:eastAsiaTheme="minorHAnsi"/>
          <w:sz w:val="28"/>
          <w:szCs w:val="28"/>
          <w:lang w:eastAsia="en-US"/>
        </w:rPr>
        <w:t xml:space="preserve">и категориям граждан </w:t>
      </w:r>
      <w:r w:rsidR="00AD087F" w:rsidRPr="00E41F5B">
        <w:rPr>
          <w:rFonts w:eastAsiaTheme="minorHAnsi"/>
          <w:sz w:val="28"/>
          <w:szCs w:val="28"/>
          <w:lang w:eastAsia="en-US"/>
        </w:rPr>
        <w:t>представля</w:t>
      </w:r>
      <w:r w:rsidR="00540302">
        <w:rPr>
          <w:rFonts w:eastAsiaTheme="minorHAnsi"/>
          <w:sz w:val="28"/>
          <w:szCs w:val="28"/>
          <w:lang w:eastAsia="en-US"/>
        </w:rPr>
        <w:t>ю</w:t>
      </w:r>
      <w:r w:rsidR="00AD087F" w:rsidRPr="00E41F5B">
        <w:rPr>
          <w:rFonts w:eastAsiaTheme="minorHAnsi"/>
          <w:sz w:val="28"/>
          <w:szCs w:val="28"/>
          <w:lang w:eastAsia="en-US"/>
        </w:rPr>
        <w:t xml:space="preserve">т собой </w:t>
      </w:r>
      <w:r w:rsidR="00AD087F">
        <w:rPr>
          <w:rFonts w:eastAsiaTheme="minorHAnsi"/>
          <w:sz w:val="28"/>
          <w:szCs w:val="28"/>
          <w:lang w:eastAsia="en-US"/>
        </w:rPr>
        <w:t>п</w:t>
      </w:r>
      <w:r w:rsidR="00AD087F" w:rsidRPr="00E41F5B">
        <w:rPr>
          <w:rFonts w:eastAsiaTheme="minorHAnsi"/>
          <w:sz w:val="28"/>
          <w:szCs w:val="28"/>
          <w:lang w:eastAsia="en-US"/>
        </w:rPr>
        <w:t>одсистему Единой системы</w:t>
      </w:r>
      <w:r w:rsidR="00AD087F">
        <w:rPr>
          <w:rFonts w:eastAsiaTheme="minorHAnsi"/>
          <w:sz w:val="28"/>
          <w:szCs w:val="28"/>
          <w:lang w:eastAsia="en-US"/>
        </w:rPr>
        <w:t>,</w:t>
      </w:r>
      <w:r w:rsidR="00AD087F" w:rsidRPr="00E41F5B">
        <w:rPr>
          <w:rFonts w:eastAsiaTheme="minorHAnsi"/>
          <w:sz w:val="28"/>
          <w:szCs w:val="28"/>
          <w:lang w:eastAsia="en-US"/>
        </w:rPr>
        <w:t xml:space="preserve"> </w:t>
      </w:r>
      <w:r w:rsidR="00AD087F">
        <w:rPr>
          <w:rFonts w:eastAsiaTheme="minorHAnsi"/>
          <w:sz w:val="28"/>
          <w:szCs w:val="28"/>
          <w:lang w:eastAsia="en-US"/>
        </w:rPr>
        <w:t>являющ</w:t>
      </w:r>
      <w:r w:rsidR="0087171C">
        <w:rPr>
          <w:rFonts w:eastAsiaTheme="minorHAnsi"/>
          <w:sz w:val="28"/>
          <w:szCs w:val="28"/>
          <w:lang w:eastAsia="en-US"/>
        </w:rPr>
        <w:t>уюся</w:t>
      </w:r>
      <w:r w:rsidR="00AD087F">
        <w:rPr>
          <w:rFonts w:eastAsiaTheme="minorHAnsi"/>
          <w:sz w:val="28"/>
          <w:szCs w:val="28"/>
          <w:lang w:eastAsia="en-US"/>
        </w:rPr>
        <w:t xml:space="preserve"> </w:t>
      </w:r>
      <w:r w:rsidR="0087171C">
        <w:rPr>
          <w:rFonts w:eastAsiaTheme="minorHAnsi"/>
          <w:sz w:val="28"/>
          <w:szCs w:val="28"/>
          <w:lang w:eastAsia="en-US"/>
        </w:rPr>
        <w:t xml:space="preserve">совокупностью </w:t>
      </w:r>
      <w:r w:rsidR="00AD087F" w:rsidRPr="006644F8">
        <w:rPr>
          <w:rFonts w:eastAsiaTheme="minorHAnsi"/>
          <w:sz w:val="28"/>
          <w:szCs w:val="28"/>
          <w:lang w:eastAsia="en-US"/>
        </w:rPr>
        <w:t>самостоятельны</w:t>
      </w:r>
      <w:r w:rsidR="0087171C">
        <w:rPr>
          <w:rFonts w:eastAsiaTheme="minorHAnsi"/>
          <w:sz w:val="28"/>
          <w:szCs w:val="28"/>
          <w:lang w:eastAsia="en-US"/>
        </w:rPr>
        <w:t>х</w:t>
      </w:r>
      <w:r w:rsidR="00AD087F" w:rsidRPr="006644F8">
        <w:rPr>
          <w:rFonts w:eastAsiaTheme="minorHAnsi"/>
          <w:sz w:val="28"/>
          <w:szCs w:val="28"/>
          <w:lang w:eastAsia="en-US"/>
        </w:rPr>
        <w:t xml:space="preserve"> или входящи</w:t>
      </w:r>
      <w:r w:rsidR="0087171C">
        <w:rPr>
          <w:rFonts w:eastAsiaTheme="minorHAnsi"/>
          <w:sz w:val="28"/>
          <w:szCs w:val="28"/>
          <w:lang w:eastAsia="en-US"/>
        </w:rPr>
        <w:t>х</w:t>
      </w:r>
      <w:r w:rsidR="00AD087F" w:rsidRPr="006644F8">
        <w:rPr>
          <w:rFonts w:eastAsiaTheme="minorHAnsi"/>
          <w:sz w:val="28"/>
          <w:szCs w:val="28"/>
          <w:lang w:eastAsia="en-US"/>
        </w:rPr>
        <w:t xml:space="preserve"> в подсистему </w:t>
      </w:r>
      <w:r w:rsidR="000C0322">
        <w:rPr>
          <w:rFonts w:eastAsiaTheme="minorHAnsi"/>
          <w:sz w:val="28"/>
          <w:szCs w:val="28"/>
          <w:lang w:eastAsia="en-US"/>
        </w:rPr>
        <w:t xml:space="preserve">федеральной интегрированной электронной медицинской карты </w:t>
      </w:r>
      <w:r w:rsidR="00AD087F" w:rsidRPr="006644F8">
        <w:rPr>
          <w:rFonts w:eastAsiaTheme="minorHAnsi"/>
          <w:sz w:val="28"/>
          <w:szCs w:val="28"/>
          <w:lang w:eastAsia="en-US"/>
        </w:rPr>
        <w:t>специализированны</w:t>
      </w:r>
      <w:r w:rsidR="0087171C">
        <w:rPr>
          <w:rFonts w:eastAsiaTheme="minorHAnsi"/>
          <w:sz w:val="28"/>
          <w:szCs w:val="28"/>
          <w:lang w:eastAsia="en-US"/>
        </w:rPr>
        <w:t>х</w:t>
      </w:r>
      <w:r w:rsidR="00AD087F" w:rsidRPr="006644F8">
        <w:rPr>
          <w:rFonts w:eastAsiaTheme="minorHAnsi"/>
          <w:sz w:val="28"/>
          <w:szCs w:val="28"/>
          <w:lang w:eastAsia="en-US"/>
        </w:rPr>
        <w:t xml:space="preserve"> </w:t>
      </w:r>
      <w:r w:rsidR="00C85623">
        <w:rPr>
          <w:rFonts w:eastAsiaTheme="minorHAnsi"/>
          <w:sz w:val="28"/>
          <w:szCs w:val="28"/>
          <w:lang w:eastAsia="en-US"/>
        </w:rPr>
        <w:t xml:space="preserve">баз данных информации </w:t>
      </w:r>
      <w:r w:rsidR="00AD087F" w:rsidRPr="006644F8">
        <w:rPr>
          <w:rFonts w:eastAsiaTheme="minorHAnsi"/>
          <w:sz w:val="28"/>
          <w:szCs w:val="28"/>
          <w:lang w:eastAsia="en-US"/>
        </w:rPr>
        <w:t>по отдельным нозологиям и профилям оказания медицинской помощи</w:t>
      </w:r>
      <w:r w:rsidR="00760B2C" w:rsidRPr="00E41F5B">
        <w:rPr>
          <w:sz w:val="28"/>
          <w:szCs w:val="28"/>
        </w:rPr>
        <w:t xml:space="preserve">, </w:t>
      </w:r>
      <w:r w:rsidR="00C523AA" w:rsidRPr="00E41F5B">
        <w:rPr>
          <w:rFonts w:eastAsiaTheme="minorHAnsi"/>
          <w:sz w:val="28"/>
          <w:szCs w:val="28"/>
          <w:lang w:eastAsia="en-US"/>
        </w:rPr>
        <w:t xml:space="preserve">позволяющие </w:t>
      </w:r>
      <w:r w:rsidR="00D57473" w:rsidRPr="00E41F5B">
        <w:rPr>
          <w:rFonts w:eastAsiaTheme="minorHAnsi"/>
          <w:sz w:val="28"/>
          <w:szCs w:val="28"/>
          <w:lang w:eastAsia="en-US"/>
        </w:rPr>
        <w:t xml:space="preserve">систематизировать информацию </w:t>
      </w:r>
      <w:r w:rsidR="00341B1A" w:rsidRPr="00E41F5B">
        <w:rPr>
          <w:rFonts w:eastAsiaTheme="minorHAnsi"/>
          <w:sz w:val="28"/>
          <w:szCs w:val="28"/>
          <w:lang w:eastAsia="en-US"/>
        </w:rPr>
        <w:t>для</w:t>
      </w:r>
      <w:r w:rsidR="00D57473" w:rsidRPr="00E41F5B">
        <w:rPr>
          <w:rFonts w:eastAsiaTheme="minorHAnsi"/>
          <w:sz w:val="28"/>
          <w:szCs w:val="28"/>
          <w:lang w:eastAsia="en-US"/>
        </w:rPr>
        <w:t xml:space="preserve"> учет</w:t>
      </w:r>
      <w:r w:rsidR="00341B1A" w:rsidRPr="00E41F5B">
        <w:rPr>
          <w:rFonts w:eastAsiaTheme="minorHAnsi"/>
          <w:sz w:val="28"/>
          <w:szCs w:val="28"/>
          <w:lang w:eastAsia="en-US"/>
        </w:rPr>
        <w:t>а</w:t>
      </w:r>
      <w:r w:rsidR="00D57473" w:rsidRPr="00E41F5B">
        <w:rPr>
          <w:rFonts w:eastAsiaTheme="minorHAnsi"/>
          <w:sz w:val="28"/>
          <w:szCs w:val="28"/>
          <w:lang w:eastAsia="en-US"/>
        </w:rPr>
        <w:t xml:space="preserve"> </w:t>
      </w:r>
      <w:r w:rsidR="00C523AA" w:rsidRPr="00E41F5B">
        <w:rPr>
          <w:rFonts w:eastAsiaTheme="minorHAnsi"/>
          <w:sz w:val="28"/>
          <w:szCs w:val="28"/>
          <w:lang w:eastAsia="en-US"/>
        </w:rPr>
        <w:t>лиц,</w:t>
      </w:r>
      <w:r w:rsidR="00F51E47" w:rsidRPr="00E41F5B">
        <w:rPr>
          <w:rFonts w:eastAsiaTheme="minorHAnsi"/>
          <w:sz w:val="28"/>
          <w:szCs w:val="28"/>
          <w:lang w:eastAsia="en-US"/>
        </w:rPr>
        <w:t xml:space="preserve"> </w:t>
      </w:r>
      <w:r w:rsidR="00A45F2E" w:rsidRPr="00E41F5B">
        <w:rPr>
          <w:rFonts w:eastAsiaTheme="minorHAnsi"/>
          <w:sz w:val="28"/>
          <w:szCs w:val="28"/>
          <w:lang w:eastAsia="en-US"/>
        </w:rPr>
        <w:t>которым необходимо оказание медицинской помощи</w:t>
      </w:r>
      <w:r w:rsidR="00341B1A" w:rsidRPr="00E41F5B">
        <w:rPr>
          <w:rFonts w:eastAsiaTheme="minorHAnsi"/>
          <w:sz w:val="28"/>
          <w:szCs w:val="28"/>
          <w:lang w:eastAsia="en-US"/>
        </w:rPr>
        <w:t xml:space="preserve">, а также оказывать медицинскую помощь таким лицам на основе </w:t>
      </w:r>
      <w:r w:rsidR="00902E1A" w:rsidRPr="00E41F5B">
        <w:rPr>
          <w:rFonts w:eastAsiaTheme="minorHAnsi"/>
          <w:sz w:val="28"/>
          <w:szCs w:val="28"/>
          <w:lang w:eastAsia="en-US"/>
        </w:rPr>
        <w:t>такой систематизированной информации</w:t>
      </w:r>
      <w:r w:rsidR="00C40E6E" w:rsidRPr="00E41F5B">
        <w:rPr>
          <w:rFonts w:eastAsiaTheme="minorHAnsi"/>
          <w:sz w:val="28"/>
          <w:szCs w:val="28"/>
          <w:lang w:eastAsia="en-US"/>
        </w:rPr>
        <w:t>.</w:t>
      </w:r>
      <w:r w:rsidR="005E601C" w:rsidRPr="00E41F5B">
        <w:rPr>
          <w:rFonts w:eastAsiaTheme="minorHAnsi"/>
          <w:sz w:val="28"/>
          <w:szCs w:val="28"/>
          <w:lang w:eastAsia="en-US"/>
        </w:rPr>
        <w:t xml:space="preserve"> </w:t>
      </w:r>
    </w:p>
    <w:p w:rsidR="006741CE" w:rsidRPr="00E41F5B" w:rsidRDefault="00AD2318" w:rsidP="00352EC4">
      <w:pPr>
        <w:pStyle w:val="a5"/>
        <w:numPr>
          <w:ilvl w:val="0"/>
          <w:numId w:val="2"/>
        </w:numPr>
        <w:tabs>
          <w:tab w:val="left" w:pos="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Специализированные регистры пациентов по отдельным нозологиям и категориям граждан </w:t>
      </w:r>
      <w:r w:rsidR="006741CE" w:rsidRPr="00E41F5B">
        <w:rPr>
          <w:rFonts w:eastAsiaTheme="minorHAnsi"/>
          <w:sz w:val="28"/>
          <w:szCs w:val="28"/>
          <w:lang w:eastAsia="en-US"/>
        </w:rPr>
        <w:t>обеспечивают:</w:t>
      </w:r>
    </w:p>
    <w:p w:rsidR="00C523AA" w:rsidRPr="000049B7" w:rsidRDefault="001307A3" w:rsidP="00352EC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а) </w:t>
      </w:r>
      <w:r w:rsidR="00C523AA" w:rsidRPr="00E41F5B">
        <w:rPr>
          <w:rFonts w:eastAsiaTheme="minorHAnsi"/>
          <w:sz w:val="28"/>
          <w:szCs w:val="28"/>
          <w:lang w:eastAsia="en-US"/>
        </w:rPr>
        <w:t>ведение регистров лиц, страдающих отдельными заболеваниями или группами заболеваний</w:t>
      </w:r>
      <w:r w:rsidR="000049B7" w:rsidRPr="00D22306">
        <w:rPr>
          <w:rFonts w:eastAsiaTheme="minorHAnsi"/>
          <w:sz w:val="28"/>
          <w:szCs w:val="28"/>
          <w:lang w:eastAsia="en-US"/>
        </w:rPr>
        <w:t>:</w:t>
      </w:r>
    </w:p>
    <w:p w:rsidR="000049B7" w:rsidRPr="00C0799D"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инфицированных вирусом иммунодефицита человека</w:t>
      </w:r>
      <w:r w:rsidRPr="00C0799D">
        <w:rPr>
          <w:rFonts w:eastAsiaTheme="minorHAnsi"/>
          <w:sz w:val="28"/>
          <w:szCs w:val="28"/>
          <w:lang w:eastAsia="en-US"/>
        </w:rPr>
        <w:t>;</w:t>
      </w:r>
    </w:p>
    <w:p w:rsidR="000049B7" w:rsidRPr="00C0799D"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больных туберкулезом</w:t>
      </w:r>
      <w:r w:rsidRPr="00C0799D">
        <w:rPr>
          <w:rFonts w:eastAsiaTheme="minorHAnsi"/>
          <w:sz w:val="28"/>
          <w:szCs w:val="28"/>
          <w:lang w:eastAsia="en-US"/>
        </w:rPr>
        <w:t>;</w:t>
      </w:r>
    </w:p>
    <w:p w:rsidR="000049B7" w:rsidRPr="00C0799D"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r w:rsidRPr="00C0799D">
        <w:rPr>
          <w:rFonts w:eastAsiaTheme="minorHAnsi"/>
          <w:sz w:val="28"/>
          <w:szCs w:val="28"/>
          <w:lang w:eastAsia="en-US"/>
        </w:rPr>
        <w:t>;</w:t>
      </w:r>
    </w:p>
    <w:p w:rsidR="000049B7"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r w:rsidRPr="00D22306">
        <w:rPr>
          <w:rFonts w:eastAsiaTheme="minorHAnsi"/>
          <w:sz w:val="28"/>
          <w:szCs w:val="28"/>
          <w:lang w:eastAsia="en-US"/>
        </w:rPr>
        <w:t>;</w:t>
      </w:r>
    </w:p>
    <w:p w:rsidR="000049B7" w:rsidRPr="000049B7"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Национальный радиационно-эпидемиологический регистр</w:t>
      </w:r>
      <w:r w:rsidR="001307A3">
        <w:rPr>
          <w:rFonts w:eastAsiaTheme="minorHAnsi"/>
          <w:sz w:val="28"/>
          <w:szCs w:val="28"/>
          <w:lang w:eastAsia="en-US"/>
        </w:rPr>
        <w:t>;</w:t>
      </w:r>
    </w:p>
    <w:p w:rsidR="000049B7" w:rsidRDefault="001307A3"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б) </w:t>
      </w:r>
      <w:r w:rsidR="00994658">
        <w:rPr>
          <w:rFonts w:eastAsiaTheme="minorHAnsi"/>
          <w:sz w:val="28"/>
          <w:szCs w:val="28"/>
          <w:lang w:eastAsia="en-US"/>
        </w:rPr>
        <w:t>учет</w:t>
      </w:r>
      <w:r w:rsidR="00D57473" w:rsidRPr="00E41F5B">
        <w:rPr>
          <w:rFonts w:eastAsiaTheme="minorHAnsi"/>
          <w:sz w:val="28"/>
          <w:szCs w:val="28"/>
          <w:lang w:eastAsia="en-US"/>
        </w:rPr>
        <w:t xml:space="preserve"> лиц, которым необходимо оказание медицинской помощи, включая лиц, страдающих отдельными заболеваниями, объединенных по общему медицинскому или социальному признаку, </w:t>
      </w:r>
      <w:r w:rsidR="00C523AA" w:rsidRPr="00E41F5B">
        <w:rPr>
          <w:rFonts w:eastAsiaTheme="minorHAnsi"/>
          <w:sz w:val="28"/>
          <w:szCs w:val="28"/>
          <w:lang w:eastAsia="en-US"/>
        </w:rPr>
        <w:t>для контроля за предоставлением им медицинской помощи</w:t>
      </w:r>
      <w:r w:rsidR="000049B7" w:rsidRPr="00D22306">
        <w:rPr>
          <w:rFonts w:eastAsiaTheme="minorHAnsi"/>
          <w:sz w:val="28"/>
          <w:szCs w:val="28"/>
          <w:lang w:eastAsia="en-US"/>
        </w:rPr>
        <w:t>:</w:t>
      </w:r>
    </w:p>
    <w:p w:rsidR="00C523AA" w:rsidRDefault="000049B7"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мониторинг </w:t>
      </w:r>
      <w:r w:rsidRPr="00D22306">
        <w:rPr>
          <w:rFonts w:eastAsiaTheme="minorHAnsi"/>
          <w:sz w:val="28"/>
          <w:szCs w:val="28"/>
          <w:lang w:eastAsia="en-US"/>
        </w:rPr>
        <w:t>оказани</w:t>
      </w:r>
      <w:r>
        <w:rPr>
          <w:rFonts w:eastAsiaTheme="minorHAnsi"/>
          <w:sz w:val="28"/>
          <w:szCs w:val="28"/>
          <w:lang w:eastAsia="en-US"/>
        </w:rPr>
        <w:t>я</w:t>
      </w:r>
      <w:r w:rsidRPr="00D22306">
        <w:rPr>
          <w:rFonts w:eastAsiaTheme="minorHAnsi"/>
          <w:sz w:val="28"/>
          <w:szCs w:val="28"/>
          <w:lang w:eastAsia="en-US"/>
        </w:rPr>
        <w:t xml:space="preserve"> высокотехнологичной медицинской помощи</w:t>
      </w:r>
      <w:r w:rsidR="001307A3">
        <w:rPr>
          <w:rFonts w:eastAsiaTheme="minorHAnsi"/>
          <w:sz w:val="28"/>
          <w:szCs w:val="28"/>
          <w:lang w:eastAsia="en-US"/>
        </w:rPr>
        <w:t>;</w:t>
      </w:r>
    </w:p>
    <w:p w:rsidR="00242C05" w:rsidRPr="00242C05" w:rsidRDefault="00242C05"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480889">
        <w:rPr>
          <w:rFonts w:eastAsiaTheme="minorHAnsi"/>
          <w:sz w:val="28"/>
          <w:szCs w:val="28"/>
          <w:lang w:eastAsia="en-US"/>
        </w:rPr>
        <w:t>мониторинга санаторно-курортного лечения в санаторно-курортных учреждениях, находящихся в ведении Минздрава России</w:t>
      </w:r>
      <w:r w:rsidR="00994658">
        <w:rPr>
          <w:rFonts w:eastAsiaTheme="minorHAnsi"/>
          <w:sz w:val="28"/>
          <w:szCs w:val="28"/>
          <w:lang w:eastAsia="en-US"/>
        </w:rPr>
        <w:t>;</w:t>
      </w:r>
    </w:p>
    <w:p w:rsidR="000049B7" w:rsidRPr="00E93045" w:rsidRDefault="001307A3"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г) </w:t>
      </w:r>
      <w:r w:rsidR="00C523AA" w:rsidRPr="00E41F5B">
        <w:rPr>
          <w:rFonts w:eastAsiaTheme="minorHAnsi"/>
          <w:sz w:val="28"/>
          <w:szCs w:val="28"/>
          <w:lang w:eastAsia="en-US"/>
        </w:rPr>
        <w:t>мониторинг оказания отд</w:t>
      </w:r>
      <w:r w:rsidR="00C05518" w:rsidRPr="00E41F5B">
        <w:rPr>
          <w:rFonts w:eastAsiaTheme="minorHAnsi"/>
          <w:sz w:val="28"/>
          <w:szCs w:val="28"/>
          <w:lang w:eastAsia="en-US"/>
        </w:rPr>
        <w:t>ельных видов медицинской помощи</w:t>
      </w:r>
      <w:r w:rsidR="000049B7">
        <w:rPr>
          <w:rFonts w:eastAsiaTheme="minorHAnsi"/>
          <w:sz w:val="28"/>
          <w:szCs w:val="28"/>
          <w:lang w:eastAsia="en-US"/>
        </w:rPr>
        <w:t>, на основании сведений федеральной интегрированной медицинской карты</w:t>
      </w:r>
      <w:r w:rsidR="00E93045" w:rsidRPr="00480889">
        <w:rPr>
          <w:rFonts w:eastAsiaTheme="minorHAnsi"/>
          <w:sz w:val="28"/>
          <w:szCs w:val="28"/>
          <w:lang w:eastAsia="en-US"/>
        </w:rPr>
        <w:t>:</w:t>
      </w:r>
    </w:p>
    <w:p w:rsidR="000049B7" w:rsidRPr="00D22306" w:rsidRDefault="000049B7" w:rsidP="00D22306">
      <w:pPr>
        <w:pStyle w:val="a5"/>
        <w:spacing w:before="0" w:beforeAutospacing="0" w:after="0" w:afterAutospacing="0" w:line="276" w:lineRule="auto"/>
        <w:ind w:firstLine="567"/>
        <w:jc w:val="both"/>
        <w:textAlignment w:val="baseline"/>
        <w:rPr>
          <w:rFonts w:eastAsiaTheme="minorHAnsi"/>
          <w:sz w:val="28"/>
          <w:szCs w:val="28"/>
          <w:lang w:eastAsia="en-US"/>
        </w:rPr>
      </w:pPr>
      <w:r w:rsidRPr="00D22306">
        <w:rPr>
          <w:rFonts w:eastAsiaTheme="minorHAnsi"/>
          <w:sz w:val="28"/>
          <w:szCs w:val="28"/>
          <w:lang w:eastAsia="en-US"/>
        </w:rPr>
        <w:lastRenderedPageBreak/>
        <w:t>мониторинг состояния здоровья детей, родившихся с экстремально низкой массой тела;</w:t>
      </w:r>
    </w:p>
    <w:p w:rsidR="00C523AA" w:rsidRPr="000049B7" w:rsidRDefault="000049B7"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D22306">
        <w:rPr>
          <w:rFonts w:eastAsiaTheme="minorHAnsi"/>
          <w:sz w:val="28"/>
          <w:szCs w:val="28"/>
          <w:lang w:eastAsia="en-US"/>
        </w:rPr>
        <w:t>мониторинг проведения диспансеризации</w:t>
      </w:r>
      <w:r>
        <w:rPr>
          <w:rFonts w:eastAsiaTheme="minorHAnsi"/>
          <w:sz w:val="28"/>
          <w:szCs w:val="28"/>
          <w:lang w:eastAsia="en-US"/>
        </w:rPr>
        <w:t xml:space="preserve"> </w:t>
      </w:r>
      <w:r w:rsidRPr="00D22306">
        <w:rPr>
          <w:rFonts w:eastAsiaTheme="minorHAnsi"/>
          <w:sz w:val="28"/>
          <w:szCs w:val="28"/>
          <w:lang w:eastAsia="en-US"/>
        </w:rPr>
        <w:t>детей-сирот и детей, находящихся в трудной жизненной ситуации</w:t>
      </w:r>
      <w:r>
        <w:rPr>
          <w:rFonts w:eastAsiaTheme="minorHAnsi"/>
          <w:sz w:val="28"/>
          <w:szCs w:val="28"/>
          <w:lang w:eastAsia="en-US"/>
        </w:rPr>
        <w:t>.</w:t>
      </w:r>
    </w:p>
    <w:p w:rsidR="00C40E6E" w:rsidRPr="00E41F5B" w:rsidRDefault="00A45F2E" w:rsidP="00C4727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Информационно-аналитическая </w:t>
      </w:r>
      <w:r w:rsidR="005E601C" w:rsidRPr="00E41F5B">
        <w:rPr>
          <w:rFonts w:eastAsiaTheme="minorHAnsi"/>
          <w:sz w:val="28"/>
          <w:szCs w:val="28"/>
          <w:lang w:eastAsia="en-US"/>
        </w:rPr>
        <w:t>под</w:t>
      </w:r>
      <w:r w:rsidRPr="00E41F5B">
        <w:rPr>
          <w:rFonts w:eastAsiaTheme="minorHAnsi"/>
          <w:sz w:val="28"/>
          <w:szCs w:val="28"/>
          <w:lang w:eastAsia="en-US"/>
        </w:rPr>
        <w:t>система мониторинга и контроля в сфере закупок лекарственных препаратов для обеспечения государственных и муниципальных нужд</w:t>
      </w:r>
      <w:r w:rsidR="001D525A" w:rsidRPr="00E41F5B">
        <w:rPr>
          <w:rFonts w:eastAsiaTheme="minorHAnsi"/>
          <w:sz w:val="28"/>
          <w:szCs w:val="28"/>
          <w:lang w:eastAsia="en-US"/>
        </w:rPr>
        <w:t xml:space="preserve"> </w:t>
      </w:r>
      <w:r w:rsidRPr="00E41F5B">
        <w:rPr>
          <w:rFonts w:eastAsiaTheme="minorHAnsi"/>
          <w:sz w:val="28"/>
          <w:szCs w:val="28"/>
          <w:lang w:eastAsia="en-US"/>
        </w:rPr>
        <w:t>представляет собой информационную сис</w:t>
      </w:r>
      <w:r w:rsidR="00647129" w:rsidRPr="00E41F5B">
        <w:rPr>
          <w:rFonts w:eastAsiaTheme="minorHAnsi"/>
          <w:sz w:val="28"/>
          <w:szCs w:val="28"/>
          <w:lang w:eastAsia="en-US"/>
        </w:rPr>
        <w:t>тему</w:t>
      </w:r>
      <w:r w:rsidR="001D525A" w:rsidRPr="00E41F5B">
        <w:rPr>
          <w:rFonts w:eastAsiaTheme="minorHAnsi"/>
          <w:sz w:val="28"/>
          <w:szCs w:val="28"/>
          <w:lang w:eastAsia="en-US"/>
        </w:rPr>
        <w:t>,</w:t>
      </w:r>
      <w:r w:rsidR="00647129" w:rsidRPr="00E41F5B">
        <w:rPr>
          <w:rFonts w:eastAsiaTheme="minorHAnsi"/>
          <w:sz w:val="28"/>
          <w:szCs w:val="28"/>
          <w:lang w:eastAsia="en-US"/>
        </w:rPr>
        <w:t xml:space="preserve"> которая позволяет осуществлять контрольные процедуры на всех стадиях закупок лекарственных препаратов</w:t>
      </w:r>
      <w:r w:rsidR="00C40E6E" w:rsidRPr="00E41F5B">
        <w:rPr>
          <w:rFonts w:eastAsiaTheme="minorHAnsi"/>
          <w:sz w:val="28"/>
          <w:szCs w:val="28"/>
          <w:lang w:eastAsia="en-US"/>
        </w:rPr>
        <w:t>.</w:t>
      </w:r>
    </w:p>
    <w:p w:rsidR="00A45F2E" w:rsidRPr="00E41F5B" w:rsidRDefault="00C40E6E" w:rsidP="00C4727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r w:rsidR="005E601C" w:rsidRPr="00E41F5B">
        <w:rPr>
          <w:rFonts w:eastAsiaTheme="minorHAnsi"/>
          <w:sz w:val="28"/>
          <w:szCs w:val="28"/>
          <w:lang w:eastAsia="en-US"/>
        </w:rPr>
        <w:t xml:space="preserve"> </w:t>
      </w:r>
      <w:r w:rsidR="00A45F2E" w:rsidRPr="00E41F5B">
        <w:rPr>
          <w:rFonts w:eastAsiaTheme="minorHAnsi"/>
          <w:sz w:val="28"/>
          <w:szCs w:val="28"/>
          <w:lang w:eastAsia="en-US"/>
        </w:rPr>
        <w:t>обеспечивает:</w:t>
      </w:r>
    </w:p>
    <w:p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мониторинг и анализ информации, формируемой в процессе планирования</w:t>
      </w:r>
      <w:r w:rsidR="001D525A" w:rsidRPr="00E41F5B">
        <w:rPr>
          <w:rFonts w:eastAsiaTheme="minorHAnsi"/>
          <w:sz w:val="28"/>
          <w:szCs w:val="28"/>
          <w:lang w:eastAsia="en-US"/>
        </w:rPr>
        <w:t xml:space="preserve"> и </w:t>
      </w:r>
      <w:r w:rsidRPr="00E41F5B">
        <w:rPr>
          <w:rFonts w:eastAsiaTheme="minorHAnsi"/>
          <w:sz w:val="28"/>
          <w:szCs w:val="28"/>
          <w:lang w:eastAsia="en-US"/>
        </w:rPr>
        <w:t>осуществления закупок лекарственных препаратов, результатов исполнения контрактов на поставку лекарственных препаратов;</w:t>
      </w:r>
    </w:p>
    <w:p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проверку соответствия цен на лекарственные препараты </w:t>
      </w:r>
      <w:r w:rsidR="00FC4833" w:rsidRPr="00E41F5B">
        <w:rPr>
          <w:rFonts w:eastAsiaTheme="minorHAnsi"/>
          <w:sz w:val="28"/>
          <w:szCs w:val="28"/>
          <w:lang w:eastAsia="en-US"/>
        </w:rPr>
        <w:t xml:space="preserve">установленным </w:t>
      </w:r>
      <w:r w:rsidRPr="00E41F5B">
        <w:rPr>
          <w:rFonts w:eastAsiaTheme="minorHAnsi"/>
          <w:sz w:val="28"/>
          <w:szCs w:val="28"/>
          <w:lang w:eastAsia="en-US"/>
        </w:rPr>
        <w:t>требованиям и ограничениям;</w:t>
      </w:r>
    </w:p>
    <w:p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предоставление </w:t>
      </w:r>
      <w:r w:rsidR="00C40E6E" w:rsidRPr="00E41F5B">
        <w:rPr>
          <w:rFonts w:eastAsiaTheme="minorHAnsi"/>
          <w:sz w:val="28"/>
          <w:szCs w:val="28"/>
          <w:lang w:eastAsia="en-US"/>
        </w:rPr>
        <w:t xml:space="preserve">внешним </w:t>
      </w:r>
      <w:r w:rsidRPr="00E41F5B">
        <w:rPr>
          <w:rFonts w:eastAsiaTheme="minorHAnsi"/>
          <w:sz w:val="28"/>
          <w:szCs w:val="28"/>
          <w:lang w:eastAsia="en-US"/>
        </w:rPr>
        <w:t>информационным системам данных о референтных ценах на лекарственные препараты для медицинского применения, начальной максимальной цене контракта;</w:t>
      </w:r>
    </w:p>
    <w:p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информационн</w:t>
      </w:r>
      <w:r w:rsidR="00031DCF" w:rsidRPr="00E41F5B">
        <w:rPr>
          <w:rFonts w:eastAsiaTheme="minorHAnsi"/>
          <w:sz w:val="28"/>
          <w:szCs w:val="28"/>
          <w:lang w:eastAsia="en-US"/>
        </w:rPr>
        <w:t>ое</w:t>
      </w:r>
      <w:r w:rsidRPr="00E41F5B">
        <w:rPr>
          <w:rFonts w:eastAsiaTheme="minorHAnsi"/>
          <w:sz w:val="28"/>
          <w:szCs w:val="28"/>
          <w:lang w:eastAsia="en-US"/>
        </w:rPr>
        <w:t xml:space="preserve"> взаимодействи</w:t>
      </w:r>
      <w:r w:rsidR="00031DCF" w:rsidRPr="00E41F5B">
        <w:rPr>
          <w:rFonts w:eastAsiaTheme="minorHAnsi"/>
          <w:sz w:val="28"/>
          <w:szCs w:val="28"/>
          <w:lang w:eastAsia="en-US"/>
        </w:rPr>
        <w:t>е</w:t>
      </w:r>
      <w:r w:rsidRPr="00E41F5B">
        <w:rPr>
          <w:rFonts w:eastAsiaTheme="minorHAnsi"/>
          <w:sz w:val="28"/>
          <w:szCs w:val="28"/>
          <w:lang w:eastAsia="en-US"/>
        </w:rPr>
        <w:t xml:space="preserve"> с </w:t>
      </w:r>
      <w:r w:rsidR="007A2B9E" w:rsidRPr="00E41F5B">
        <w:rPr>
          <w:rFonts w:eastAsiaTheme="minorHAnsi"/>
          <w:sz w:val="28"/>
          <w:szCs w:val="28"/>
          <w:lang w:eastAsia="en-US"/>
        </w:rPr>
        <w:t xml:space="preserve">внешними </w:t>
      </w:r>
      <w:r w:rsidRPr="00E41F5B">
        <w:rPr>
          <w:rFonts w:eastAsiaTheme="minorHAnsi"/>
          <w:sz w:val="28"/>
          <w:szCs w:val="28"/>
          <w:lang w:eastAsia="en-US"/>
        </w:rPr>
        <w:t>информационными системами, функционирующими в процессе закупок лекарственных препаратов.</w:t>
      </w:r>
    </w:p>
    <w:p w:rsidR="007B4778" w:rsidRPr="00E22613" w:rsidRDefault="007B4778" w:rsidP="007B4778">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Cs w:val="28"/>
          <w:lang w:eastAsia="en-US"/>
        </w:rPr>
      </w:pPr>
      <w:r w:rsidRPr="00E22613">
        <w:rPr>
          <w:rFonts w:eastAsiaTheme="minorHAnsi"/>
          <w:sz w:val="28"/>
          <w:szCs w:val="28"/>
          <w:lang w:eastAsia="en-US"/>
        </w:rPr>
        <w:t xml:space="preserve">Подсистема автоматизации сбора информации о показателях системы здравоохранения из различных источников и </w:t>
      </w:r>
      <w:r w:rsidR="0055380B">
        <w:rPr>
          <w:rFonts w:eastAsiaTheme="minorHAnsi"/>
          <w:sz w:val="28"/>
          <w:szCs w:val="28"/>
          <w:lang w:eastAsia="en-US"/>
        </w:rPr>
        <w:t xml:space="preserve">формирования </w:t>
      </w:r>
      <w:r w:rsidRPr="00E22613">
        <w:rPr>
          <w:rFonts w:eastAsiaTheme="minorHAnsi"/>
          <w:sz w:val="28"/>
          <w:szCs w:val="28"/>
          <w:lang w:eastAsia="en-US"/>
        </w:rPr>
        <w:t>отчетности представляет собой подсистему Единой системы, предназначенную для оптимизации и упрощения процедур сбора информации о показателях в сфере здравоохранения от подведомственных Министерству здравоохранения Российской Федерации организаций, органов управления здравоохранением субъектов Российской Федерации, медицинских организаций государственной</w:t>
      </w:r>
      <w:r w:rsidR="0055380B">
        <w:rPr>
          <w:rFonts w:eastAsiaTheme="minorHAnsi"/>
          <w:sz w:val="28"/>
          <w:szCs w:val="28"/>
          <w:lang w:eastAsia="en-US"/>
        </w:rPr>
        <w:t xml:space="preserve">, муниципальной </w:t>
      </w:r>
      <w:r w:rsidRPr="00E22613">
        <w:rPr>
          <w:rFonts w:eastAsiaTheme="minorHAnsi"/>
          <w:sz w:val="28"/>
          <w:szCs w:val="28"/>
          <w:lang w:eastAsia="en-US"/>
        </w:rPr>
        <w:t xml:space="preserve">и частной систем здравоохранения, а также для сокращения временных затрат на подготовку сводной отчетности по данным, собираемым и обрабатываемым в подсистемах </w:t>
      </w:r>
      <w:r>
        <w:rPr>
          <w:rFonts w:eastAsiaTheme="minorHAnsi"/>
          <w:sz w:val="28"/>
          <w:szCs w:val="28"/>
          <w:lang w:eastAsia="en-US"/>
        </w:rPr>
        <w:t>Единой системы</w:t>
      </w:r>
      <w:r w:rsidRPr="00E22613">
        <w:rPr>
          <w:rFonts w:eastAsiaTheme="minorHAnsi"/>
          <w:sz w:val="28"/>
          <w:szCs w:val="28"/>
          <w:lang w:eastAsia="en-US"/>
        </w:rPr>
        <w:t xml:space="preserve">. </w:t>
      </w:r>
    </w:p>
    <w:p w:rsidR="007B4778" w:rsidRPr="00E22613" w:rsidRDefault="007B4778" w:rsidP="007B4778">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Cs w:val="28"/>
          <w:lang w:eastAsia="en-US"/>
        </w:rPr>
      </w:pPr>
      <w:r>
        <w:rPr>
          <w:rFonts w:eastAsiaTheme="minorHAnsi"/>
          <w:sz w:val="28"/>
          <w:szCs w:val="28"/>
          <w:lang w:eastAsia="en-US"/>
        </w:rPr>
        <w:t>Подсистема</w:t>
      </w:r>
      <w:r w:rsidRPr="00E22613">
        <w:rPr>
          <w:rFonts w:eastAsiaTheme="minorHAnsi"/>
          <w:sz w:val="28"/>
          <w:szCs w:val="28"/>
          <w:lang w:eastAsia="en-US"/>
        </w:rPr>
        <w:t xml:space="preserve"> </w:t>
      </w:r>
      <w:r w:rsidRPr="00B86EDF">
        <w:rPr>
          <w:rFonts w:eastAsiaTheme="minorHAnsi"/>
          <w:sz w:val="28"/>
          <w:szCs w:val="28"/>
          <w:lang w:eastAsia="en-US"/>
        </w:rPr>
        <w:t xml:space="preserve">автоматизированного сбора информации </w:t>
      </w:r>
      <w:r>
        <w:rPr>
          <w:rFonts w:eastAsiaTheme="minorHAnsi"/>
          <w:sz w:val="28"/>
          <w:szCs w:val="28"/>
          <w:lang w:eastAsia="en-US"/>
        </w:rPr>
        <w:t xml:space="preserve">о показателях системы здравоохранения </w:t>
      </w:r>
      <w:r w:rsidRPr="00B86EDF">
        <w:rPr>
          <w:rFonts w:eastAsiaTheme="minorHAnsi"/>
          <w:sz w:val="28"/>
          <w:szCs w:val="28"/>
          <w:lang w:eastAsia="en-US"/>
        </w:rPr>
        <w:t>из различных источников и предоставления отчетности</w:t>
      </w:r>
      <w:r w:rsidRPr="00E22613">
        <w:rPr>
          <w:rFonts w:eastAsiaTheme="minorHAnsi"/>
          <w:sz w:val="28"/>
          <w:szCs w:val="28"/>
          <w:lang w:eastAsia="en-US"/>
        </w:rPr>
        <w:t xml:space="preserve"> обеспечивает:</w:t>
      </w:r>
    </w:p>
    <w:p w:rsidR="007B4778" w:rsidRPr="00E22613" w:rsidRDefault="007B4778" w:rsidP="007B4778">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22613">
        <w:rPr>
          <w:rFonts w:eastAsiaTheme="minorHAnsi"/>
          <w:sz w:val="28"/>
          <w:szCs w:val="28"/>
          <w:lang w:eastAsia="en-US"/>
        </w:rPr>
        <w:t xml:space="preserve">автоматический сбор данных из подсистем </w:t>
      </w:r>
      <w:r>
        <w:rPr>
          <w:rFonts w:eastAsiaTheme="minorHAnsi"/>
          <w:sz w:val="28"/>
          <w:szCs w:val="28"/>
          <w:lang w:eastAsia="en-US"/>
        </w:rPr>
        <w:t>Единой системы</w:t>
      </w:r>
      <w:r w:rsidRPr="00E22613">
        <w:rPr>
          <w:rFonts w:eastAsiaTheme="minorHAnsi"/>
          <w:sz w:val="28"/>
          <w:szCs w:val="28"/>
          <w:lang w:eastAsia="en-US"/>
        </w:rPr>
        <w:t>;</w:t>
      </w:r>
    </w:p>
    <w:p w:rsidR="007B4778" w:rsidRPr="00E22613" w:rsidRDefault="007B4778" w:rsidP="007B4778">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lastRenderedPageBreak/>
        <w:t xml:space="preserve">возможность </w:t>
      </w:r>
      <w:r w:rsidRPr="00E22613">
        <w:rPr>
          <w:rFonts w:eastAsiaTheme="minorHAnsi"/>
          <w:sz w:val="28"/>
          <w:szCs w:val="28"/>
          <w:lang w:eastAsia="en-US"/>
        </w:rPr>
        <w:t>ручно</w:t>
      </w:r>
      <w:r>
        <w:rPr>
          <w:rFonts w:eastAsiaTheme="minorHAnsi"/>
          <w:sz w:val="28"/>
          <w:szCs w:val="28"/>
          <w:lang w:eastAsia="en-US"/>
        </w:rPr>
        <w:t>го</w:t>
      </w:r>
      <w:r w:rsidRPr="00E22613">
        <w:rPr>
          <w:rFonts w:eastAsiaTheme="minorHAnsi"/>
          <w:sz w:val="28"/>
          <w:szCs w:val="28"/>
          <w:lang w:eastAsia="en-US"/>
        </w:rPr>
        <w:t xml:space="preserve"> ввод</w:t>
      </w:r>
      <w:r>
        <w:rPr>
          <w:rFonts w:eastAsiaTheme="minorHAnsi"/>
          <w:sz w:val="28"/>
          <w:szCs w:val="28"/>
          <w:lang w:eastAsia="en-US"/>
        </w:rPr>
        <w:t>а</w:t>
      </w:r>
      <w:r w:rsidRPr="00E22613">
        <w:rPr>
          <w:rFonts w:eastAsiaTheme="minorHAnsi"/>
          <w:sz w:val="28"/>
          <w:szCs w:val="28"/>
          <w:lang w:eastAsia="en-US"/>
        </w:rPr>
        <w:t xml:space="preserve"> данных в отчетные формы;</w:t>
      </w:r>
    </w:p>
    <w:p w:rsidR="007B4778" w:rsidRPr="00E22613" w:rsidRDefault="007B4778" w:rsidP="007B4778">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22613">
        <w:rPr>
          <w:rFonts w:eastAsiaTheme="minorHAnsi"/>
          <w:sz w:val="28"/>
          <w:szCs w:val="28"/>
          <w:lang w:eastAsia="en-US"/>
        </w:rPr>
        <w:t>автоматизированное формирование и предоставление сводной статистической и аналитической отчётности на основании собранных и введенных данных;</w:t>
      </w:r>
    </w:p>
    <w:p w:rsidR="00140E1F" w:rsidRPr="00140E1F" w:rsidRDefault="007B4778" w:rsidP="00A63D85">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22613">
        <w:rPr>
          <w:rFonts w:eastAsiaTheme="minorHAnsi"/>
          <w:sz w:val="28"/>
          <w:szCs w:val="28"/>
          <w:lang w:eastAsia="en-US"/>
        </w:rPr>
        <w:t>визуализаци</w:t>
      </w:r>
      <w:r w:rsidR="00994658">
        <w:rPr>
          <w:rFonts w:eastAsiaTheme="minorHAnsi"/>
          <w:sz w:val="28"/>
          <w:szCs w:val="28"/>
          <w:lang w:eastAsia="en-US"/>
        </w:rPr>
        <w:t>ю</w:t>
      </w:r>
      <w:r w:rsidRPr="00E22613">
        <w:rPr>
          <w:rFonts w:eastAsiaTheme="minorHAnsi"/>
          <w:sz w:val="28"/>
          <w:szCs w:val="28"/>
          <w:lang w:eastAsia="en-US"/>
        </w:rPr>
        <w:t xml:space="preserve"> значений показателей</w:t>
      </w:r>
      <w:r w:rsidR="00817E3C">
        <w:rPr>
          <w:rFonts w:eastAsiaTheme="minorHAnsi"/>
          <w:sz w:val="28"/>
          <w:szCs w:val="28"/>
          <w:lang w:eastAsia="en-US"/>
        </w:rPr>
        <w:t>, в том числе с использованием геоинформационн</w:t>
      </w:r>
      <w:r w:rsidR="00140E1F">
        <w:rPr>
          <w:rFonts w:eastAsiaTheme="minorHAnsi"/>
          <w:sz w:val="28"/>
          <w:szCs w:val="28"/>
          <w:lang w:eastAsia="en-US"/>
        </w:rPr>
        <w:t>ого портала</w:t>
      </w:r>
      <w:r w:rsidR="00140E1F" w:rsidRPr="00140E1F">
        <w:rPr>
          <w:rFonts w:eastAsiaTheme="minorHAnsi"/>
          <w:sz w:val="28"/>
          <w:szCs w:val="28"/>
          <w:lang w:eastAsia="en-US"/>
        </w:rPr>
        <w:t xml:space="preserve"> </w:t>
      </w:r>
      <w:r w:rsidR="00140E1F">
        <w:rPr>
          <w:rFonts w:eastAsiaTheme="minorHAnsi"/>
          <w:sz w:val="28"/>
          <w:szCs w:val="28"/>
          <w:lang w:eastAsia="en-US"/>
        </w:rPr>
        <w:t>территориального планирования, г</w:t>
      </w:r>
      <w:r w:rsidR="00140E1F" w:rsidRPr="00140E1F">
        <w:rPr>
          <w:rFonts w:eastAsiaTheme="minorHAnsi"/>
          <w:sz w:val="28"/>
          <w:szCs w:val="28"/>
          <w:lang w:eastAsia="en-US"/>
        </w:rPr>
        <w:t>еоинформационн</w:t>
      </w:r>
      <w:r w:rsidR="00140E1F">
        <w:rPr>
          <w:rFonts w:eastAsiaTheme="minorHAnsi"/>
          <w:sz w:val="28"/>
          <w:szCs w:val="28"/>
          <w:lang w:eastAsia="en-US"/>
        </w:rPr>
        <w:t>ого</w:t>
      </w:r>
      <w:r w:rsidR="00140E1F" w:rsidRPr="00140E1F">
        <w:rPr>
          <w:rFonts w:eastAsiaTheme="minorHAnsi"/>
          <w:sz w:val="28"/>
          <w:szCs w:val="28"/>
          <w:lang w:eastAsia="en-US"/>
        </w:rPr>
        <w:t xml:space="preserve"> портал</w:t>
      </w:r>
      <w:r w:rsidR="00140E1F">
        <w:rPr>
          <w:rFonts w:eastAsiaTheme="minorHAnsi"/>
          <w:sz w:val="28"/>
          <w:szCs w:val="28"/>
          <w:lang w:eastAsia="en-US"/>
        </w:rPr>
        <w:t>а</w:t>
      </w:r>
      <w:r w:rsidR="00140E1F" w:rsidRPr="00140E1F">
        <w:rPr>
          <w:rFonts w:eastAsiaTheme="minorHAnsi"/>
          <w:sz w:val="28"/>
          <w:szCs w:val="28"/>
          <w:lang w:eastAsia="en-US"/>
        </w:rPr>
        <w:t xml:space="preserve"> индикаторов развития здравоохранения.</w:t>
      </w:r>
    </w:p>
    <w:p w:rsidR="000400EE" w:rsidRPr="00E41F5B" w:rsidRDefault="000400EE" w:rsidP="000400EE">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реестр нормативно-справочной информации </w:t>
      </w:r>
      <w:r w:rsidR="00540302">
        <w:rPr>
          <w:rFonts w:eastAsiaTheme="minorHAnsi"/>
          <w:sz w:val="28"/>
          <w:szCs w:val="28"/>
          <w:lang w:eastAsia="en-US"/>
        </w:rPr>
        <w:t xml:space="preserve">представляет собой подсистему Единой систему и </w:t>
      </w:r>
      <w:r w:rsidRPr="00E41F5B">
        <w:rPr>
          <w:rFonts w:eastAsiaTheme="minorHAnsi"/>
          <w:sz w:val="28"/>
          <w:szCs w:val="28"/>
          <w:lang w:eastAsia="en-US"/>
        </w:rPr>
        <w:t>содержит совокупность систематизированных сведений о справочниках и классификаторах, используемых Единой системой.</w:t>
      </w:r>
    </w:p>
    <w:p w:rsidR="000400EE" w:rsidRDefault="000400EE" w:rsidP="000400EE">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Перечень, порядок ведения и использования нормативно-справочной информации утверждается Министерством здравоохранения Российской Федерации.</w:t>
      </w:r>
    </w:p>
    <w:p w:rsidR="00E22613" w:rsidRDefault="00E22613" w:rsidP="00E22613">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CC56B3">
        <w:rPr>
          <w:rFonts w:eastAsiaTheme="minorHAnsi"/>
          <w:sz w:val="28"/>
          <w:szCs w:val="28"/>
          <w:lang w:eastAsia="en-US"/>
        </w:rPr>
        <w:t>И</w:t>
      </w:r>
      <w:r w:rsidRPr="00E22613">
        <w:rPr>
          <w:rFonts w:eastAsiaTheme="minorHAnsi"/>
          <w:sz w:val="28"/>
          <w:szCs w:val="28"/>
          <w:lang w:eastAsia="en-US"/>
        </w:rPr>
        <w:t xml:space="preserve">нтеграционные подсистемы </w:t>
      </w:r>
      <w:r>
        <w:rPr>
          <w:rFonts w:eastAsiaTheme="minorHAnsi"/>
          <w:sz w:val="28"/>
          <w:szCs w:val="28"/>
          <w:lang w:eastAsia="en-US"/>
        </w:rPr>
        <w:t>представляют собой под</w:t>
      </w:r>
      <w:r w:rsidRPr="00E22613">
        <w:rPr>
          <w:rFonts w:eastAsiaTheme="minorHAnsi"/>
          <w:sz w:val="28"/>
          <w:szCs w:val="28"/>
          <w:lang w:eastAsia="en-US"/>
        </w:rPr>
        <w:t>системы, реализующие функции управления базами данных</w:t>
      </w:r>
      <w:r>
        <w:rPr>
          <w:rFonts w:eastAsiaTheme="minorHAnsi"/>
          <w:sz w:val="28"/>
          <w:szCs w:val="28"/>
          <w:lang w:eastAsia="en-US"/>
        </w:rPr>
        <w:t>,</w:t>
      </w:r>
      <w:r w:rsidRPr="00E22613">
        <w:rPr>
          <w:rFonts w:eastAsiaTheme="minorHAnsi"/>
          <w:sz w:val="28"/>
          <w:szCs w:val="28"/>
          <w:lang w:eastAsia="en-US"/>
        </w:rPr>
        <w:t xml:space="preserve"> формирования единого хранилища данных, обеспечения защиты информации, </w:t>
      </w:r>
      <w:r>
        <w:rPr>
          <w:rFonts w:eastAsiaTheme="minorHAnsi"/>
          <w:sz w:val="28"/>
          <w:szCs w:val="28"/>
          <w:lang w:eastAsia="en-US"/>
        </w:rPr>
        <w:br/>
      </w:r>
      <w:r w:rsidRPr="00E22613">
        <w:rPr>
          <w:rFonts w:eastAsiaTheme="minorHAnsi"/>
          <w:sz w:val="28"/>
          <w:szCs w:val="28"/>
          <w:lang w:eastAsia="en-US"/>
        </w:rPr>
        <w:t xml:space="preserve">информационно-технологического взаимодействия подсистем </w:t>
      </w:r>
      <w:r w:rsidRPr="00E837F5">
        <w:rPr>
          <w:rFonts w:eastAsiaTheme="minorHAnsi"/>
          <w:sz w:val="28"/>
          <w:szCs w:val="28"/>
          <w:lang w:eastAsia="en-US"/>
        </w:rPr>
        <w:t>Единой системы</w:t>
      </w:r>
      <w:r w:rsidRPr="00E22613">
        <w:rPr>
          <w:rFonts w:eastAsiaTheme="minorHAnsi"/>
          <w:sz w:val="28"/>
          <w:szCs w:val="28"/>
          <w:lang w:eastAsia="en-US"/>
        </w:rPr>
        <w:t xml:space="preserve"> между собой</w:t>
      </w:r>
      <w:r>
        <w:rPr>
          <w:rFonts w:eastAsiaTheme="minorHAnsi"/>
          <w:sz w:val="28"/>
          <w:szCs w:val="28"/>
          <w:lang w:eastAsia="en-US"/>
        </w:rPr>
        <w:t>,</w:t>
      </w:r>
      <w:r w:rsidRPr="00E22613">
        <w:rPr>
          <w:rFonts w:eastAsiaTheme="minorHAnsi"/>
          <w:sz w:val="28"/>
          <w:szCs w:val="28"/>
          <w:lang w:eastAsia="en-US"/>
        </w:rPr>
        <w:t xml:space="preserve"> с иными информационными системами, а также </w:t>
      </w:r>
      <w:r>
        <w:rPr>
          <w:rFonts w:eastAsiaTheme="minorHAnsi"/>
          <w:sz w:val="28"/>
          <w:szCs w:val="28"/>
          <w:lang w:eastAsia="en-US"/>
        </w:rPr>
        <w:t xml:space="preserve">выполняют </w:t>
      </w:r>
      <w:r w:rsidRPr="00E22613">
        <w:rPr>
          <w:rFonts w:eastAsiaTheme="minorHAnsi"/>
          <w:sz w:val="28"/>
          <w:szCs w:val="28"/>
          <w:lang w:eastAsia="en-US"/>
        </w:rPr>
        <w:t>функции общесис</w:t>
      </w:r>
      <w:r w:rsidRPr="00E837F5">
        <w:rPr>
          <w:rFonts w:eastAsiaTheme="minorHAnsi"/>
          <w:sz w:val="28"/>
          <w:szCs w:val="28"/>
          <w:lang w:eastAsia="en-US"/>
        </w:rPr>
        <w:t xml:space="preserve">темных технологических сервисов. </w:t>
      </w:r>
    </w:p>
    <w:p w:rsidR="00E22613" w:rsidRPr="00E22613" w:rsidRDefault="00E22613" w:rsidP="00E22613">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CC56B3">
        <w:rPr>
          <w:rFonts w:eastAsiaTheme="minorHAnsi"/>
          <w:sz w:val="28"/>
          <w:szCs w:val="28"/>
          <w:lang w:eastAsia="en-US"/>
        </w:rPr>
        <w:t>И</w:t>
      </w:r>
      <w:r w:rsidRPr="00E22613">
        <w:rPr>
          <w:rFonts w:eastAsiaTheme="minorHAnsi"/>
          <w:sz w:val="28"/>
          <w:szCs w:val="28"/>
          <w:lang w:eastAsia="en-US"/>
        </w:rPr>
        <w:t>нтеграционные подсистемы</w:t>
      </w:r>
      <w:r>
        <w:rPr>
          <w:rFonts w:eastAsiaTheme="minorHAnsi"/>
          <w:sz w:val="28"/>
          <w:szCs w:val="28"/>
          <w:lang w:eastAsia="en-US"/>
        </w:rPr>
        <w:t xml:space="preserve"> обеспечивают</w:t>
      </w:r>
      <w:r w:rsidRPr="00E22613">
        <w:rPr>
          <w:rFonts w:eastAsiaTheme="minorHAnsi"/>
          <w:sz w:val="28"/>
          <w:szCs w:val="28"/>
          <w:lang w:eastAsia="en-US"/>
        </w:rPr>
        <w:t>:</w:t>
      </w:r>
    </w:p>
    <w:p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ведение баз данных</w:t>
      </w:r>
      <w:r>
        <w:rPr>
          <w:rFonts w:eastAsiaTheme="minorHAnsi"/>
          <w:szCs w:val="28"/>
          <w:lang w:eastAsia="en-US"/>
        </w:rPr>
        <w:t xml:space="preserve">, включая </w:t>
      </w:r>
      <w:r w:rsidRPr="00E22613">
        <w:rPr>
          <w:rFonts w:eastAsiaTheme="minorHAnsi"/>
          <w:szCs w:val="28"/>
          <w:lang w:eastAsia="en-US"/>
        </w:rPr>
        <w:t>хранилищ</w:t>
      </w:r>
      <w:r>
        <w:rPr>
          <w:rFonts w:eastAsiaTheme="minorHAnsi"/>
          <w:szCs w:val="28"/>
          <w:lang w:eastAsia="en-US"/>
        </w:rPr>
        <w:t>а</w:t>
      </w:r>
      <w:r w:rsidRPr="00E22613">
        <w:rPr>
          <w:rFonts w:eastAsiaTheme="minorHAnsi"/>
          <w:szCs w:val="28"/>
          <w:lang w:eastAsia="en-US"/>
        </w:rPr>
        <w:t xml:space="preserve"> данных</w:t>
      </w:r>
      <w:r>
        <w:rPr>
          <w:rFonts w:eastAsiaTheme="minorHAnsi"/>
          <w:szCs w:val="28"/>
          <w:lang w:eastAsia="en-US"/>
        </w:rPr>
        <w:t>,</w:t>
      </w:r>
      <w:r w:rsidRPr="00E22613">
        <w:rPr>
          <w:rFonts w:eastAsiaTheme="minorHAnsi"/>
          <w:szCs w:val="28"/>
          <w:lang w:eastAsia="en-US"/>
        </w:rPr>
        <w:t xml:space="preserve"> Единой системы;</w:t>
      </w:r>
    </w:p>
    <w:p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информационно</w:t>
      </w:r>
      <w:r>
        <w:rPr>
          <w:rFonts w:eastAsiaTheme="minorHAnsi"/>
          <w:szCs w:val="28"/>
          <w:lang w:eastAsia="en-US"/>
        </w:rPr>
        <w:t>е</w:t>
      </w:r>
      <w:r w:rsidRPr="00E22613">
        <w:rPr>
          <w:rFonts w:eastAsiaTheme="minorHAnsi"/>
          <w:szCs w:val="28"/>
          <w:lang w:eastAsia="en-US"/>
        </w:rPr>
        <w:t xml:space="preserve"> взаимодействи</w:t>
      </w:r>
      <w:r>
        <w:rPr>
          <w:rFonts w:eastAsiaTheme="minorHAnsi"/>
          <w:szCs w:val="28"/>
          <w:lang w:eastAsia="en-US"/>
        </w:rPr>
        <w:t>е</w:t>
      </w:r>
      <w:r w:rsidRPr="00E22613">
        <w:rPr>
          <w:rFonts w:eastAsiaTheme="minorHAnsi"/>
          <w:szCs w:val="28"/>
          <w:lang w:eastAsia="en-US"/>
        </w:rPr>
        <w:t xml:space="preserve"> подсистем Единой системы;</w:t>
      </w:r>
    </w:p>
    <w:p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защит</w:t>
      </w:r>
      <w:r>
        <w:rPr>
          <w:rFonts w:eastAsiaTheme="minorHAnsi"/>
          <w:szCs w:val="28"/>
          <w:lang w:eastAsia="en-US"/>
        </w:rPr>
        <w:t>у</w:t>
      </w:r>
      <w:r w:rsidRPr="00E22613">
        <w:rPr>
          <w:rFonts w:eastAsiaTheme="minorHAnsi"/>
          <w:szCs w:val="28"/>
          <w:lang w:eastAsia="en-US"/>
        </w:rPr>
        <w:t xml:space="preserve"> информации в соответствии с требованиями </w:t>
      </w:r>
      <w:r>
        <w:rPr>
          <w:rFonts w:eastAsiaTheme="minorHAnsi"/>
          <w:szCs w:val="28"/>
          <w:lang w:eastAsia="en-US"/>
        </w:rPr>
        <w:t xml:space="preserve">нормативных правовых актов Российской Федерации </w:t>
      </w:r>
      <w:r w:rsidRPr="00E22613">
        <w:rPr>
          <w:rFonts w:eastAsiaTheme="minorHAnsi"/>
          <w:szCs w:val="28"/>
          <w:lang w:eastAsia="en-US"/>
        </w:rPr>
        <w:t>в области информационной безопасности и защиты информации;</w:t>
      </w:r>
    </w:p>
    <w:p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регламентированн</w:t>
      </w:r>
      <w:r>
        <w:rPr>
          <w:rFonts w:eastAsiaTheme="minorHAnsi"/>
          <w:szCs w:val="28"/>
          <w:lang w:eastAsia="en-US"/>
        </w:rPr>
        <w:t>ый</w:t>
      </w:r>
      <w:r w:rsidRPr="00E22613">
        <w:rPr>
          <w:rFonts w:eastAsiaTheme="minorHAnsi"/>
          <w:szCs w:val="28"/>
          <w:lang w:eastAsia="en-US"/>
        </w:rPr>
        <w:t xml:space="preserve"> доступ пользователей Единой системы;</w:t>
      </w:r>
    </w:p>
    <w:p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информационно</w:t>
      </w:r>
      <w:r>
        <w:rPr>
          <w:rFonts w:eastAsiaTheme="minorHAnsi"/>
          <w:szCs w:val="28"/>
          <w:lang w:eastAsia="en-US"/>
        </w:rPr>
        <w:t>е</w:t>
      </w:r>
      <w:r w:rsidRPr="00E22613">
        <w:rPr>
          <w:rFonts w:eastAsiaTheme="minorHAnsi"/>
          <w:szCs w:val="28"/>
          <w:lang w:eastAsia="en-US"/>
        </w:rPr>
        <w:t xml:space="preserve"> взаимодействи</w:t>
      </w:r>
      <w:r>
        <w:rPr>
          <w:rFonts w:eastAsiaTheme="minorHAnsi"/>
          <w:szCs w:val="28"/>
          <w:lang w:eastAsia="en-US"/>
        </w:rPr>
        <w:t>е</w:t>
      </w:r>
      <w:r w:rsidRPr="00E22613">
        <w:rPr>
          <w:rFonts w:eastAsiaTheme="minorHAnsi"/>
          <w:szCs w:val="28"/>
          <w:lang w:eastAsia="en-US"/>
        </w:rPr>
        <w:t xml:space="preserve"> Единой системы </w:t>
      </w:r>
      <w:r>
        <w:rPr>
          <w:rFonts w:eastAsiaTheme="minorHAnsi"/>
          <w:szCs w:val="28"/>
          <w:lang w:eastAsia="en-US"/>
        </w:rPr>
        <w:t>с</w:t>
      </w:r>
      <w:r w:rsidRPr="00E22613">
        <w:rPr>
          <w:rFonts w:eastAsiaTheme="minorHAnsi"/>
          <w:szCs w:val="28"/>
          <w:lang w:eastAsia="en-US"/>
        </w:rPr>
        <w:t xml:space="preserve"> ины</w:t>
      </w:r>
      <w:r>
        <w:rPr>
          <w:rFonts w:eastAsiaTheme="minorHAnsi"/>
          <w:szCs w:val="28"/>
          <w:lang w:eastAsia="en-US"/>
        </w:rPr>
        <w:t>ми</w:t>
      </w:r>
      <w:r w:rsidRPr="00E22613">
        <w:rPr>
          <w:rFonts w:eastAsiaTheme="minorHAnsi"/>
          <w:szCs w:val="28"/>
          <w:lang w:eastAsia="en-US"/>
        </w:rPr>
        <w:t xml:space="preserve"> информационны</w:t>
      </w:r>
      <w:r>
        <w:rPr>
          <w:rFonts w:eastAsiaTheme="minorHAnsi"/>
          <w:szCs w:val="28"/>
          <w:lang w:eastAsia="en-US"/>
        </w:rPr>
        <w:t>ми</w:t>
      </w:r>
      <w:r w:rsidRPr="00E22613">
        <w:rPr>
          <w:rFonts w:eastAsiaTheme="minorHAnsi"/>
          <w:szCs w:val="28"/>
          <w:lang w:eastAsia="en-US"/>
        </w:rPr>
        <w:t xml:space="preserve"> систем</w:t>
      </w:r>
      <w:r>
        <w:rPr>
          <w:rFonts w:eastAsiaTheme="minorHAnsi"/>
          <w:szCs w:val="28"/>
          <w:lang w:eastAsia="en-US"/>
        </w:rPr>
        <w:t>ами</w:t>
      </w:r>
      <w:r w:rsidRPr="00E22613">
        <w:rPr>
          <w:rFonts w:eastAsiaTheme="minorHAnsi"/>
          <w:szCs w:val="28"/>
          <w:lang w:eastAsia="en-US"/>
        </w:rPr>
        <w:t>.</w:t>
      </w:r>
    </w:p>
    <w:p w:rsidR="00D035D2" w:rsidRPr="00E41F5B" w:rsidRDefault="00BE3FB2" w:rsidP="00E22613">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Функционирование компонентов Единой системы</w:t>
      </w:r>
      <w:r w:rsidR="005E601C" w:rsidRPr="00E41F5B">
        <w:rPr>
          <w:rFonts w:eastAsiaTheme="minorHAnsi"/>
          <w:sz w:val="28"/>
          <w:szCs w:val="28"/>
          <w:lang w:eastAsia="en-US"/>
        </w:rPr>
        <w:t xml:space="preserve"> </w:t>
      </w:r>
      <w:r w:rsidRPr="00E41F5B">
        <w:rPr>
          <w:rFonts w:eastAsiaTheme="minorHAnsi"/>
          <w:sz w:val="28"/>
          <w:szCs w:val="28"/>
          <w:lang w:eastAsia="en-US"/>
        </w:rPr>
        <w:t xml:space="preserve">осуществляется согласно регламентам, утверждаемым </w:t>
      </w:r>
      <w:r w:rsidR="00A45F2E" w:rsidRPr="00E41F5B">
        <w:rPr>
          <w:rFonts w:eastAsiaTheme="minorHAnsi"/>
          <w:sz w:val="28"/>
          <w:szCs w:val="28"/>
          <w:lang w:eastAsia="en-US"/>
        </w:rPr>
        <w:t>Министерством здравоохранения Российской Федерации</w:t>
      </w:r>
      <w:r w:rsidR="00C40E6E" w:rsidRPr="00E41F5B">
        <w:rPr>
          <w:rFonts w:eastAsiaTheme="minorHAnsi"/>
          <w:sz w:val="28"/>
          <w:szCs w:val="28"/>
          <w:lang w:eastAsia="en-US"/>
        </w:rPr>
        <w:t xml:space="preserve">, которые </w:t>
      </w:r>
      <w:r w:rsidR="00562C58" w:rsidRPr="00E41F5B">
        <w:rPr>
          <w:rFonts w:eastAsiaTheme="minorHAnsi"/>
          <w:sz w:val="28"/>
          <w:szCs w:val="28"/>
          <w:lang w:eastAsia="en-US"/>
        </w:rPr>
        <w:t>устанавливают</w:t>
      </w:r>
      <w:r w:rsidR="003D7049" w:rsidRPr="00E41F5B">
        <w:rPr>
          <w:rFonts w:eastAsiaTheme="minorHAnsi"/>
          <w:sz w:val="28"/>
          <w:szCs w:val="28"/>
          <w:lang w:eastAsia="en-US"/>
        </w:rPr>
        <w:t xml:space="preserve"> </w:t>
      </w:r>
      <w:r w:rsidR="00C40E6E" w:rsidRPr="00E41F5B">
        <w:rPr>
          <w:rFonts w:eastAsiaTheme="minorHAnsi"/>
          <w:sz w:val="28"/>
          <w:szCs w:val="28"/>
          <w:lang w:eastAsia="en-US"/>
        </w:rPr>
        <w:t>цели, задачи, архитектуру и функции компонента</w:t>
      </w:r>
      <w:r w:rsidR="003D7049" w:rsidRPr="00E41F5B">
        <w:rPr>
          <w:rFonts w:eastAsiaTheme="minorHAnsi"/>
          <w:sz w:val="28"/>
          <w:szCs w:val="28"/>
          <w:lang w:eastAsia="en-US"/>
        </w:rPr>
        <w:t xml:space="preserve">, </w:t>
      </w:r>
      <w:r w:rsidR="00994658">
        <w:rPr>
          <w:rFonts w:eastAsiaTheme="minorHAnsi"/>
          <w:sz w:val="28"/>
          <w:szCs w:val="28"/>
          <w:lang w:eastAsia="en-US"/>
        </w:rPr>
        <w:t xml:space="preserve">особенности </w:t>
      </w:r>
      <w:r w:rsidR="003D7049" w:rsidRPr="00E41F5B">
        <w:rPr>
          <w:rFonts w:eastAsiaTheme="minorHAnsi"/>
          <w:sz w:val="28"/>
          <w:szCs w:val="28"/>
          <w:lang w:eastAsia="en-US"/>
        </w:rPr>
        <w:t xml:space="preserve">регистрации пользователей, а также </w:t>
      </w:r>
      <w:r w:rsidR="00D035D2" w:rsidRPr="00E41F5B">
        <w:rPr>
          <w:rFonts w:eastAsiaTheme="minorHAnsi"/>
          <w:sz w:val="28"/>
          <w:szCs w:val="28"/>
          <w:lang w:eastAsia="en-US"/>
        </w:rPr>
        <w:t>порядок эксплуатации.</w:t>
      </w:r>
    </w:p>
    <w:p w:rsidR="00A35DCF" w:rsidRPr="00E41F5B" w:rsidRDefault="00A35DCF" w:rsidP="00A305DB">
      <w:pPr>
        <w:pStyle w:val="a5"/>
        <w:spacing w:before="0" w:beforeAutospacing="0" w:after="0" w:afterAutospacing="0" w:line="276" w:lineRule="auto"/>
        <w:ind w:firstLine="567"/>
        <w:jc w:val="both"/>
        <w:textAlignment w:val="baseline"/>
        <w:rPr>
          <w:rFonts w:eastAsiaTheme="minorHAnsi"/>
          <w:sz w:val="28"/>
          <w:szCs w:val="28"/>
          <w:lang w:eastAsia="en-US"/>
        </w:rPr>
      </w:pPr>
    </w:p>
    <w:p w:rsidR="00E16EE1" w:rsidRPr="00E41F5B" w:rsidRDefault="00DD4465" w:rsidP="00E16EE1">
      <w:pPr>
        <w:pStyle w:val="a3"/>
        <w:numPr>
          <w:ilvl w:val="0"/>
          <w:numId w:val="1"/>
        </w:numPr>
        <w:spacing w:line="276" w:lineRule="auto"/>
        <w:ind w:left="0" w:firstLine="567"/>
        <w:jc w:val="center"/>
        <w:outlineLvl w:val="0"/>
        <w:rPr>
          <w:b/>
        </w:rPr>
      </w:pPr>
      <w:r w:rsidRPr="00E41F5B">
        <w:rPr>
          <w:b/>
        </w:rPr>
        <w:t>П</w:t>
      </w:r>
      <w:r w:rsidR="00E16EE1" w:rsidRPr="00E41F5B">
        <w:rPr>
          <w:b/>
        </w:rPr>
        <w:t xml:space="preserve">орядок </w:t>
      </w:r>
      <w:r w:rsidR="005A4467" w:rsidRPr="00E41F5B">
        <w:rPr>
          <w:b/>
        </w:rPr>
        <w:t xml:space="preserve">и сроки </w:t>
      </w:r>
      <w:r w:rsidR="00E16EE1" w:rsidRPr="00E41F5B">
        <w:rPr>
          <w:b/>
        </w:rPr>
        <w:t xml:space="preserve">предоставления </w:t>
      </w:r>
      <w:r w:rsidRPr="00E41F5B">
        <w:rPr>
          <w:b/>
        </w:rPr>
        <w:t xml:space="preserve">сведений </w:t>
      </w:r>
      <w:r w:rsidR="00E16EE1" w:rsidRPr="00E41F5B">
        <w:rPr>
          <w:b/>
        </w:rPr>
        <w:t>в Единую систему</w:t>
      </w:r>
    </w:p>
    <w:p w:rsidR="00E16EE1" w:rsidRPr="00E41F5B" w:rsidRDefault="00E16EE1" w:rsidP="00E16EE1">
      <w:pPr>
        <w:pStyle w:val="a3"/>
        <w:autoSpaceDE w:val="0"/>
        <w:autoSpaceDN w:val="0"/>
        <w:adjustRightInd w:val="0"/>
        <w:spacing w:line="276" w:lineRule="auto"/>
        <w:ind w:left="0" w:firstLine="567"/>
      </w:pPr>
    </w:p>
    <w:p w:rsidR="00E16EE1" w:rsidRPr="00E41F5B" w:rsidRDefault="00E16EE1" w:rsidP="00E16EE1">
      <w:pPr>
        <w:pStyle w:val="a3"/>
        <w:numPr>
          <w:ilvl w:val="0"/>
          <w:numId w:val="2"/>
        </w:numPr>
        <w:autoSpaceDE w:val="0"/>
        <w:autoSpaceDN w:val="0"/>
        <w:adjustRightInd w:val="0"/>
        <w:spacing w:line="276" w:lineRule="auto"/>
        <w:ind w:left="0" w:firstLine="567"/>
      </w:pPr>
      <w:r w:rsidRPr="00E41F5B">
        <w:lastRenderedPageBreak/>
        <w:t xml:space="preserve">Состав сведений Единой системы определен частью </w:t>
      </w:r>
      <w:r w:rsidR="00C03CCE" w:rsidRPr="00E41F5B">
        <w:t>3</w:t>
      </w:r>
      <w:r w:rsidR="00DD4465" w:rsidRPr="00E41F5B">
        <w:t xml:space="preserve"> </w:t>
      </w:r>
      <w:r w:rsidRPr="00E41F5B">
        <w:t>статьи 91</w:t>
      </w:r>
      <w:r w:rsidR="00C03CCE" w:rsidRPr="00E41F5B">
        <w:t>.1</w:t>
      </w:r>
      <w:r w:rsidRPr="00E41F5B">
        <w:t xml:space="preserve"> Федерального закона «Об основах охраны здоровья граждан в Российской Федерации». </w:t>
      </w:r>
    </w:p>
    <w:p w:rsidR="00E16EE1" w:rsidRPr="00E41F5B" w:rsidRDefault="00E16EE1" w:rsidP="00E16EE1">
      <w:pPr>
        <w:pStyle w:val="a3"/>
        <w:numPr>
          <w:ilvl w:val="0"/>
          <w:numId w:val="2"/>
        </w:numPr>
        <w:autoSpaceDE w:val="0"/>
        <w:autoSpaceDN w:val="0"/>
        <w:adjustRightInd w:val="0"/>
        <w:spacing w:line="276" w:lineRule="auto"/>
        <w:ind w:left="0" w:firstLine="567"/>
      </w:pPr>
      <w:r w:rsidRPr="00E41F5B">
        <w:t xml:space="preserve">Размещение сведений в Единой системе осуществляется </w:t>
      </w:r>
      <w:r w:rsidR="005A4467" w:rsidRPr="00E41F5B">
        <w:t xml:space="preserve">в составе и сроки </w:t>
      </w:r>
      <w:r w:rsidRPr="00E41F5B">
        <w:t>по перечню согласно приложению</w:t>
      </w:r>
      <w:r w:rsidR="00A9126D">
        <w:t xml:space="preserve"> № 1</w:t>
      </w:r>
      <w:r w:rsidRPr="00E41F5B">
        <w:t>.</w:t>
      </w:r>
    </w:p>
    <w:p w:rsidR="00E16EE1" w:rsidRPr="00E41F5B" w:rsidRDefault="00E16EE1" w:rsidP="005F382A">
      <w:pPr>
        <w:pStyle w:val="a3"/>
        <w:numPr>
          <w:ilvl w:val="0"/>
          <w:numId w:val="2"/>
        </w:numPr>
        <w:autoSpaceDE w:val="0"/>
        <w:autoSpaceDN w:val="0"/>
        <w:adjustRightInd w:val="0"/>
        <w:spacing w:line="276" w:lineRule="auto"/>
        <w:ind w:left="0" w:firstLine="567"/>
      </w:pPr>
      <w:r w:rsidRPr="00E41F5B">
        <w:t xml:space="preserve">Предоставление сведений в Единую систему осуществляется с использованием </w:t>
      </w:r>
      <w:r w:rsidR="005F382A" w:rsidRPr="005F382A">
        <w:t>защищенных каналов связи</w:t>
      </w:r>
      <w:r w:rsidR="005F382A">
        <w:t xml:space="preserve">, </w:t>
      </w:r>
      <w:r w:rsidRPr="00E41F5B">
        <w:t>элементов инфраструктуры, обеспечивающей информационно-технологическое взаимодействие информационных систем.</w:t>
      </w:r>
    </w:p>
    <w:p w:rsidR="00E16EE1" w:rsidRPr="00E41F5B" w:rsidRDefault="00E16EE1" w:rsidP="00E16EE1">
      <w:pPr>
        <w:pStyle w:val="a3"/>
        <w:numPr>
          <w:ilvl w:val="0"/>
          <w:numId w:val="2"/>
        </w:numPr>
        <w:autoSpaceDE w:val="0"/>
        <w:autoSpaceDN w:val="0"/>
        <w:adjustRightInd w:val="0"/>
        <w:spacing w:line="276" w:lineRule="auto"/>
        <w:ind w:left="0" w:firstLine="567"/>
      </w:pPr>
      <w:r w:rsidRPr="00E41F5B">
        <w:t xml:space="preserve">Достоверность сведений, предоставляемых в Единую систему, подтверждается посредством использования усиленной квалифицированной электронной подписи в соответствии с Федеральным законом </w:t>
      </w:r>
      <w:r w:rsidR="0087171C">
        <w:br/>
      </w:r>
      <w:r w:rsidRPr="00E41F5B">
        <w:t>«Об электронной подписи</w:t>
      </w:r>
      <w:r w:rsidR="00CD746B" w:rsidRPr="00E41F5B">
        <w:t xml:space="preserve">», за исключением случаев, когда </w:t>
      </w:r>
      <w:r w:rsidR="00325E6C">
        <w:t xml:space="preserve">иными специальными </w:t>
      </w:r>
      <w:r w:rsidR="00CD746B" w:rsidRPr="00E41F5B">
        <w:t>Федеральным</w:t>
      </w:r>
      <w:r w:rsidR="00325E6C">
        <w:t>и</w:t>
      </w:r>
      <w:r w:rsidR="00CD746B" w:rsidRPr="00E41F5B">
        <w:t xml:space="preserve"> </w:t>
      </w:r>
      <w:r w:rsidR="00325E6C" w:rsidRPr="00E41F5B">
        <w:t>закон</w:t>
      </w:r>
      <w:r w:rsidR="00325E6C">
        <w:t>а</w:t>
      </w:r>
      <w:r w:rsidR="00325E6C" w:rsidRPr="00E41F5B">
        <w:t>м</w:t>
      </w:r>
      <w:r w:rsidR="00325E6C">
        <w:t>и</w:t>
      </w:r>
      <w:r w:rsidR="00325E6C" w:rsidRPr="00E41F5B">
        <w:t xml:space="preserve"> </w:t>
      </w:r>
      <w:r w:rsidR="00CD746B" w:rsidRPr="00E41F5B">
        <w:t>предусмотрено использование иных видов электронной подписи.</w:t>
      </w:r>
    </w:p>
    <w:p w:rsidR="00E16EE1" w:rsidRPr="00E41F5B" w:rsidRDefault="00E01079" w:rsidP="00E16EE1">
      <w:pPr>
        <w:pStyle w:val="a3"/>
        <w:numPr>
          <w:ilvl w:val="0"/>
          <w:numId w:val="2"/>
        </w:numPr>
        <w:autoSpaceDE w:val="0"/>
        <w:autoSpaceDN w:val="0"/>
        <w:adjustRightInd w:val="0"/>
        <w:spacing w:line="276" w:lineRule="auto"/>
        <w:ind w:left="0" w:firstLine="567"/>
      </w:pPr>
      <w:r w:rsidRPr="00E41F5B">
        <w:t>Т</w:t>
      </w:r>
      <w:r w:rsidR="00E16EE1" w:rsidRPr="00E41F5B">
        <w:t>ребования к использованию усиленной квалифицированной электронной подписи</w:t>
      </w:r>
      <w:r w:rsidR="00CD746B" w:rsidRPr="00E41F5B">
        <w:t>, иным видам электронной подписи</w:t>
      </w:r>
      <w:r w:rsidR="00E16EE1" w:rsidRPr="00E41F5B">
        <w:t xml:space="preserve"> устанавливает Министерство здравоохранения Российской Федерации.</w:t>
      </w:r>
    </w:p>
    <w:p w:rsidR="00E01079" w:rsidRPr="00E41F5B" w:rsidRDefault="00E01079" w:rsidP="000400EE">
      <w:pPr>
        <w:pStyle w:val="a3"/>
        <w:spacing w:line="276" w:lineRule="auto"/>
        <w:ind w:left="567" w:firstLine="0"/>
        <w:rPr>
          <w:b/>
        </w:rPr>
      </w:pPr>
    </w:p>
    <w:p w:rsidR="00E16EE1" w:rsidRPr="00E41F5B" w:rsidRDefault="00E16EE1" w:rsidP="00E16EE1">
      <w:pPr>
        <w:pStyle w:val="a3"/>
        <w:numPr>
          <w:ilvl w:val="0"/>
          <w:numId w:val="1"/>
        </w:numPr>
        <w:spacing w:line="276" w:lineRule="auto"/>
        <w:ind w:left="0" w:firstLine="0"/>
        <w:jc w:val="center"/>
        <w:outlineLvl w:val="0"/>
        <w:rPr>
          <w:b/>
        </w:rPr>
      </w:pPr>
      <w:r w:rsidRPr="00E41F5B">
        <w:rPr>
          <w:rFonts w:eastAsiaTheme="minorHAnsi"/>
          <w:b/>
          <w:szCs w:val="28"/>
          <w:lang w:eastAsia="en-US"/>
        </w:rPr>
        <w:t xml:space="preserve">Участники информационного взаимодействия </w:t>
      </w:r>
    </w:p>
    <w:p w:rsidR="00E16EE1" w:rsidRPr="00E41F5B" w:rsidRDefault="00E16EE1" w:rsidP="000400EE">
      <w:pPr>
        <w:pStyle w:val="a3"/>
        <w:spacing w:line="276" w:lineRule="auto"/>
        <w:ind w:left="0" w:firstLine="0"/>
      </w:pPr>
    </w:p>
    <w:p w:rsidR="00E16EE1" w:rsidRPr="00E41F5B" w:rsidRDefault="00E16EE1" w:rsidP="00E16EE1">
      <w:pPr>
        <w:pStyle w:val="a3"/>
        <w:numPr>
          <w:ilvl w:val="0"/>
          <w:numId w:val="2"/>
        </w:numPr>
        <w:autoSpaceDE w:val="0"/>
        <w:autoSpaceDN w:val="0"/>
        <w:adjustRightInd w:val="0"/>
        <w:spacing w:line="276" w:lineRule="auto"/>
        <w:ind w:left="0" w:firstLine="709"/>
      </w:pPr>
      <w:r w:rsidRPr="00E41F5B">
        <w:t xml:space="preserve">Участниками информационного взаимодействия </w:t>
      </w:r>
      <w:r w:rsidR="00E01079" w:rsidRPr="00E41F5B">
        <w:t xml:space="preserve">с использованием Единой системы </w:t>
      </w:r>
      <w:r w:rsidRPr="00E41F5B">
        <w:t>являются Оператор Единой системы, поставщики</w:t>
      </w:r>
      <w:r w:rsidR="00ED11C7" w:rsidRPr="00E41F5B">
        <w:t xml:space="preserve"> информации в Единую систему</w:t>
      </w:r>
      <w:r w:rsidRPr="00E41F5B">
        <w:t xml:space="preserve"> и пользователи информации</w:t>
      </w:r>
      <w:r w:rsidR="00ED11C7" w:rsidRPr="00E41F5B">
        <w:t>, содержащейся в Единой системе</w:t>
      </w:r>
      <w:r w:rsidRPr="00E41F5B">
        <w:t>.</w:t>
      </w:r>
    </w:p>
    <w:p w:rsidR="00E16EE1" w:rsidRPr="00E41F5B" w:rsidRDefault="00E16EE1" w:rsidP="00E16EE1">
      <w:pPr>
        <w:pStyle w:val="a3"/>
        <w:numPr>
          <w:ilvl w:val="0"/>
          <w:numId w:val="2"/>
        </w:numPr>
        <w:autoSpaceDE w:val="0"/>
        <w:autoSpaceDN w:val="0"/>
        <w:adjustRightInd w:val="0"/>
        <w:spacing w:line="276" w:lineRule="auto"/>
        <w:ind w:left="0" w:firstLine="709"/>
      </w:pPr>
      <w:r w:rsidRPr="00E41F5B">
        <w:t>Оператором Единой системы является Министерство здравоохранения Российской Федерации.</w:t>
      </w:r>
    </w:p>
    <w:p w:rsidR="00C03CCE" w:rsidRPr="00E41F5B" w:rsidRDefault="00C03CCE" w:rsidP="00C03CCE">
      <w:pPr>
        <w:pStyle w:val="a3"/>
        <w:autoSpaceDE w:val="0"/>
        <w:autoSpaceDN w:val="0"/>
        <w:adjustRightInd w:val="0"/>
        <w:spacing w:line="276" w:lineRule="auto"/>
        <w:ind w:left="709" w:firstLine="0"/>
      </w:pPr>
      <w:r w:rsidRPr="00E41F5B">
        <w:t>27. Поставщиками информации в Единую систему являются:</w:t>
      </w:r>
    </w:p>
    <w:p w:rsidR="00C03CCE" w:rsidRPr="00E41F5B" w:rsidRDefault="00C03CCE" w:rsidP="00C03CCE">
      <w:pPr>
        <w:pStyle w:val="a3"/>
        <w:autoSpaceDE w:val="0"/>
        <w:autoSpaceDN w:val="0"/>
        <w:adjustRightInd w:val="0"/>
        <w:spacing w:line="276" w:lineRule="auto"/>
        <w:ind w:left="0"/>
      </w:pPr>
      <w:r w:rsidRPr="00E41F5B">
        <w:t>а) федеральные органы исполнительной власти в сфере охраны здоровья;</w:t>
      </w:r>
    </w:p>
    <w:p w:rsidR="00C03CCE" w:rsidRPr="00E41F5B" w:rsidRDefault="00C03CCE" w:rsidP="00C03CCE">
      <w:pPr>
        <w:pStyle w:val="a3"/>
        <w:autoSpaceDE w:val="0"/>
        <w:autoSpaceDN w:val="0"/>
        <w:adjustRightInd w:val="0"/>
        <w:spacing w:line="276" w:lineRule="auto"/>
        <w:ind w:left="0"/>
      </w:pPr>
      <w:r w:rsidRPr="00E41F5B">
        <w:t>б)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03CCE" w:rsidRPr="00E41F5B" w:rsidRDefault="00C03CCE" w:rsidP="00C03CCE">
      <w:pPr>
        <w:pStyle w:val="a3"/>
        <w:autoSpaceDE w:val="0"/>
        <w:autoSpaceDN w:val="0"/>
        <w:adjustRightInd w:val="0"/>
        <w:spacing w:line="276" w:lineRule="auto"/>
        <w:ind w:left="0"/>
      </w:pPr>
      <w:r w:rsidRPr="00E41F5B">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
    <w:p w:rsidR="00C03CCE" w:rsidRPr="00E41F5B" w:rsidRDefault="00C03CCE" w:rsidP="00C03CCE">
      <w:pPr>
        <w:pStyle w:val="a3"/>
        <w:autoSpaceDE w:val="0"/>
        <w:autoSpaceDN w:val="0"/>
        <w:adjustRightInd w:val="0"/>
        <w:spacing w:line="276" w:lineRule="auto"/>
        <w:ind w:left="0"/>
      </w:pPr>
      <w:r w:rsidRPr="00E41F5B">
        <w:lastRenderedPageBreak/>
        <w:t xml:space="preserve">г) Федеральный фонд обязательного медицинского </w:t>
      </w:r>
      <w:r w:rsidR="00F43229" w:rsidRPr="00E41F5B">
        <w:t>страхования и</w:t>
      </w:r>
      <w:r w:rsidRPr="00E41F5B">
        <w:t xml:space="preserve"> территориальные фонды обязательного медицинского страхования;</w:t>
      </w:r>
    </w:p>
    <w:p w:rsidR="00C03CCE" w:rsidRPr="00E41F5B" w:rsidRDefault="00C03CCE" w:rsidP="00C03CCE">
      <w:pPr>
        <w:pStyle w:val="a3"/>
        <w:autoSpaceDE w:val="0"/>
        <w:autoSpaceDN w:val="0"/>
        <w:adjustRightInd w:val="0"/>
        <w:spacing w:line="276" w:lineRule="auto"/>
        <w:ind w:left="0"/>
      </w:pPr>
      <w:r w:rsidRPr="00E41F5B">
        <w:t xml:space="preserve">д) Пенсионный фонд Российской Федерации, </w:t>
      </w:r>
    </w:p>
    <w:p w:rsidR="00C03CCE" w:rsidRPr="00E41F5B" w:rsidRDefault="00C03CCE" w:rsidP="00C03CCE">
      <w:pPr>
        <w:pStyle w:val="a3"/>
        <w:autoSpaceDE w:val="0"/>
        <w:autoSpaceDN w:val="0"/>
        <w:adjustRightInd w:val="0"/>
        <w:spacing w:line="276" w:lineRule="auto"/>
        <w:ind w:left="0"/>
      </w:pPr>
      <w:r w:rsidRPr="00E41F5B">
        <w:t>е) Фонд социального страхования Российской Федерации;</w:t>
      </w:r>
    </w:p>
    <w:p w:rsidR="00C03CCE" w:rsidRPr="00E41F5B" w:rsidRDefault="00C03CCE" w:rsidP="00C03CCE">
      <w:pPr>
        <w:pStyle w:val="a3"/>
        <w:autoSpaceDE w:val="0"/>
        <w:autoSpaceDN w:val="0"/>
        <w:adjustRightInd w:val="0"/>
        <w:spacing w:line="276" w:lineRule="auto"/>
        <w:ind w:left="0"/>
      </w:pPr>
      <w:r w:rsidRPr="00E41F5B">
        <w:t>ж) уполномоченные исполнительные органы государственной власти субъектов Российской Федерации;</w:t>
      </w:r>
    </w:p>
    <w:p w:rsidR="00C03CCE" w:rsidRPr="00E41F5B" w:rsidRDefault="00C03CCE" w:rsidP="00C03CCE">
      <w:pPr>
        <w:pStyle w:val="a3"/>
        <w:autoSpaceDE w:val="0"/>
        <w:autoSpaceDN w:val="0"/>
        <w:adjustRightInd w:val="0"/>
        <w:spacing w:line="276" w:lineRule="auto"/>
        <w:ind w:left="0"/>
      </w:pPr>
      <w:r w:rsidRPr="00E41F5B">
        <w:t>з) органы местного самоуправления, осуществляющие полномочия в сфере охраны здоровья;</w:t>
      </w:r>
    </w:p>
    <w:p w:rsidR="00C03CCE" w:rsidRPr="00E41F5B" w:rsidRDefault="00C03CCE" w:rsidP="00C03CCE">
      <w:pPr>
        <w:pStyle w:val="a3"/>
        <w:autoSpaceDE w:val="0"/>
        <w:autoSpaceDN w:val="0"/>
        <w:adjustRightInd w:val="0"/>
        <w:spacing w:line="276" w:lineRule="auto"/>
        <w:ind w:left="0"/>
      </w:pPr>
      <w:r w:rsidRPr="00E41F5B">
        <w:t xml:space="preserve">и) медицинские организации государственной, муниципальной и частной систем здравоохранения; </w:t>
      </w:r>
    </w:p>
    <w:p w:rsidR="00C03CCE" w:rsidRPr="00E41F5B" w:rsidRDefault="00C03CCE" w:rsidP="00C03CCE">
      <w:pPr>
        <w:pStyle w:val="a3"/>
        <w:autoSpaceDE w:val="0"/>
        <w:autoSpaceDN w:val="0"/>
        <w:adjustRightInd w:val="0"/>
        <w:spacing w:line="276" w:lineRule="auto"/>
        <w:ind w:left="0"/>
      </w:pPr>
      <w:r w:rsidRPr="00E41F5B">
        <w:t>к) фармацевтические организации государственной, муниципальной и частной систем здравоохранения;</w:t>
      </w:r>
    </w:p>
    <w:p w:rsidR="00C03CCE" w:rsidRPr="00E41F5B" w:rsidRDefault="00C03CCE" w:rsidP="00C03CCE">
      <w:pPr>
        <w:pStyle w:val="a3"/>
        <w:autoSpaceDE w:val="0"/>
        <w:autoSpaceDN w:val="0"/>
        <w:adjustRightInd w:val="0"/>
        <w:spacing w:line="276" w:lineRule="auto"/>
        <w:ind w:left="0"/>
      </w:pPr>
      <w:r w:rsidRPr="00E41F5B">
        <w:t>л) организации, являющиеся операторами иных информационных систем, указанных в части 5 статьи</w:t>
      </w:r>
      <w:r w:rsidR="00E0230C" w:rsidRPr="00E41F5B">
        <w:t xml:space="preserve"> 91 Федерального закона «Об основах охраны здоровья граждан в Российской Федерации</w:t>
      </w:r>
      <w:r w:rsidR="00132C2A" w:rsidRPr="00E41F5B">
        <w:t>.</w:t>
      </w:r>
    </w:p>
    <w:p w:rsidR="00C03CCE" w:rsidRPr="00E41F5B" w:rsidRDefault="00C03CCE" w:rsidP="00C03CCE">
      <w:pPr>
        <w:pStyle w:val="a3"/>
        <w:autoSpaceDE w:val="0"/>
        <w:autoSpaceDN w:val="0"/>
        <w:adjustRightInd w:val="0"/>
        <w:spacing w:line="276" w:lineRule="auto"/>
        <w:ind w:left="709" w:firstLine="0"/>
      </w:pPr>
      <w:r w:rsidRPr="00E41F5B">
        <w:t>3)</w:t>
      </w:r>
      <w:r w:rsidRPr="00E41F5B">
        <w:tab/>
        <w:t>пользователи информации:</w:t>
      </w:r>
    </w:p>
    <w:p w:rsidR="00C03CCE" w:rsidRPr="00E41F5B" w:rsidRDefault="00C03CCE" w:rsidP="003F2639">
      <w:pPr>
        <w:pStyle w:val="a3"/>
        <w:autoSpaceDE w:val="0"/>
        <w:autoSpaceDN w:val="0"/>
        <w:adjustRightInd w:val="0"/>
        <w:spacing w:line="276" w:lineRule="auto"/>
        <w:ind w:left="0"/>
      </w:pPr>
      <w:r w:rsidRPr="00E41F5B">
        <w:t>а) федеральные органы исполнительной власти в сфере охраны здоровья;</w:t>
      </w:r>
    </w:p>
    <w:p w:rsidR="00C03CCE" w:rsidRPr="00E41F5B" w:rsidRDefault="00C03CCE" w:rsidP="003F2639">
      <w:pPr>
        <w:pStyle w:val="a3"/>
        <w:autoSpaceDE w:val="0"/>
        <w:autoSpaceDN w:val="0"/>
        <w:adjustRightInd w:val="0"/>
        <w:spacing w:line="276" w:lineRule="auto"/>
        <w:ind w:left="0"/>
      </w:pPr>
      <w:r w:rsidRPr="00E41F5B">
        <w:t>б)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w:t>
      </w:r>
    </w:p>
    <w:p w:rsidR="00C03CCE" w:rsidRPr="00E41F5B" w:rsidRDefault="00C03CCE" w:rsidP="003F2639">
      <w:pPr>
        <w:pStyle w:val="a3"/>
        <w:autoSpaceDE w:val="0"/>
        <w:autoSpaceDN w:val="0"/>
        <w:adjustRightInd w:val="0"/>
        <w:spacing w:line="276" w:lineRule="auto"/>
        <w:ind w:left="0"/>
      </w:pPr>
      <w:r w:rsidRPr="00E41F5B">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и страховой деятельности;</w:t>
      </w:r>
    </w:p>
    <w:p w:rsidR="00C03CCE" w:rsidRPr="00E41F5B" w:rsidRDefault="00C03CCE" w:rsidP="003F2639">
      <w:pPr>
        <w:pStyle w:val="a3"/>
        <w:autoSpaceDE w:val="0"/>
        <w:autoSpaceDN w:val="0"/>
        <w:adjustRightInd w:val="0"/>
        <w:spacing w:line="276" w:lineRule="auto"/>
        <w:ind w:left="0"/>
      </w:pPr>
      <w:r w:rsidRPr="00E41F5B">
        <w:t>г) федеральный орган исполнительной власти (федеральная служба), осуществляющая в соответствии с законодательством Российской Федерации правоприменительные функции по обеспечению исполнения федерального бюджета;</w:t>
      </w:r>
    </w:p>
    <w:p w:rsidR="00C03CCE" w:rsidRPr="00E41F5B" w:rsidRDefault="00C03CCE" w:rsidP="003F2639">
      <w:pPr>
        <w:pStyle w:val="a3"/>
        <w:autoSpaceDE w:val="0"/>
        <w:autoSpaceDN w:val="0"/>
        <w:adjustRightInd w:val="0"/>
        <w:spacing w:line="276" w:lineRule="auto"/>
        <w:ind w:left="0"/>
      </w:pPr>
      <w:r w:rsidRPr="00E41F5B">
        <w:t>д) федеральный орган исполнительной власти, осуществляющий функции по контролю и надзору за соблюдением законодательства о налогах и сборах;</w:t>
      </w:r>
    </w:p>
    <w:p w:rsidR="00C03CCE" w:rsidRPr="00E41F5B" w:rsidRDefault="00C03CCE" w:rsidP="003F2639">
      <w:pPr>
        <w:pStyle w:val="a3"/>
        <w:autoSpaceDE w:val="0"/>
        <w:autoSpaceDN w:val="0"/>
        <w:adjustRightInd w:val="0"/>
        <w:spacing w:line="276" w:lineRule="auto"/>
        <w:ind w:left="0"/>
      </w:pPr>
      <w:r w:rsidRPr="00E41F5B">
        <w:t>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03CCE" w:rsidRPr="00E41F5B" w:rsidRDefault="00C03CCE" w:rsidP="003F2639">
      <w:pPr>
        <w:pStyle w:val="a3"/>
        <w:autoSpaceDE w:val="0"/>
        <w:autoSpaceDN w:val="0"/>
        <w:adjustRightInd w:val="0"/>
        <w:spacing w:line="276" w:lineRule="auto"/>
        <w:ind w:left="0"/>
      </w:pPr>
      <w:r w:rsidRPr="00E41F5B">
        <w:lastRenderedPageBreak/>
        <w:t>ж)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
    <w:p w:rsidR="00C03CCE" w:rsidRPr="00E41F5B" w:rsidRDefault="00C03CCE" w:rsidP="003F2639">
      <w:pPr>
        <w:pStyle w:val="a3"/>
        <w:autoSpaceDE w:val="0"/>
        <w:autoSpaceDN w:val="0"/>
        <w:adjustRightInd w:val="0"/>
        <w:spacing w:line="276" w:lineRule="auto"/>
        <w:ind w:left="0"/>
      </w:pPr>
      <w:r w:rsidRPr="00E41F5B">
        <w:t>з) Федеральный фонд обязательного медицинского страхования  и территориальные фонды обязательного медицинского страхования;</w:t>
      </w:r>
    </w:p>
    <w:p w:rsidR="00C03CCE" w:rsidRPr="00E41F5B" w:rsidRDefault="00C03CCE" w:rsidP="003F2639">
      <w:pPr>
        <w:pStyle w:val="a3"/>
        <w:autoSpaceDE w:val="0"/>
        <w:autoSpaceDN w:val="0"/>
        <w:adjustRightInd w:val="0"/>
        <w:spacing w:line="276" w:lineRule="auto"/>
        <w:ind w:left="0"/>
      </w:pPr>
      <w:r w:rsidRPr="00E41F5B">
        <w:t xml:space="preserve">и) Пенсионный фонд Российской Федерации, </w:t>
      </w:r>
    </w:p>
    <w:p w:rsidR="00C03CCE" w:rsidRPr="00E41F5B" w:rsidRDefault="00C03CCE" w:rsidP="003F2639">
      <w:pPr>
        <w:pStyle w:val="a3"/>
        <w:autoSpaceDE w:val="0"/>
        <w:autoSpaceDN w:val="0"/>
        <w:adjustRightInd w:val="0"/>
        <w:spacing w:line="276" w:lineRule="auto"/>
        <w:ind w:left="0"/>
      </w:pPr>
      <w:r w:rsidRPr="00E41F5B">
        <w:t>к) Фонд социального страхования Российской Федерации;</w:t>
      </w:r>
    </w:p>
    <w:p w:rsidR="00C03CCE" w:rsidRPr="00E41F5B" w:rsidRDefault="00C03CCE" w:rsidP="003F2639">
      <w:pPr>
        <w:pStyle w:val="a3"/>
        <w:autoSpaceDE w:val="0"/>
        <w:autoSpaceDN w:val="0"/>
        <w:adjustRightInd w:val="0"/>
        <w:spacing w:line="276" w:lineRule="auto"/>
        <w:ind w:left="0"/>
      </w:pPr>
      <w:r w:rsidRPr="00E41F5B">
        <w:t>л) уполномоченные исполнительные органы государственной власти субъектов Российской Федерации;</w:t>
      </w:r>
    </w:p>
    <w:p w:rsidR="00C03CCE" w:rsidRPr="00E41F5B" w:rsidRDefault="00C03CCE" w:rsidP="003F2639">
      <w:pPr>
        <w:pStyle w:val="a3"/>
        <w:autoSpaceDE w:val="0"/>
        <w:autoSpaceDN w:val="0"/>
        <w:adjustRightInd w:val="0"/>
        <w:spacing w:line="276" w:lineRule="auto"/>
        <w:ind w:left="0"/>
      </w:pPr>
      <w:r w:rsidRPr="00E41F5B">
        <w:t>м) органы местного самоуправления, осуществляющие полномочия в сфере охраны здоровья;</w:t>
      </w:r>
    </w:p>
    <w:p w:rsidR="00C03CCE" w:rsidRPr="00E41F5B" w:rsidRDefault="00C03CCE" w:rsidP="003F2639">
      <w:pPr>
        <w:pStyle w:val="a3"/>
        <w:autoSpaceDE w:val="0"/>
        <w:autoSpaceDN w:val="0"/>
        <w:adjustRightInd w:val="0"/>
        <w:spacing w:line="276" w:lineRule="auto"/>
        <w:ind w:left="0"/>
      </w:pPr>
      <w:r w:rsidRPr="00E41F5B">
        <w:t xml:space="preserve">н) медицинские организации государственной, муниципальной и частной систем здравоохранения; </w:t>
      </w:r>
    </w:p>
    <w:p w:rsidR="00C03CCE" w:rsidRPr="00E41F5B" w:rsidRDefault="00C03CCE" w:rsidP="003F2639">
      <w:pPr>
        <w:pStyle w:val="a3"/>
        <w:autoSpaceDE w:val="0"/>
        <w:autoSpaceDN w:val="0"/>
        <w:adjustRightInd w:val="0"/>
        <w:spacing w:line="276" w:lineRule="auto"/>
        <w:ind w:left="0"/>
      </w:pPr>
      <w:r w:rsidRPr="00E41F5B">
        <w:t>о) фармацевтические организации государственной, муниципальной и частной систем здравоохранения;</w:t>
      </w:r>
    </w:p>
    <w:p w:rsidR="00C03CCE" w:rsidRPr="00E41F5B" w:rsidRDefault="00C03CCE" w:rsidP="003F2639">
      <w:pPr>
        <w:pStyle w:val="a3"/>
        <w:autoSpaceDE w:val="0"/>
        <w:autoSpaceDN w:val="0"/>
        <w:adjustRightInd w:val="0"/>
        <w:spacing w:line="276" w:lineRule="auto"/>
        <w:ind w:left="0"/>
      </w:pPr>
      <w:r w:rsidRPr="00E41F5B">
        <w:t xml:space="preserve">п) организации, являющиеся операторами иных информационных систем, указанных в части 5 </w:t>
      </w:r>
      <w:r w:rsidR="00E0230C" w:rsidRPr="00E41F5B">
        <w:t>статьи 91 Федерального закона «Об основах охраны здоровья граждан в Российской Федерации»</w:t>
      </w:r>
      <w:r w:rsidRPr="00E41F5B">
        <w:t>;</w:t>
      </w:r>
    </w:p>
    <w:p w:rsidR="00C03CCE" w:rsidRPr="00E41F5B" w:rsidRDefault="00132C2A" w:rsidP="000F0B5E">
      <w:pPr>
        <w:pStyle w:val="a3"/>
        <w:autoSpaceDE w:val="0"/>
        <w:autoSpaceDN w:val="0"/>
        <w:adjustRightInd w:val="0"/>
        <w:spacing w:line="276" w:lineRule="auto"/>
        <w:ind w:left="0"/>
      </w:pPr>
      <w:r w:rsidRPr="00E41F5B">
        <w:t>р</w:t>
      </w:r>
      <w:r w:rsidR="00C03CCE" w:rsidRPr="00E41F5B">
        <w:t>) граждане.</w:t>
      </w:r>
    </w:p>
    <w:p w:rsidR="00E16EE1" w:rsidRPr="00E41F5B" w:rsidRDefault="00E0230C" w:rsidP="00E16EE1">
      <w:pPr>
        <w:pStyle w:val="a3"/>
        <w:numPr>
          <w:ilvl w:val="0"/>
          <w:numId w:val="2"/>
        </w:numPr>
        <w:autoSpaceDE w:val="0"/>
        <w:autoSpaceDN w:val="0"/>
        <w:adjustRightInd w:val="0"/>
        <w:spacing w:line="276" w:lineRule="auto"/>
        <w:ind w:left="0" w:firstLine="709"/>
      </w:pPr>
      <w:r w:rsidRPr="00E41F5B">
        <w:t xml:space="preserve"> </w:t>
      </w:r>
      <w:r w:rsidR="00E16EE1" w:rsidRPr="00E41F5B">
        <w:t>Оператор Единой системы обеспечивает:</w:t>
      </w:r>
    </w:p>
    <w:p w:rsidR="00E16EE1" w:rsidRPr="00E41F5B" w:rsidRDefault="00E16EE1" w:rsidP="00E16EE1">
      <w:pPr>
        <w:autoSpaceDE w:val="0"/>
        <w:autoSpaceDN w:val="0"/>
        <w:adjustRightInd w:val="0"/>
        <w:spacing w:line="276" w:lineRule="auto"/>
      </w:pPr>
      <w:r w:rsidRPr="00E41F5B">
        <w:t xml:space="preserve">функционирование Единой системы, включая работоспособность программных и технических средств Единой системы; </w:t>
      </w:r>
    </w:p>
    <w:p w:rsidR="00E16EE1" w:rsidRPr="00E41F5B" w:rsidRDefault="00E16EE1" w:rsidP="00E16EE1">
      <w:pPr>
        <w:autoSpaceDE w:val="0"/>
        <w:autoSpaceDN w:val="0"/>
        <w:adjustRightInd w:val="0"/>
        <w:spacing w:line="276" w:lineRule="auto"/>
      </w:pPr>
      <w:r w:rsidRPr="00E41F5B">
        <w:t>эксплуатацию и развитие Единой системы, в том числе в части сопровождения технического и программного обеспечения Единой системы;</w:t>
      </w:r>
    </w:p>
    <w:p w:rsidR="00E16EE1" w:rsidRPr="00E41F5B" w:rsidRDefault="00E16EE1" w:rsidP="00E16EE1">
      <w:pPr>
        <w:autoSpaceDE w:val="0"/>
        <w:autoSpaceDN w:val="0"/>
        <w:adjustRightInd w:val="0"/>
        <w:spacing w:line="276" w:lineRule="auto"/>
      </w:pPr>
      <w:r w:rsidRPr="00E41F5B">
        <w:t>прием, хранение, предоставление данных Единой системы;</w:t>
      </w:r>
    </w:p>
    <w:p w:rsidR="00E16EE1" w:rsidRPr="00E41F5B" w:rsidRDefault="00E16EE1" w:rsidP="00E16EE1">
      <w:pPr>
        <w:autoSpaceDE w:val="0"/>
        <w:autoSpaceDN w:val="0"/>
        <w:adjustRightInd w:val="0"/>
        <w:spacing w:line="276" w:lineRule="auto"/>
      </w:pPr>
      <w:r w:rsidRPr="00E41F5B">
        <w:t>целостность и доступность данных Единой системы для участников информационного взаимодействия;</w:t>
      </w:r>
    </w:p>
    <w:p w:rsidR="00E16EE1" w:rsidRPr="00E41F5B" w:rsidRDefault="00E16EE1" w:rsidP="00E16EE1">
      <w:pPr>
        <w:autoSpaceDE w:val="0"/>
        <w:autoSpaceDN w:val="0"/>
        <w:adjustRightInd w:val="0"/>
        <w:spacing w:line="276" w:lineRule="auto"/>
      </w:pPr>
      <w:r w:rsidRPr="00E41F5B">
        <w:t>защиту информации, создаваемой и обрабатываемой в рамках функционирования Единой системы, в соответствии с требованиями, установленными законодательством Российской Федерации;</w:t>
      </w:r>
    </w:p>
    <w:p w:rsidR="00E16EE1" w:rsidRPr="00E41F5B" w:rsidRDefault="00E16EE1" w:rsidP="00E16EE1">
      <w:pPr>
        <w:autoSpaceDE w:val="0"/>
        <w:autoSpaceDN w:val="0"/>
        <w:adjustRightInd w:val="0"/>
        <w:spacing w:line="276" w:lineRule="auto"/>
      </w:pPr>
      <w:r w:rsidRPr="00E41F5B">
        <w:t>разграничение прав доступа участников информационного взаимодействия;</w:t>
      </w:r>
    </w:p>
    <w:p w:rsidR="00E16EE1" w:rsidRPr="00E41F5B" w:rsidRDefault="00E16EE1" w:rsidP="00E16EE1">
      <w:pPr>
        <w:autoSpaceDE w:val="0"/>
        <w:autoSpaceDN w:val="0"/>
        <w:adjustRightInd w:val="0"/>
        <w:spacing w:line="276" w:lineRule="auto"/>
      </w:pPr>
      <w:r w:rsidRPr="00E41F5B">
        <w:t>подключение и/или предоставление доступа к Единой системе;</w:t>
      </w:r>
    </w:p>
    <w:p w:rsidR="00E16EE1" w:rsidRPr="00E41F5B" w:rsidRDefault="00E16EE1" w:rsidP="00E16EE1">
      <w:pPr>
        <w:autoSpaceDE w:val="0"/>
        <w:autoSpaceDN w:val="0"/>
        <w:adjustRightInd w:val="0"/>
        <w:spacing w:line="276" w:lineRule="auto"/>
      </w:pPr>
      <w:r w:rsidRPr="00E41F5B">
        <w:t xml:space="preserve">технологическое и иное взаимодействие Единой системы с внешними информационными системами; </w:t>
      </w:r>
    </w:p>
    <w:p w:rsidR="00E16EE1" w:rsidRPr="00E41F5B" w:rsidRDefault="00E16EE1" w:rsidP="00E16EE1">
      <w:pPr>
        <w:autoSpaceDE w:val="0"/>
        <w:autoSpaceDN w:val="0"/>
        <w:adjustRightInd w:val="0"/>
        <w:spacing w:line="276" w:lineRule="auto"/>
      </w:pPr>
      <w:r w:rsidRPr="00E41F5B">
        <w:t>методическую поддержку по вопросам технического использования и информационного наполнения Единой системы.</w:t>
      </w:r>
    </w:p>
    <w:p w:rsidR="00E16EE1" w:rsidRPr="00E41F5B" w:rsidRDefault="00E16EE1" w:rsidP="00E16EE1">
      <w:pPr>
        <w:pStyle w:val="a3"/>
        <w:numPr>
          <w:ilvl w:val="0"/>
          <w:numId w:val="2"/>
        </w:numPr>
        <w:autoSpaceDE w:val="0"/>
        <w:autoSpaceDN w:val="0"/>
        <w:adjustRightInd w:val="0"/>
        <w:spacing w:line="276" w:lineRule="auto"/>
        <w:ind w:left="0" w:firstLine="709"/>
      </w:pPr>
      <w:r w:rsidRPr="00E41F5B">
        <w:lastRenderedPageBreak/>
        <w:t>Поставщики сведений в Единую систему обеспечивают:</w:t>
      </w:r>
    </w:p>
    <w:p w:rsidR="00E16EE1" w:rsidRPr="00E41F5B" w:rsidRDefault="00E16EE1" w:rsidP="00E16EE1">
      <w:pPr>
        <w:autoSpaceDE w:val="0"/>
        <w:autoSpaceDN w:val="0"/>
        <w:adjustRightInd w:val="0"/>
        <w:spacing w:line="276" w:lineRule="auto"/>
      </w:pPr>
      <w:r w:rsidRPr="00E41F5B">
        <w:t xml:space="preserve">предоставление сведений в Единую систему в </w:t>
      </w:r>
      <w:r w:rsidRPr="00E41F5B">
        <w:rPr>
          <w:szCs w:val="28"/>
        </w:rPr>
        <w:t>порядке, установленном настоящим Положением;</w:t>
      </w:r>
    </w:p>
    <w:p w:rsidR="00E16EE1" w:rsidRPr="00E41F5B" w:rsidRDefault="00E16EE1" w:rsidP="00E16EE1">
      <w:pPr>
        <w:autoSpaceDE w:val="0"/>
        <w:autoSpaceDN w:val="0"/>
        <w:adjustRightInd w:val="0"/>
        <w:spacing w:line="276" w:lineRule="auto"/>
      </w:pPr>
      <w:r w:rsidRPr="00E41F5B">
        <w:t>актуальность и достоверность сведений, предоставляемых в Единую систему;</w:t>
      </w:r>
    </w:p>
    <w:p w:rsidR="00E16EE1" w:rsidRPr="00E41F5B" w:rsidRDefault="00E16EE1" w:rsidP="00E16EE1">
      <w:pPr>
        <w:autoSpaceDE w:val="0"/>
        <w:autoSpaceDN w:val="0"/>
        <w:adjustRightInd w:val="0"/>
        <w:spacing w:line="276" w:lineRule="auto"/>
      </w:pPr>
      <w:r w:rsidRPr="00E41F5B">
        <w:t>работоспособность собственных программно-аппаратных средств, используемых при работе с Единой системой;</w:t>
      </w:r>
    </w:p>
    <w:p w:rsidR="00E16EE1" w:rsidRPr="00E41F5B" w:rsidRDefault="00E16EE1" w:rsidP="00E16EE1">
      <w:pPr>
        <w:autoSpaceDE w:val="0"/>
        <w:autoSpaceDN w:val="0"/>
        <w:adjustRightInd w:val="0"/>
        <w:spacing w:line="276" w:lineRule="auto"/>
      </w:pPr>
      <w:r w:rsidRPr="00E41F5B">
        <w:t>предоставление Оператору Единой системы предложений по развитию Единой системы.</w:t>
      </w:r>
    </w:p>
    <w:p w:rsidR="00E16EE1" w:rsidRPr="00E41F5B" w:rsidRDefault="00E16EE1" w:rsidP="00E16EE1">
      <w:pPr>
        <w:pStyle w:val="a3"/>
        <w:numPr>
          <w:ilvl w:val="0"/>
          <w:numId w:val="2"/>
        </w:numPr>
        <w:autoSpaceDE w:val="0"/>
        <w:autoSpaceDN w:val="0"/>
        <w:adjustRightInd w:val="0"/>
        <w:spacing w:line="276" w:lineRule="auto"/>
        <w:ind w:left="0" w:firstLine="709"/>
      </w:pPr>
      <w:r w:rsidRPr="00E41F5B">
        <w:t xml:space="preserve">Пользователи </w:t>
      </w:r>
      <w:r w:rsidR="00ED11C7" w:rsidRPr="00E41F5B">
        <w:t xml:space="preserve">информации, обрабатываемой в </w:t>
      </w:r>
      <w:r w:rsidRPr="00E41F5B">
        <w:t xml:space="preserve">Единой </w:t>
      </w:r>
      <w:r w:rsidR="00ED11C7" w:rsidRPr="00E41F5B">
        <w:t>системе</w:t>
      </w:r>
      <w:r w:rsidRPr="00E41F5B">
        <w:t>:</w:t>
      </w:r>
    </w:p>
    <w:p w:rsidR="00E16EE1" w:rsidRPr="00E41F5B" w:rsidRDefault="00E16EE1" w:rsidP="00E16EE1">
      <w:pPr>
        <w:autoSpaceDE w:val="0"/>
        <w:autoSpaceDN w:val="0"/>
        <w:adjustRightInd w:val="0"/>
        <w:spacing w:line="276" w:lineRule="auto"/>
        <w:rPr>
          <w:szCs w:val="28"/>
        </w:rPr>
      </w:pPr>
      <w:r w:rsidRPr="00E41F5B">
        <w:t>получают доступ к Единой системе согласно настоящему Положению;</w:t>
      </w:r>
    </w:p>
    <w:p w:rsidR="00E16EE1" w:rsidRPr="00E41F5B" w:rsidRDefault="00E16EE1" w:rsidP="00E16EE1">
      <w:pPr>
        <w:autoSpaceDE w:val="0"/>
        <w:autoSpaceDN w:val="0"/>
        <w:adjustRightInd w:val="0"/>
        <w:spacing w:line="276" w:lineRule="auto"/>
      </w:pPr>
      <w:r w:rsidRPr="00E41F5B">
        <w:t>используют информацию, содержащуюся в Единой системе, согласно требованиям законодательства Российской Федерации, настоящему Положению, иным, принятым в соответствии с настоящим Положением правовым актам.</w:t>
      </w:r>
    </w:p>
    <w:p w:rsidR="00E16EE1" w:rsidRPr="00E41F5B" w:rsidRDefault="00E16EE1" w:rsidP="00E16EE1">
      <w:pPr>
        <w:pStyle w:val="a3"/>
        <w:spacing w:line="276" w:lineRule="auto"/>
        <w:ind w:left="0" w:firstLine="0"/>
      </w:pPr>
    </w:p>
    <w:p w:rsidR="00E16EE1" w:rsidRPr="00E41F5B" w:rsidRDefault="00E16EE1" w:rsidP="00E16EE1">
      <w:pPr>
        <w:pStyle w:val="a3"/>
        <w:numPr>
          <w:ilvl w:val="0"/>
          <w:numId w:val="1"/>
        </w:numPr>
        <w:spacing w:line="276" w:lineRule="auto"/>
        <w:ind w:left="0" w:firstLine="0"/>
        <w:jc w:val="center"/>
        <w:outlineLvl w:val="0"/>
        <w:rPr>
          <w:b/>
        </w:rPr>
      </w:pPr>
      <w:r w:rsidRPr="00E41F5B">
        <w:rPr>
          <w:b/>
        </w:rPr>
        <w:t xml:space="preserve">Порядок доступа к </w:t>
      </w:r>
      <w:r w:rsidR="003F2639" w:rsidRPr="00E41F5B">
        <w:rPr>
          <w:b/>
        </w:rPr>
        <w:t>информации, содержаще</w:t>
      </w:r>
      <w:r w:rsidR="005A4467" w:rsidRPr="00E41F5B">
        <w:rPr>
          <w:b/>
        </w:rPr>
        <w:t>й</w:t>
      </w:r>
      <w:r w:rsidR="003F2639" w:rsidRPr="00E41F5B">
        <w:rPr>
          <w:b/>
        </w:rPr>
        <w:t xml:space="preserve">ся в </w:t>
      </w:r>
      <w:r w:rsidRPr="00E41F5B">
        <w:rPr>
          <w:b/>
        </w:rPr>
        <w:t>Единой системе</w:t>
      </w:r>
    </w:p>
    <w:p w:rsidR="00E16EE1" w:rsidRPr="00E41F5B" w:rsidRDefault="00E16EE1" w:rsidP="00E16EE1">
      <w:pPr>
        <w:pStyle w:val="a3"/>
        <w:autoSpaceDE w:val="0"/>
        <w:autoSpaceDN w:val="0"/>
        <w:adjustRightInd w:val="0"/>
        <w:spacing w:line="276" w:lineRule="auto"/>
        <w:ind w:left="567" w:firstLine="0"/>
        <w:jc w:val="center"/>
        <w:rPr>
          <w:b/>
        </w:rPr>
      </w:pPr>
    </w:p>
    <w:p w:rsidR="00E16EE1" w:rsidRPr="00E41F5B" w:rsidRDefault="00E16EE1" w:rsidP="00696193">
      <w:pPr>
        <w:pStyle w:val="a3"/>
        <w:numPr>
          <w:ilvl w:val="0"/>
          <w:numId w:val="2"/>
        </w:numPr>
        <w:spacing w:line="276" w:lineRule="auto"/>
        <w:ind w:left="0" w:firstLine="567"/>
      </w:pPr>
      <w:r w:rsidRPr="00E41F5B">
        <w:t xml:space="preserve">Доступ к </w:t>
      </w:r>
      <w:r w:rsidR="003F2639" w:rsidRPr="00E41F5B">
        <w:t>информации, содержаще</w:t>
      </w:r>
      <w:r w:rsidR="005A4467" w:rsidRPr="00E41F5B">
        <w:t>й</w:t>
      </w:r>
      <w:r w:rsidR="003F2639" w:rsidRPr="00E41F5B">
        <w:t>ся в</w:t>
      </w:r>
      <w:r w:rsidR="003F2639" w:rsidRPr="00E41F5B">
        <w:rPr>
          <w:b/>
        </w:rPr>
        <w:t xml:space="preserve"> </w:t>
      </w:r>
      <w:r w:rsidRPr="00E41F5B">
        <w:t>Единой системе</w:t>
      </w:r>
      <w:r w:rsidR="00A9126D">
        <w:t>,</w:t>
      </w:r>
      <w:r w:rsidRPr="00E41F5B">
        <w:t xml:space="preserve"> предоставляется пользователям Единой системы </w:t>
      </w:r>
      <w:r w:rsidR="009B114E">
        <w:t xml:space="preserve">согласно приложению № 2 </w:t>
      </w:r>
      <w:r w:rsidRPr="00E41F5B">
        <w:t>после прохождения ими процедур регистрации, идентификации и аутентификации в Единой системе.</w:t>
      </w:r>
    </w:p>
    <w:p w:rsidR="00E16EE1" w:rsidRPr="00E41F5B" w:rsidRDefault="00E16EE1" w:rsidP="00696193">
      <w:pPr>
        <w:pStyle w:val="a3"/>
        <w:numPr>
          <w:ilvl w:val="0"/>
          <w:numId w:val="2"/>
        </w:numPr>
        <w:autoSpaceDE w:val="0"/>
        <w:autoSpaceDN w:val="0"/>
        <w:adjustRightInd w:val="0"/>
        <w:spacing w:line="276" w:lineRule="auto"/>
        <w:ind w:left="0" w:firstLine="567"/>
      </w:pPr>
      <w:r w:rsidRPr="00E41F5B">
        <w:t>Регистрация пользователей Единой системы осуществляется в порядке, установленном Министерством здравоохранения Российской Федерации.</w:t>
      </w:r>
    </w:p>
    <w:p w:rsidR="00E16EE1" w:rsidRPr="00E41F5B" w:rsidRDefault="00E16EE1" w:rsidP="00696193">
      <w:pPr>
        <w:pStyle w:val="a3"/>
        <w:numPr>
          <w:ilvl w:val="0"/>
          <w:numId w:val="2"/>
        </w:numPr>
        <w:autoSpaceDE w:val="0"/>
        <w:autoSpaceDN w:val="0"/>
        <w:adjustRightInd w:val="0"/>
        <w:spacing w:line="276" w:lineRule="auto"/>
        <w:ind w:left="0" w:firstLine="567"/>
      </w:pPr>
      <w:r w:rsidRPr="00E41F5B">
        <w:t xml:space="preserve">Идентификация и аутентификация пользователей в Единой системе осуществляется с использованием </w:t>
      </w:r>
      <w:r w:rsidR="00E0230C" w:rsidRPr="00E41F5B">
        <w:t>е</w:t>
      </w:r>
      <w:r w:rsidRPr="00E41F5B">
        <w:t>дин</w:t>
      </w:r>
      <w:r w:rsidR="00E0230C" w:rsidRPr="00E41F5B">
        <w:t>ой</w:t>
      </w:r>
      <w:r w:rsidRPr="00E41F5B">
        <w:t xml:space="preserve"> систем</w:t>
      </w:r>
      <w:r w:rsidR="00E0230C" w:rsidRPr="00E41F5B">
        <w:t>ы</w:t>
      </w:r>
      <w:r w:rsidRPr="00E41F5B">
        <w:t xml:space="preserve"> идентификации и аутентификации.</w:t>
      </w:r>
    </w:p>
    <w:p w:rsidR="00E16EE1" w:rsidRPr="00E41F5B" w:rsidRDefault="00E16EE1" w:rsidP="00696193">
      <w:pPr>
        <w:pStyle w:val="a3"/>
        <w:spacing w:line="276" w:lineRule="auto"/>
        <w:ind w:left="0" w:firstLine="567"/>
        <w:rPr>
          <w:b/>
        </w:rPr>
      </w:pPr>
    </w:p>
    <w:p w:rsidR="00716166" w:rsidRPr="00E41F5B" w:rsidRDefault="00716166" w:rsidP="00696193">
      <w:pPr>
        <w:pStyle w:val="a3"/>
        <w:numPr>
          <w:ilvl w:val="0"/>
          <w:numId w:val="1"/>
        </w:numPr>
        <w:spacing w:line="276" w:lineRule="auto"/>
        <w:ind w:left="0" w:firstLine="567"/>
        <w:jc w:val="center"/>
        <w:outlineLvl w:val="0"/>
        <w:rPr>
          <w:b/>
        </w:rPr>
      </w:pPr>
      <w:r w:rsidRPr="00E41F5B">
        <w:rPr>
          <w:b/>
          <w:szCs w:val="28"/>
        </w:rPr>
        <w:t xml:space="preserve">Правовой режим информации Единой системы </w:t>
      </w:r>
    </w:p>
    <w:p w:rsidR="00306ED7" w:rsidRPr="00E41F5B" w:rsidRDefault="00306ED7" w:rsidP="00696193">
      <w:pPr>
        <w:spacing w:line="276" w:lineRule="auto"/>
        <w:ind w:firstLine="567"/>
        <w:jc w:val="left"/>
        <w:rPr>
          <w:rFonts w:eastAsia="Times New Roman"/>
          <w:sz w:val="24"/>
          <w:szCs w:val="24"/>
        </w:rPr>
      </w:pPr>
    </w:p>
    <w:p w:rsidR="00FB2B00" w:rsidRPr="00E41F5B" w:rsidRDefault="00FB2B00" w:rsidP="00696193">
      <w:pPr>
        <w:pStyle w:val="a3"/>
        <w:numPr>
          <w:ilvl w:val="0"/>
          <w:numId w:val="2"/>
        </w:numPr>
        <w:autoSpaceDE w:val="0"/>
        <w:autoSpaceDN w:val="0"/>
        <w:adjustRightInd w:val="0"/>
        <w:spacing w:line="276" w:lineRule="auto"/>
        <w:ind w:left="0" w:firstLine="567"/>
      </w:pPr>
      <w:r w:rsidRPr="00E41F5B">
        <w:t xml:space="preserve">Правомочия обладателя информации, </w:t>
      </w:r>
      <w:r w:rsidR="00407012" w:rsidRPr="00E41F5B">
        <w:t xml:space="preserve">размещаемой </w:t>
      </w:r>
      <w:r w:rsidRPr="00E41F5B">
        <w:t>в Единой системе, осуществляет Министерство здравоохранения Российской Федерации.</w:t>
      </w:r>
    </w:p>
    <w:p w:rsidR="00956381" w:rsidRPr="00E41F5B" w:rsidRDefault="00956381" w:rsidP="00696193">
      <w:pPr>
        <w:pStyle w:val="a3"/>
        <w:autoSpaceDE w:val="0"/>
        <w:autoSpaceDN w:val="0"/>
        <w:adjustRightInd w:val="0"/>
        <w:spacing w:line="276" w:lineRule="auto"/>
        <w:ind w:left="0" w:firstLine="567"/>
      </w:pPr>
    </w:p>
    <w:p w:rsidR="00696193" w:rsidRPr="00696193" w:rsidRDefault="00696193" w:rsidP="00696193">
      <w:pPr>
        <w:pStyle w:val="a3"/>
        <w:numPr>
          <w:ilvl w:val="0"/>
          <w:numId w:val="1"/>
        </w:numPr>
        <w:spacing w:line="276" w:lineRule="auto"/>
        <w:ind w:left="0" w:firstLine="567"/>
        <w:jc w:val="center"/>
        <w:outlineLvl w:val="0"/>
        <w:rPr>
          <w:b/>
        </w:rPr>
      </w:pPr>
      <w:r>
        <w:rPr>
          <w:b/>
        </w:rPr>
        <w:t xml:space="preserve">Требования к </w:t>
      </w:r>
      <w:r w:rsidRPr="00E41F5B">
        <w:rPr>
          <w:b/>
          <w:szCs w:val="28"/>
        </w:rPr>
        <w:t>программно-технических средств</w:t>
      </w:r>
      <w:r>
        <w:rPr>
          <w:b/>
          <w:szCs w:val="28"/>
        </w:rPr>
        <w:t>ам Единой системы</w:t>
      </w:r>
    </w:p>
    <w:p w:rsidR="009B114E" w:rsidRDefault="009B114E" w:rsidP="009B114E">
      <w:pPr>
        <w:pStyle w:val="a3"/>
        <w:autoSpaceDE w:val="0"/>
        <w:autoSpaceDN w:val="0"/>
        <w:adjustRightInd w:val="0"/>
        <w:spacing w:line="276" w:lineRule="auto"/>
        <w:ind w:left="567" w:firstLine="0"/>
      </w:pPr>
    </w:p>
    <w:p w:rsidR="00696193" w:rsidRPr="00C01787" w:rsidRDefault="00696193" w:rsidP="00696193">
      <w:pPr>
        <w:pStyle w:val="a3"/>
        <w:numPr>
          <w:ilvl w:val="0"/>
          <w:numId w:val="2"/>
        </w:numPr>
        <w:autoSpaceDE w:val="0"/>
        <w:autoSpaceDN w:val="0"/>
        <w:adjustRightInd w:val="0"/>
        <w:spacing w:line="276" w:lineRule="auto"/>
        <w:ind w:left="0" w:firstLine="567"/>
      </w:pPr>
      <w:r w:rsidRPr="00C01787">
        <w:lastRenderedPageBreak/>
        <w:t xml:space="preserve">Технические и программные средства </w:t>
      </w:r>
      <w:r>
        <w:t xml:space="preserve">Единой системы </w:t>
      </w:r>
      <w:r w:rsidRPr="00C01787">
        <w:t>должны отвечать следующим требованиям:</w:t>
      </w:r>
    </w:p>
    <w:p w:rsidR="00696193" w:rsidRPr="00C01787" w:rsidRDefault="00696193" w:rsidP="00C01787">
      <w:pPr>
        <w:autoSpaceDE w:val="0"/>
        <w:autoSpaceDN w:val="0"/>
        <w:adjustRightInd w:val="0"/>
        <w:spacing w:line="276" w:lineRule="auto"/>
        <w:ind w:firstLine="567"/>
      </w:pPr>
      <w:r w:rsidRPr="00C01787">
        <w:t>а) располагаются на территории Российской Федерации;</w:t>
      </w:r>
    </w:p>
    <w:p w:rsidR="00696193" w:rsidRPr="00C01787" w:rsidRDefault="00696193" w:rsidP="00C01787">
      <w:pPr>
        <w:autoSpaceDE w:val="0"/>
        <w:autoSpaceDN w:val="0"/>
        <w:adjustRightInd w:val="0"/>
        <w:spacing w:line="276" w:lineRule="auto"/>
        <w:ind w:firstLine="567"/>
      </w:pPr>
      <w:r w:rsidRPr="00C01787">
        <w:t>б) обеспечивают размещение информации на государственном языке Российской Федерации;</w:t>
      </w:r>
    </w:p>
    <w:p w:rsidR="00696193" w:rsidRPr="00C01787" w:rsidRDefault="00696193" w:rsidP="00C01787">
      <w:pPr>
        <w:autoSpaceDE w:val="0"/>
        <w:autoSpaceDN w:val="0"/>
        <w:adjustRightInd w:val="0"/>
        <w:spacing w:line="276" w:lineRule="auto"/>
        <w:ind w:firstLine="567"/>
      </w:pPr>
      <w:r w:rsidRPr="00C01787">
        <w:t>в) имеют действующие сертификаты, выданные Федеральной службой безопасности Российской Федерации и (или) Федеральной службой по техническому и экспортному контролю в отношении входящих в их состав средств защиты информации, включающих программно-аппаратные средства, средства антивирусной и криптографической защиты информации и средства защиты информации от несанкционированного доступа, уничтожения, модификации и блокирования доступа к ней, а также от иных неправомерных действий в отношении такой информации;</w:t>
      </w:r>
    </w:p>
    <w:p w:rsidR="00696193" w:rsidRPr="00C01787" w:rsidRDefault="00696193" w:rsidP="00C01787">
      <w:pPr>
        <w:autoSpaceDE w:val="0"/>
        <w:autoSpaceDN w:val="0"/>
        <w:adjustRightInd w:val="0"/>
        <w:spacing w:line="276" w:lineRule="auto"/>
        <w:ind w:firstLine="567"/>
      </w:pPr>
      <w:r w:rsidRPr="00C01787">
        <w:t xml:space="preserve">г) обеспечивают автоматизированное ведение электронных журналов учета операций, осуществляемых в </w:t>
      </w:r>
      <w:r>
        <w:t>Единой системе</w:t>
      </w:r>
      <w:r w:rsidRPr="00C01787">
        <w:t xml:space="preserve">, с фиксацией размещения, изменения и удаления информации, точного времени совершения таких операций, содержания изменений и информации об участниках </w:t>
      </w:r>
      <w:r>
        <w:t>Единой системы</w:t>
      </w:r>
      <w:r w:rsidRPr="00C01787">
        <w:t>, осуществивших указанные действия;</w:t>
      </w:r>
    </w:p>
    <w:p w:rsidR="00696193" w:rsidRPr="00C01787" w:rsidRDefault="00696193" w:rsidP="00C01787">
      <w:pPr>
        <w:autoSpaceDE w:val="0"/>
        <w:autoSpaceDN w:val="0"/>
        <w:adjustRightInd w:val="0"/>
        <w:spacing w:line="276" w:lineRule="auto"/>
        <w:ind w:firstLine="567"/>
      </w:pPr>
      <w:r w:rsidRPr="00C01787">
        <w:t xml:space="preserve">д) обеспечивают доступ участников </w:t>
      </w:r>
      <w:r>
        <w:t>Единой системы</w:t>
      </w:r>
      <w:r w:rsidRPr="00C01787">
        <w:t xml:space="preserve"> к </w:t>
      </w:r>
      <w:r>
        <w:t>Единой системе</w:t>
      </w:r>
      <w:r w:rsidRPr="00C01787">
        <w:t xml:space="preserve">, бесперебойное ведение баз данных и защиту содержащейся в </w:t>
      </w:r>
      <w:r>
        <w:t>Единой системе</w:t>
      </w:r>
      <w:r w:rsidRPr="00C01787">
        <w:t xml:space="preserve"> информации от несанкционированного доступа;</w:t>
      </w:r>
    </w:p>
    <w:p w:rsidR="00696193" w:rsidRPr="00C01787" w:rsidRDefault="00696193" w:rsidP="00C01787">
      <w:pPr>
        <w:autoSpaceDE w:val="0"/>
        <w:autoSpaceDN w:val="0"/>
        <w:adjustRightInd w:val="0"/>
        <w:spacing w:line="276" w:lineRule="auto"/>
        <w:ind w:firstLine="567"/>
      </w:pPr>
      <w:r w:rsidRPr="00C01787">
        <w:t xml:space="preserve">е) обеспечивают возможность информационного взаимодействия </w:t>
      </w:r>
      <w:r>
        <w:t>Единой системы</w:t>
      </w:r>
      <w:r w:rsidRPr="00C01787">
        <w:t xml:space="preserve"> с другими информационными системами, в том числе посредством использования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96193" w:rsidRPr="00C01787" w:rsidRDefault="00696193" w:rsidP="00C01787">
      <w:pPr>
        <w:autoSpaceDE w:val="0"/>
        <w:autoSpaceDN w:val="0"/>
        <w:adjustRightInd w:val="0"/>
        <w:spacing w:line="276" w:lineRule="auto"/>
        <w:ind w:firstLine="567"/>
      </w:pPr>
      <w:r w:rsidRPr="00C01787">
        <w:t xml:space="preserve">ж) обеспечивают прохождение участниками </w:t>
      </w:r>
      <w:r>
        <w:t>Единой системы</w:t>
      </w:r>
      <w:r w:rsidRPr="00C01787">
        <w:t xml:space="preserve"> идентификации и аутентификации с использованием федеральной государственной информационной системы </w:t>
      </w:r>
      <w:r>
        <w:t>«</w:t>
      </w:r>
      <w:r w:rsidRPr="00C01787">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C01787">
        <w:t>;</w:t>
      </w:r>
    </w:p>
    <w:p w:rsidR="00696193" w:rsidRPr="00C01787" w:rsidRDefault="00696193" w:rsidP="00C01787">
      <w:pPr>
        <w:autoSpaceDE w:val="0"/>
        <w:autoSpaceDN w:val="0"/>
        <w:adjustRightInd w:val="0"/>
        <w:spacing w:line="276" w:lineRule="auto"/>
        <w:ind w:firstLine="567"/>
      </w:pPr>
      <w:r w:rsidRPr="00C01787">
        <w:t xml:space="preserve">з) обеспечивают возможность получения информации из </w:t>
      </w:r>
      <w:r>
        <w:t>Единой системы</w:t>
      </w:r>
      <w:r w:rsidRPr="00C01787">
        <w:t xml:space="preserve"> в виде файлов, электронных сообщений;</w:t>
      </w:r>
    </w:p>
    <w:p w:rsidR="00696193" w:rsidRPr="00C01787" w:rsidRDefault="00696193" w:rsidP="00C01787">
      <w:pPr>
        <w:autoSpaceDE w:val="0"/>
        <w:autoSpaceDN w:val="0"/>
        <w:adjustRightInd w:val="0"/>
        <w:spacing w:line="276" w:lineRule="auto"/>
        <w:ind w:firstLine="567"/>
      </w:pPr>
      <w:r w:rsidRPr="00C01787">
        <w:lastRenderedPageBreak/>
        <w:t>и) обеспечивают сохранность всех версий создаваемых документов и истории их изменений.</w:t>
      </w:r>
    </w:p>
    <w:p w:rsidR="00696193" w:rsidRPr="00C01787" w:rsidRDefault="00696193" w:rsidP="00696193">
      <w:pPr>
        <w:pStyle w:val="a3"/>
        <w:numPr>
          <w:ilvl w:val="0"/>
          <w:numId w:val="2"/>
        </w:numPr>
        <w:autoSpaceDE w:val="0"/>
        <w:autoSpaceDN w:val="0"/>
        <w:adjustRightInd w:val="0"/>
        <w:spacing w:line="276" w:lineRule="auto"/>
        <w:ind w:left="0" w:firstLine="567"/>
      </w:pPr>
      <w:r w:rsidRPr="00C01787">
        <w:t xml:space="preserve">В </w:t>
      </w:r>
      <w:r>
        <w:t>Единой системе</w:t>
      </w:r>
      <w:r w:rsidRPr="00C01787">
        <w:t xml:space="preserve"> обеспечивается единство </w:t>
      </w:r>
      <w:r w:rsidR="00FA2B8A">
        <w:t xml:space="preserve">используемой </w:t>
      </w:r>
      <w:r w:rsidRPr="00C01787">
        <w:t>нормативно-справочной информации.</w:t>
      </w:r>
    </w:p>
    <w:p w:rsidR="00696193" w:rsidRPr="00696193" w:rsidRDefault="00696193" w:rsidP="00C01787">
      <w:pPr>
        <w:pStyle w:val="a3"/>
        <w:autoSpaceDE w:val="0"/>
        <w:autoSpaceDN w:val="0"/>
        <w:adjustRightInd w:val="0"/>
        <w:spacing w:line="276" w:lineRule="auto"/>
        <w:ind w:left="567" w:firstLine="0"/>
        <w:rPr>
          <w:b/>
        </w:rPr>
      </w:pPr>
    </w:p>
    <w:p w:rsidR="00716166" w:rsidRPr="00E41F5B" w:rsidRDefault="003F2639" w:rsidP="00C47274">
      <w:pPr>
        <w:pStyle w:val="a3"/>
        <w:numPr>
          <w:ilvl w:val="0"/>
          <w:numId w:val="1"/>
        </w:numPr>
        <w:spacing w:line="276" w:lineRule="auto"/>
        <w:ind w:left="0" w:firstLine="0"/>
        <w:jc w:val="center"/>
        <w:outlineLvl w:val="0"/>
        <w:rPr>
          <w:b/>
        </w:rPr>
      </w:pPr>
      <w:r w:rsidRPr="00E41F5B">
        <w:rPr>
          <w:b/>
          <w:szCs w:val="28"/>
        </w:rPr>
        <w:t>Порядок обмена информацией с использованием Единой системы</w:t>
      </w:r>
      <w:r w:rsidRPr="00E41F5B" w:rsidDel="003F2639">
        <w:rPr>
          <w:b/>
          <w:szCs w:val="28"/>
        </w:rPr>
        <w:t xml:space="preserve"> </w:t>
      </w:r>
    </w:p>
    <w:p w:rsidR="00F5491D" w:rsidRPr="00E41F5B" w:rsidRDefault="00F5491D" w:rsidP="00C47274">
      <w:pPr>
        <w:pStyle w:val="a3"/>
        <w:autoSpaceDE w:val="0"/>
        <w:autoSpaceDN w:val="0"/>
        <w:adjustRightInd w:val="0"/>
        <w:spacing w:line="276" w:lineRule="auto"/>
        <w:ind w:left="567" w:firstLine="0"/>
      </w:pPr>
    </w:p>
    <w:p w:rsidR="00306ED7" w:rsidRPr="00E41F5B" w:rsidRDefault="00306ED7" w:rsidP="004B4A03">
      <w:pPr>
        <w:pStyle w:val="a3"/>
        <w:numPr>
          <w:ilvl w:val="0"/>
          <w:numId w:val="2"/>
        </w:numPr>
        <w:autoSpaceDE w:val="0"/>
        <w:autoSpaceDN w:val="0"/>
        <w:adjustRightInd w:val="0"/>
        <w:spacing w:line="276" w:lineRule="auto"/>
        <w:ind w:left="0" w:firstLine="567"/>
      </w:pPr>
      <w:r w:rsidRPr="00E41F5B">
        <w:t>Един</w:t>
      </w:r>
      <w:r w:rsidR="00A34495" w:rsidRPr="00E41F5B">
        <w:t>ая</w:t>
      </w:r>
      <w:r w:rsidRPr="00E41F5B">
        <w:t xml:space="preserve"> систем</w:t>
      </w:r>
      <w:r w:rsidR="00A34495" w:rsidRPr="00E41F5B">
        <w:t>а</w:t>
      </w:r>
      <w:r w:rsidRPr="00E41F5B">
        <w:t xml:space="preserve"> </w:t>
      </w:r>
      <w:r w:rsidR="00755E9A" w:rsidRPr="00E41F5B">
        <w:t>взаимодейств</w:t>
      </w:r>
      <w:r w:rsidR="00E01079" w:rsidRPr="00E41F5B">
        <w:t>ует</w:t>
      </w:r>
      <w:r w:rsidR="00755E9A" w:rsidRPr="00E41F5B">
        <w:t xml:space="preserve"> </w:t>
      </w:r>
      <w:r w:rsidRPr="00E41F5B">
        <w:t>со следующими информационными системами:</w:t>
      </w:r>
    </w:p>
    <w:p w:rsidR="003879F1" w:rsidRPr="00E41F5B" w:rsidRDefault="003879F1" w:rsidP="004B4A03">
      <w:pPr>
        <w:autoSpaceDE w:val="0"/>
        <w:autoSpaceDN w:val="0"/>
        <w:adjustRightInd w:val="0"/>
        <w:spacing w:line="276" w:lineRule="auto"/>
        <w:ind w:firstLine="567"/>
      </w:pPr>
      <w:r w:rsidRPr="00E41F5B">
        <w:t>информационная система обязательного медицинского страхования;</w:t>
      </w:r>
    </w:p>
    <w:p w:rsidR="003879F1" w:rsidRDefault="003879F1" w:rsidP="004B4A03">
      <w:pPr>
        <w:autoSpaceDE w:val="0"/>
        <w:autoSpaceDN w:val="0"/>
        <w:adjustRightInd w:val="0"/>
        <w:spacing w:line="276" w:lineRule="auto"/>
        <w:ind w:firstLine="567"/>
      </w:pPr>
      <w:r w:rsidRPr="00E41F5B">
        <w:t>федеральная государственная информационная система «Федеральный реестр инвалидов»;</w:t>
      </w:r>
    </w:p>
    <w:p w:rsidR="00A8508E" w:rsidRPr="00E41F5B" w:rsidRDefault="00D23C76" w:rsidP="00FA5954">
      <w:pPr>
        <w:autoSpaceDE w:val="0"/>
        <w:autoSpaceDN w:val="0"/>
        <w:adjustRightInd w:val="0"/>
        <w:spacing w:line="276" w:lineRule="auto"/>
        <w:ind w:firstLine="567"/>
      </w:pPr>
      <w:r w:rsidRPr="00D23C76">
        <w:t>федеральная государственная информационная система «Единая автоматизированная вертикально-интегрированная информационно-аналитическая система</w:t>
      </w:r>
      <w:r w:rsidR="008D018A">
        <w:t xml:space="preserve"> по проведению медико-социальной экспертизы»</w:t>
      </w:r>
      <w:r>
        <w:t>;</w:t>
      </w:r>
    </w:p>
    <w:p w:rsidR="003879F1" w:rsidRPr="00E41F5B" w:rsidRDefault="008D018A" w:rsidP="004B4A03">
      <w:pPr>
        <w:autoSpaceDE w:val="0"/>
        <w:autoSpaceDN w:val="0"/>
        <w:adjustRightInd w:val="0"/>
        <w:spacing w:line="276" w:lineRule="auto"/>
        <w:ind w:firstLine="567"/>
      </w:pPr>
      <w:r>
        <w:t>государственная информационная система «Е</w:t>
      </w:r>
      <w:r w:rsidR="003879F1" w:rsidRPr="00E41F5B">
        <w:t>диная интегрированная информационная система Федерального фонда социального страхования «Соцстрах»;</w:t>
      </w:r>
    </w:p>
    <w:p w:rsidR="003879F1" w:rsidRPr="00E41F5B" w:rsidRDefault="003879F1" w:rsidP="004B4A03">
      <w:pPr>
        <w:autoSpaceDE w:val="0"/>
        <w:autoSpaceDN w:val="0"/>
        <w:adjustRightInd w:val="0"/>
        <w:spacing w:line="276" w:lineRule="auto"/>
        <w:ind w:firstLine="567"/>
      </w:pPr>
      <w:r w:rsidRPr="00E41F5B">
        <w:t>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E0230C" w:rsidRPr="00E41F5B" w:rsidRDefault="00E0230C" w:rsidP="004B4A03">
      <w:pPr>
        <w:autoSpaceDE w:val="0"/>
        <w:autoSpaceDN w:val="0"/>
        <w:adjustRightInd w:val="0"/>
        <w:spacing w:line="276" w:lineRule="auto"/>
        <w:ind w:firstLine="567"/>
      </w:pPr>
      <w:r w:rsidRPr="00E41F5B">
        <w:t>федеральная государственная информационная система ведения Единого государственного реестра записей актов гражданского состояния;</w:t>
      </w:r>
    </w:p>
    <w:p w:rsidR="00F65050" w:rsidRPr="00E41F5B" w:rsidRDefault="009B114E" w:rsidP="004B4A03">
      <w:pPr>
        <w:autoSpaceDE w:val="0"/>
        <w:autoSpaceDN w:val="0"/>
        <w:adjustRightInd w:val="0"/>
        <w:spacing w:line="276" w:lineRule="auto"/>
        <w:ind w:firstLine="567"/>
      </w:pPr>
      <w:r>
        <w:t>с</w:t>
      </w:r>
      <w:r w:rsidR="0055380B" w:rsidRPr="0055380B">
        <w:t>истема обеспечения предоставления информации М</w:t>
      </w:r>
      <w:r w:rsidR="0055380B">
        <w:t xml:space="preserve">инистерства внутренних дел Российской Федерации </w:t>
      </w:r>
      <w:r w:rsidR="0055380B" w:rsidRPr="0055380B">
        <w:t>в рамках межведомственного электронного взаимодействия</w:t>
      </w:r>
      <w:r w:rsidR="00E01243">
        <w:t xml:space="preserve"> </w:t>
      </w:r>
      <w:r w:rsidR="00E01243" w:rsidRPr="0055380B">
        <w:t>М</w:t>
      </w:r>
      <w:r w:rsidR="00E01243">
        <w:t>инистерства внутренних дел Российской Федерации</w:t>
      </w:r>
      <w:r w:rsidR="00F65050" w:rsidRPr="00E41F5B">
        <w:t>;</w:t>
      </w:r>
    </w:p>
    <w:p w:rsidR="00306ED7" w:rsidRPr="00E41F5B" w:rsidRDefault="000D61E7" w:rsidP="004B4A03">
      <w:pPr>
        <w:autoSpaceDE w:val="0"/>
        <w:autoSpaceDN w:val="0"/>
        <w:adjustRightInd w:val="0"/>
        <w:spacing w:line="276" w:lineRule="auto"/>
        <w:ind w:firstLine="567"/>
      </w:pPr>
      <w:r w:rsidRPr="00E41F5B">
        <w:t>ф</w:t>
      </w:r>
      <w:r w:rsidR="00306ED7" w:rsidRPr="00E41F5B">
        <w:t>едеральная государственная информационная система «Единый портал государственных и муниципальных услуг (функций)»;</w:t>
      </w:r>
    </w:p>
    <w:p w:rsidR="00306ED7" w:rsidRPr="00E41F5B" w:rsidRDefault="009B114E" w:rsidP="004B4A03">
      <w:pPr>
        <w:autoSpaceDE w:val="0"/>
        <w:autoSpaceDN w:val="0"/>
        <w:adjustRightInd w:val="0"/>
        <w:spacing w:line="276" w:lineRule="auto"/>
        <w:ind w:firstLine="567"/>
      </w:pPr>
      <w:r>
        <w:t>е</w:t>
      </w:r>
      <w:r w:rsidR="00306ED7" w:rsidRPr="00E41F5B">
        <w:t>диная система межведомственного электронного взаимодействия;</w:t>
      </w:r>
    </w:p>
    <w:p w:rsidR="00306ED7" w:rsidRPr="00E41F5B" w:rsidRDefault="000D61E7" w:rsidP="004B4A03">
      <w:pPr>
        <w:autoSpaceDE w:val="0"/>
        <w:autoSpaceDN w:val="0"/>
        <w:adjustRightInd w:val="0"/>
        <w:spacing w:line="276" w:lineRule="auto"/>
        <w:ind w:firstLine="567"/>
      </w:pPr>
      <w:r w:rsidRPr="00E41F5B">
        <w:t>ф</w:t>
      </w:r>
      <w:r w:rsidR="00306ED7" w:rsidRPr="00E41F5B">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4495" w:rsidRPr="00E41F5B" w:rsidRDefault="00DE75E0" w:rsidP="004B4A03">
      <w:pPr>
        <w:pStyle w:val="a3"/>
        <w:autoSpaceDE w:val="0"/>
        <w:autoSpaceDN w:val="0"/>
        <w:adjustRightInd w:val="0"/>
        <w:spacing w:line="276" w:lineRule="auto"/>
        <w:ind w:left="0" w:firstLine="567"/>
      </w:pPr>
      <w:r w:rsidRPr="00E41F5B">
        <w:t>медицински</w:t>
      </w:r>
      <w:r w:rsidR="00A34495" w:rsidRPr="00E41F5B">
        <w:t>е</w:t>
      </w:r>
      <w:r w:rsidRPr="00E41F5B">
        <w:t xml:space="preserve"> информационны</w:t>
      </w:r>
      <w:r w:rsidR="00A34495" w:rsidRPr="00E41F5B">
        <w:t>е</w:t>
      </w:r>
      <w:r w:rsidRPr="00E41F5B">
        <w:t xml:space="preserve"> систем</w:t>
      </w:r>
      <w:r w:rsidR="00A34495" w:rsidRPr="00E41F5B">
        <w:t>ы</w:t>
      </w:r>
      <w:r w:rsidRPr="00E41F5B">
        <w:t xml:space="preserve"> медицинских организаций</w:t>
      </w:r>
      <w:r w:rsidR="00AC2D85" w:rsidRPr="00E41F5B">
        <w:t xml:space="preserve"> государственной, муниципальной и частной систем здравоохранения</w:t>
      </w:r>
      <w:r w:rsidR="00A34495" w:rsidRPr="00E41F5B">
        <w:t>;</w:t>
      </w:r>
    </w:p>
    <w:p w:rsidR="00DE75E0" w:rsidRPr="00E41F5B" w:rsidRDefault="00DE75E0" w:rsidP="004B4A03">
      <w:pPr>
        <w:pStyle w:val="a3"/>
        <w:autoSpaceDE w:val="0"/>
        <w:autoSpaceDN w:val="0"/>
        <w:adjustRightInd w:val="0"/>
        <w:spacing w:line="276" w:lineRule="auto"/>
        <w:ind w:left="0" w:firstLine="567"/>
      </w:pPr>
      <w:r w:rsidRPr="00E41F5B">
        <w:lastRenderedPageBreak/>
        <w:t>ины</w:t>
      </w:r>
      <w:r w:rsidR="00A34495" w:rsidRPr="00E41F5B">
        <w:t>е</w:t>
      </w:r>
      <w:r w:rsidRPr="00E41F5B">
        <w:t xml:space="preserve"> информационны</w:t>
      </w:r>
      <w:r w:rsidR="00A34495" w:rsidRPr="00E41F5B">
        <w:t>е</w:t>
      </w:r>
      <w:r w:rsidRPr="00E41F5B">
        <w:t xml:space="preserve"> систем</w:t>
      </w:r>
      <w:r w:rsidR="00A34495" w:rsidRPr="00E41F5B">
        <w:t>ы</w:t>
      </w:r>
      <w:r w:rsidRPr="00E41F5B">
        <w:t xml:space="preserve">, </w:t>
      </w:r>
      <w:r w:rsidR="00760459" w:rsidRPr="00E41F5B">
        <w:t xml:space="preserve">предназначенные для сбора, хранения, обработки и предоставления информации, касающейся деятельности медицинских организаций и предоставляемых ими </w:t>
      </w:r>
      <w:r w:rsidR="00FD0E3B" w:rsidRPr="00E41F5B">
        <w:t>услуг и</w:t>
      </w:r>
      <w:r w:rsidR="00760459" w:rsidRPr="00E41F5B">
        <w:rPr>
          <w:b/>
        </w:rPr>
        <w:t xml:space="preserve"> </w:t>
      </w:r>
      <w:r w:rsidRPr="00E41F5B">
        <w:t>использующи</w:t>
      </w:r>
      <w:r w:rsidR="00A34495" w:rsidRPr="00E41F5B">
        <w:t>е</w:t>
      </w:r>
      <w:r w:rsidRPr="00E41F5B">
        <w:t xml:space="preserve"> данные, обрабатываемые в Единой систем</w:t>
      </w:r>
      <w:r w:rsidR="00A34495" w:rsidRPr="00E41F5B">
        <w:t>е</w:t>
      </w:r>
      <w:r w:rsidRPr="00E41F5B">
        <w:t xml:space="preserve"> и (или) предоставляющие такие данные в Един</w:t>
      </w:r>
      <w:r w:rsidR="00A34495" w:rsidRPr="00E41F5B">
        <w:t>ую</w:t>
      </w:r>
      <w:r w:rsidRPr="00E41F5B">
        <w:t xml:space="preserve"> систем</w:t>
      </w:r>
      <w:r w:rsidR="00A34495" w:rsidRPr="00E41F5B">
        <w:t>у</w:t>
      </w:r>
      <w:r w:rsidRPr="00E41F5B">
        <w:t>.</w:t>
      </w:r>
    </w:p>
    <w:p w:rsidR="00306ED7" w:rsidRPr="00E41F5B" w:rsidRDefault="00306ED7" w:rsidP="00275F2D">
      <w:pPr>
        <w:pStyle w:val="a3"/>
        <w:numPr>
          <w:ilvl w:val="0"/>
          <w:numId w:val="2"/>
        </w:numPr>
        <w:autoSpaceDE w:val="0"/>
        <w:autoSpaceDN w:val="0"/>
        <w:adjustRightInd w:val="0"/>
        <w:spacing w:line="276" w:lineRule="auto"/>
        <w:ind w:left="0" w:firstLine="567"/>
      </w:pPr>
      <w:r w:rsidRPr="00E41F5B">
        <w:t xml:space="preserve">При организации взаимодействия Единой системы </w:t>
      </w:r>
      <w:r w:rsidR="009A5888" w:rsidRPr="00E41F5B">
        <w:t xml:space="preserve">с </w:t>
      </w:r>
      <w:r w:rsidR="00760459" w:rsidRPr="00E41F5B">
        <w:t xml:space="preserve">иными </w:t>
      </w:r>
      <w:r w:rsidRPr="00E41F5B">
        <w:t>информационны</w:t>
      </w:r>
      <w:r w:rsidR="009A5888" w:rsidRPr="00E41F5B">
        <w:t>ми</w:t>
      </w:r>
      <w:r w:rsidRPr="00E41F5B">
        <w:t xml:space="preserve"> систем</w:t>
      </w:r>
      <w:r w:rsidR="009A5888" w:rsidRPr="00E41F5B">
        <w:t>ами</w:t>
      </w:r>
      <w:r w:rsidRPr="00E41F5B">
        <w:t xml:space="preserve"> </w:t>
      </w:r>
      <w:r w:rsidR="007E3637" w:rsidRPr="00E41F5B">
        <w:t xml:space="preserve">используется </w:t>
      </w:r>
      <w:r w:rsidR="00B727FB" w:rsidRPr="00B727FB">
        <w:t>защищенн</w:t>
      </w:r>
      <w:r w:rsidR="00B727FB">
        <w:t>ая</w:t>
      </w:r>
      <w:r w:rsidR="00B727FB" w:rsidRPr="00B727FB">
        <w:t xml:space="preserve"> сет</w:t>
      </w:r>
      <w:r w:rsidR="00B727FB">
        <w:t>ь</w:t>
      </w:r>
      <w:r w:rsidR="00B727FB" w:rsidRPr="00B727FB">
        <w:t xml:space="preserve"> передачи данных</w:t>
      </w:r>
      <w:r w:rsidR="00B727FB">
        <w:t>, а также</w:t>
      </w:r>
      <w:r w:rsidR="00B727FB" w:rsidRPr="00B727FB">
        <w:t xml:space="preserve"> </w:t>
      </w:r>
      <w:r w:rsidRPr="00E41F5B">
        <w:t xml:space="preserve">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275F2D" w:rsidRDefault="00275F2D" w:rsidP="00275F2D">
      <w:pPr>
        <w:pStyle w:val="a3"/>
        <w:numPr>
          <w:ilvl w:val="0"/>
          <w:numId w:val="2"/>
        </w:numPr>
        <w:autoSpaceDE w:val="0"/>
        <w:autoSpaceDN w:val="0"/>
        <w:adjustRightInd w:val="0"/>
        <w:spacing w:line="276" w:lineRule="auto"/>
        <w:ind w:left="0" w:firstLine="567"/>
      </w:pPr>
      <w:r w:rsidRPr="00E41F5B">
        <w:t>Информационное взаимодействие Единой системы</w:t>
      </w:r>
      <w:r>
        <w:t xml:space="preserve"> с иными федеральными государственными информационными системами, информационными системами федеральных государственных внебюджетных фондов осуществляется с использованием</w:t>
      </w:r>
      <w:r w:rsidR="009B114E">
        <w:t xml:space="preserve"> </w:t>
      </w:r>
      <w:r w:rsidRPr="00E41F5B">
        <w:t>единой системы межведомственного электронного взаимодействия</w:t>
      </w:r>
      <w:r>
        <w:t>.</w:t>
      </w:r>
    </w:p>
    <w:p w:rsidR="00275F2D" w:rsidRDefault="00F274F6">
      <w:pPr>
        <w:pStyle w:val="a3"/>
        <w:numPr>
          <w:ilvl w:val="0"/>
          <w:numId w:val="2"/>
        </w:numPr>
        <w:autoSpaceDE w:val="0"/>
        <w:autoSpaceDN w:val="0"/>
        <w:adjustRightInd w:val="0"/>
        <w:spacing w:line="276" w:lineRule="auto"/>
        <w:ind w:left="0" w:firstLine="567"/>
      </w:pPr>
      <w:r w:rsidRPr="00E41F5B">
        <w:t>Информационное взаимодействие Единой системы</w:t>
      </w:r>
      <w:r w:rsidR="00275F2D">
        <w:t xml:space="preserve"> с </w:t>
      </w:r>
      <w:r w:rsidRPr="00E41F5B">
        <w:t>государственны</w:t>
      </w:r>
      <w:r w:rsidR="00275F2D">
        <w:t>ми</w:t>
      </w:r>
      <w:r w:rsidRPr="00E41F5B">
        <w:t xml:space="preserve"> </w:t>
      </w:r>
      <w:r w:rsidR="00275F2D" w:rsidRPr="00E41F5B">
        <w:t>информационны</w:t>
      </w:r>
      <w:r w:rsidR="00275F2D">
        <w:t>ми</w:t>
      </w:r>
      <w:r w:rsidR="00275F2D" w:rsidRPr="00E41F5B">
        <w:t xml:space="preserve"> </w:t>
      </w:r>
      <w:r w:rsidRPr="00E41F5B">
        <w:t>систем</w:t>
      </w:r>
      <w:r w:rsidR="00275F2D">
        <w:t>ами</w:t>
      </w:r>
      <w:r w:rsidRPr="00E41F5B">
        <w:t xml:space="preserve"> </w:t>
      </w:r>
      <w:r w:rsidR="00275F2D" w:rsidRPr="00E41F5B">
        <w:t xml:space="preserve">в сфере здравоохранения </w:t>
      </w:r>
      <w:r w:rsidRPr="00E41F5B">
        <w:t xml:space="preserve">субъектов Российской Федерации, </w:t>
      </w:r>
      <w:r w:rsidR="00275F2D" w:rsidRPr="00E41F5B">
        <w:t>медицински</w:t>
      </w:r>
      <w:r w:rsidR="00275F2D">
        <w:t>ми</w:t>
      </w:r>
      <w:r w:rsidR="00275F2D" w:rsidRPr="00E41F5B">
        <w:t xml:space="preserve"> информационны</w:t>
      </w:r>
      <w:r w:rsidR="00275F2D">
        <w:t>ми</w:t>
      </w:r>
      <w:r w:rsidR="00275F2D" w:rsidRPr="00E41F5B">
        <w:t xml:space="preserve"> </w:t>
      </w:r>
      <w:r w:rsidRPr="00E41F5B">
        <w:t>систем</w:t>
      </w:r>
      <w:r w:rsidR="00275F2D">
        <w:t>ами</w:t>
      </w:r>
      <w:r w:rsidRPr="00E41F5B">
        <w:t xml:space="preserve"> медицинских организаций государственной, и муниципальной, частной систем здравоохранения осуществляется </w:t>
      </w:r>
      <w:r w:rsidR="00275F2D">
        <w:t>с использованием з</w:t>
      </w:r>
      <w:r w:rsidR="00275F2D" w:rsidRPr="00275F2D">
        <w:t>ащищенн</w:t>
      </w:r>
      <w:r w:rsidR="00275F2D">
        <w:t>ой</w:t>
      </w:r>
      <w:r w:rsidR="00275F2D" w:rsidRPr="00275F2D">
        <w:t xml:space="preserve"> сет</w:t>
      </w:r>
      <w:r w:rsidR="00275F2D">
        <w:t>и</w:t>
      </w:r>
      <w:r w:rsidR="00275F2D" w:rsidRPr="00275F2D">
        <w:t xml:space="preserve"> передачи данных</w:t>
      </w:r>
      <w:r w:rsidR="009B114E">
        <w:t>,</w:t>
      </w:r>
      <w:r w:rsidR="00275F2D">
        <w:t xml:space="preserve"> </w:t>
      </w:r>
      <w:r w:rsidR="00A95FA2">
        <w:t xml:space="preserve">организацию которой обеспечивает </w:t>
      </w:r>
      <w:r w:rsidR="00275F2D">
        <w:t>Министерств</w:t>
      </w:r>
      <w:r w:rsidR="00A95FA2">
        <w:t>о</w:t>
      </w:r>
      <w:r w:rsidR="00275F2D">
        <w:t xml:space="preserve"> здравоохранения Российской Федерации. </w:t>
      </w:r>
    </w:p>
    <w:p w:rsidR="00306ED7" w:rsidRDefault="00306ED7" w:rsidP="00275F2D">
      <w:pPr>
        <w:pStyle w:val="a3"/>
        <w:numPr>
          <w:ilvl w:val="0"/>
          <w:numId w:val="2"/>
        </w:numPr>
        <w:autoSpaceDE w:val="0"/>
        <w:autoSpaceDN w:val="0"/>
        <w:adjustRightInd w:val="0"/>
        <w:spacing w:line="276" w:lineRule="auto"/>
        <w:ind w:left="0" w:firstLine="567"/>
      </w:pPr>
      <w:r w:rsidRPr="00E41F5B">
        <w:t xml:space="preserve">Технические стандарты и требования к технологической совместимости Единой системы с </w:t>
      </w:r>
      <w:r w:rsidR="004D7F1F" w:rsidRPr="00E41F5B">
        <w:t xml:space="preserve">внешними </w:t>
      </w:r>
      <w:r w:rsidRPr="00E41F5B">
        <w:t>информационными системами, требования к стандартам и протоколам обмена документами Единой систем</w:t>
      </w:r>
      <w:r w:rsidR="00E01079" w:rsidRPr="00E41F5B">
        <w:t>ы</w:t>
      </w:r>
      <w:r w:rsidR="0086594F" w:rsidRPr="00E41F5B">
        <w:t xml:space="preserve"> с</w:t>
      </w:r>
      <w:r w:rsidRPr="00E41F5B">
        <w:t xml:space="preserve"> </w:t>
      </w:r>
      <w:r w:rsidR="004D7F1F" w:rsidRPr="00E41F5B">
        <w:t xml:space="preserve">внешними </w:t>
      </w:r>
      <w:r w:rsidRPr="00E41F5B">
        <w:t>информационными системами</w:t>
      </w:r>
      <w:r w:rsidR="00A34495" w:rsidRPr="00E41F5B">
        <w:t xml:space="preserve"> </w:t>
      </w:r>
      <w:r w:rsidRPr="00E41F5B">
        <w:t>устанавливаются Министерством здравоохранения Российской Федерации</w:t>
      </w:r>
      <w:r w:rsidR="00DE75E0" w:rsidRPr="00E41F5B">
        <w:t xml:space="preserve"> по согласованию с владельцем</w:t>
      </w:r>
      <w:r w:rsidR="0086594F" w:rsidRPr="00E41F5B">
        <w:t xml:space="preserve"> </w:t>
      </w:r>
      <w:r w:rsidR="004D7F1F" w:rsidRPr="00E41F5B">
        <w:t xml:space="preserve">внешней </w:t>
      </w:r>
      <w:r w:rsidR="00DE75E0" w:rsidRPr="00E41F5B">
        <w:t>информационной системы, с которой осуществляется взаимодействие</w:t>
      </w:r>
      <w:r w:rsidRPr="00E41F5B">
        <w:t>.</w:t>
      </w:r>
    </w:p>
    <w:p w:rsidR="00950A96" w:rsidRDefault="00950A96" w:rsidP="00950A96">
      <w:pPr>
        <w:pStyle w:val="a3"/>
        <w:autoSpaceDE w:val="0"/>
        <w:autoSpaceDN w:val="0"/>
        <w:adjustRightInd w:val="0"/>
        <w:spacing w:line="276" w:lineRule="auto"/>
        <w:ind w:left="567" w:firstLine="0"/>
      </w:pPr>
    </w:p>
    <w:p w:rsidR="00950A96" w:rsidRPr="00950A96" w:rsidRDefault="00950A96" w:rsidP="00950A96">
      <w:pPr>
        <w:pStyle w:val="a3"/>
        <w:numPr>
          <w:ilvl w:val="0"/>
          <w:numId w:val="1"/>
        </w:numPr>
        <w:spacing w:line="276" w:lineRule="auto"/>
        <w:jc w:val="center"/>
        <w:outlineLvl w:val="0"/>
        <w:rPr>
          <w:b/>
        </w:rPr>
      </w:pPr>
      <w:r w:rsidRPr="00950A96">
        <w:rPr>
          <w:b/>
        </w:rPr>
        <w:t xml:space="preserve">Защита информации, содержащейся в </w:t>
      </w:r>
      <w:r>
        <w:rPr>
          <w:b/>
        </w:rPr>
        <w:t>Единой системе</w:t>
      </w:r>
    </w:p>
    <w:p w:rsidR="00950A96" w:rsidRDefault="00950A96" w:rsidP="00950A96">
      <w:pPr>
        <w:spacing w:line="276" w:lineRule="auto"/>
        <w:ind w:left="360" w:firstLine="0"/>
        <w:outlineLvl w:val="0"/>
      </w:pPr>
    </w:p>
    <w:p w:rsidR="00950A96" w:rsidRDefault="00950A96" w:rsidP="00950A96">
      <w:pPr>
        <w:pStyle w:val="a3"/>
        <w:numPr>
          <w:ilvl w:val="0"/>
          <w:numId w:val="2"/>
        </w:numPr>
        <w:autoSpaceDE w:val="0"/>
        <w:autoSpaceDN w:val="0"/>
        <w:adjustRightInd w:val="0"/>
        <w:spacing w:line="276" w:lineRule="auto"/>
        <w:ind w:left="0" w:firstLine="567"/>
      </w:pPr>
      <w:r>
        <w:t xml:space="preserve">Информация, содержащаяся в </w:t>
      </w:r>
      <w:r w:rsidR="00690932">
        <w:t>Единой системе</w:t>
      </w:r>
      <w:r>
        <w:t>,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о персональных данных.</w:t>
      </w:r>
    </w:p>
    <w:p w:rsidR="00950A96" w:rsidRDefault="00950A96" w:rsidP="00950A96">
      <w:pPr>
        <w:pStyle w:val="a3"/>
        <w:numPr>
          <w:ilvl w:val="0"/>
          <w:numId w:val="2"/>
        </w:numPr>
        <w:autoSpaceDE w:val="0"/>
        <w:autoSpaceDN w:val="0"/>
        <w:adjustRightInd w:val="0"/>
        <w:spacing w:line="276" w:lineRule="auto"/>
        <w:ind w:left="0" w:firstLine="567"/>
      </w:pPr>
      <w:r>
        <w:lastRenderedPageBreak/>
        <w:t xml:space="preserve">Защита информации, содержащейся в </w:t>
      </w:r>
      <w:r w:rsidR="00690932">
        <w:t>Единой системе</w:t>
      </w:r>
      <w:r>
        <w:t xml:space="preserve">, обеспечивается посредством применения организационных и технических мер защиты информации, а также осуществления контроля за эксплуатацией </w:t>
      </w:r>
      <w:r w:rsidR="00A35DCF">
        <w:t xml:space="preserve">Единой </w:t>
      </w:r>
      <w:r>
        <w:t>системы.</w:t>
      </w:r>
    </w:p>
    <w:p w:rsidR="00950A96" w:rsidRDefault="00950A96" w:rsidP="00950A96">
      <w:pPr>
        <w:pStyle w:val="a3"/>
        <w:numPr>
          <w:ilvl w:val="0"/>
          <w:numId w:val="2"/>
        </w:numPr>
        <w:autoSpaceDE w:val="0"/>
        <w:autoSpaceDN w:val="0"/>
        <w:adjustRightInd w:val="0"/>
        <w:spacing w:line="276" w:lineRule="auto"/>
        <w:ind w:left="0" w:firstLine="567"/>
      </w:pPr>
      <w:r>
        <w:t xml:space="preserve">Для обеспечения защиты информации в ходе создания, эксплуатации и развития </w:t>
      </w:r>
      <w:r w:rsidR="00690932">
        <w:t xml:space="preserve">Единой системе </w:t>
      </w:r>
      <w:r>
        <w:t>осуществляются:</w:t>
      </w:r>
    </w:p>
    <w:p w:rsidR="00950A96" w:rsidRDefault="00950A96" w:rsidP="00E25A58">
      <w:pPr>
        <w:autoSpaceDE w:val="0"/>
        <w:autoSpaceDN w:val="0"/>
        <w:adjustRightInd w:val="0"/>
        <w:spacing w:line="276" w:lineRule="auto"/>
        <w:ind w:firstLine="567"/>
      </w:pPr>
      <w:r>
        <w:t xml:space="preserve">а) формирование требований к защите информации, содержащейся в </w:t>
      </w:r>
      <w:r w:rsidR="00690932">
        <w:t>Единой системе</w:t>
      </w:r>
      <w:r>
        <w:t>;</w:t>
      </w:r>
    </w:p>
    <w:p w:rsidR="00950A96" w:rsidRDefault="00950A96" w:rsidP="00E25A58">
      <w:pPr>
        <w:autoSpaceDE w:val="0"/>
        <w:autoSpaceDN w:val="0"/>
        <w:adjustRightInd w:val="0"/>
        <w:spacing w:line="276" w:lineRule="auto"/>
        <w:ind w:firstLine="567"/>
      </w:pPr>
      <w:r>
        <w:t xml:space="preserve">б) разработка и внедрение подсистемы защиты информации </w:t>
      </w:r>
      <w:r w:rsidR="00690932">
        <w:t>Единой систем</w:t>
      </w:r>
      <w:r w:rsidR="009B114E">
        <w:t>ы</w:t>
      </w:r>
      <w:r>
        <w:t>;</w:t>
      </w:r>
    </w:p>
    <w:p w:rsidR="00950A96" w:rsidRDefault="00950A96" w:rsidP="00E25A58">
      <w:pPr>
        <w:autoSpaceDE w:val="0"/>
        <w:autoSpaceDN w:val="0"/>
        <w:adjustRightInd w:val="0"/>
        <w:spacing w:line="276" w:lineRule="auto"/>
        <w:ind w:firstLine="567"/>
      </w:pPr>
      <w:r>
        <w:t xml:space="preserve">в) применение сертифицированных средств защиты информации, а также аттестация </w:t>
      </w:r>
      <w:r w:rsidR="008D4CDB">
        <w:t>Единой систем</w:t>
      </w:r>
      <w:r w:rsidR="009B114E">
        <w:t>ы</w:t>
      </w:r>
      <w:r w:rsidR="008D4CDB">
        <w:t xml:space="preserve"> </w:t>
      </w:r>
      <w:r>
        <w:t>на соответствие требованиям к защите информации;</w:t>
      </w:r>
    </w:p>
    <w:p w:rsidR="00950A96" w:rsidRDefault="00950A96" w:rsidP="00E25A58">
      <w:pPr>
        <w:autoSpaceDE w:val="0"/>
        <w:autoSpaceDN w:val="0"/>
        <w:adjustRightInd w:val="0"/>
        <w:spacing w:line="276" w:lineRule="auto"/>
        <w:ind w:firstLine="567"/>
      </w:pPr>
      <w:r>
        <w:t>г) защита информации при ее передаче по информационно-телекоммуникационным сетям;</w:t>
      </w:r>
    </w:p>
    <w:p w:rsidR="00950A96" w:rsidRDefault="00950A96" w:rsidP="00E25A58">
      <w:pPr>
        <w:autoSpaceDE w:val="0"/>
        <w:autoSpaceDN w:val="0"/>
        <w:adjustRightInd w:val="0"/>
        <w:spacing w:line="276" w:lineRule="auto"/>
        <w:ind w:firstLine="567"/>
      </w:pPr>
      <w:r>
        <w:t xml:space="preserve">д) обеспечение защиты информации в ходе эксплуатации </w:t>
      </w:r>
      <w:r w:rsidR="008D4CDB">
        <w:t>Единой систем</w:t>
      </w:r>
      <w:r w:rsidR="009B114E">
        <w:t>ы</w:t>
      </w:r>
      <w:r>
        <w:t>.</w:t>
      </w:r>
    </w:p>
    <w:p w:rsidR="00950A96" w:rsidRDefault="00950A96" w:rsidP="00950A96">
      <w:pPr>
        <w:pStyle w:val="a3"/>
        <w:numPr>
          <w:ilvl w:val="0"/>
          <w:numId w:val="2"/>
        </w:numPr>
        <w:autoSpaceDE w:val="0"/>
        <w:autoSpaceDN w:val="0"/>
        <w:adjustRightInd w:val="0"/>
        <w:spacing w:line="276" w:lineRule="auto"/>
        <w:ind w:left="0" w:firstLine="567"/>
      </w:pPr>
      <w:r>
        <w:t xml:space="preserve">В целях защиты информации, содержащейся в </w:t>
      </w:r>
      <w:r w:rsidR="008D4CDB">
        <w:t>Единой системе</w:t>
      </w:r>
      <w:r>
        <w:t xml:space="preserve">, оператор </w:t>
      </w:r>
      <w:r w:rsidR="009B114E">
        <w:t xml:space="preserve">Единой </w:t>
      </w:r>
      <w:r>
        <w:t>системы обеспечивает:</w:t>
      </w:r>
    </w:p>
    <w:p w:rsidR="00950A96" w:rsidRDefault="00950A96" w:rsidP="00E25A58">
      <w:pPr>
        <w:autoSpaceDE w:val="0"/>
        <w:autoSpaceDN w:val="0"/>
        <w:adjustRightInd w:val="0"/>
        <w:spacing w:line="276" w:lineRule="auto"/>
        <w:ind w:firstLine="567"/>
      </w:pPr>
      <w:r>
        <w:t xml:space="preserve">а) предотвращение несанкционированного доступа к информации, содержащейся в </w:t>
      </w:r>
      <w:r w:rsidR="008D4CDB">
        <w:t>Единой системе</w:t>
      </w:r>
      <w:r>
        <w:t>, и (или) передачи такой информации лицам, не имеющим права на доступ к этой информации;</w:t>
      </w:r>
    </w:p>
    <w:p w:rsidR="00950A96" w:rsidRDefault="00950A96" w:rsidP="00E25A58">
      <w:pPr>
        <w:autoSpaceDE w:val="0"/>
        <w:autoSpaceDN w:val="0"/>
        <w:adjustRightInd w:val="0"/>
        <w:spacing w:line="276" w:lineRule="auto"/>
        <w:ind w:firstLine="567"/>
      </w:pPr>
      <w:r>
        <w:t xml:space="preserve">б) незамедлительное обнаружение фактов несанкционированного доступа к информации, содержащейся в </w:t>
      </w:r>
      <w:r w:rsidR="008D4CDB">
        <w:t>Единой системе</w:t>
      </w:r>
      <w:r>
        <w:t>;</w:t>
      </w:r>
    </w:p>
    <w:p w:rsidR="00950A96" w:rsidRDefault="00950A96" w:rsidP="00E25A58">
      <w:pPr>
        <w:autoSpaceDE w:val="0"/>
        <w:autoSpaceDN w:val="0"/>
        <w:adjustRightInd w:val="0"/>
        <w:spacing w:line="276" w:lineRule="auto"/>
        <w:ind w:firstLine="567"/>
      </w:pPr>
      <w:r>
        <w:t xml:space="preserve">в) недопущение несанкционированного воздействия на входящие в состав </w:t>
      </w:r>
      <w:r w:rsidR="008D4CDB">
        <w:t xml:space="preserve">Единой системы </w:t>
      </w:r>
      <w:r>
        <w:t>технические средства обработки информации, в результате которого нарушается их функционирование;</w:t>
      </w:r>
    </w:p>
    <w:p w:rsidR="00950A96" w:rsidRDefault="00950A96" w:rsidP="00E25A58">
      <w:pPr>
        <w:autoSpaceDE w:val="0"/>
        <w:autoSpaceDN w:val="0"/>
        <w:adjustRightInd w:val="0"/>
        <w:spacing w:line="276" w:lineRule="auto"/>
        <w:ind w:firstLine="567"/>
      </w:pPr>
      <w:r>
        <w:t xml:space="preserve">г) возможность незамедлительного выявления фактов модификации, уничтожения или блокирования информации, содержащейся в </w:t>
      </w:r>
      <w:r w:rsidR="008D4CDB">
        <w:t>Единой системе</w:t>
      </w:r>
      <w:r>
        <w:t>, вследствие несанкционированного доступа и восстановления такой информации;</w:t>
      </w:r>
    </w:p>
    <w:p w:rsidR="00950A96" w:rsidRPr="00E41F5B" w:rsidRDefault="00950A96" w:rsidP="00E25A58">
      <w:pPr>
        <w:autoSpaceDE w:val="0"/>
        <w:autoSpaceDN w:val="0"/>
        <w:adjustRightInd w:val="0"/>
        <w:spacing w:line="276" w:lineRule="auto"/>
        <w:ind w:firstLine="567"/>
      </w:pPr>
      <w:r>
        <w:t xml:space="preserve">д) обеспечение осуществления непрерывного контроля за уровнем защищенности информации, содержащейся в </w:t>
      </w:r>
      <w:r w:rsidR="008D4CDB">
        <w:t>Единой системе</w:t>
      </w:r>
      <w:r>
        <w:t>.</w:t>
      </w:r>
    </w:p>
    <w:p w:rsidR="00567959" w:rsidRPr="00E41F5B" w:rsidRDefault="00567959" w:rsidP="003F15E9">
      <w:pPr>
        <w:autoSpaceDE w:val="0"/>
        <w:autoSpaceDN w:val="0"/>
        <w:adjustRightInd w:val="0"/>
        <w:spacing w:line="276" w:lineRule="auto"/>
        <w:ind w:left="5103" w:firstLine="0"/>
      </w:pPr>
    </w:p>
    <w:p w:rsidR="0028371D" w:rsidRPr="00E41F5B" w:rsidRDefault="0028371D" w:rsidP="00CF0BEB">
      <w:pPr>
        <w:autoSpaceDE w:val="0"/>
        <w:autoSpaceDN w:val="0"/>
        <w:adjustRightInd w:val="0"/>
        <w:spacing w:line="240" w:lineRule="auto"/>
        <w:ind w:left="5103" w:firstLine="0"/>
        <w:sectPr w:rsidR="0028371D" w:rsidRPr="00E41F5B" w:rsidSect="00880420">
          <w:headerReference w:type="default" r:id="rId8"/>
          <w:pgSz w:w="11906" w:h="16838"/>
          <w:pgMar w:top="1134" w:right="850" w:bottom="1134" w:left="1701" w:header="708" w:footer="708" w:gutter="0"/>
          <w:cols w:space="708"/>
          <w:titlePg/>
          <w:docGrid w:linePitch="381"/>
        </w:sectPr>
      </w:pPr>
    </w:p>
    <w:p w:rsidR="0028371D" w:rsidRPr="00E41F5B" w:rsidRDefault="0028371D" w:rsidP="0028371D">
      <w:pPr>
        <w:widowControl w:val="0"/>
        <w:autoSpaceDE w:val="0"/>
        <w:autoSpaceDN w:val="0"/>
        <w:spacing w:line="240" w:lineRule="auto"/>
        <w:ind w:left="10348" w:right="111" w:firstLine="0"/>
        <w:outlineLvl w:val="1"/>
        <w:rPr>
          <w:rFonts w:eastAsia="Times New Roman"/>
        </w:rPr>
      </w:pPr>
      <w:r w:rsidRPr="00E41F5B">
        <w:rPr>
          <w:rFonts w:eastAsia="Times New Roman"/>
        </w:rPr>
        <w:lastRenderedPageBreak/>
        <w:t xml:space="preserve">Приложение </w:t>
      </w:r>
      <w:r w:rsidR="00376CE8">
        <w:rPr>
          <w:rFonts w:eastAsia="Times New Roman"/>
        </w:rPr>
        <w:t>№ 1</w:t>
      </w:r>
    </w:p>
    <w:p w:rsidR="0028371D" w:rsidRPr="00E41F5B" w:rsidRDefault="0028371D" w:rsidP="0028371D">
      <w:pPr>
        <w:widowControl w:val="0"/>
        <w:autoSpaceDE w:val="0"/>
        <w:autoSpaceDN w:val="0"/>
        <w:spacing w:line="240" w:lineRule="auto"/>
        <w:ind w:left="10348" w:right="111" w:firstLine="0"/>
        <w:outlineLvl w:val="1"/>
        <w:rPr>
          <w:rFonts w:eastAsia="Times New Roman"/>
        </w:rPr>
      </w:pPr>
      <w:r w:rsidRPr="00E41F5B">
        <w:rPr>
          <w:rFonts w:eastAsia="Times New Roman"/>
        </w:rPr>
        <w:t xml:space="preserve">к Положению о Единой государственной информационной системе в сфере здравоохранения  </w:t>
      </w:r>
    </w:p>
    <w:p w:rsidR="0028371D" w:rsidRPr="00E41F5B" w:rsidRDefault="0028371D" w:rsidP="0028371D">
      <w:pPr>
        <w:pStyle w:val="ConsPlusNormal"/>
        <w:jc w:val="right"/>
      </w:pPr>
    </w:p>
    <w:p w:rsidR="0028371D" w:rsidRPr="00E41F5B" w:rsidRDefault="0028371D" w:rsidP="0028371D">
      <w:pPr>
        <w:pStyle w:val="ConsPlusNormal"/>
        <w:jc w:val="both"/>
      </w:pPr>
    </w:p>
    <w:p w:rsidR="0028371D" w:rsidRPr="00E41F5B" w:rsidRDefault="0028371D" w:rsidP="0028371D">
      <w:pPr>
        <w:pStyle w:val="ConsPlusNormal"/>
        <w:jc w:val="center"/>
        <w:rPr>
          <w:rFonts w:ascii="Times New Roman" w:hAnsi="Times New Roman" w:cs="Times New Roman"/>
          <w:b/>
          <w:sz w:val="26"/>
          <w:szCs w:val="26"/>
        </w:rPr>
      </w:pPr>
      <w:bookmarkStart w:id="0" w:name="P296"/>
      <w:bookmarkEnd w:id="0"/>
      <w:r w:rsidRPr="00E41F5B">
        <w:rPr>
          <w:rFonts w:ascii="Times New Roman" w:hAnsi="Times New Roman" w:cs="Times New Roman"/>
          <w:b/>
          <w:sz w:val="26"/>
          <w:szCs w:val="26"/>
        </w:rPr>
        <w:t xml:space="preserve">Состав информации, размещаемой в </w:t>
      </w:r>
      <w:r w:rsidRPr="00E41F5B">
        <w:rPr>
          <w:rFonts w:ascii="Times New Roman" w:hAnsi="Times New Roman" w:cs="Times New Roman"/>
          <w:b/>
          <w:sz w:val="26"/>
          <w:szCs w:val="26"/>
        </w:rPr>
        <w:br/>
        <w:t>Единой государственной информационной системе в сфере здравоохранения</w:t>
      </w:r>
    </w:p>
    <w:p w:rsidR="0028371D" w:rsidRPr="00E41F5B" w:rsidRDefault="0028371D" w:rsidP="0028371D">
      <w:pPr>
        <w:pStyle w:val="ConsPlusNormal"/>
        <w:jc w:val="center"/>
        <w:rPr>
          <w:rFonts w:ascii="Times New Roman" w:hAnsi="Times New Roman" w:cs="Times New Roman"/>
          <w:sz w:val="28"/>
          <w:szCs w:val="28"/>
        </w:rPr>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91"/>
        <w:gridCol w:w="4892"/>
        <w:gridCol w:w="4892"/>
      </w:tblGrid>
      <w:tr w:rsidR="00B64E50" w:rsidRPr="00E01243" w:rsidTr="00A9126D">
        <w:tc>
          <w:tcPr>
            <w:tcW w:w="4891" w:type="dxa"/>
            <w:vAlign w:val="center"/>
            <w:hideMark/>
          </w:tcPr>
          <w:p w:rsidR="00B64E50" w:rsidRPr="00E01243" w:rsidRDefault="00B64E50" w:rsidP="00E01243">
            <w:pPr>
              <w:pStyle w:val="ConsPlusNormal"/>
              <w:jc w:val="center"/>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w:t>
            </w:r>
          </w:p>
        </w:tc>
        <w:tc>
          <w:tcPr>
            <w:tcW w:w="4892" w:type="dxa"/>
            <w:vAlign w:val="center"/>
            <w:hideMark/>
          </w:tcPr>
          <w:p w:rsidR="00B64E50" w:rsidRPr="00E01243" w:rsidRDefault="00B64E50" w:rsidP="00E01243">
            <w:pPr>
              <w:pStyle w:val="ConsPlusNormal"/>
              <w:jc w:val="center"/>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Поставщик информации</w:t>
            </w:r>
          </w:p>
        </w:tc>
        <w:tc>
          <w:tcPr>
            <w:tcW w:w="4892" w:type="dxa"/>
            <w:vAlign w:val="center"/>
            <w:hideMark/>
          </w:tcPr>
          <w:p w:rsidR="00B64E50" w:rsidRPr="00E01243" w:rsidRDefault="00B64E50" w:rsidP="000638F7">
            <w:pPr>
              <w:pStyle w:val="ConsPlusNormal"/>
              <w:jc w:val="center"/>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Срок </w:t>
            </w:r>
            <w:r w:rsidR="000638F7">
              <w:rPr>
                <w:rFonts w:ascii="Times New Roman" w:hAnsi="Times New Roman" w:cs="Times New Roman"/>
                <w:sz w:val="24"/>
                <w:szCs w:val="24"/>
                <w:lang w:eastAsia="en-US"/>
              </w:rPr>
              <w:t xml:space="preserve">предоставления </w:t>
            </w:r>
            <w:r w:rsidRPr="00E01243">
              <w:rPr>
                <w:rFonts w:ascii="Times New Roman" w:hAnsi="Times New Roman" w:cs="Times New Roman"/>
                <w:sz w:val="24"/>
                <w:szCs w:val="24"/>
                <w:lang w:eastAsia="en-US"/>
              </w:rPr>
              <w:t>сведений</w:t>
            </w:r>
          </w:p>
        </w:tc>
      </w:tr>
      <w:tr w:rsidR="00A9126D" w:rsidRPr="00E01243" w:rsidTr="00A9126D">
        <w:tc>
          <w:tcPr>
            <w:tcW w:w="14675" w:type="dxa"/>
            <w:gridSpan w:val="3"/>
            <w:vAlign w:val="center"/>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 Специализированные регистры пациентов по отдельным нозологиям и категориям граждан</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1.1 Общие сведения о пациентах: фамилия имя отчество (при наличии) пациента, дата рождения, место рождения, пол, адрес регистрации, адрес места жительства/пребывания, СНИЛС (при наличии), номер полиса ОМС (при наличии), документ, удостоверяющий личность, гражданство, родственники, социальный статус, инвалидность.</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 </w:t>
            </w:r>
          </w:p>
        </w:tc>
        <w:tc>
          <w:tcPr>
            <w:tcW w:w="4892" w:type="dxa"/>
          </w:tcPr>
          <w:p w:rsidR="00B64E50" w:rsidRPr="009B114E" w:rsidRDefault="00B64E50" w:rsidP="009B114E">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rPr>
              <w:t xml:space="preserve"> 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 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rPr>
              <w:t xml:space="preserve"> 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 Сведения предоставляются в течение 5 рабочих дней со дня получения актуализированных данных о пациенте.</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w:t>
            </w:r>
            <w:r w:rsidRPr="00E01243">
              <w:rPr>
                <w:rFonts w:ascii="Times New Roman" w:hAnsi="Times New Roman" w:cs="Times New Roman"/>
                <w:sz w:val="24"/>
                <w:szCs w:val="24"/>
                <w:lang w:eastAsia="en-US"/>
              </w:rPr>
              <w:lastRenderedPageBreak/>
              <w:t>части предоставления сведений актуальных сведений о полисе ОМС пациента и его страховой принадлежности)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Предоставление информации по конкретному пациенту, в режиме реального времени, посредством межведомственного взаимодействия</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1.2 Сведения о заболеваниях пациентов: коды по МКБ-10 основного и сопутствующих диагнозов, дата установления заболевания, медицинская организация, установившая заболевание.</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1.3 Сведения о выписанных и отпущенных лекарственных препаратах: серия и номер рецепта (при наличии), международное непатентованное наименование лекарственного препарата, лекарственная форма, дозировка, количество, торговое наименование, даты выписки и отпуска лекарственного препарата, резистентность, медицинская организация, выписавшая лекарственный препарат, фармацевтическая организация, отпустившая лекарственный препарат.</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фармацевтические организации и 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им актуализированных данных о пациенте.</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1.4 Сведения об оказании медицинской помощи: сведения о диагностических исследованиях (наименование диагностического исследования, результат, дата проведения, медицинская организация, выполнившая исследование), сведения о </w:t>
            </w:r>
            <w:r w:rsidRPr="00E01243">
              <w:rPr>
                <w:rFonts w:ascii="Times New Roman" w:hAnsi="Times New Roman" w:cs="Times New Roman"/>
                <w:sz w:val="24"/>
                <w:szCs w:val="24"/>
                <w:lang w:eastAsia="en-US"/>
              </w:rPr>
              <w:lastRenderedPageBreak/>
              <w:t>консультациях (дата консультации врача-специалиста, протокол консультации), сведения о назначенной лекарственной терапии (международное непатентованное наименование лекарственного препарата, лекарственная форма, дозировка), сведения о госпитализации (дата госпитализации, диагноз госпитализации, хирургические операции, исход госпитализации), сведения о постановке и снятии с диспансерного учета (дата постановки на диспансерный учет, диагноз, дата снятия с диспансерного учета, причина снятия).</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w:t>
            </w:r>
            <w:r w:rsidRPr="00E01243">
              <w:rPr>
                <w:rFonts w:ascii="Times New Roman" w:hAnsi="Times New Roman" w:cs="Times New Roman"/>
                <w:sz w:val="24"/>
                <w:szCs w:val="24"/>
                <w:lang w:eastAsia="en-US"/>
              </w:rPr>
              <w:lastRenderedPageBreak/>
              <w:t>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1.5 Сведения об остатках и перераспределении лекарственных препаратов: остатки лекарственных препаратов на складах получателей (торговое наименование лекарственного препарата, количество на дату, серия и срок годности лекарственного препарата, номер государственного контракта, по которому был поставлен лекарственный препарат), сведения о перераспределении лекарственных препаратов (излишек лекарственного препарата, дефицит лекарственного препарата, факт перераспределения лекарственного препарата)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w:t>
            </w:r>
            <w:r w:rsidR="00FE2FAE" w:rsidRPr="00E01243">
              <w:rPr>
                <w:rFonts w:ascii="Times New Roman" w:hAnsi="Times New Roman" w:cs="Times New Roman"/>
                <w:sz w:val="24"/>
                <w:szCs w:val="24"/>
                <w:lang w:eastAsia="en-US"/>
              </w:rPr>
              <w:t>дения предоставляются ежемесячно</w:t>
            </w:r>
            <w:r w:rsidRPr="00E01243">
              <w:rPr>
                <w:rFonts w:ascii="Times New Roman" w:hAnsi="Times New Roman" w:cs="Times New Roman"/>
                <w:sz w:val="24"/>
                <w:szCs w:val="24"/>
                <w:lang w:eastAsia="en-US"/>
              </w:rPr>
              <w:t>, в течении 5 дней со дня завершения отчетного периода.</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1.6 Сведения о заявках на поставку лекарственных препаратов: персонифицированная потребность в лекарственных препаратах (пациент, диагноз, </w:t>
            </w:r>
            <w:r w:rsidRPr="00E01243">
              <w:rPr>
                <w:rFonts w:ascii="Times New Roman" w:hAnsi="Times New Roman" w:cs="Times New Roman"/>
                <w:sz w:val="24"/>
                <w:szCs w:val="24"/>
                <w:lang w:eastAsia="en-US"/>
              </w:rPr>
              <w:lastRenderedPageBreak/>
              <w:t>международное непатентованное наименование лекарственного препарата, лекарственная форма, дозировка, единица измерения, количество в год), заявка на поставку (международное непатентованное наименование лекарственного препарата, лекарственная форма, дозировка, единица измерения, количество к закупке, период закупки).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w:t>
            </w:r>
            <w:r w:rsidRPr="00E01243">
              <w:rPr>
                <w:rFonts w:ascii="Times New Roman" w:hAnsi="Times New Roman" w:cs="Times New Roman"/>
                <w:sz w:val="24"/>
                <w:szCs w:val="24"/>
                <w:lang w:eastAsia="en-US"/>
              </w:rPr>
              <w:lastRenderedPageBreak/>
              <w:t>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B64E50" w:rsidRPr="00E01243" w:rsidRDefault="00B64E50" w:rsidP="00E01243">
            <w:pPr>
              <w:spacing w:line="240" w:lineRule="auto"/>
              <w:rPr>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w:t>
            </w:r>
            <w:r w:rsidRPr="00E01243">
              <w:rPr>
                <w:rFonts w:ascii="Times New Roman" w:hAnsi="Times New Roman" w:cs="Times New Roman"/>
                <w:sz w:val="24"/>
                <w:szCs w:val="24"/>
                <w:lang w:eastAsia="en-US"/>
              </w:rPr>
              <w:lastRenderedPageBreak/>
              <w:t>получения им актуализированных данных о пациенте.</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 о пациенте.</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1.7 Перечень медицинских организаций, оказывающих высокотехнологичную медицинскую помощь</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системы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оказывающие высокотехнологическую помощь.</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1.8 Направление на госпитализацию для оказания высокотехнологичной медицинской помощи: Код диагноза основного заболевания по МКБ-10, Профиль, наименование вида высокотехнологичной медицинской помощи, наименование медицинской организации, в которую направляется пациент, Фамилия, имя, отчество (при наличии) и должность лечащего врача, выписка из медицинской </w:t>
            </w:r>
            <w:r w:rsidRPr="00E01243">
              <w:rPr>
                <w:rFonts w:ascii="Times New Roman" w:hAnsi="Times New Roman" w:cs="Times New Roman"/>
                <w:sz w:val="24"/>
                <w:szCs w:val="24"/>
                <w:lang w:eastAsia="en-US"/>
              </w:rPr>
              <w:lastRenderedPageBreak/>
              <w:t>документации,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1.9 Сведения талона на оказание высокотехнологичной медицинской помощи: направление на госпитализацию,  заключение комиссии органа управления здравоохранением субъекта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МКБ-10, код вида высокотехнологичной медицинской помощи в соответствии с перечнем видов оказания высокотехнологичной медицинской помощи, наименование медицинской организации, в которую пациент направляется для оказания высокотехнологичной медицинской помощи,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w:t>
            </w:r>
            <w:r w:rsidRPr="00E01243">
              <w:rPr>
                <w:rFonts w:ascii="Times New Roman" w:hAnsi="Times New Roman" w:cs="Times New Roman"/>
                <w:sz w:val="24"/>
                <w:szCs w:val="24"/>
                <w:lang w:eastAsia="en-US"/>
              </w:rPr>
              <w:lastRenderedPageBreak/>
              <w:t>пациента по профилю его заболевания,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наименование медицинской организации, в которую рекомендуется направить пациента для дополнительного обследования)</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 о пациенте.</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rsidTr="00A9126D">
        <w:tc>
          <w:tcPr>
            <w:tcW w:w="4891" w:type="dxa"/>
            <w:vMerge w:val="restart"/>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1.10 Результаты оказания высокотехнологичной медицинской помощи: результат оказания высокотехнологичной медицинской помощи, рекомендации по дальнейшему наблюдению и (или) лечению и медицинской реабилитации</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A9126D" w:rsidRPr="00E01243" w:rsidTr="00A9126D">
        <w:tc>
          <w:tcPr>
            <w:tcW w:w="4891" w:type="dxa"/>
            <w:vMerge/>
          </w:tcPr>
          <w:p w:rsidR="00A9126D" w:rsidRPr="00E01243" w:rsidRDefault="00A9126D" w:rsidP="00E01243">
            <w:pPr>
              <w:pStyle w:val="ConsPlusNormal"/>
              <w:jc w:val="both"/>
              <w:rPr>
                <w:rFonts w:ascii="Times New Roman" w:hAnsi="Times New Roman" w:cs="Times New Roman"/>
                <w:sz w:val="24"/>
                <w:szCs w:val="24"/>
                <w:lang w:eastAsia="en-US"/>
              </w:rPr>
            </w:pP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rsidTr="00A9126D">
        <w:tc>
          <w:tcPr>
            <w:tcW w:w="14675" w:type="dxa"/>
            <w:gridSpan w:val="3"/>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2. Федеральная электронная регистратура</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2.1 Расписание приема врачей: медицинская организация, специализация, номер кабинета, врач (фамилия имя отчество (при наличии), СНИЛС), вид услуги, график приема, способы оплаты.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w:t>
            </w:r>
            <w:r w:rsidRPr="00E01243">
              <w:rPr>
                <w:rFonts w:ascii="Times New Roman" w:hAnsi="Times New Roman" w:cs="Times New Roman"/>
                <w:sz w:val="24"/>
                <w:szCs w:val="24"/>
                <w:lang w:eastAsia="en-US"/>
              </w:rPr>
              <w:lastRenderedPageBreak/>
              <w:t>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1 рабочего дня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2.2 Запрос на телемедицинскую консультацию: дата и время проведения консультации, специальность, медицинская организация, врач-консультант (фамилия имя отчество (при наличии)), потребность в видеосвязи,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медицинские документы пациента, представляемые для консультации.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2.3 Запись на прием пациентов или вызов врача на дом: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(фамилия имя отчество (при наличии), СНИЛС, номер полиса ОМС, дата рождения, пол, номер полиса ОМС, адрес электронной почты (опционально), номер телефона (опционально)), дата и время записи на прием к врачу или вызова врача на дом.  </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Граждане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режиме реального времени (в ходе осуществления дистанционной записи на прием к врачу).</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 xml:space="preserve">2.4 Факт приема пациента врачом: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w:t>
            </w:r>
            <w:r w:rsidRPr="00E01243">
              <w:rPr>
                <w:rFonts w:ascii="Times New Roman" w:hAnsi="Times New Roman" w:cs="Times New Roman"/>
                <w:sz w:val="24"/>
                <w:szCs w:val="24"/>
              </w:rPr>
              <w:lastRenderedPageBreak/>
              <w:t xml:space="preserve">(фамилия имя отчество (при наличии), СНИЛС, номер полиса ОМС, дата рождения, пол, номер полиса ОМС, адрес электронной почты (опционально), номер телефона (опционально)), дата, время начала и окончания приема.  </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w:t>
            </w:r>
            <w:r w:rsidRPr="00E01243">
              <w:rPr>
                <w:rFonts w:ascii="Times New Roman" w:hAnsi="Times New Roman" w:cs="Times New Roman"/>
                <w:sz w:val="24"/>
                <w:szCs w:val="24"/>
              </w:rPr>
              <w:lastRenderedPageBreak/>
              <w:t>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1 рабочего дня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2.5 Протокол телемедицинской консультации: пациент (фамилия имя отчество (при наличии), дата рождения), дата проведения консультации,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протокол консультации, наименования предоставленных медицинских документов, врач-консультант (фамилия имя отчество (при наличии)), наименование медицинской организации, проводившей консультацию.</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получения актуализированных данных.</w:t>
            </w:r>
          </w:p>
        </w:tc>
      </w:tr>
      <w:tr w:rsidR="00A9126D" w:rsidRPr="00E01243" w:rsidTr="00A9126D">
        <w:tc>
          <w:tcPr>
            <w:tcW w:w="14675" w:type="dxa"/>
            <w:gridSpan w:val="3"/>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3. Федеральный реестр медицинских организаций</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3.1 Общие сведения о медицинской организации: полное наименование, сокращенное наименование, субъект системы здравоохранения, уровень организации, тип организации, ведомственная принадлежность, вид деятельности, территориальный признак, ИНН, КПП, ОГРН, адрес местонахождения (адрес, почтовый индекс, кадастровый номер, географические координаты).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Федеральный фонд обязательного медицинского страхования (в части предоставления сведений об организациях участвующих в реализации территориальных программ государственных гарантий</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rsidTr="00A9126D">
        <w:tc>
          <w:tcPr>
            <w:tcW w:w="4891" w:type="dxa"/>
            <w:vMerge w:val="restart"/>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3.2 Сведения о зданиях медицинской организации: наименование, адрес местонахождения (адрес, почтовый индекс, кадастровый номер, географические координаты), год постройки, этажность, признак аварийности.  </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rsidTr="00A9126D">
        <w:tc>
          <w:tcPr>
            <w:tcW w:w="4891" w:type="dxa"/>
            <w:vMerge/>
          </w:tcPr>
          <w:p w:rsidR="00A9126D" w:rsidRPr="00E01243" w:rsidRDefault="00A9126D" w:rsidP="00E01243">
            <w:pPr>
              <w:pStyle w:val="ConsPlusNormal"/>
              <w:jc w:val="both"/>
              <w:rPr>
                <w:rFonts w:ascii="Times New Roman" w:hAnsi="Times New Roman" w:cs="Times New Roman"/>
                <w:sz w:val="24"/>
                <w:szCs w:val="24"/>
                <w:lang w:eastAsia="en-US"/>
              </w:rPr>
            </w:pP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rsidTr="00A9126D">
        <w:tc>
          <w:tcPr>
            <w:tcW w:w="4891" w:type="dxa"/>
            <w:vMerge/>
          </w:tcPr>
          <w:p w:rsidR="00A9126D" w:rsidRPr="00E01243" w:rsidRDefault="00A9126D" w:rsidP="00E01243">
            <w:pPr>
              <w:pStyle w:val="ConsPlusNormal"/>
              <w:jc w:val="both"/>
              <w:rPr>
                <w:rFonts w:ascii="Times New Roman" w:hAnsi="Times New Roman" w:cs="Times New Roman"/>
                <w:sz w:val="24"/>
                <w:szCs w:val="24"/>
                <w:lang w:eastAsia="en-US"/>
              </w:rPr>
            </w:pP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Федеральные органы исполнительной власти </w:t>
            </w:r>
            <w:r w:rsidRPr="00E01243">
              <w:rPr>
                <w:rFonts w:ascii="Times New Roman" w:hAnsi="Times New Roman" w:cs="Times New Roman"/>
                <w:sz w:val="24"/>
                <w:szCs w:val="24"/>
                <w:lang w:eastAsia="en-US"/>
              </w:rPr>
              <w:lastRenderedPageBreak/>
              <w:t>(в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5 </w:t>
            </w:r>
            <w:r w:rsidRPr="00E01243">
              <w:rPr>
                <w:rFonts w:ascii="Times New Roman" w:hAnsi="Times New Roman" w:cs="Times New Roman"/>
                <w:sz w:val="24"/>
                <w:szCs w:val="24"/>
                <w:lang w:eastAsia="en-US"/>
              </w:rPr>
              <w:lastRenderedPageBreak/>
              <w:t>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3.3 Сведения о структурных подразделениях медицинской организации: наименование, тип подразделения, вид подразделения, признак обособленности подразделения, занимаемые здания, режим работы.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3.4 Сведения об амбулаторных структурных подразделениях медицинской организации: телефоны регистратуры, плановое число посещений в смену, количество прикрепленного населения, признак приема </w:t>
            </w:r>
            <w:r w:rsidRPr="00E01243">
              <w:rPr>
                <w:rFonts w:ascii="Times New Roman" w:hAnsi="Times New Roman" w:cs="Times New Roman"/>
                <w:sz w:val="24"/>
                <w:szCs w:val="24"/>
                <w:lang w:eastAsia="en-US"/>
              </w:rPr>
              <w:lastRenderedPageBreak/>
              <w:t xml:space="preserve">на дому, информация о врачебных кабинетах (тип кабинета, количество кабинетов).  </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w:t>
            </w:r>
            <w:r w:rsidRPr="00E01243">
              <w:rPr>
                <w:rFonts w:ascii="Times New Roman" w:hAnsi="Times New Roman" w:cs="Times New Roman"/>
                <w:sz w:val="24"/>
                <w:szCs w:val="24"/>
              </w:rPr>
              <w:lastRenderedPageBreak/>
              <w:t>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3.5 Сведения о стационарных структурных подразделениях медицинской организации: телефоны приемного отделения, признак приема по скорой, информация об отделениях (наименование отделения, тип отделения, профили и количество коек).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 xml:space="preserve">Федеральные органы исполнительной власти (в части медицинских организаций, подведомственных федеральным органам </w:t>
            </w:r>
            <w:r w:rsidRPr="00E01243">
              <w:rPr>
                <w:rFonts w:ascii="Times New Roman" w:hAnsi="Times New Roman" w:cs="Times New Roman"/>
                <w:sz w:val="24"/>
                <w:szCs w:val="24"/>
              </w:rPr>
              <w:lastRenderedPageBreak/>
              <w:t>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3.6 Сведения о штатном расписании медицинской организации: информация об структурном подразделении, должность (специальность, профессия), разряд, класс (категория), квалификация, количество штатных единиц.</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3.7 Сведения об оснащении медицинской организации: информация об структурном подразделении, информация об медицинском изделии (наименование вида изделия, сфера применения, область медицинского применения, функциональное назначение, информация о производителе, дате выпуска </w:t>
            </w:r>
            <w:r w:rsidRPr="00E01243">
              <w:rPr>
                <w:rFonts w:ascii="Times New Roman" w:hAnsi="Times New Roman" w:cs="Times New Roman"/>
                <w:sz w:val="24"/>
                <w:szCs w:val="24"/>
                <w:lang w:eastAsia="en-US"/>
              </w:rPr>
              <w:lastRenderedPageBreak/>
              <w:t xml:space="preserve">сроке эксплуатации, техническое состояние, стоимость, информация об эксплуатации,  о поверке и контракте на обслуживание).  </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w:t>
            </w:r>
            <w:r w:rsidRPr="00E01243">
              <w:rPr>
                <w:rFonts w:ascii="Times New Roman" w:hAnsi="Times New Roman" w:cs="Times New Roman"/>
                <w:sz w:val="24"/>
                <w:szCs w:val="24"/>
              </w:rPr>
              <w:lastRenderedPageBreak/>
              <w:t>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3.8 Сведения о лицензиях медицинской организации: серия/номер лицензии, статус, дата начала и окончания действия, вид деятельности, лицензирующий орган, адрес организации, перечень услуг.  </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 xml:space="preserve">Федеральные органы исполнительной власти (в части медицинских организаций, подведомственных федеральным органам исполнительной власти за исключением </w:t>
            </w:r>
            <w:r w:rsidRPr="00E01243">
              <w:rPr>
                <w:rFonts w:ascii="Times New Roman" w:hAnsi="Times New Roman" w:cs="Times New Roman"/>
                <w:sz w:val="24"/>
                <w:szCs w:val="24"/>
              </w:rPr>
              <w:lastRenderedPageBreak/>
              <w:t>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3.9 Сведения о домовых хозяйствах: адрес местонахождения (адрес, почтовый индекс, географические координаты), информация о контактном лице, номер телефона.  </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3.10 Сведения о расходах медицинской организации: планируемые расходы </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(суммы расходов, запланированных на текущий (отчетный) финансовый год), произведенные расходы (суммы фактических расходов, произведенных за отчетный период), кассовые расходы </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(показывает суммы кассовых расходов за </w:t>
            </w:r>
            <w:r w:rsidRPr="00E01243">
              <w:rPr>
                <w:rFonts w:ascii="Times New Roman" w:hAnsi="Times New Roman" w:cs="Times New Roman"/>
                <w:sz w:val="24"/>
                <w:szCs w:val="24"/>
                <w:lang w:eastAsia="en-US"/>
              </w:rPr>
              <w:lastRenderedPageBreak/>
              <w:t>отчетный период)</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w:t>
            </w:r>
            <w:r w:rsidRPr="00E01243">
              <w:rPr>
                <w:rFonts w:ascii="Times New Roman" w:hAnsi="Times New Roman" w:cs="Times New Roman"/>
                <w:sz w:val="24"/>
                <w:szCs w:val="24"/>
              </w:rPr>
              <w:lastRenderedPageBreak/>
              <w:t>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3.11 Сведения о доходах медицинской организации: планируемые доходы (суммы доходов, запланированных на текущий (отчетный) финансовый год), полученные доходы (суммы доходов, полученных за отчетный период)</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3.12 Сведения по заработной плате медицинского персонала: обезличенные сведения о начислении заработной платы, сгруппированные по квалификационной категории, специальности, виду должности.</w:t>
            </w:r>
          </w:p>
        </w:tc>
        <w:tc>
          <w:tcPr>
            <w:tcW w:w="4892" w:type="dxa"/>
          </w:tcPr>
          <w:p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rsidTr="00A9126D">
        <w:tc>
          <w:tcPr>
            <w:tcW w:w="14675" w:type="dxa"/>
            <w:gridSpan w:val="3"/>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4. Федеральный реестр медицинских работников</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4.1 Основные сведения о медицинском работнике: фамилия, имя, отчество (при наличии), пол, дата рождения, СНИЛС, ИНН, гражданство, информация о документе удостоверяющем личность, адрес регистрации и фактического проживания.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(актуальные сведения о СНИЛС медицинского работника)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медицинскому работнику, в режиме реального времени, посредством межведомственного взаимодействия</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Федеральная налоговая служба (</w:t>
            </w:r>
            <w:r w:rsidR="00D927B8">
              <w:rPr>
                <w:rFonts w:ascii="Times New Roman" w:hAnsi="Times New Roman" w:cs="Times New Roman"/>
                <w:sz w:val="24"/>
                <w:szCs w:val="24"/>
                <w:lang w:eastAsia="en-US"/>
              </w:rPr>
              <w:t>а</w:t>
            </w:r>
            <w:r w:rsidRPr="00E01243">
              <w:rPr>
                <w:rFonts w:ascii="Times New Roman" w:hAnsi="Times New Roman" w:cs="Times New Roman"/>
                <w:sz w:val="24"/>
                <w:szCs w:val="24"/>
                <w:lang w:eastAsia="en-US"/>
              </w:rPr>
              <w:t>ктуальные сведения о ИНН медицинского работника)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медицинскому работнику, в режиме реального времени, посредством межведомственного взаимодействия</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4.2 Cведения об образовании медицинского работника: среднем (общем) образовании (образовательное учреждение, серия\номер аттестата, дата выдачи аттестата), профессиональное образование (место получения образования, уровень образования, образовательное учреждение, специальность, квалификация), послевузовское образование (образовательное учреждение, год поступления, тип образования, специальность), дополнительное профессиональное образование (образовательное учреждение, вид образования, специальность, количество часов, дата выдачи документа), сертификат специалиста (образовательное учреждение, специальность, дата сдачи сертификационного экзамена, дата выдачи, серия и номер сертификата), свидетельство </w:t>
            </w:r>
            <w:r w:rsidRPr="00E01243">
              <w:rPr>
                <w:rFonts w:ascii="Times New Roman" w:hAnsi="Times New Roman" w:cs="Times New Roman"/>
                <w:sz w:val="24"/>
                <w:szCs w:val="24"/>
                <w:lang w:eastAsia="en-US"/>
              </w:rPr>
              <w:lastRenderedPageBreak/>
              <w:t>аккредитации специалиста (номер, серия, регистрационный номер, вид аккредитации, профессиональный стандарт, специальность, дата проведения), квалификационная категория (специальность, категория, дата присвоения, срок действия).</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4.3 Сведения о трудоустройстве медицинского работника: медицинская организация, структурное подразделение медицинской организации, должность, тип занятия должности, ставка, дата начала трудоустройства, дата окончания трудоустройства, основание окончания.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4.4 Сведения о членстве в медицинских профессиональных некоммерческих организациях  </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A9126D" w:rsidRPr="00E01243" w:rsidTr="00A9126D">
        <w:tc>
          <w:tcPr>
            <w:tcW w:w="14675" w:type="dxa"/>
            <w:gridSpan w:val="3"/>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5. Федеральная интегрированная электронная медицинская карта</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5.1 Сведения о пациенте:пол, дата рождения,  адрес регистрации (населенный пункт), адрес проживания (населенный пункт).</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Медицинские организации государственной, муниципальной и частной систем здравоохранения (за исключением </w:t>
            </w:r>
            <w:r w:rsidRPr="00E01243">
              <w:rPr>
                <w:rFonts w:ascii="Times New Roman" w:hAnsi="Times New Roman" w:cs="Times New Roman"/>
                <w:sz w:val="24"/>
                <w:szCs w:val="24"/>
                <w:lang w:eastAsia="en-US"/>
              </w:rPr>
              <w:lastRenderedPageBreak/>
              <w:t>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1 рабочего дня со дня установления лечащим врачом медицинской организации диагноза </w:t>
            </w:r>
            <w:r w:rsidRPr="00E01243">
              <w:rPr>
                <w:rFonts w:ascii="Times New Roman" w:hAnsi="Times New Roman" w:cs="Times New Roman"/>
                <w:sz w:val="24"/>
                <w:szCs w:val="24"/>
                <w:lang w:eastAsia="en-US"/>
              </w:rPr>
              <w:lastRenderedPageBreak/>
              <w:t>соответствующего заболевания или со дня получения им актуализированных данных о пациенте.</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5.2 Структурированные медицинские документы, содержащие сведения о ходе и результатах оказания медицинской помощи, оказанных медицинских услугах, в том числе: </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эпикриз в стационаре выписной</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эпикриз в амбулатории</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направление на консультацию, обследование</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результат лабораторных исследований (анализов)</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протокол диагностических исследований</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протокол консультаций специалистов</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медицинская справка о допуске к управлению транспортным средством</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медицинское свидетельство о рождении</w:t>
            </w:r>
          </w:p>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медицинское свидетельство о смерти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8E2342" w:rsidRPr="00E01243" w:rsidTr="00A9126D">
        <w:tc>
          <w:tcPr>
            <w:tcW w:w="4891" w:type="dxa"/>
            <w:vMerge/>
          </w:tcPr>
          <w:p w:rsidR="008E2342" w:rsidRPr="00E01243" w:rsidRDefault="008E2342" w:rsidP="00E01243">
            <w:pPr>
              <w:pStyle w:val="ConsPlusNormal"/>
              <w:jc w:val="both"/>
              <w:rPr>
                <w:rFonts w:ascii="Times New Roman" w:hAnsi="Times New Roman" w:cs="Times New Roman"/>
                <w:sz w:val="24"/>
                <w:szCs w:val="24"/>
                <w:lang w:eastAsia="en-US"/>
              </w:rPr>
            </w:pPr>
          </w:p>
        </w:tc>
        <w:tc>
          <w:tcPr>
            <w:tcW w:w="4892" w:type="dxa"/>
          </w:tcPr>
          <w:p w:rsidR="008E2342" w:rsidRPr="00E01243" w:rsidRDefault="008E2342"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территориальные фонды обязательного медицинского страхования (перечень оказанных медицинских услуг и их стоимость</w:t>
            </w:r>
            <w:r>
              <w:rPr>
                <w:rFonts w:ascii="Times New Roman" w:hAnsi="Times New Roman" w:cs="Times New Roman"/>
                <w:sz w:val="24"/>
                <w:szCs w:val="24"/>
                <w:lang w:eastAsia="en-US"/>
              </w:rPr>
              <w:t xml:space="preserve"> </w:t>
            </w:r>
            <w:r w:rsidRPr="008E2342">
              <w:rPr>
                <w:rFonts w:ascii="Times New Roman" w:hAnsi="Times New Roman" w:cs="Times New Roman"/>
                <w:sz w:val="24"/>
                <w:szCs w:val="24"/>
                <w:lang w:eastAsia="en-US"/>
              </w:rPr>
              <w:t>за указанный период времени, сведения о принятии заявления на оформление полиса обязательного медицинского страхования, сведения о результате рассмотрения заявления на оформление полиса обязательного медицинского страхования</w:t>
            </w:r>
            <w:r w:rsidRPr="00E01243">
              <w:rPr>
                <w:rFonts w:ascii="Times New Roman" w:hAnsi="Times New Roman" w:cs="Times New Roman"/>
                <w:sz w:val="24"/>
                <w:szCs w:val="24"/>
                <w:lang w:eastAsia="en-US"/>
              </w:rPr>
              <w:t>)</w:t>
            </w:r>
          </w:p>
        </w:tc>
        <w:tc>
          <w:tcPr>
            <w:tcW w:w="4892" w:type="dxa"/>
          </w:tcPr>
          <w:p w:rsidR="008E2342" w:rsidRPr="00E01243" w:rsidRDefault="008E2342"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пациенту, в режиме реального времени, посредством межведомственного взаимодействия</w:t>
            </w:r>
            <w:r>
              <w:rPr>
                <w:rFonts w:ascii="Times New Roman" w:hAnsi="Times New Roman" w:cs="Times New Roman"/>
                <w:sz w:val="24"/>
                <w:szCs w:val="24"/>
                <w:lang w:eastAsia="en-US"/>
              </w:rPr>
              <w:t xml:space="preserve"> по запросу</w:t>
            </w:r>
          </w:p>
        </w:tc>
      </w:tr>
      <w:tr w:rsidR="008E2342" w:rsidRPr="00E01243" w:rsidTr="00A9126D">
        <w:tc>
          <w:tcPr>
            <w:tcW w:w="4891" w:type="dxa"/>
            <w:vMerge/>
          </w:tcPr>
          <w:p w:rsidR="008E2342" w:rsidRPr="00E01243" w:rsidRDefault="008E2342" w:rsidP="00E01243">
            <w:pPr>
              <w:pStyle w:val="ConsPlusNormal"/>
              <w:jc w:val="both"/>
              <w:rPr>
                <w:rFonts w:ascii="Times New Roman" w:hAnsi="Times New Roman" w:cs="Times New Roman"/>
                <w:sz w:val="24"/>
                <w:szCs w:val="24"/>
                <w:lang w:eastAsia="en-US"/>
              </w:rPr>
            </w:pPr>
          </w:p>
        </w:tc>
        <w:tc>
          <w:tcPr>
            <w:tcW w:w="4892" w:type="dxa"/>
          </w:tcPr>
          <w:p w:rsidR="008E2342" w:rsidRPr="00E01243" w:rsidRDefault="008E2342" w:rsidP="00E0124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фонд обязательного медицинского страхования (сведения о наличии полиса, сведения о страховой принадлежности, сведения о прикреплении к медицинской организации)</w:t>
            </w:r>
          </w:p>
        </w:tc>
        <w:tc>
          <w:tcPr>
            <w:tcW w:w="4892" w:type="dxa"/>
          </w:tcPr>
          <w:p w:rsidR="008E2342" w:rsidRPr="00E01243" w:rsidRDefault="008E2342"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пациенту, в режиме реального времени, посредством межведомственного взаимодействия</w:t>
            </w:r>
            <w:r>
              <w:rPr>
                <w:rFonts w:ascii="Times New Roman" w:hAnsi="Times New Roman" w:cs="Times New Roman"/>
                <w:sz w:val="24"/>
                <w:szCs w:val="24"/>
                <w:lang w:eastAsia="en-US"/>
              </w:rPr>
              <w:t>, по запросу</w:t>
            </w:r>
          </w:p>
        </w:tc>
      </w:tr>
      <w:tr w:rsidR="00B64E50" w:rsidRPr="00E01243" w:rsidTr="00A9126D">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5.3 Сведения об электронных медицинских </w:t>
            </w:r>
            <w:r w:rsidRPr="00E01243">
              <w:rPr>
                <w:rFonts w:ascii="Times New Roman" w:hAnsi="Times New Roman" w:cs="Times New Roman"/>
                <w:sz w:val="24"/>
                <w:szCs w:val="24"/>
                <w:lang w:eastAsia="en-US"/>
              </w:rPr>
              <w:lastRenderedPageBreak/>
              <w:t>документах: Идентификатор электронного медицинского документа; вид, дата, место создания и хранения электронного медицинского документа; сведения об медицинских работниках сформировавших документ; сведения о пациенте; идентификационный номер налогоплательщика медицинской организации; идентификационный номер налогоплательщика фармацевтической организации.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Медицинские организации государственной, </w:t>
            </w:r>
            <w:r w:rsidRPr="00E01243">
              <w:rPr>
                <w:rFonts w:ascii="Times New Roman" w:hAnsi="Times New Roman" w:cs="Times New Roman"/>
                <w:sz w:val="24"/>
                <w:szCs w:val="24"/>
                <w:lang w:eastAsia="en-US"/>
              </w:rPr>
              <w:lastRenderedPageBreak/>
              <w:t>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1 </w:t>
            </w:r>
            <w:r w:rsidRPr="00E01243">
              <w:rPr>
                <w:rFonts w:ascii="Times New Roman" w:hAnsi="Times New Roman" w:cs="Times New Roman"/>
                <w:sz w:val="24"/>
                <w:szCs w:val="24"/>
                <w:lang w:eastAsia="en-US"/>
              </w:rPr>
              <w:lastRenderedPageBreak/>
              <w:t>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A9126D" w:rsidRPr="00E01243" w:rsidTr="00A9126D">
        <w:tc>
          <w:tcPr>
            <w:tcW w:w="14675" w:type="dxa"/>
            <w:gridSpan w:val="3"/>
          </w:tcPr>
          <w:p w:rsidR="00A9126D" w:rsidRPr="00E01243" w:rsidRDefault="00A9126D" w:rsidP="00E01243">
            <w:pPr>
              <w:pStyle w:val="ConsPlusNormal"/>
              <w:tabs>
                <w:tab w:val="left" w:pos="8378"/>
              </w:tabs>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6.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B64E50" w:rsidRPr="00E01243" w:rsidTr="00D93889">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6.1 Сведения о лекарственных препаратах и референтных ценах на лекарственные препараты</w:t>
            </w:r>
          </w:p>
        </w:tc>
        <w:tc>
          <w:tcPr>
            <w:tcW w:w="4892" w:type="dxa"/>
          </w:tcPr>
          <w:p w:rsidR="00B64E50" w:rsidRPr="00E01243" w:rsidRDefault="00B64E50"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Уполномоченный Федеральный орган исполнительной власти</w:t>
            </w:r>
          </w:p>
        </w:tc>
        <w:tc>
          <w:tcPr>
            <w:tcW w:w="4892" w:type="dxa"/>
            <w:shd w:val="clear" w:color="auto" w:fill="auto"/>
          </w:tcPr>
          <w:p w:rsidR="00B64E50" w:rsidRPr="00E01243" w:rsidRDefault="00B64E50" w:rsidP="00E01243">
            <w:pPr>
              <w:pStyle w:val="ConsPlusNormal"/>
              <w:rPr>
                <w:rFonts w:ascii="Times New Roman" w:hAnsi="Times New Roman" w:cs="Times New Roman"/>
                <w:sz w:val="24"/>
                <w:szCs w:val="24"/>
                <w:lang w:eastAsia="en-US"/>
              </w:rPr>
            </w:pPr>
          </w:p>
        </w:tc>
      </w:tr>
      <w:tr w:rsidR="00B64E50" w:rsidRPr="00E01243" w:rsidTr="00D93889">
        <w:tc>
          <w:tcPr>
            <w:tcW w:w="4891"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6.2 Сведения о закупках лекарственных препаратов</w:t>
            </w:r>
          </w:p>
        </w:tc>
        <w:tc>
          <w:tcPr>
            <w:tcW w:w="4892" w:type="dxa"/>
          </w:tcPr>
          <w:p w:rsidR="00B64E50" w:rsidRPr="00E01243" w:rsidRDefault="00B64E50"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Федеральное казначейство</w:t>
            </w:r>
          </w:p>
        </w:tc>
        <w:tc>
          <w:tcPr>
            <w:tcW w:w="4892" w:type="dxa"/>
            <w:shd w:val="clear" w:color="auto" w:fill="auto"/>
          </w:tcPr>
          <w:p w:rsidR="00B64E50" w:rsidRPr="00E01243" w:rsidRDefault="00B64E50" w:rsidP="00E01243">
            <w:pPr>
              <w:pStyle w:val="ConsPlusNormal"/>
              <w:rPr>
                <w:rFonts w:ascii="Times New Roman" w:hAnsi="Times New Roman" w:cs="Times New Roman"/>
                <w:sz w:val="24"/>
                <w:szCs w:val="24"/>
                <w:lang w:eastAsia="en-US"/>
              </w:rPr>
            </w:pPr>
          </w:p>
        </w:tc>
      </w:tr>
      <w:tr w:rsidR="00A9126D" w:rsidRPr="00E01243" w:rsidTr="00A9126D">
        <w:tc>
          <w:tcPr>
            <w:tcW w:w="14675" w:type="dxa"/>
            <w:gridSpan w:val="3"/>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7. подсистема автоматизированного сбора информации о показателях системы здравоохранения из различных источников и предоставления отчетности</w:t>
            </w:r>
          </w:p>
        </w:tc>
      </w:tr>
      <w:tr w:rsidR="00B64E50" w:rsidRPr="00E01243" w:rsidTr="00A9126D">
        <w:tc>
          <w:tcPr>
            <w:tcW w:w="4891" w:type="dxa"/>
          </w:tcPr>
          <w:p w:rsidR="00B64E50" w:rsidRPr="00E01243" w:rsidRDefault="00B64E50"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7.1 Сведения о потребностях в лекарственных препаратах: сведения, характеризующие фактическую потребность в </w:t>
            </w:r>
            <w:r w:rsidR="00BA3C9A">
              <w:rPr>
                <w:rFonts w:ascii="Times New Roman" w:hAnsi="Times New Roman" w:cs="Times New Roman"/>
                <w:sz w:val="24"/>
                <w:szCs w:val="24"/>
                <w:lang w:eastAsia="en-US"/>
              </w:rPr>
              <w:t>лекарственных препаратах</w:t>
            </w:r>
            <w:r w:rsidRPr="00E01243">
              <w:rPr>
                <w:rFonts w:ascii="Times New Roman" w:hAnsi="Times New Roman" w:cs="Times New Roman"/>
                <w:sz w:val="24"/>
                <w:szCs w:val="24"/>
                <w:lang w:eastAsia="en-US"/>
              </w:rPr>
              <w:t xml:space="preserve"> и изделиях медицинского назначения и соответствие данных потребностей требованиям стандартов лечения.</w:t>
            </w:r>
          </w:p>
        </w:tc>
        <w:tc>
          <w:tcPr>
            <w:tcW w:w="4892" w:type="dxa"/>
          </w:tcPr>
          <w:p w:rsidR="00B64E50" w:rsidRPr="00E01243" w:rsidRDefault="00B64E50"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B64E50"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rsidTr="00A9126D">
        <w:tc>
          <w:tcPr>
            <w:tcW w:w="4891" w:type="dxa"/>
          </w:tcPr>
          <w:p w:rsidR="00E01243" w:rsidRPr="00E01243" w:rsidRDefault="00E01243"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7.2 Сведения о заявках на поставку  </w:t>
            </w:r>
            <w:r w:rsidRPr="00E01243">
              <w:rPr>
                <w:rFonts w:ascii="Times New Roman" w:hAnsi="Times New Roman" w:cs="Times New Roman"/>
                <w:sz w:val="24"/>
                <w:szCs w:val="24"/>
                <w:lang w:eastAsia="en-US"/>
              </w:rPr>
              <w:lastRenderedPageBreak/>
              <w:t xml:space="preserve">лекарственных препаратов: сведения, характеризующие результаты формирования соответствующих заявок на поставку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для обеспечения льготных категорий граждан в очередном году</w:t>
            </w:r>
          </w:p>
        </w:tc>
        <w:tc>
          <w:tcPr>
            <w:tcW w:w="4892" w:type="dxa"/>
          </w:tcPr>
          <w:p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lastRenderedPageBreak/>
              <w:t xml:space="preserve">Уполномоченные органы государственной </w:t>
            </w:r>
            <w:r w:rsidRPr="00E01243">
              <w:rPr>
                <w:rFonts w:ascii="Times New Roman" w:hAnsi="Times New Roman" w:cs="Times New Roman"/>
                <w:sz w:val="24"/>
                <w:szCs w:val="24"/>
              </w:rPr>
              <w:lastRenderedPageBreak/>
              <w:t>власти субъектов Российской Федерации</w:t>
            </w:r>
          </w:p>
        </w:tc>
        <w:tc>
          <w:tcPr>
            <w:tcW w:w="4892" w:type="dxa"/>
          </w:tcPr>
          <w:p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ежеквартально</w:t>
            </w:r>
          </w:p>
        </w:tc>
      </w:tr>
      <w:tr w:rsidR="00E01243" w:rsidRPr="00E01243" w:rsidTr="00A9126D">
        <w:tc>
          <w:tcPr>
            <w:tcW w:w="4891" w:type="dxa"/>
          </w:tcPr>
          <w:p w:rsidR="00E01243" w:rsidRPr="00E01243" w:rsidRDefault="00E01243"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7.3 Сведения о закупках лекарственных препаратов: сведения, характеризующие проведенные закупки лекарственных препаратов и изделий медицинского назначения для обеспечения льготных категорий граждан в очередном году</w:t>
            </w:r>
          </w:p>
        </w:tc>
        <w:tc>
          <w:tcPr>
            <w:tcW w:w="4892" w:type="dxa"/>
          </w:tcPr>
          <w:p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Уполномоченный Федеральный орган исполнительной власти</w:t>
            </w:r>
          </w:p>
        </w:tc>
        <w:tc>
          <w:tcPr>
            <w:tcW w:w="4892" w:type="dxa"/>
          </w:tcPr>
          <w:p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rsidTr="00A9126D">
        <w:tc>
          <w:tcPr>
            <w:tcW w:w="4891" w:type="dxa"/>
          </w:tcPr>
          <w:p w:rsidR="00E01243" w:rsidRPr="00E01243" w:rsidRDefault="00E01243"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7.4 Сведения о поставке лекарственных препаратов: сведения, характеризующие фактические поставки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по государственным контрактам (договорам) поставщиками на распределительные аптечные склады и по накладным распределительными аптечными складами в аптечные организации</w:t>
            </w:r>
          </w:p>
        </w:tc>
        <w:tc>
          <w:tcPr>
            <w:tcW w:w="4892" w:type="dxa"/>
          </w:tcPr>
          <w:p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rsidTr="00A9126D">
        <w:tc>
          <w:tcPr>
            <w:tcW w:w="4891" w:type="dxa"/>
          </w:tcPr>
          <w:p w:rsidR="00E01243" w:rsidRPr="00E01243" w:rsidRDefault="00E01243"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7.5 Сведения о перераспределении </w:t>
            </w:r>
            <w:r w:rsidR="009B114E">
              <w:rPr>
                <w:rFonts w:ascii="Times New Roman" w:hAnsi="Times New Roman" w:cs="Times New Roman"/>
                <w:sz w:val="24"/>
                <w:szCs w:val="24"/>
                <w:lang w:eastAsia="en-US"/>
              </w:rPr>
              <w:t xml:space="preserve">лекарственных </w:t>
            </w:r>
            <w:r w:rsidRPr="00E01243">
              <w:rPr>
                <w:rFonts w:ascii="Times New Roman" w:hAnsi="Times New Roman" w:cs="Times New Roman"/>
                <w:sz w:val="24"/>
                <w:szCs w:val="24"/>
                <w:lang w:eastAsia="en-US"/>
              </w:rPr>
              <w:t xml:space="preserve">препаратов: сведения, характеризующие перераспределение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между субъектами Российской Федерации, в случае выявления излишков и недостатков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по причине изменения сведений в соответствующих регистрах в рамках реализации программ льготного </w:t>
            </w:r>
            <w:r w:rsidRPr="00E01243">
              <w:rPr>
                <w:rFonts w:ascii="Times New Roman" w:hAnsi="Times New Roman" w:cs="Times New Roman"/>
                <w:sz w:val="24"/>
                <w:szCs w:val="24"/>
                <w:lang w:eastAsia="en-US"/>
              </w:rPr>
              <w:lastRenderedPageBreak/>
              <w:t>лекарственного обеспечения.</w:t>
            </w:r>
          </w:p>
        </w:tc>
        <w:tc>
          <w:tcPr>
            <w:tcW w:w="4892" w:type="dxa"/>
          </w:tcPr>
          <w:p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lastRenderedPageBreak/>
              <w:t>Уполномоченные органы государственной власти субъектов Российской Федерации</w:t>
            </w:r>
          </w:p>
        </w:tc>
        <w:tc>
          <w:tcPr>
            <w:tcW w:w="4892" w:type="dxa"/>
          </w:tcPr>
          <w:p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rsidTr="00A9126D">
        <w:tc>
          <w:tcPr>
            <w:tcW w:w="4891" w:type="dxa"/>
          </w:tcPr>
          <w:p w:rsidR="00E01243" w:rsidRPr="00E01243" w:rsidRDefault="00E01243" w:rsidP="009B114E">
            <w:pPr>
              <w:pStyle w:val="ConsPlusNormal"/>
              <w:jc w:val="both"/>
              <w:rPr>
                <w:rFonts w:ascii="Times New Roman" w:hAnsi="Times New Roman" w:cs="Times New Roman"/>
                <w:b/>
                <w:sz w:val="24"/>
                <w:szCs w:val="24"/>
                <w:lang w:eastAsia="en-US"/>
              </w:rPr>
            </w:pPr>
            <w:r w:rsidRPr="00E01243">
              <w:rPr>
                <w:rFonts w:ascii="Times New Roman" w:hAnsi="Times New Roman" w:cs="Times New Roman"/>
                <w:sz w:val="24"/>
                <w:szCs w:val="24"/>
                <w:lang w:eastAsia="en-US"/>
              </w:rPr>
              <w:lastRenderedPageBreak/>
              <w:t>7.6 Сведения об остатках лекарственных препаратов: сведения, характеризующие наполненность складов распределительных аптечных складов и складов аптечных организаций по программам льготного лекарственного обеспечения населения субъекта Российской Федерации</w:t>
            </w:r>
          </w:p>
        </w:tc>
        <w:tc>
          <w:tcPr>
            <w:tcW w:w="4892" w:type="dxa"/>
          </w:tcPr>
          <w:p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B64E50" w:rsidRPr="00E01243" w:rsidTr="00A9126D">
        <w:tc>
          <w:tcPr>
            <w:tcW w:w="4891" w:type="dxa"/>
            <w:vMerge w:val="restart"/>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7.7 Сведения о показателях системы здравоохранения: сведения статистического наблюдения в сфере здравоохранения (формы статистического наблюдения), сводная аналитическая информация по вопросам осуществления медицинской деятельности и оказания медицинской помощи (показатели заболеваемости ОРВИ и гриппом, показатели заболеваемости острым коронарным синдромом и острым нарушением мозгового кровообращения, показатели доступности медицинской помощи населению Российской Федерации, показатели выполнения программы «Земский доктор»).</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Для каждой формы сбора информации устанавливается </w:t>
            </w:r>
            <w:r w:rsidR="00D93889" w:rsidRPr="00E01243">
              <w:rPr>
                <w:rFonts w:ascii="Times New Roman" w:hAnsi="Times New Roman" w:cs="Times New Roman"/>
                <w:sz w:val="24"/>
                <w:szCs w:val="24"/>
                <w:lang w:eastAsia="en-US"/>
              </w:rPr>
              <w:t>периодичность</w:t>
            </w:r>
            <w:r w:rsidRPr="00E01243">
              <w:rPr>
                <w:rFonts w:ascii="Times New Roman" w:hAnsi="Times New Roman" w:cs="Times New Roman"/>
                <w:sz w:val="24"/>
                <w:szCs w:val="24"/>
                <w:lang w:eastAsia="en-US"/>
              </w:rPr>
              <w:t xml:space="preserve"> сбора сведений, но не реже 1 раза в квартал</w:t>
            </w:r>
          </w:p>
        </w:tc>
      </w:tr>
      <w:tr w:rsidR="00B64E50" w:rsidRPr="00E01243" w:rsidTr="00A9126D">
        <w:tc>
          <w:tcPr>
            <w:tcW w:w="4891" w:type="dxa"/>
            <w:vMerge/>
          </w:tcPr>
          <w:p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Для каждой формы сбора информации устанавливается </w:t>
            </w:r>
            <w:r w:rsidR="00E01243" w:rsidRPr="00E01243">
              <w:rPr>
                <w:rFonts w:ascii="Times New Roman" w:hAnsi="Times New Roman" w:cs="Times New Roman"/>
                <w:sz w:val="24"/>
                <w:szCs w:val="24"/>
                <w:lang w:eastAsia="en-US"/>
              </w:rPr>
              <w:t>периодичность</w:t>
            </w:r>
            <w:r w:rsidRPr="00E01243">
              <w:rPr>
                <w:rFonts w:ascii="Times New Roman" w:hAnsi="Times New Roman" w:cs="Times New Roman"/>
                <w:sz w:val="24"/>
                <w:szCs w:val="24"/>
                <w:lang w:eastAsia="en-US"/>
              </w:rPr>
              <w:t xml:space="preserve"> сбора сведений, но не реже 1 раза в квартал</w:t>
            </w:r>
          </w:p>
        </w:tc>
      </w:tr>
      <w:tr w:rsidR="00A9126D" w:rsidRPr="00E01243" w:rsidTr="00A9126D">
        <w:tc>
          <w:tcPr>
            <w:tcW w:w="14675" w:type="dxa"/>
            <w:gridSpan w:val="3"/>
          </w:tcPr>
          <w:p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8. Федеральный реестр нормативно-справочной информации</w:t>
            </w:r>
          </w:p>
        </w:tc>
      </w:tr>
      <w:tr w:rsidR="00B64E50" w:rsidRPr="00E01243" w:rsidTr="00D93889">
        <w:tc>
          <w:tcPr>
            <w:tcW w:w="4891" w:type="dxa"/>
          </w:tcPr>
          <w:p w:rsidR="00B64E50" w:rsidRPr="00E01243" w:rsidRDefault="00DC0269" w:rsidP="00E0124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8.1. </w:t>
            </w:r>
            <w:r w:rsidR="00B64E50" w:rsidRPr="00E01243">
              <w:rPr>
                <w:rFonts w:ascii="Times New Roman" w:hAnsi="Times New Roman" w:cs="Times New Roman"/>
                <w:sz w:val="24"/>
                <w:szCs w:val="24"/>
                <w:lang w:eastAsia="en-US"/>
              </w:rPr>
              <w:t>Нормативно справочная информация (номенклатуры, кодификаторы, классификаторы, терминологические системы) применяемая в сфере здравоохранения. Перечень справочников приведен в Приложении.</w:t>
            </w:r>
          </w:p>
        </w:tc>
        <w:tc>
          <w:tcPr>
            <w:tcW w:w="4892" w:type="dxa"/>
          </w:tcPr>
          <w:p w:rsidR="00B64E50" w:rsidRPr="00E01243" w:rsidRDefault="00B64E50" w:rsidP="000638F7">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Уполномоченный </w:t>
            </w:r>
            <w:r w:rsidR="000638F7">
              <w:rPr>
                <w:rFonts w:ascii="Times New Roman" w:hAnsi="Times New Roman" w:cs="Times New Roman"/>
                <w:sz w:val="24"/>
                <w:szCs w:val="24"/>
                <w:lang w:eastAsia="en-US"/>
              </w:rPr>
              <w:t>ф</w:t>
            </w:r>
            <w:r w:rsidR="000638F7" w:rsidRPr="00E01243">
              <w:rPr>
                <w:rFonts w:ascii="Times New Roman" w:hAnsi="Times New Roman" w:cs="Times New Roman"/>
                <w:sz w:val="24"/>
                <w:szCs w:val="24"/>
                <w:lang w:eastAsia="en-US"/>
              </w:rPr>
              <w:t xml:space="preserve">едеральный </w:t>
            </w:r>
            <w:r w:rsidRPr="00E01243">
              <w:rPr>
                <w:rFonts w:ascii="Times New Roman" w:hAnsi="Times New Roman" w:cs="Times New Roman"/>
                <w:sz w:val="24"/>
                <w:szCs w:val="24"/>
                <w:lang w:eastAsia="en-US"/>
              </w:rPr>
              <w:t>орган исполнительной власти</w:t>
            </w:r>
          </w:p>
        </w:tc>
        <w:tc>
          <w:tcPr>
            <w:tcW w:w="4892" w:type="dxa"/>
            <w:shd w:val="clear" w:color="auto" w:fill="auto"/>
          </w:tcPr>
          <w:p w:rsidR="00B64E50" w:rsidRPr="00E01243" w:rsidRDefault="00B64E50" w:rsidP="00E01243">
            <w:pPr>
              <w:pStyle w:val="ConsPlusNormal"/>
              <w:jc w:val="both"/>
              <w:rPr>
                <w:rFonts w:ascii="Times New Roman" w:hAnsi="Times New Roman" w:cs="Times New Roman"/>
                <w:sz w:val="24"/>
                <w:szCs w:val="24"/>
                <w:lang w:eastAsia="en-US"/>
              </w:rPr>
            </w:pPr>
          </w:p>
        </w:tc>
      </w:tr>
    </w:tbl>
    <w:p w:rsidR="00376CE8" w:rsidRDefault="00376CE8" w:rsidP="0028371D">
      <w:bookmarkStart w:id="1" w:name="_GoBack"/>
      <w:bookmarkEnd w:id="1"/>
    </w:p>
    <w:p w:rsidR="009B114E" w:rsidRDefault="009B114E" w:rsidP="000A070B">
      <w:pPr>
        <w:spacing w:line="240" w:lineRule="auto"/>
        <w:ind w:left="10206" w:firstLine="0"/>
        <w:sectPr w:rsidR="009B114E" w:rsidSect="008C3FE9">
          <w:headerReference w:type="default" r:id="rId9"/>
          <w:headerReference w:type="first" r:id="rId10"/>
          <w:pgSz w:w="16838" w:h="11906" w:orient="landscape"/>
          <w:pgMar w:top="1134" w:right="851" w:bottom="1134" w:left="1134" w:header="709" w:footer="709" w:gutter="0"/>
          <w:cols w:space="708"/>
          <w:titlePg/>
          <w:docGrid w:linePitch="381"/>
        </w:sectPr>
      </w:pPr>
    </w:p>
    <w:p w:rsidR="00376CE8" w:rsidRPr="00FE2FAE" w:rsidRDefault="00FE2FAE" w:rsidP="000A070B">
      <w:pPr>
        <w:spacing w:line="240" w:lineRule="auto"/>
        <w:ind w:left="10206" w:firstLine="0"/>
      </w:pPr>
      <w:r w:rsidRPr="00FE2FAE">
        <w:lastRenderedPageBreak/>
        <w:t>П</w:t>
      </w:r>
      <w:r w:rsidR="00376CE8" w:rsidRPr="00FE2FAE">
        <w:t>риложение № 2</w:t>
      </w:r>
    </w:p>
    <w:p w:rsidR="00376CE8" w:rsidRPr="00FE2FAE" w:rsidRDefault="00376CE8" w:rsidP="000A070B">
      <w:pPr>
        <w:spacing w:line="240" w:lineRule="auto"/>
        <w:ind w:left="10206" w:firstLine="0"/>
      </w:pPr>
      <w:r w:rsidRPr="00FE2FAE">
        <w:t xml:space="preserve">к Положению о Единой государственной информационной системе в сфере здравоохранения  </w:t>
      </w:r>
    </w:p>
    <w:p w:rsidR="00376CE8" w:rsidRPr="00FE2FAE" w:rsidRDefault="00376CE8" w:rsidP="00FE2FAE">
      <w:pPr>
        <w:spacing w:line="240" w:lineRule="auto"/>
        <w:ind w:left="9214"/>
      </w:pPr>
    </w:p>
    <w:p w:rsidR="00376CE8" w:rsidRPr="00FE2FAE" w:rsidRDefault="00376CE8" w:rsidP="000A070B">
      <w:pPr>
        <w:spacing w:line="240" w:lineRule="auto"/>
        <w:ind w:right="-31"/>
        <w:jc w:val="center"/>
        <w:rPr>
          <w:b/>
        </w:rPr>
      </w:pPr>
      <w:r w:rsidRPr="00FE2FAE">
        <w:rPr>
          <w:b/>
        </w:rPr>
        <w:t>Состав информации</w:t>
      </w:r>
      <w:r w:rsidR="00FE2FAE" w:rsidRPr="00FE2FAE">
        <w:rPr>
          <w:b/>
        </w:rPr>
        <w:t xml:space="preserve"> Единой государственной информационной системы в сфере </w:t>
      </w:r>
      <w:r w:rsidR="000A070B">
        <w:rPr>
          <w:b/>
        </w:rPr>
        <w:t>з</w:t>
      </w:r>
      <w:r w:rsidR="00FE2FAE" w:rsidRPr="00FE2FAE">
        <w:rPr>
          <w:b/>
        </w:rPr>
        <w:t>дравоохранения, предоставляемой пользователям указанной системы</w:t>
      </w:r>
    </w:p>
    <w:p w:rsidR="00376CE8" w:rsidRPr="00FE2FAE" w:rsidRDefault="00376CE8" w:rsidP="00FE2FAE">
      <w:pPr>
        <w:spacing w:line="240" w:lineRule="auto"/>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91"/>
        <w:gridCol w:w="4892"/>
        <w:gridCol w:w="4892"/>
      </w:tblGrid>
      <w:tr w:rsidR="00376CE8" w:rsidRPr="00024EC7" w:rsidTr="000A070B">
        <w:tc>
          <w:tcPr>
            <w:tcW w:w="4891" w:type="dxa"/>
            <w:vAlign w:val="center"/>
            <w:hideMark/>
          </w:tcPr>
          <w:p w:rsidR="00376CE8" w:rsidRPr="00024EC7" w:rsidRDefault="00376CE8" w:rsidP="000A070B">
            <w:pPr>
              <w:spacing w:line="240" w:lineRule="auto"/>
              <w:ind w:firstLine="0"/>
              <w:jc w:val="center"/>
              <w:rPr>
                <w:sz w:val="24"/>
                <w:szCs w:val="24"/>
              </w:rPr>
            </w:pPr>
            <w:r w:rsidRPr="00024EC7">
              <w:rPr>
                <w:sz w:val="24"/>
                <w:szCs w:val="24"/>
              </w:rPr>
              <w:t>Сведения</w:t>
            </w:r>
          </w:p>
        </w:tc>
        <w:tc>
          <w:tcPr>
            <w:tcW w:w="4892" w:type="dxa"/>
            <w:vAlign w:val="center"/>
            <w:hideMark/>
          </w:tcPr>
          <w:p w:rsidR="00376CE8" w:rsidRPr="00024EC7" w:rsidRDefault="009A104A" w:rsidP="000A070B">
            <w:pPr>
              <w:spacing w:line="240" w:lineRule="auto"/>
              <w:ind w:firstLine="0"/>
              <w:jc w:val="center"/>
              <w:rPr>
                <w:sz w:val="24"/>
                <w:szCs w:val="24"/>
              </w:rPr>
            </w:pPr>
            <w:r w:rsidRPr="00024EC7">
              <w:rPr>
                <w:sz w:val="24"/>
                <w:szCs w:val="24"/>
              </w:rPr>
              <w:t xml:space="preserve">Пользователь </w:t>
            </w:r>
            <w:r w:rsidR="00376CE8" w:rsidRPr="00024EC7">
              <w:rPr>
                <w:sz w:val="24"/>
                <w:szCs w:val="24"/>
              </w:rPr>
              <w:t>информации</w:t>
            </w:r>
          </w:p>
        </w:tc>
        <w:tc>
          <w:tcPr>
            <w:tcW w:w="4892" w:type="dxa"/>
            <w:vAlign w:val="center"/>
            <w:hideMark/>
          </w:tcPr>
          <w:p w:rsidR="00024EC7" w:rsidRDefault="009A104A" w:rsidP="000A070B">
            <w:pPr>
              <w:spacing w:line="240" w:lineRule="auto"/>
              <w:ind w:firstLine="0"/>
              <w:jc w:val="center"/>
              <w:rPr>
                <w:sz w:val="24"/>
                <w:szCs w:val="24"/>
              </w:rPr>
            </w:pPr>
            <w:r w:rsidRPr="00024EC7">
              <w:rPr>
                <w:sz w:val="24"/>
                <w:szCs w:val="24"/>
              </w:rPr>
              <w:t xml:space="preserve">Информационная система </w:t>
            </w:r>
          </w:p>
          <w:p w:rsidR="00376CE8" w:rsidRPr="00024EC7" w:rsidRDefault="009A104A" w:rsidP="000A070B">
            <w:pPr>
              <w:spacing w:line="240" w:lineRule="auto"/>
              <w:ind w:firstLine="0"/>
              <w:jc w:val="center"/>
              <w:rPr>
                <w:sz w:val="24"/>
                <w:szCs w:val="24"/>
              </w:rPr>
            </w:pPr>
            <w:r w:rsidRPr="00024EC7">
              <w:rPr>
                <w:sz w:val="24"/>
                <w:szCs w:val="24"/>
              </w:rPr>
              <w:t>пользователя информации</w:t>
            </w:r>
          </w:p>
        </w:tc>
      </w:tr>
      <w:tr w:rsidR="009A104A" w:rsidRPr="00024EC7" w:rsidTr="000A070B">
        <w:tc>
          <w:tcPr>
            <w:tcW w:w="14675" w:type="dxa"/>
            <w:gridSpan w:val="3"/>
            <w:vAlign w:val="center"/>
          </w:tcPr>
          <w:p w:rsidR="009A104A" w:rsidRPr="00024EC7" w:rsidRDefault="009A104A" w:rsidP="00024EC7">
            <w:pPr>
              <w:spacing w:line="240" w:lineRule="auto"/>
              <w:ind w:firstLine="0"/>
              <w:rPr>
                <w:sz w:val="24"/>
                <w:szCs w:val="24"/>
              </w:rPr>
            </w:pPr>
            <w:r w:rsidRPr="00024EC7">
              <w:rPr>
                <w:sz w:val="24"/>
                <w:szCs w:val="24"/>
              </w:rPr>
              <w:t>1. Специализированные регистры пациентов по отдельным нозологиям и категориям граждан</w:t>
            </w:r>
          </w:p>
        </w:tc>
      </w:tr>
      <w:tr w:rsidR="00376CE8" w:rsidRPr="00024EC7" w:rsidTr="000A070B">
        <w:tc>
          <w:tcPr>
            <w:tcW w:w="4891" w:type="dxa"/>
            <w:vMerge w:val="restart"/>
          </w:tcPr>
          <w:p w:rsidR="00376CE8" w:rsidRPr="00024EC7" w:rsidRDefault="009A104A" w:rsidP="000A070B">
            <w:pPr>
              <w:spacing w:line="240" w:lineRule="auto"/>
              <w:ind w:firstLine="0"/>
              <w:rPr>
                <w:sz w:val="24"/>
                <w:szCs w:val="24"/>
              </w:rPr>
            </w:pPr>
            <w:r w:rsidRPr="00024EC7">
              <w:rPr>
                <w:sz w:val="24"/>
                <w:szCs w:val="24"/>
              </w:rPr>
              <w:t>Общие сведения о пациентах: фамилия имя отчество (при наличии) пациента, дата рождения, место рождения, пол, адрес регистрации, адрес места жительства/пребывания, СНИЛС (при наличии), номер полиса ОМС (при наличии), документ, удостоверяющий личность, гражданство, родственники, социальный статус, инвалидность.</w:t>
            </w:r>
          </w:p>
        </w:tc>
        <w:tc>
          <w:tcPr>
            <w:tcW w:w="4892" w:type="dxa"/>
          </w:tcPr>
          <w:p w:rsidR="00376CE8" w:rsidRPr="00024EC7" w:rsidRDefault="009A104A" w:rsidP="000A070B">
            <w:pPr>
              <w:spacing w:line="240" w:lineRule="auto"/>
              <w:ind w:firstLine="9"/>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Сведения о пациентах медицинской организации</w:t>
            </w:r>
          </w:p>
        </w:tc>
        <w:tc>
          <w:tcPr>
            <w:tcW w:w="4892" w:type="dxa"/>
          </w:tcPr>
          <w:p w:rsidR="00376CE8" w:rsidRPr="00024EC7" w:rsidRDefault="00D93889" w:rsidP="000A070B">
            <w:pPr>
              <w:spacing w:line="240" w:lineRule="auto"/>
              <w:ind w:firstLine="9"/>
              <w:rPr>
                <w:sz w:val="24"/>
                <w:szCs w:val="24"/>
              </w:rPr>
            </w:pPr>
            <w:r>
              <w:rPr>
                <w:sz w:val="24"/>
                <w:szCs w:val="24"/>
              </w:rPr>
              <w:t>м</w:t>
            </w:r>
            <w:r w:rsidR="009A104A" w:rsidRPr="00024EC7">
              <w:rPr>
                <w:sz w:val="24"/>
                <w:szCs w:val="24"/>
              </w:rPr>
              <w:t>едицинская информационная система</w:t>
            </w:r>
            <w:r w:rsidR="00F44D8C">
              <w:rPr>
                <w:sz w:val="24"/>
                <w:szCs w:val="24"/>
              </w:rPr>
              <w:t xml:space="preserve"> медицинской организации</w:t>
            </w:r>
          </w:p>
        </w:tc>
      </w:tr>
      <w:tr w:rsidR="00376CE8" w:rsidRPr="00024EC7" w:rsidTr="000A070B">
        <w:tc>
          <w:tcPr>
            <w:tcW w:w="4891" w:type="dxa"/>
            <w:vMerge/>
          </w:tcPr>
          <w:p w:rsidR="00376CE8" w:rsidRPr="00024EC7" w:rsidRDefault="00376CE8" w:rsidP="00FE2FAE">
            <w:pPr>
              <w:spacing w:line="240" w:lineRule="auto"/>
              <w:rPr>
                <w:sz w:val="24"/>
                <w:szCs w:val="24"/>
              </w:rPr>
            </w:pPr>
          </w:p>
        </w:tc>
        <w:tc>
          <w:tcPr>
            <w:tcW w:w="4892" w:type="dxa"/>
          </w:tcPr>
          <w:p w:rsidR="00376CE8" w:rsidRPr="00024EC7" w:rsidRDefault="009A104A" w:rsidP="000A070B">
            <w:pPr>
              <w:spacing w:line="240" w:lineRule="auto"/>
              <w:ind w:firstLine="9"/>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rsidR="00376CE8" w:rsidRPr="00024EC7" w:rsidRDefault="009A104A" w:rsidP="000A070B">
            <w:pPr>
              <w:spacing w:line="240" w:lineRule="auto"/>
              <w:ind w:firstLine="9"/>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376CE8" w:rsidRPr="00024EC7" w:rsidTr="000A070B">
        <w:tc>
          <w:tcPr>
            <w:tcW w:w="4891" w:type="dxa"/>
            <w:vMerge/>
          </w:tcPr>
          <w:p w:rsidR="00376CE8" w:rsidRPr="00024EC7" w:rsidRDefault="00376CE8" w:rsidP="00FE2FAE">
            <w:pPr>
              <w:spacing w:line="240" w:lineRule="auto"/>
              <w:rPr>
                <w:sz w:val="24"/>
                <w:szCs w:val="24"/>
              </w:rPr>
            </w:pPr>
          </w:p>
        </w:tc>
        <w:tc>
          <w:tcPr>
            <w:tcW w:w="4892" w:type="dxa"/>
          </w:tcPr>
          <w:p w:rsidR="00376CE8" w:rsidRPr="00024EC7" w:rsidRDefault="009A104A" w:rsidP="000A070B">
            <w:pPr>
              <w:spacing w:line="240" w:lineRule="auto"/>
              <w:ind w:firstLine="9"/>
              <w:rPr>
                <w:sz w:val="24"/>
                <w:szCs w:val="24"/>
              </w:rPr>
            </w:pPr>
            <w:r w:rsidRPr="00024EC7">
              <w:rPr>
                <w:sz w:val="24"/>
                <w:szCs w:val="24"/>
              </w:rPr>
              <w:t xml:space="preserve">Федеральный орган исполнительной власти, осуществляющий функции по выработке и реализации государственной политики и </w:t>
            </w:r>
            <w:r w:rsidRPr="00024EC7">
              <w:rPr>
                <w:sz w:val="24"/>
                <w:szCs w:val="24"/>
              </w:rPr>
              <w:lastRenderedPageBreak/>
              <w:t xml:space="preserve">нормативно-правовому регулированию в сфере труда и социальной защиты населения, Пенсионный </w:t>
            </w:r>
            <w:r w:rsidR="00F00F4C" w:rsidRPr="00024EC7">
              <w:rPr>
                <w:sz w:val="24"/>
                <w:szCs w:val="24"/>
              </w:rPr>
              <w:t>в части с</w:t>
            </w:r>
            <w:r w:rsidR="0064064E" w:rsidRPr="00024EC7">
              <w:rPr>
                <w:sz w:val="24"/>
                <w:szCs w:val="24"/>
              </w:rPr>
              <w:t>ведени</w:t>
            </w:r>
            <w:r w:rsidR="00F00F4C" w:rsidRPr="00024EC7">
              <w:rPr>
                <w:sz w:val="24"/>
                <w:szCs w:val="24"/>
              </w:rPr>
              <w:t>й</w:t>
            </w:r>
            <w:r w:rsidR="0064064E" w:rsidRPr="00024EC7">
              <w:rPr>
                <w:sz w:val="24"/>
                <w:szCs w:val="24"/>
              </w:rPr>
              <w:t xml:space="preserve"> о пациентах</w:t>
            </w:r>
            <w:r w:rsidR="00F00F4C" w:rsidRPr="00024EC7">
              <w:rPr>
                <w:sz w:val="24"/>
                <w:szCs w:val="24"/>
              </w:rPr>
              <w:t>,</w:t>
            </w:r>
            <w:r w:rsidR="0064064E" w:rsidRPr="00024EC7">
              <w:rPr>
                <w:sz w:val="24"/>
                <w:szCs w:val="24"/>
              </w:rPr>
              <w:t xml:space="preserve"> являющихся инвалидами </w:t>
            </w:r>
            <w:r w:rsidRPr="00024EC7">
              <w:rPr>
                <w:sz w:val="24"/>
                <w:szCs w:val="24"/>
              </w:rPr>
              <w:t>фонд Российской Федерации</w:t>
            </w:r>
            <w:r w:rsidR="0064064E" w:rsidRPr="00024EC7">
              <w:rPr>
                <w:sz w:val="24"/>
                <w:szCs w:val="24"/>
              </w:rPr>
              <w:t xml:space="preserve"> </w:t>
            </w:r>
          </w:p>
        </w:tc>
        <w:tc>
          <w:tcPr>
            <w:tcW w:w="4892" w:type="dxa"/>
          </w:tcPr>
          <w:p w:rsidR="00376CE8" w:rsidRPr="00024EC7" w:rsidRDefault="00024EC7" w:rsidP="00CE7F2E">
            <w:pPr>
              <w:spacing w:line="240" w:lineRule="auto"/>
              <w:ind w:firstLine="9"/>
              <w:rPr>
                <w:sz w:val="24"/>
                <w:szCs w:val="24"/>
              </w:rPr>
            </w:pPr>
            <w:r w:rsidRPr="00024EC7">
              <w:rPr>
                <w:sz w:val="24"/>
                <w:szCs w:val="24"/>
              </w:rPr>
              <w:lastRenderedPageBreak/>
              <w:t>федеральная государственная информационная система «Федеральный реестр инвалидов»</w:t>
            </w:r>
          </w:p>
        </w:tc>
      </w:tr>
      <w:tr w:rsidR="00376CE8" w:rsidRPr="00024EC7" w:rsidTr="000A070B">
        <w:tc>
          <w:tcPr>
            <w:tcW w:w="4891" w:type="dxa"/>
          </w:tcPr>
          <w:p w:rsidR="00376CE8" w:rsidRPr="00024EC7" w:rsidRDefault="00F00F4C" w:rsidP="00024EC7">
            <w:pPr>
              <w:spacing w:line="240" w:lineRule="auto"/>
              <w:ind w:firstLine="0"/>
              <w:rPr>
                <w:sz w:val="24"/>
                <w:szCs w:val="24"/>
              </w:rPr>
            </w:pPr>
            <w:r w:rsidRPr="00024EC7">
              <w:rPr>
                <w:sz w:val="24"/>
                <w:szCs w:val="24"/>
              </w:rPr>
              <w:lastRenderedPageBreak/>
              <w:t>1.2 Сведения о заболеваниях пациентов: коды по МКБ-10 основного и сопутствующих диагнозов, дата установления заболевания, медицинская организация, установившая заболевание.</w:t>
            </w:r>
          </w:p>
        </w:tc>
        <w:tc>
          <w:tcPr>
            <w:tcW w:w="4892" w:type="dxa"/>
          </w:tcPr>
          <w:p w:rsidR="00376CE8" w:rsidRPr="00024EC7" w:rsidRDefault="00F00F4C"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376CE8" w:rsidRPr="00024EC7" w:rsidRDefault="00F00F4C"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rsidTr="000A070B">
        <w:tc>
          <w:tcPr>
            <w:tcW w:w="4891" w:type="dxa"/>
            <w:vMerge w:val="restart"/>
          </w:tcPr>
          <w:p w:rsidR="000638F7" w:rsidRPr="00024EC7" w:rsidRDefault="000638F7" w:rsidP="00024EC7">
            <w:pPr>
              <w:spacing w:line="240" w:lineRule="auto"/>
              <w:ind w:firstLine="0"/>
              <w:rPr>
                <w:sz w:val="24"/>
                <w:szCs w:val="24"/>
              </w:rPr>
            </w:pPr>
            <w:r w:rsidRPr="00024EC7">
              <w:rPr>
                <w:sz w:val="24"/>
                <w:szCs w:val="24"/>
              </w:rPr>
              <w:t>1.3 Сведения о выписанных и отпущенных лекарственных препаратах: серия и номер рецепта (при наличии), международное непатентованное наименование лекарственного препарата, лекарственная форма, дозировка, количество, торговое наименование, даты выписки и отпуска лекарственного препарата, резистентность, медицинская организация, выписавшая лекарственный препарат, фармацевтическая организация, отпустившая лекарственный препарат</w:t>
            </w:r>
          </w:p>
        </w:tc>
        <w:tc>
          <w:tcPr>
            <w:tcW w:w="4892" w:type="dxa"/>
          </w:tcPr>
          <w:p w:rsidR="000638F7" w:rsidRPr="00024EC7" w:rsidRDefault="000638F7" w:rsidP="00024EC7">
            <w:pPr>
              <w:spacing w:line="240" w:lineRule="auto"/>
              <w:ind w:firstLine="0"/>
              <w:rPr>
                <w:sz w:val="24"/>
                <w:szCs w:val="24"/>
              </w:rPr>
            </w:pPr>
            <w:r w:rsidRPr="00024EC7">
              <w:rPr>
                <w:sz w:val="24"/>
                <w:szCs w:val="24"/>
              </w:rPr>
              <w:t xml:space="preserve">Фармацевтические организации и 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rsidTr="000A070B">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w:t>
            </w:r>
            <w:r w:rsidRPr="00024EC7">
              <w:rPr>
                <w:sz w:val="24"/>
                <w:szCs w:val="24"/>
              </w:rPr>
              <w:lastRenderedPageBreak/>
              <w:t>Пенсионный фонд Российской Федерации в части сведений о пациентах являющихся инвалидами: лекарственное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(получает, не получает)</w:t>
            </w:r>
          </w:p>
        </w:tc>
        <w:tc>
          <w:tcPr>
            <w:tcW w:w="4892" w:type="dxa"/>
          </w:tcPr>
          <w:p w:rsidR="000638F7" w:rsidRPr="00024EC7" w:rsidRDefault="000638F7" w:rsidP="00024EC7">
            <w:pPr>
              <w:spacing w:line="240" w:lineRule="auto"/>
              <w:ind w:firstLine="0"/>
              <w:rPr>
                <w:sz w:val="24"/>
                <w:szCs w:val="24"/>
              </w:rPr>
            </w:pPr>
            <w:r w:rsidRPr="00024EC7">
              <w:rPr>
                <w:sz w:val="24"/>
                <w:szCs w:val="24"/>
              </w:rPr>
              <w:lastRenderedPageBreak/>
              <w:t>федеральная государственная информационная система «Федеральный реестр инвалидов»</w:t>
            </w:r>
          </w:p>
        </w:tc>
      </w:tr>
      <w:tr w:rsidR="00376CE8" w:rsidRPr="00024EC7" w:rsidTr="000A070B">
        <w:tc>
          <w:tcPr>
            <w:tcW w:w="4891" w:type="dxa"/>
          </w:tcPr>
          <w:p w:rsidR="00376CE8" w:rsidRPr="00024EC7" w:rsidRDefault="00F00F4C" w:rsidP="00024EC7">
            <w:pPr>
              <w:spacing w:line="240" w:lineRule="auto"/>
              <w:ind w:firstLine="0"/>
              <w:rPr>
                <w:sz w:val="24"/>
                <w:szCs w:val="24"/>
              </w:rPr>
            </w:pPr>
            <w:r w:rsidRPr="00024EC7">
              <w:rPr>
                <w:sz w:val="24"/>
                <w:szCs w:val="24"/>
              </w:rPr>
              <w:lastRenderedPageBreak/>
              <w:t>1.4 Сведения об оказании медицинской помощи: сведения о диагностических исследованиях (наименование диагностического исследования, результат, дата проведения, медицинская организация, выполнившая исследование), сведения о консультациях (дата консультации врача-специалиста, протокол консультации), сведения о назначенной лекарственной терапии (международное непатентованное наименование лекарственного препарата, лекарственная форма, дозировка), сведения о госпитализации (дата госпитализации, диагноз госпитализации, хирургические операции, исход госпитализации), сведения о постановке и снятии с диспансерного учета (дата постановки на диспансерный учет, диагноз, дата снятия с диспансерного учета, причина снятия).</w:t>
            </w:r>
          </w:p>
        </w:tc>
        <w:tc>
          <w:tcPr>
            <w:tcW w:w="4892" w:type="dxa"/>
          </w:tcPr>
          <w:p w:rsidR="00376CE8" w:rsidRPr="00024EC7" w:rsidRDefault="00F00F4C"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376CE8" w:rsidRPr="00024EC7" w:rsidRDefault="00F00F4C"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80889" w:rsidRPr="00024EC7" w:rsidTr="00480889">
        <w:trPr>
          <w:trHeight w:val="3864"/>
        </w:trPr>
        <w:tc>
          <w:tcPr>
            <w:tcW w:w="4891" w:type="dxa"/>
          </w:tcPr>
          <w:p w:rsidR="00480889" w:rsidRPr="00024EC7" w:rsidRDefault="00480889" w:rsidP="00024EC7">
            <w:pPr>
              <w:spacing w:line="240" w:lineRule="auto"/>
              <w:ind w:firstLine="0"/>
              <w:rPr>
                <w:sz w:val="24"/>
                <w:szCs w:val="24"/>
              </w:rPr>
            </w:pPr>
          </w:p>
        </w:tc>
        <w:tc>
          <w:tcPr>
            <w:tcW w:w="4892" w:type="dxa"/>
          </w:tcPr>
          <w:p w:rsidR="00480889" w:rsidRPr="00024EC7" w:rsidRDefault="00480889" w:rsidP="00D93889">
            <w:pPr>
              <w:spacing w:line="240" w:lineRule="auto"/>
              <w:ind w:firstLine="0"/>
              <w:rPr>
                <w:sz w:val="24"/>
                <w:szCs w:val="24"/>
              </w:rPr>
            </w:pPr>
            <w:r w:rsidRPr="00024EC7">
              <w:rPr>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части сведений о пациентах являющихся инвалидами: санаторно-курортное лечение в санаторно-курортных учреждениях, находящихся в ведении Минздрава России (за исключением санаторно-курортного лечения, осуществляемого в рамках предоставления набора социальных услуг) </w:t>
            </w:r>
          </w:p>
        </w:tc>
        <w:tc>
          <w:tcPr>
            <w:tcW w:w="4892" w:type="dxa"/>
          </w:tcPr>
          <w:p w:rsidR="00480889" w:rsidRPr="00024EC7" w:rsidRDefault="00480889" w:rsidP="00024EC7">
            <w:pPr>
              <w:spacing w:line="240" w:lineRule="auto"/>
              <w:ind w:firstLine="0"/>
              <w:rPr>
                <w:sz w:val="24"/>
                <w:szCs w:val="24"/>
              </w:rPr>
            </w:pPr>
            <w:r w:rsidRPr="00CE7F2E">
              <w:rPr>
                <w:sz w:val="24"/>
                <w:szCs w:val="24"/>
              </w:rPr>
              <w:t>федеральная государственная информационная система «Федеральный реестр инвалидов»</w:t>
            </w:r>
          </w:p>
        </w:tc>
      </w:tr>
      <w:tr w:rsidR="00480889" w:rsidRPr="00024EC7" w:rsidTr="00480889">
        <w:trPr>
          <w:trHeight w:val="3864"/>
        </w:trPr>
        <w:tc>
          <w:tcPr>
            <w:tcW w:w="4891" w:type="dxa"/>
          </w:tcPr>
          <w:p w:rsidR="00480889" w:rsidRPr="00024EC7" w:rsidRDefault="00480889" w:rsidP="00024EC7">
            <w:pPr>
              <w:spacing w:line="240" w:lineRule="auto"/>
              <w:ind w:firstLine="0"/>
              <w:rPr>
                <w:sz w:val="24"/>
                <w:szCs w:val="24"/>
              </w:rPr>
            </w:pPr>
            <w:r w:rsidRPr="00024EC7">
              <w:rPr>
                <w:sz w:val="24"/>
                <w:szCs w:val="24"/>
              </w:rPr>
              <w:t>1.5 Сведения об остатках и перераспределении лекарственных препаратов: остатки лекарственных препаратов на складах получателей (торговое наименование лекарственного препарата, количество на дату, серия и срок годности лекарственного препарата, номер государственного контракта, по которому был поставлен лекарственный препарат), сведения о перераспределении лекарственных препаратов (излишек лекарственного препарата, дефицит лекарственного препарата, факт перераспределения лекарственного препарата).</w:t>
            </w:r>
          </w:p>
        </w:tc>
        <w:tc>
          <w:tcPr>
            <w:tcW w:w="4892" w:type="dxa"/>
          </w:tcPr>
          <w:p w:rsidR="00480889" w:rsidRPr="00024EC7" w:rsidRDefault="0048088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rsidR="00480889" w:rsidRPr="00024EC7" w:rsidRDefault="0048088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F44D8C" w:rsidRPr="00024EC7" w:rsidTr="009A70FA">
        <w:trPr>
          <w:trHeight w:val="2760"/>
        </w:trPr>
        <w:tc>
          <w:tcPr>
            <w:tcW w:w="4891" w:type="dxa"/>
            <w:vMerge w:val="restart"/>
          </w:tcPr>
          <w:p w:rsidR="00F44D8C" w:rsidRPr="00024EC7" w:rsidRDefault="00F44D8C" w:rsidP="00024EC7">
            <w:pPr>
              <w:spacing w:line="240" w:lineRule="auto"/>
              <w:ind w:firstLine="0"/>
              <w:rPr>
                <w:sz w:val="24"/>
                <w:szCs w:val="24"/>
              </w:rPr>
            </w:pPr>
            <w:r w:rsidRPr="00024EC7">
              <w:rPr>
                <w:sz w:val="24"/>
                <w:szCs w:val="24"/>
              </w:rPr>
              <w:lastRenderedPageBreak/>
              <w:t>1.6 Сведения о заявках на поставку лекарственных препаратов: персонифицированная потребность в лекарственных препаратах (пациент, диагноз, международное непатентованное наименование лекарственного препарата, лекарственная форма, дозировка, единица измерения, количество в год), заявка на поставку (международное непатентованное наименование лекарственного препарата, лекарственная форма, дозировка, единица измерения, количество к закупке, период закупки).</w:t>
            </w:r>
          </w:p>
        </w:tc>
        <w:tc>
          <w:tcPr>
            <w:tcW w:w="4892" w:type="dxa"/>
          </w:tcPr>
          <w:p w:rsidR="00F44D8C" w:rsidRPr="00024EC7" w:rsidRDefault="00F44D8C" w:rsidP="00024EC7">
            <w:pPr>
              <w:spacing w:line="240" w:lineRule="auto"/>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F44D8C" w:rsidRPr="00024EC7" w:rsidRDefault="00F44D8C" w:rsidP="00024EC7">
            <w:pPr>
              <w:spacing w:line="240" w:lineRule="auto"/>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6642CD" w:rsidRPr="00024EC7" w:rsidTr="000A070B">
        <w:tc>
          <w:tcPr>
            <w:tcW w:w="4891" w:type="dxa"/>
            <w:vMerge/>
          </w:tcPr>
          <w:p w:rsidR="006642CD" w:rsidRPr="00024EC7" w:rsidRDefault="006642CD" w:rsidP="00024EC7">
            <w:pPr>
              <w:spacing w:line="240" w:lineRule="auto"/>
              <w:ind w:firstLine="0"/>
              <w:rPr>
                <w:sz w:val="24"/>
                <w:szCs w:val="24"/>
              </w:rPr>
            </w:pPr>
          </w:p>
        </w:tc>
        <w:tc>
          <w:tcPr>
            <w:tcW w:w="4892" w:type="dxa"/>
          </w:tcPr>
          <w:p w:rsidR="006642CD" w:rsidRPr="00024EC7" w:rsidRDefault="006642CD"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rsidR="006642CD" w:rsidRPr="00024EC7" w:rsidRDefault="006642CD"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80889" w:rsidRPr="00024EC7" w:rsidTr="00F44D8C">
        <w:trPr>
          <w:trHeight w:val="1197"/>
        </w:trPr>
        <w:tc>
          <w:tcPr>
            <w:tcW w:w="4891" w:type="dxa"/>
            <w:vMerge w:val="restart"/>
          </w:tcPr>
          <w:p w:rsidR="00480889" w:rsidRPr="00024EC7" w:rsidRDefault="00480889" w:rsidP="00024EC7">
            <w:pPr>
              <w:spacing w:line="240" w:lineRule="auto"/>
              <w:ind w:firstLine="0"/>
              <w:rPr>
                <w:sz w:val="24"/>
                <w:szCs w:val="24"/>
              </w:rPr>
            </w:pPr>
            <w:r w:rsidRPr="00024EC7">
              <w:rPr>
                <w:sz w:val="24"/>
                <w:szCs w:val="24"/>
              </w:rPr>
              <w:t>1.7 Перечень медицинских организаций, оказывающих высокотехнологичную медицинскую помощь</w:t>
            </w:r>
          </w:p>
        </w:tc>
        <w:tc>
          <w:tcPr>
            <w:tcW w:w="4892" w:type="dxa"/>
          </w:tcPr>
          <w:p w:rsidR="00480889" w:rsidRPr="00024EC7" w:rsidRDefault="00480889" w:rsidP="00F44D8C">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медицинских организациях субъекта Российской Федерации</w:t>
            </w:r>
          </w:p>
        </w:tc>
        <w:tc>
          <w:tcPr>
            <w:tcW w:w="4892" w:type="dxa"/>
          </w:tcPr>
          <w:p w:rsidR="00480889" w:rsidRPr="00024EC7" w:rsidRDefault="00480889" w:rsidP="00F44D8C">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23279" w:rsidRPr="00024EC7" w:rsidTr="000A070B">
        <w:tc>
          <w:tcPr>
            <w:tcW w:w="4891" w:type="dxa"/>
            <w:vMerge/>
          </w:tcPr>
          <w:p w:rsidR="00423279" w:rsidRPr="00024EC7" w:rsidRDefault="00423279" w:rsidP="00024EC7">
            <w:pPr>
              <w:spacing w:line="240" w:lineRule="auto"/>
              <w:ind w:firstLine="0"/>
              <w:rPr>
                <w:sz w:val="24"/>
                <w:szCs w:val="24"/>
              </w:rPr>
            </w:pPr>
          </w:p>
        </w:tc>
        <w:tc>
          <w:tcPr>
            <w:tcW w:w="4892" w:type="dxa"/>
          </w:tcPr>
          <w:p w:rsidR="00423279" w:rsidRDefault="00423279" w:rsidP="00D927B8">
            <w:pPr>
              <w:spacing w:line="240" w:lineRule="auto"/>
              <w:ind w:firstLine="0"/>
              <w:rPr>
                <w:sz w:val="24"/>
                <w:szCs w:val="24"/>
              </w:rPr>
            </w:pPr>
            <w:r w:rsidRPr="00024EC7">
              <w:rPr>
                <w:sz w:val="24"/>
                <w:szCs w:val="24"/>
              </w:rPr>
              <w:t xml:space="preserve">Медицинские организации государственной системы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оказывающие высокотехнологическую помощь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p w:rsidR="00F44D8C" w:rsidRPr="00024EC7" w:rsidRDefault="00F44D8C" w:rsidP="00D927B8">
            <w:pPr>
              <w:spacing w:line="240" w:lineRule="auto"/>
              <w:ind w:firstLine="0"/>
              <w:rPr>
                <w:sz w:val="24"/>
                <w:szCs w:val="24"/>
              </w:rPr>
            </w:pPr>
          </w:p>
        </w:tc>
        <w:tc>
          <w:tcPr>
            <w:tcW w:w="4892" w:type="dxa"/>
          </w:tcPr>
          <w:p w:rsidR="00423279" w:rsidRPr="00024EC7" w:rsidRDefault="004232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rsidTr="000A070B">
        <w:tc>
          <w:tcPr>
            <w:tcW w:w="4891" w:type="dxa"/>
            <w:vMerge w:val="restart"/>
          </w:tcPr>
          <w:p w:rsidR="00423279" w:rsidRPr="00024EC7" w:rsidRDefault="00423279" w:rsidP="00024EC7">
            <w:pPr>
              <w:spacing w:line="240" w:lineRule="auto"/>
              <w:ind w:firstLine="0"/>
              <w:rPr>
                <w:sz w:val="24"/>
                <w:szCs w:val="24"/>
              </w:rPr>
            </w:pPr>
            <w:r w:rsidRPr="00024EC7">
              <w:rPr>
                <w:sz w:val="24"/>
                <w:szCs w:val="24"/>
              </w:rPr>
              <w:lastRenderedPageBreak/>
              <w:t>1.8 Направление на госпитализацию для оказания высокотехнологичной медицинской помощи: Код диагноза основного заболевания по МКБ-10, Профиль, наименование вида высокотехнологичной медицинской помощи, наименование медицинской организации, в которую направляется пациент, Фамилия, имя, отчество (при наличии) и должность лечащего врача, выписка из медицинской документации,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tc>
        <w:tc>
          <w:tcPr>
            <w:tcW w:w="4892" w:type="dxa"/>
          </w:tcPr>
          <w:p w:rsidR="00423279" w:rsidRPr="00024EC7" w:rsidRDefault="00423279"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служба).в части сведений о пациентах медицинской организации</w:t>
            </w:r>
          </w:p>
        </w:tc>
        <w:tc>
          <w:tcPr>
            <w:tcW w:w="4892" w:type="dxa"/>
          </w:tcPr>
          <w:p w:rsidR="00423279" w:rsidRPr="00024EC7" w:rsidRDefault="004232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rsidTr="000A070B">
        <w:tc>
          <w:tcPr>
            <w:tcW w:w="4891" w:type="dxa"/>
            <w:vMerge/>
          </w:tcPr>
          <w:p w:rsidR="00423279" w:rsidRPr="00024EC7" w:rsidRDefault="00423279" w:rsidP="00024EC7">
            <w:pPr>
              <w:spacing w:line="240" w:lineRule="auto"/>
              <w:ind w:firstLine="0"/>
              <w:rPr>
                <w:sz w:val="24"/>
                <w:szCs w:val="24"/>
              </w:rPr>
            </w:pPr>
          </w:p>
        </w:tc>
        <w:tc>
          <w:tcPr>
            <w:tcW w:w="4892" w:type="dxa"/>
          </w:tcPr>
          <w:p w:rsidR="00423279" w:rsidRPr="00024EC7" w:rsidRDefault="0042327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rsidR="00423279" w:rsidRPr="00024EC7" w:rsidRDefault="004232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23279" w:rsidRPr="00024EC7" w:rsidTr="000A070B">
        <w:tc>
          <w:tcPr>
            <w:tcW w:w="4891" w:type="dxa"/>
            <w:vMerge w:val="restart"/>
          </w:tcPr>
          <w:p w:rsidR="00423279" w:rsidRPr="00024EC7" w:rsidRDefault="00423279" w:rsidP="00024EC7">
            <w:pPr>
              <w:spacing w:line="240" w:lineRule="auto"/>
              <w:ind w:firstLine="0"/>
              <w:rPr>
                <w:sz w:val="24"/>
                <w:szCs w:val="24"/>
              </w:rPr>
            </w:pPr>
            <w:r w:rsidRPr="00024EC7">
              <w:rPr>
                <w:sz w:val="24"/>
                <w:szCs w:val="24"/>
              </w:rPr>
              <w:t xml:space="preserve">1.9 Сведения талона на оказание высокотехнологичной медицинской помощи: направление на госпитализацию,  заключение комиссии органа управления здравоохранением субъекта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МКБ-10, код вида высокотехнологичной медицинской помощи в соответствии с перечнем видов оказания высокотехнологичной медицинской помощи, </w:t>
            </w:r>
            <w:r w:rsidRPr="00024EC7">
              <w:rPr>
                <w:sz w:val="24"/>
                <w:szCs w:val="24"/>
              </w:rPr>
              <w:lastRenderedPageBreak/>
              <w:t>наименование медицинской организации, в которую пациент направляется для оказания высокотехнологичной медицинской помощи,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наименование медицинской организации, в которую рекомендуется направить пациента для дополнительного обследования)</w:t>
            </w:r>
          </w:p>
        </w:tc>
        <w:tc>
          <w:tcPr>
            <w:tcW w:w="4892" w:type="dxa"/>
          </w:tcPr>
          <w:p w:rsidR="00423279" w:rsidRPr="00024EC7" w:rsidRDefault="00423279" w:rsidP="00024EC7">
            <w:pPr>
              <w:spacing w:line="240" w:lineRule="auto"/>
              <w:ind w:firstLine="0"/>
              <w:rPr>
                <w:sz w:val="24"/>
                <w:szCs w:val="24"/>
              </w:rPr>
            </w:pPr>
            <w:r w:rsidRPr="00024EC7">
              <w:rPr>
                <w:sz w:val="24"/>
                <w:szCs w:val="24"/>
              </w:rPr>
              <w:lastRenderedPageBreak/>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423279" w:rsidRPr="00024EC7" w:rsidRDefault="004232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rsidTr="000A070B">
        <w:tc>
          <w:tcPr>
            <w:tcW w:w="4891" w:type="dxa"/>
            <w:vMerge/>
          </w:tcPr>
          <w:p w:rsidR="00423279" w:rsidRPr="00024EC7" w:rsidRDefault="00423279" w:rsidP="00FE2FAE">
            <w:pPr>
              <w:spacing w:line="240" w:lineRule="auto"/>
              <w:rPr>
                <w:sz w:val="24"/>
                <w:szCs w:val="24"/>
              </w:rPr>
            </w:pPr>
          </w:p>
        </w:tc>
        <w:tc>
          <w:tcPr>
            <w:tcW w:w="4892" w:type="dxa"/>
          </w:tcPr>
          <w:p w:rsidR="00423279" w:rsidRPr="00024EC7" w:rsidRDefault="00423279" w:rsidP="00024EC7">
            <w:pPr>
              <w:spacing w:line="240" w:lineRule="auto"/>
              <w:ind w:firstLine="9"/>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 пациентах медицинских </w:t>
            </w:r>
            <w:r w:rsidRPr="00024EC7">
              <w:rPr>
                <w:sz w:val="24"/>
                <w:szCs w:val="24"/>
              </w:rPr>
              <w:lastRenderedPageBreak/>
              <w:t>организаций субъекта Российской Федерации</w:t>
            </w:r>
          </w:p>
        </w:tc>
        <w:tc>
          <w:tcPr>
            <w:tcW w:w="4892" w:type="dxa"/>
          </w:tcPr>
          <w:p w:rsidR="00423279" w:rsidRPr="00024EC7" w:rsidRDefault="00423279" w:rsidP="00024EC7">
            <w:pPr>
              <w:spacing w:line="240" w:lineRule="auto"/>
              <w:ind w:firstLine="9"/>
              <w:rPr>
                <w:sz w:val="24"/>
                <w:szCs w:val="24"/>
              </w:rPr>
            </w:pPr>
            <w:r w:rsidRPr="00024EC7">
              <w:rPr>
                <w:sz w:val="24"/>
                <w:szCs w:val="24"/>
              </w:rPr>
              <w:lastRenderedPageBreak/>
              <w:t>государственная информационная система в сфере здравоохранения субъекта Российской Федерации</w:t>
            </w:r>
          </w:p>
        </w:tc>
      </w:tr>
      <w:tr w:rsidR="000638F7" w:rsidRPr="00024EC7" w:rsidTr="000A070B">
        <w:tc>
          <w:tcPr>
            <w:tcW w:w="4891" w:type="dxa"/>
            <w:vMerge w:val="restart"/>
          </w:tcPr>
          <w:p w:rsidR="000638F7" w:rsidRPr="00024EC7" w:rsidRDefault="000638F7" w:rsidP="00024EC7">
            <w:pPr>
              <w:spacing w:line="240" w:lineRule="auto"/>
              <w:ind w:firstLine="0"/>
              <w:rPr>
                <w:sz w:val="24"/>
                <w:szCs w:val="24"/>
              </w:rPr>
            </w:pPr>
            <w:r w:rsidRPr="00024EC7">
              <w:rPr>
                <w:sz w:val="24"/>
                <w:szCs w:val="24"/>
              </w:rPr>
              <w:lastRenderedPageBreak/>
              <w:t>1.10 Результаты оказания высокотехнологичной медицинской помощи: результат оказания высокотехнологичной медицинской помощи, рекомендации по дальнейшему наблюдению и (или) лечению и медицинской реабилитации</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rsidTr="000A070B">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 пациентах медицинских </w:t>
            </w:r>
            <w:r w:rsidRPr="00024EC7">
              <w:rPr>
                <w:sz w:val="24"/>
                <w:szCs w:val="24"/>
              </w:rPr>
              <w:lastRenderedPageBreak/>
              <w:t>организаций субъекта Российской Федерации</w:t>
            </w:r>
          </w:p>
        </w:tc>
        <w:tc>
          <w:tcPr>
            <w:tcW w:w="4892" w:type="dxa"/>
          </w:tcPr>
          <w:p w:rsidR="000638F7" w:rsidRPr="00024EC7" w:rsidRDefault="000638F7" w:rsidP="00024EC7">
            <w:pPr>
              <w:spacing w:line="240" w:lineRule="auto"/>
              <w:ind w:firstLine="0"/>
              <w:rPr>
                <w:sz w:val="24"/>
                <w:szCs w:val="24"/>
              </w:rPr>
            </w:pPr>
            <w:r w:rsidRPr="00024EC7">
              <w:rPr>
                <w:sz w:val="24"/>
                <w:szCs w:val="24"/>
              </w:rPr>
              <w:lastRenderedPageBreak/>
              <w:t>государственная информационная система в сфере здравоохранения субъекта Российской Федерации</w:t>
            </w:r>
          </w:p>
        </w:tc>
      </w:tr>
      <w:tr w:rsidR="00423279" w:rsidRPr="00024EC7" w:rsidTr="000A070B">
        <w:tc>
          <w:tcPr>
            <w:tcW w:w="4891" w:type="dxa"/>
          </w:tcPr>
          <w:p w:rsidR="00423279" w:rsidRPr="00024EC7" w:rsidRDefault="00423279" w:rsidP="00024EC7">
            <w:pPr>
              <w:spacing w:line="240" w:lineRule="auto"/>
              <w:ind w:firstLine="0"/>
              <w:rPr>
                <w:sz w:val="24"/>
                <w:szCs w:val="24"/>
              </w:rPr>
            </w:pPr>
          </w:p>
        </w:tc>
        <w:tc>
          <w:tcPr>
            <w:tcW w:w="4892" w:type="dxa"/>
          </w:tcPr>
          <w:p w:rsidR="00423279" w:rsidRPr="00024EC7" w:rsidRDefault="004232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части сведений о пациентах являющихся инвалидами:санаторно-курортное лечение в санаторно-курортных учреждениях, находящихся в ведении Минздрава России (за исключением санаторно-курортного лечения, осуществляемого в рамках предоставления набора социальных услуг) (получает, не получает).</w:t>
            </w:r>
          </w:p>
        </w:tc>
        <w:tc>
          <w:tcPr>
            <w:tcW w:w="4892" w:type="dxa"/>
          </w:tcPr>
          <w:p w:rsidR="00423279" w:rsidRPr="00024EC7" w:rsidRDefault="00CE7F2E" w:rsidP="00024EC7">
            <w:pPr>
              <w:spacing w:line="240" w:lineRule="auto"/>
              <w:ind w:firstLine="0"/>
              <w:rPr>
                <w:sz w:val="24"/>
                <w:szCs w:val="24"/>
              </w:rPr>
            </w:pPr>
            <w:r w:rsidRPr="00CE7F2E">
              <w:rPr>
                <w:sz w:val="24"/>
                <w:szCs w:val="24"/>
              </w:rPr>
              <w:t>федеральная государственная информационная система «Федеральный реестр инвалидов»</w:t>
            </w:r>
          </w:p>
        </w:tc>
      </w:tr>
      <w:tr w:rsidR="00423279" w:rsidRPr="00024EC7" w:rsidTr="000A070B">
        <w:tc>
          <w:tcPr>
            <w:tcW w:w="14675" w:type="dxa"/>
            <w:gridSpan w:val="3"/>
          </w:tcPr>
          <w:p w:rsidR="00423279" w:rsidRPr="00024EC7" w:rsidRDefault="00423279" w:rsidP="00024EC7">
            <w:pPr>
              <w:spacing w:line="240" w:lineRule="auto"/>
              <w:ind w:firstLine="0"/>
              <w:rPr>
                <w:sz w:val="24"/>
                <w:szCs w:val="24"/>
              </w:rPr>
            </w:pPr>
            <w:r w:rsidRPr="00024EC7">
              <w:rPr>
                <w:sz w:val="24"/>
                <w:szCs w:val="24"/>
              </w:rPr>
              <w:t>2. Федеральная электронная регистратура</w:t>
            </w:r>
          </w:p>
        </w:tc>
      </w:tr>
      <w:tr w:rsidR="00423279" w:rsidRPr="00024EC7" w:rsidTr="000A070B">
        <w:tc>
          <w:tcPr>
            <w:tcW w:w="4891" w:type="dxa"/>
          </w:tcPr>
          <w:p w:rsidR="00423279" w:rsidRPr="00024EC7" w:rsidRDefault="007A4D36" w:rsidP="00024EC7">
            <w:pPr>
              <w:spacing w:line="240" w:lineRule="auto"/>
              <w:ind w:firstLine="0"/>
              <w:rPr>
                <w:sz w:val="24"/>
                <w:szCs w:val="24"/>
              </w:rPr>
            </w:pPr>
            <w:r w:rsidRPr="00024EC7">
              <w:rPr>
                <w:sz w:val="24"/>
                <w:szCs w:val="24"/>
              </w:rPr>
              <w:t xml:space="preserve">2.1 </w:t>
            </w:r>
            <w:r w:rsidR="00423279" w:rsidRPr="00024EC7">
              <w:rPr>
                <w:sz w:val="24"/>
                <w:szCs w:val="24"/>
              </w:rPr>
              <w:t xml:space="preserve">Расписание приема врачей: медицинская организация, специализация, номер кабинета, врач (фамилия имя отчество (при наличии), СНИЛС), вид услуги, график приема, способы оплаты.  </w:t>
            </w:r>
          </w:p>
        </w:tc>
        <w:tc>
          <w:tcPr>
            <w:tcW w:w="4892" w:type="dxa"/>
          </w:tcPr>
          <w:p w:rsidR="00423279" w:rsidRPr="00024EC7" w:rsidRDefault="00423279"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Сведения о медицинских работниках медицинской организации</w:t>
            </w:r>
          </w:p>
        </w:tc>
        <w:tc>
          <w:tcPr>
            <w:tcW w:w="4892" w:type="dxa"/>
          </w:tcPr>
          <w:p w:rsidR="00423279" w:rsidRPr="00024EC7" w:rsidRDefault="00423279"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rsidTr="00D93889">
        <w:tc>
          <w:tcPr>
            <w:tcW w:w="4891" w:type="dxa"/>
          </w:tcPr>
          <w:p w:rsidR="00423279" w:rsidRPr="00024EC7" w:rsidRDefault="007A4D36" w:rsidP="00024EC7">
            <w:pPr>
              <w:spacing w:line="240" w:lineRule="auto"/>
              <w:ind w:firstLine="0"/>
              <w:rPr>
                <w:sz w:val="24"/>
                <w:szCs w:val="24"/>
              </w:rPr>
            </w:pPr>
            <w:r w:rsidRPr="00024EC7">
              <w:rPr>
                <w:sz w:val="24"/>
                <w:szCs w:val="24"/>
              </w:rPr>
              <w:t xml:space="preserve">2.2 Запрос на телемедицинскую консультацию: дата и время проведения консультации, специальность, медицинская организация, врач-консультант (фамилия имя </w:t>
            </w:r>
            <w:r w:rsidRPr="00024EC7">
              <w:rPr>
                <w:sz w:val="24"/>
                <w:szCs w:val="24"/>
              </w:rPr>
              <w:lastRenderedPageBreak/>
              <w:t>отчество (при наличии)), потребность в видеосвязи,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медицинские документы пациента, представляемые для консультации.</w:t>
            </w:r>
          </w:p>
        </w:tc>
        <w:tc>
          <w:tcPr>
            <w:tcW w:w="4892" w:type="dxa"/>
          </w:tcPr>
          <w:p w:rsidR="00423279" w:rsidRPr="00024EC7" w:rsidRDefault="007A4D36" w:rsidP="00024EC7">
            <w:pPr>
              <w:spacing w:line="240" w:lineRule="auto"/>
              <w:ind w:firstLine="0"/>
              <w:rPr>
                <w:sz w:val="24"/>
                <w:szCs w:val="24"/>
              </w:rPr>
            </w:pPr>
            <w:r w:rsidRPr="00024EC7">
              <w:rPr>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w:t>
            </w:r>
            <w:r w:rsidRPr="00024EC7">
              <w:rPr>
                <w:sz w:val="24"/>
                <w:szCs w:val="24"/>
              </w:rPr>
              <w:lastRenderedPageBreak/>
              <w:t>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запросах медицинских работников медицинской организации</w:t>
            </w:r>
          </w:p>
        </w:tc>
        <w:tc>
          <w:tcPr>
            <w:tcW w:w="4892" w:type="dxa"/>
            <w:shd w:val="clear" w:color="auto" w:fill="auto"/>
          </w:tcPr>
          <w:p w:rsidR="00423279" w:rsidRPr="00024EC7" w:rsidRDefault="00423279" w:rsidP="00FE2FAE">
            <w:pPr>
              <w:spacing w:line="240" w:lineRule="auto"/>
              <w:rPr>
                <w:sz w:val="24"/>
                <w:szCs w:val="24"/>
              </w:rPr>
            </w:pPr>
          </w:p>
        </w:tc>
      </w:tr>
      <w:tr w:rsidR="007A4D36" w:rsidRPr="00024EC7" w:rsidTr="000A070B">
        <w:tc>
          <w:tcPr>
            <w:tcW w:w="4891" w:type="dxa"/>
            <w:vMerge w:val="restart"/>
          </w:tcPr>
          <w:p w:rsidR="007A4D36" w:rsidRPr="00024EC7" w:rsidRDefault="007A4D36" w:rsidP="00024EC7">
            <w:pPr>
              <w:spacing w:line="240" w:lineRule="auto"/>
              <w:ind w:firstLine="0"/>
              <w:rPr>
                <w:sz w:val="24"/>
                <w:szCs w:val="24"/>
              </w:rPr>
            </w:pPr>
            <w:r w:rsidRPr="00024EC7">
              <w:rPr>
                <w:sz w:val="24"/>
                <w:szCs w:val="24"/>
              </w:rPr>
              <w:lastRenderedPageBreak/>
              <w:t xml:space="preserve">2.3 Запись на прием пациентов или вызов врача на дом: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(фамилия имя отчество (при наличии), СНИЛС, номер полиса ОМС, дата рождения, пол, номер полиса ОМС, адрес электронной почты (опционально), номер телефона (опционально)), дата и время записи на прием к врачу или вызова врача на дом.  </w:t>
            </w:r>
          </w:p>
        </w:tc>
        <w:tc>
          <w:tcPr>
            <w:tcW w:w="4892" w:type="dxa"/>
          </w:tcPr>
          <w:p w:rsidR="007A4D36" w:rsidRPr="00024EC7" w:rsidRDefault="007A4D36"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медицинской организации</w:t>
            </w:r>
          </w:p>
        </w:tc>
        <w:tc>
          <w:tcPr>
            <w:tcW w:w="4892" w:type="dxa"/>
          </w:tcPr>
          <w:p w:rsidR="007A4D36" w:rsidRPr="00024EC7" w:rsidRDefault="007A4D36"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rsidTr="00D93889">
        <w:tc>
          <w:tcPr>
            <w:tcW w:w="4891" w:type="dxa"/>
            <w:vMerge/>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Граждане Российской Федерации</w:t>
            </w:r>
          </w:p>
        </w:tc>
        <w:tc>
          <w:tcPr>
            <w:tcW w:w="4892" w:type="dxa"/>
            <w:shd w:val="clear" w:color="auto" w:fill="auto"/>
          </w:tcPr>
          <w:p w:rsidR="007A4D36" w:rsidRPr="00024EC7" w:rsidRDefault="007A4D36" w:rsidP="00480889">
            <w:pPr>
              <w:spacing w:line="240" w:lineRule="auto"/>
              <w:ind w:firstLine="0"/>
              <w:rPr>
                <w:sz w:val="24"/>
                <w:szCs w:val="24"/>
              </w:rPr>
            </w:pPr>
            <w:r w:rsidRPr="00024EC7">
              <w:rPr>
                <w:sz w:val="24"/>
                <w:szCs w:val="24"/>
              </w:rPr>
              <w:t xml:space="preserve">Посредством </w:t>
            </w:r>
            <w:r w:rsidR="00480889">
              <w:rPr>
                <w:sz w:val="24"/>
                <w:szCs w:val="24"/>
              </w:rPr>
              <w:t>Единого портала государственных и муниципальных услуг (функций)</w:t>
            </w:r>
            <w:r w:rsidRPr="00024EC7">
              <w:rPr>
                <w:sz w:val="24"/>
                <w:szCs w:val="24"/>
              </w:rPr>
              <w:t xml:space="preserve">, </w:t>
            </w:r>
            <w:r w:rsidR="00480889">
              <w:rPr>
                <w:sz w:val="24"/>
                <w:szCs w:val="24"/>
              </w:rPr>
              <w:t>региональных порталов государственных и муниципальных услуг</w:t>
            </w:r>
          </w:p>
        </w:tc>
      </w:tr>
      <w:tr w:rsidR="00423279" w:rsidRPr="00024EC7" w:rsidTr="000A070B">
        <w:tc>
          <w:tcPr>
            <w:tcW w:w="4891" w:type="dxa"/>
          </w:tcPr>
          <w:p w:rsidR="00423279" w:rsidRPr="00024EC7" w:rsidRDefault="007A4D36" w:rsidP="00024EC7">
            <w:pPr>
              <w:spacing w:line="240" w:lineRule="auto"/>
              <w:ind w:firstLine="0"/>
              <w:rPr>
                <w:sz w:val="24"/>
                <w:szCs w:val="24"/>
              </w:rPr>
            </w:pPr>
            <w:r w:rsidRPr="00024EC7">
              <w:rPr>
                <w:sz w:val="24"/>
                <w:szCs w:val="24"/>
              </w:rPr>
              <w:t xml:space="preserve">2.4 Факт приема пациента врачом: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(фамилия имя отчество (при наличии), СНИЛС, номер полиса ОМС, дата рождения, пол, номер полиса ОМС, адрес электронной </w:t>
            </w:r>
            <w:r w:rsidRPr="00024EC7">
              <w:rPr>
                <w:sz w:val="24"/>
                <w:szCs w:val="24"/>
              </w:rPr>
              <w:lastRenderedPageBreak/>
              <w:t xml:space="preserve">почты (опционально), номер телефона (опционально)), дата, время начала и окончания приема.  </w:t>
            </w:r>
          </w:p>
        </w:tc>
        <w:tc>
          <w:tcPr>
            <w:tcW w:w="4892" w:type="dxa"/>
          </w:tcPr>
          <w:p w:rsidR="00423279" w:rsidRPr="00024EC7" w:rsidRDefault="007A4D36" w:rsidP="00024EC7">
            <w:pPr>
              <w:spacing w:line="240" w:lineRule="auto"/>
              <w:ind w:firstLine="0"/>
              <w:rPr>
                <w:sz w:val="24"/>
                <w:szCs w:val="24"/>
              </w:rPr>
            </w:pPr>
            <w:r w:rsidRPr="00024EC7">
              <w:rPr>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w:t>
            </w:r>
            <w:r w:rsidRPr="00024EC7">
              <w:rPr>
                <w:sz w:val="24"/>
                <w:szCs w:val="24"/>
              </w:rPr>
              <w:lastRenderedPageBreak/>
              <w:t>служба) в части сведений о медицинских работниках медицинской организации</w:t>
            </w:r>
          </w:p>
        </w:tc>
        <w:tc>
          <w:tcPr>
            <w:tcW w:w="4892" w:type="dxa"/>
          </w:tcPr>
          <w:p w:rsidR="00423279" w:rsidRPr="00024EC7" w:rsidRDefault="007A4D36" w:rsidP="00F44D8C">
            <w:pPr>
              <w:spacing w:line="240" w:lineRule="auto"/>
              <w:ind w:firstLine="0"/>
              <w:rPr>
                <w:sz w:val="24"/>
                <w:szCs w:val="24"/>
              </w:rPr>
            </w:pPr>
            <w:r w:rsidRPr="00024EC7">
              <w:rPr>
                <w:sz w:val="24"/>
                <w:szCs w:val="24"/>
              </w:rPr>
              <w:lastRenderedPageBreak/>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rsidTr="000A070B">
        <w:tc>
          <w:tcPr>
            <w:tcW w:w="4891" w:type="dxa"/>
          </w:tcPr>
          <w:p w:rsidR="00423279" w:rsidRPr="00024EC7" w:rsidRDefault="007A4D36" w:rsidP="00024EC7">
            <w:pPr>
              <w:spacing w:line="240" w:lineRule="auto"/>
              <w:ind w:firstLine="0"/>
              <w:rPr>
                <w:sz w:val="24"/>
                <w:szCs w:val="24"/>
              </w:rPr>
            </w:pPr>
            <w:r w:rsidRPr="00024EC7">
              <w:rPr>
                <w:sz w:val="24"/>
                <w:szCs w:val="24"/>
              </w:rPr>
              <w:lastRenderedPageBreak/>
              <w:t>2.5 Протокол телемедицинской консультации: пациент (фамилия имя отчество (при наличии), дата рождения), дата проведения консультации,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протокол консультации, наименования предоставленных медицинских документов, врач-консультант (фамилия имя отчество (при наличии)), наименование медицинской организации, проводившей консультацию.</w:t>
            </w:r>
          </w:p>
        </w:tc>
        <w:tc>
          <w:tcPr>
            <w:tcW w:w="4892" w:type="dxa"/>
          </w:tcPr>
          <w:p w:rsidR="00423279" w:rsidRPr="00024EC7" w:rsidRDefault="007A4D36"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медицинских организаций субъекта Российской Федерации</w:t>
            </w:r>
          </w:p>
        </w:tc>
        <w:tc>
          <w:tcPr>
            <w:tcW w:w="4892" w:type="dxa"/>
          </w:tcPr>
          <w:p w:rsidR="00423279" w:rsidRPr="00024EC7" w:rsidRDefault="007A4D36"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rsidTr="000A070B">
        <w:tc>
          <w:tcPr>
            <w:tcW w:w="14675" w:type="dxa"/>
            <w:gridSpan w:val="3"/>
          </w:tcPr>
          <w:p w:rsidR="007A4D36" w:rsidRPr="00024EC7" w:rsidRDefault="007A4D36" w:rsidP="00024EC7">
            <w:pPr>
              <w:spacing w:line="240" w:lineRule="auto"/>
              <w:ind w:firstLine="0"/>
              <w:rPr>
                <w:sz w:val="24"/>
                <w:szCs w:val="24"/>
              </w:rPr>
            </w:pPr>
            <w:r w:rsidRPr="00024EC7">
              <w:rPr>
                <w:sz w:val="24"/>
                <w:szCs w:val="24"/>
              </w:rPr>
              <w:t>3. Федеральный реестр медицинских организаций</w:t>
            </w:r>
          </w:p>
        </w:tc>
      </w:tr>
      <w:tr w:rsidR="007A4D36" w:rsidRPr="00024EC7" w:rsidTr="000A070B">
        <w:tc>
          <w:tcPr>
            <w:tcW w:w="4891" w:type="dxa"/>
            <w:vMerge w:val="restart"/>
          </w:tcPr>
          <w:p w:rsidR="007A4D36" w:rsidRPr="00024EC7" w:rsidRDefault="007A4D36" w:rsidP="00024EC7">
            <w:pPr>
              <w:spacing w:line="240" w:lineRule="auto"/>
              <w:ind w:firstLine="0"/>
              <w:rPr>
                <w:sz w:val="24"/>
                <w:szCs w:val="24"/>
              </w:rPr>
            </w:pPr>
            <w:r w:rsidRPr="00024EC7">
              <w:rPr>
                <w:sz w:val="24"/>
                <w:szCs w:val="24"/>
              </w:rPr>
              <w:t>3.1 Общие сведения о медицинской организации: полное наименование, сокращенное наименование, субъект системы здравоохранения, уровень организации, тип организации, ведомственная принадлежность, вид деятельности, территориальный признак, ИНН, КПП, ОГРН, адрес местонахождения (адрес, почтовый индекс, кадастровый номер, географические координаты).</w:t>
            </w:r>
          </w:p>
        </w:tc>
        <w:tc>
          <w:tcPr>
            <w:tcW w:w="4892" w:type="dxa"/>
          </w:tcPr>
          <w:p w:rsidR="007A4D36" w:rsidRPr="00024EC7" w:rsidRDefault="007A4D36" w:rsidP="00480889">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480889">
              <w:rPr>
                <w:sz w:val="24"/>
                <w:szCs w:val="24"/>
              </w:rPr>
              <w:t xml:space="preserve"> </w:t>
            </w:r>
          </w:p>
        </w:tc>
        <w:tc>
          <w:tcPr>
            <w:tcW w:w="4892" w:type="dxa"/>
          </w:tcPr>
          <w:p w:rsidR="007A4D36" w:rsidRPr="00024EC7" w:rsidRDefault="007A4D36"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rsidTr="000A070B">
        <w:tc>
          <w:tcPr>
            <w:tcW w:w="4891" w:type="dxa"/>
            <w:vMerge/>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об организациях субъекта Российской Федерации</w:t>
            </w:r>
          </w:p>
        </w:tc>
        <w:tc>
          <w:tcPr>
            <w:tcW w:w="4892" w:type="dxa"/>
          </w:tcPr>
          <w:p w:rsidR="007A4D36" w:rsidRPr="00024EC7" w:rsidRDefault="007A4D36" w:rsidP="00F44D8C">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7A4D36" w:rsidRPr="00024EC7" w:rsidTr="00D93889">
        <w:tc>
          <w:tcPr>
            <w:tcW w:w="4891" w:type="dxa"/>
            <w:vMerge/>
          </w:tcPr>
          <w:p w:rsidR="007A4D36" w:rsidRPr="00024EC7" w:rsidRDefault="007A4D36" w:rsidP="00FE2FAE">
            <w:pPr>
              <w:spacing w:line="240" w:lineRule="auto"/>
              <w:rPr>
                <w:sz w:val="24"/>
                <w:szCs w:val="24"/>
              </w:rPr>
            </w:pPr>
          </w:p>
        </w:tc>
        <w:tc>
          <w:tcPr>
            <w:tcW w:w="4892" w:type="dxa"/>
          </w:tcPr>
          <w:p w:rsidR="007A4D36" w:rsidRPr="00024EC7" w:rsidRDefault="007A4D36" w:rsidP="00024EC7">
            <w:pPr>
              <w:spacing w:line="240" w:lineRule="auto"/>
              <w:ind w:firstLine="9"/>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7A4D36" w:rsidRPr="00024EC7" w:rsidRDefault="007A4D36" w:rsidP="00D93889">
            <w:pPr>
              <w:spacing w:line="240" w:lineRule="auto"/>
              <w:ind w:firstLine="0"/>
              <w:rPr>
                <w:sz w:val="24"/>
                <w:szCs w:val="24"/>
              </w:rPr>
            </w:pPr>
          </w:p>
        </w:tc>
      </w:tr>
      <w:tr w:rsidR="007A4D36" w:rsidRPr="00024EC7" w:rsidTr="00CE7F2E">
        <w:tc>
          <w:tcPr>
            <w:tcW w:w="4891" w:type="dxa"/>
            <w:vMerge/>
          </w:tcPr>
          <w:p w:rsidR="007A4D36" w:rsidRPr="00024EC7" w:rsidRDefault="007A4D36" w:rsidP="00FE2FAE">
            <w:pPr>
              <w:spacing w:line="240" w:lineRule="auto"/>
              <w:rPr>
                <w:sz w:val="24"/>
                <w:szCs w:val="24"/>
              </w:rPr>
            </w:pPr>
          </w:p>
        </w:tc>
        <w:tc>
          <w:tcPr>
            <w:tcW w:w="4892" w:type="dxa"/>
          </w:tcPr>
          <w:p w:rsidR="007A4D36" w:rsidRPr="00024EC7" w:rsidRDefault="007A4D36" w:rsidP="00024EC7">
            <w:pPr>
              <w:spacing w:line="240" w:lineRule="auto"/>
              <w:ind w:firstLine="9"/>
              <w:rPr>
                <w:sz w:val="24"/>
                <w:szCs w:val="24"/>
              </w:rPr>
            </w:pPr>
            <w:r w:rsidRPr="00024EC7">
              <w:rPr>
                <w:sz w:val="24"/>
                <w:szCs w:val="24"/>
              </w:rPr>
              <w:t>Федеральный фонд обязательного медицинского страхования в части сведений об организациях, участвующих в реализации территориальных программ государственных гарантий</w:t>
            </w:r>
          </w:p>
        </w:tc>
        <w:tc>
          <w:tcPr>
            <w:tcW w:w="4892" w:type="dxa"/>
            <w:shd w:val="clear" w:color="auto" w:fill="FFFFFF" w:themeFill="background1"/>
          </w:tcPr>
          <w:p w:rsidR="007A4D36" w:rsidRPr="00024EC7" w:rsidRDefault="00CE7F2E" w:rsidP="00024EC7">
            <w:pPr>
              <w:spacing w:line="240" w:lineRule="auto"/>
              <w:ind w:firstLine="9"/>
              <w:rPr>
                <w:sz w:val="24"/>
                <w:szCs w:val="24"/>
              </w:rPr>
            </w:pPr>
            <w:r w:rsidRPr="00CE7F2E">
              <w:rPr>
                <w:sz w:val="24"/>
                <w:szCs w:val="24"/>
              </w:rPr>
              <w:t>информационная система обязательного медицинского страхования</w:t>
            </w:r>
          </w:p>
        </w:tc>
      </w:tr>
      <w:tr w:rsidR="007A4D36" w:rsidRPr="00024EC7" w:rsidTr="00D93889">
        <w:tc>
          <w:tcPr>
            <w:tcW w:w="4891" w:type="dxa"/>
            <w:vMerge/>
          </w:tcPr>
          <w:p w:rsidR="007A4D36" w:rsidRPr="00024EC7" w:rsidRDefault="007A4D36" w:rsidP="00FE2FAE">
            <w:pPr>
              <w:spacing w:line="240" w:lineRule="auto"/>
              <w:rPr>
                <w:sz w:val="24"/>
                <w:szCs w:val="24"/>
              </w:rPr>
            </w:pPr>
          </w:p>
        </w:tc>
        <w:tc>
          <w:tcPr>
            <w:tcW w:w="4892" w:type="dxa"/>
          </w:tcPr>
          <w:p w:rsidR="007A4D36" w:rsidRPr="00024EC7" w:rsidRDefault="007A4D36" w:rsidP="00024EC7">
            <w:pPr>
              <w:spacing w:line="240" w:lineRule="auto"/>
              <w:ind w:firstLine="9"/>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7A4D36" w:rsidRPr="00024EC7" w:rsidRDefault="007A4D36" w:rsidP="00024EC7">
            <w:pPr>
              <w:spacing w:line="240" w:lineRule="auto"/>
              <w:ind w:firstLine="9"/>
              <w:rPr>
                <w:sz w:val="24"/>
                <w:szCs w:val="24"/>
              </w:rPr>
            </w:pPr>
          </w:p>
        </w:tc>
      </w:tr>
      <w:tr w:rsidR="007A4D36" w:rsidRPr="00024EC7" w:rsidTr="000A070B">
        <w:tc>
          <w:tcPr>
            <w:tcW w:w="4891" w:type="dxa"/>
            <w:vMerge w:val="restart"/>
          </w:tcPr>
          <w:p w:rsidR="007A4D36" w:rsidRPr="00024EC7" w:rsidRDefault="007A4D36" w:rsidP="00024EC7">
            <w:pPr>
              <w:spacing w:line="240" w:lineRule="auto"/>
              <w:ind w:firstLine="0"/>
              <w:rPr>
                <w:sz w:val="24"/>
                <w:szCs w:val="24"/>
              </w:rPr>
            </w:pPr>
            <w:r w:rsidRPr="00024EC7">
              <w:rPr>
                <w:sz w:val="24"/>
                <w:szCs w:val="24"/>
              </w:rPr>
              <w:t xml:space="preserve">3.2 Сведения о зданиях медицинской организации: наименование, адрес местонахождения (адрес, почтовый индекс, кадастровый номер, географические координаты), год постройки, этажность, признак аварийности.  </w:t>
            </w:r>
          </w:p>
        </w:tc>
        <w:tc>
          <w:tcPr>
            <w:tcW w:w="4892" w:type="dxa"/>
          </w:tcPr>
          <w:p w:rsidR="007A4D36" w:rsidRPr="00024EC7" w:rsidRDefault="007A4D36" w:rsidP="00D927B8">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w:t>
            </w:r>
            <w:r w:rsidR="00480889" w:rsidRPr="00024EC7">
              <w:rPr>
                <w:sz w:val="24"/>
                <w:szCs w:val="24"/>
              </w:rPr>
              <w:t>сведени</w:t>
            </w:r>
            <w:r w:rsidR="00D927B8">
              <w:rPr>
                <w:sz w:val="24"/>
                <w:szCs w:val="24"/>
              </w:rPr>
              <w:t>й</w:t>
            </w:r>
            <w:r w:rsidRPr="00024EC7">
              <w:rPr>
                <w:sz w:val="24"/>
                <w:szCs w:val="24"/>
              </w:rPr>
              <w:t xml:space="preserve"> </w:t>
            </w:r>
            <w:r w:rsidRPr="00D93889">
              <w:rPr>
                <w:sz w:val="24"/>
                <w:szCs w:val="24"/>
              </w:rPr>
              <w:t xml:space="preserve">о </w:t>
            </w:r>
            <w:r w:rsidR="00D927B8" w:rsidRPr="00D93889">
              <w:rPr>
                <w:sz w:val="24"/>
                <w:szCs w:val="24"/>
              </w:rPr>
              <w:t xml:space="preserve">соответствующей </w:t>
            </w:r>
            <w:r w:rsidRPr="00D93889">
              <w:rPr>
                <w:sz w:val="24"/>
                <w:szCs w:val="24"/>
              </w:rPr>
              <w:t>организации</w:t>
            </w:r>
          </w:p>
        </w:tc>
        <w:tc>
          <w:tcPr>
            <w:tcW w:w="4892" w:type="dxa"/>
          </w:tcPr>
          <w:p w:rsidR="007A4D36" w:rsidRPr="00024EC7" w:rsidRDefault="007A4D3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rsidTr="000A070B">
        <w:tc>
          <w:tcPr>
            <w:tcW w:w="4891" w:type="dxa"/>
            <w:vMerge/>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части сведений </w:t>
            </w:r>
            <w:r w:rsidRPr="00D93889">
              <w:rPr>
                <w:sz w:val="24"/>
                <w:szCs w:val="24"/>
              </w:rPr>
              <w:t>об организациях субъекта Российской Федерации</w:t>
            </w:r>
          </w:p>
        </w:tc>
        <w:tc>
          <w:tcPr>
            <w:tcW w:w="4892" w:type="dxa"/>
          </w:tcPr>
          <w:p w:rsidR="007A4D36" w:rsidRPr="00024EC7" w:rsidRDefault="007A4D3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7A4D36" w:rsidRPr="00024EC7" w:rsidTr="00D93889">
        <w:tc>
          <w:tcPr>
            <w:tcW w:w="4891" w:type="dxa"/>
            <w:vMerge/>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7A4D36" w:rsidRPr="00024EC7" w:rsidRDefault="007A4D36" w:rsidP="00024EC7">
            <w:pPr>
              <w:spacing w:line="240" w:lineRule="auto"/>
              <w:ind w:firstLine="0"/>
              <w:rPr>
                <w:sz w:val="24"/>
                <w:szCs w:val="24"/>
              </w:rPr>
            </w:pPr>
          </w:p>
        </w:tc>
      </w:tr>
      <w:tr w:rsidR="007A4D36" w:rsidRPr="00024EC7" w:rsidTr="000A070B">
        <w:tc>
          <w:tcPr>
            <w:tcW w:w="4891" w:type="dxa"/>
            <w:vMerge w:val="restart"/>
          </w:tcPr>
          <w:p w:rsidR="007A4D36" w:rsidRPr="00024EC7" w:rsidRDefault="007A4D36" w:rsidP="00024EC7">
            <w:pPr>
              <w:spacing w:line="240" w:lineRule="auto"/>
              <w:ind w:firstLine="0"/>
              <w:rPr>
                <w:sz w:val="24"/>
                <w:szCs w:val="24"/>
              </w:rPr>
            </w:pPr>
            <w:r w:rsidRPr="00024EC7">
              <w:rPr>
                <w:sz w:val="24"/>
                <w:szCs w:val="24"/>
              </w:rPr>
              <w:t xml:space="preserve">3.3. Сведения о структурных подразделениях медицинской организации: наименование, тип подразделения, вид подразделения, признак обособленности подразделения, занимаемые здания, режим работы.  </w:t>
            </w:r>
          </w:p>
        </w:tc>
        <w:tc>
          <w:tcPr>
            <w:tcW w:w="4892" w:type="dxa"/>
          </w:tcPr>
          <w:p w:rsidR="007A4D36" w:rsidRPr="00024EC7" w:rsidRDefault="007A4D36"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w:t>
            </w:r>
            <w:r w:rsidRPr="00D93889">
              <w:rPr>
                <w:sz w:val="24"/>
                <w:szCs w:val="24"/>
              </w:rPr>
              <w:t xml:space="preserve">сведений о </w:t>
            </w:r>
            <w:r w:rsidR="00D93889" w:rsidRPr="00D93889">
              <w:rPr>
                <w:sz w:val="24"/>
                <w:szCs w:val="24"/>
              </w:rPr>
              <w:t>соответствующей</w:t>
            </w:r>
            <w:r w:rsidR="00D927B8" w:rsidRPr="00D93889">
              <w:rPr>
                <w:sz w:val="24"/>
                <w:szCs w:val="24"/>
              </w:rPr>
              <w:t xml:space="preserve"> </w:t>
            </w:r>
            <w:r w:rsidRPr="00D93889">
              <w:rPr>
                <w:sz w:val="24"/>
                <w:szCs w:val="24"/>
              </w:rPr>
              <w:t>организации</w:t>
            </w:r>
          </w:p>
        </w:tc>
        <w:tc>
          <w:tcPr>
            <w:tcW w:w="4892" w:type="dxa"/>
          </w:tcPr>
          <w:p w:rsidR="007A4D36" w:rsidRPr="00024EC7" w:rsidRDefault="007A4D3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rsidTr="000A070B">
        <w:tc>
          <w:tcPr>
            <w:tcW w:w="4891" w:type="dxa"/>
            <w:vMerge/>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w:t>
            </w:r>
            <w:r w:rsidRPr="00D93889">
              <w:rPr>
                <w:sz w:val="24"/>
                <w:szCs w:val="24"/>
              </w:rPr>
              <w:t>об организациях субъекта Российской Федерации</w:t>
            </w:r>
          </w:p>
        </w:tc>
        <w:tc>
          <w:tcPr>
            <w:tcW w:w="4892" w:type="dxa"/>
          </w:tcPr>
          <w:p w:rsidR="007A4D36" w:rsidRPr="00024EC7" w:rsidRDefault="007A4D3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7A4D36" w:rsidRPr="00024EC7" w:rsidTr="00D93889">
        <w:tc>
          <w:tcPr>
            <w:tcW w:w="4891" w:type="dxa"/>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7A4D36" w:rsidRPr="00024EC7" w:rsidRDefault="007A4D36" w:rsidP="00024EC7">
            <w:pPr>
              <w:spacing w:line="240" w:lineRule="auto"/>
              <w:ind w:firstLine="0"/>
              <w:rPr>
                <w:sz w:val="24"/>
                <w:szCs w:val="24"/>
              </w:rPr>
            </w:pPr>
          </w:p>
        </w:tc>
      </w:tr>
      <w:tr w:rsidR="007A4D36" w:rsidRPr="00024EC7" w:rsidTr="00D93889">
        <w:tc>
          <w:tcPr>
            <w:tcW w:w="4891" w:type="dxa"/>
          </w:tcPr>
          <w:p w:rsidR="007A4D36" w:rsidRPr="00024EC7" w:rsidRDefault="007A4D36" w:rsidP="00024EC7">
            <w:pPr>
              <w:spacing w:line="240" w:lineRule="auto"/>
              <w:ind w:firstLine="0"/>
              <w:rPr>
                <w:sz w:val="24"/>
                <w:szCs w:val="24"/>
              </w:rPr>
            </w:pPr>
          </w:p>
        </w:tc>
        <w:tc>
          <w:tcPr>
            <w:tcW w:w="4892" w:type="dxa"/>
          </w:tcPr>
          <w:p w:rsidR="007A4D36" w:rsidRPr="00024EC7" w:rsidRDefault="007A4D36"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7A4D36" w:rsidRPr="00024EC7" w:rsidRDefault="007A4D36" w:rsidP="00024EC7">
            <w:pPr>
              <w:spacing w:line="240" w:lineRule="auto"/>
              <w:ind w:firstLine="0"/>
              <w:rPr>
                <w:sz w:val="24"/>
                <w:szCs w:val="24"/>
              </w:rPr>
            </w:pPr>
          </w:p>
        </w:tc>
      </w:tr>
      <w:tr w:rsidR="005D5CC7" w:rsidRPr="00024EC7" w:rsidTr="000A070B">
        <w:tc>
          <w:tcPr>
            <w:tcW w:w="4891" w:type="dxa"/>
            <w:vMerge w:val="restart"/>
          </w:tcPr>
          <w:p w:rsidR="005D5CC7" w:rsidRPr="00024EC7" w:rsidRDefault="005D5CC7" w:rsidP="00024EC7">
            <w:pPr>
              <w:spacing w:line="240" w:lineRule="auto"/>
              <w:ind w:firstLine="0"/>
              <w:rPr>
                <w:sz w:val="24"/>
                <w:szCs w:val="24"/>
              </w:rPr>
            </w:pPr>
            <w:r w:rsidRPr="00024EC7">
              <w:rPr>
                <w:sz w:val="24"/>
                <w:szCs w:val="24"/>
              </w:rPr>
              <w:t>3.4 Сведения об амбулаторных структурных подразделениях медицинской организации: телефоны регистратуры, плановое число посещений в смену, количество прикрепленного населения, признак приема на дому, информация о врачебных кабинетах (тип кабинета, количество кабинетов).</w:t>
            </w:r>
          </w:p>
        </w:tc>
        <w:tc>
          <w:tcPr>
            <w:tcW w:w="4892" w:type="dxa"/>
          </w:tcPr>
          <w:p w:rsidR="005D5CC7" w:rsidRPr="00024EC7" w:rsidRDefault="005D5CC7" w:rsidP="00480889">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480889">
              <w:rPr>
                <w:sz w:val="24"/>
                <w:szCs w:val="24"/>
              </w:rPr>
              <w:t xml:space="preserve"> </w:t>
            </w:r>
          </w:p>
        </w:tc>
        <w:tc>
          <w:tcPr>
            <w:tcW w:w="4892" w:type="dxa"/>
          </w:tcPr>
          <w:p w:rsidR="005D5CC7" w:rsidRPr="00024EC7" w:rsidRDefault="005D5CC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D5CC7" w:rsidRPr="00024EC7" w:rsidTr="000A070B">
        <w:tc>
          <w:tcPr>
            <w:tcW w:w="4891" w:type="dxa"/>
            <w:vMerge/>
          </w:tcPr>
          <w:p w:rsidR="005D5CC7" w:rsidRPr="00024EC7" w:rsidRDefault="005D5CC7" w:rsidP="00024EC7">
            <w:pPr>
              <w:spacing w:line="240" w:lineRule="auto"/>
              <w:ind w:firstLine="0"/>
              <w:rPr>
                <w:sz w:val="24"/>
                <w:szCs w:val="24"/>
              </w:rPr>
            </w:pPr>
          </w:p>
        </w:tc>
        <w:tc>
          <w:tcPr>
            <w:tcW w:w="4892" w:type="dxa"/>
          </w:tcPr>
          <w:p w:rsidR="005D5CC7" w:rsidRPr="00024EC7" w:rsidRDefault="005D5CC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w:t>
            </w:r>
            <w:r w:rsidRPr="00D93889">
              <w:rPr>
                <w:sz w:val="24"/>
                <w:szCs w:val="24"/>
              </w:rPr>
              <w:t>об организациях субъекта Российской Федерации</w:t>
            </w:r>
          </w:p>
        </w:tc>
        <w:tc>
          <w:tcPr>
            <w:tcW w:w="4892" w:type="dxa"/>
          </w:tcPr>
          <w:p w:rsidR="005D5CC7" w:rsidRPr="00024EC7" w:rsidRDefault="005D5CC7"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D5CC7" w:rsidRPr="00024EC7" w:rsidTr="00D93889">
        <w:tc>
          <w:tcPr>
            <w:tcW w:w="4891" w:type="dxa"/>
            <w:vMerge/>
          </w:tcPr>
          <w:p w:rsidR="005D5CC7" w:rsidRPr="00024EC7" w:rsidRDefault="005D5CC7" w:rsidP="00024EC7">
            <w:pPr>
              <w:spacing w:line="240" w:lineRule="auto"/>
              <w:ind w:firstLine="0"/>
              <w:rPr>
                <w:sz w:val="24"/>
                <w:szCs w:val="24"/>
              </w:rPr>
            </w:pPr>
          </w:p>
        </w:tc>
        <w:tc>
          <w:tcPr>
            <w:tcW w:w="4892" w:type="dxa"/>
          </w:tcPr>
          <w:p w:rsidR="005D5CC7" w:rsidRPr="00024EC7" w:rsidRDefault="005D5CC7"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5D5CC7" w:rsidRPr="00024EC7" w:rsidRDefault="005D5CC7" w:rsidP="00024EC7">
            <w:pPr>
              <w:spacing w:line="240" w:lineRule="auto"/>
              <w:ind w:firstLine="0"/>
              <w:rPr>
                <w:sz w:val="24"/>
                <w:szCs w:val="24"/>
              </w:rPr>
            </w:pPr>
          </w:p>
        </w:tc>
      </w:tr>
      <w:tr w:rsidR="005D5CC7" w:rsidRPr="00024EC7" w:rsidTr="000A070B">
        <w:tc>
          <w:tcPr>
            <w:tcW w:w="4891" w:type="dxa"/>
            <w:vMerge/>
          </w:tcPr>
          <w:p w:rsidR="005D5CC7" w:rsidRPr="00024EC7" w:rsidRDefault="005D5CC7" w:rsidP="00024EC7">
            <w:pPr>
              <w:spacing w:line="240" w:lineRule="auto"/>
              <w:ind w:firstLine="0"/>
              <w:rPr>
                <w:sz w:val="24"/>
                <w:szCs w:val="24"/>
              </w:rPr>
            </w:pPr>
          </w:p>
        </w:tc>
        <w:tc>
          <w:tcPr>
            <w:tcW w:w="4892" w:type="dxa"/>
          </w:tcPr>
          <w:p w:rsidR="005D5CC7" w:rsidRPr="00024EC7" w:rsidRDefault="005D5CC7"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tcPr>
          <w:p w:rsidR="005D5CC7" w:rsidRPr="00024EC7" w:rsidRDefault="005D5CC7" w:rsidP="00024EC7">
            <w:pPr>
              <w:spacing w:line="240" w:lineRule="auto"/>
              <w:ind w:firstLine="0"/>
              <w:rPr>
                <w:sz w:val="24"/>
                <w:szCs w:val="24"/>
              </w:rPr>
            </w:pPr>
          </w:p>
        </w:tc>
      </w:tr>
      <w:tr w:rsidR="000638F7" w:rsidRPr="00024EC7" w:rsidTr="000A070B">
        <w:tc>
          <w:tcPr>
            <w:tcW w:w="4891" w:type="dxa"/>
            <w:vMerge w:val="restart"/>
          </w:tcPr>
          <w:p w:rsidR="000638F7" w:rsidRPr="00024EC7" w:rsidRDefault="000638F7" w:rsidP="00024EC7">
            <w:pPr>
              <w:spacing w:line="240" w:lineRule="auto"/>
              <w:ind w:firstLine="0"/>
              <w:rPr>
                <w:sz w:val="24"/>
                <w:szCs w:val="24"/>
              </w:rPr>
            </w:pPr>
            <w:r w:rsidRPr="00024EC7">
              <w:rPr>
                <w:sz w:val="24"/>
                <w:szCs w:val="24"/>
              </w:rPr>
              <w:t xml:space="preserve">3.5 Сведения о стационарных структурных подразделениях медицинской организации: телефоны приемного отделения, признак приема по скорой, информация об отделениях (наименование отделения, тип отделения, профили и количество коек).  </w:t>
            </w:r>
          </w:p>
        </w:tc>
        <w:tc>
          <w:tcPr>
            <w:tcW w:w="4892" w:type="dxa"/>
          </w:tcPr>
          <w:p w:rsidR="000638F7" w:rsidRPr="00024EC7" w:rsidRDefault="000638F7" w:rsidP="00D93889">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480889">
              <w:rPr>
                <w:sz w:val="24"/>
                <w:szCs w:val="24"/>
              </w:rPr>
              <w:t xml:space="preserve"> </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rsidTr="000A070B">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w:t>
            </w:r>
            <w:r w:rsidRPr="00D93889">
              <w:rPr>
                <w:sz w:val="24"/>
                <w:szCs w:val="24"/>
              </w:rPr>
              <w:t>об организациях субъекта Российской Федерации</w:t>
            </w:r>
          </w:p>
        </w:tc>
        <w:tc>
          <w:tcPr>
            <w:tcW w:w="4892" w:type="dxa"/>
          </w:tcPr>
          <w:p w:rsidR="000638F7" w:rsidRPr="00024EC7" w:rsidRDefault="000638F7"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0638F7" w:rsidRPr="00024EC7" w:rsidTr="00D93889">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0638F7" w:rsidRPr="00024EC7" w:rsidRDefault="000638F7" w:rsidP="00024EC7">
            <w:pPr>
              <w:spacing w:line="240" w:lineRule="auto"/>
              <w:ind w:firstLine="0"/>
              <w:rPr>
                <w:sz w:val="24"/>
                <w:szCs w:val="24"/>
              </w:rPr>
            </w:pPr>
          </w:p>
        </w:tc>
      </w:tr>
      <w:tr w:rsidR="000638F7" w:rsidRPr="00024EC7" w:rsidTr="00D93889">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0638F7" w:rsidRPr="00024EC7" w:rsidRDefault="000638F7" w:rsidP="00024EC7">
            <w:pPr>
              <w:spacing w:line="240" w:lineRule="auto"/>
              <w:ind w:firstLine="0"/>
              <w:rPr>
                <w:sz w:val="24"/>
                <w:szCs w:val="24"/>
              </w:rPr>
            </w:pPr>
          </w:p>
        </w:tc>
      </w:tr>
      <w:tr w:rsidR="000638F7" w:rsidRPr="00024EC7" w:rsidTr="000A070B">
        <w:tc>
          <w:tcPr>
            <w:tcW w:w="4891" w:type="dxa"/>
            <w:vMerge w:val="restart"/>
          </w:tcPr>
          <w:p w:rsidR="000638F7" w:rsidRPr="00024EC7" w:rsidRDefault="000638F7" w:rsidP="00F44D8C">
            <w:pPr>
              <w:spacing w:line="240" w:lineRule="auto"/>
              <w:ind w:firstLine="0"/>
              <w:rPr>
                <w:sz w:val="24"/>
                <w:szCs w:val="24"/>
              </w:rPr>
            </w:pPr>
            <w:r w:rsidRPr="00024EC7">
              <w:rPr>
                <w:sz w:val="24"/>
                <w:szCs w:val="24"/>
              </w:rPr>
              <w:t xml:space="preserve">3.6 Сведения о штатном расписании медицинской организации: информация о структурном подразделении, должность (специальность, профессия), разряд, класс (категория), квалификация, количество штатных единиц.  </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своей организации</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rsidTr="000A070B">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w:t>
            </w:r>
            <w:r>
              <w:rPr>
                <w:sz w:val="24"/>
                <w:szCs w:val="24"/>
              </w:rPr>
              <w:t>сведений</w:t>
            </w:r>
            <w:r w:rsidRPr="00024EC7">
              <w:rPr>
                <w:sz w:val="24"/>
                <w:szCs w:val="24"/>
              </w:rPr>
              <w:t xml:space="preserve"> об организациях субъекта Российской Федерации</w:t>
            </w:r>
          </w:p>
        </w:tc>
        <w:tc>
          <w:tcPr>
            <w:tcW w:w="4892" w:type="dxa"/>
          </w:tcPr>
          <w:p w:rsidR="000638F7" w:rsidRPr="00024EC7" w:rsidRDefault="000638F7"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0638F7" w:rsidRPr="00024EC7" w:rsidTr="00D93889">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0638F7" w:rsidRPr="00024EC7" w:rsidRDefault="000638F7" w:rsidP="00024EC7">
            <w:pPr>
              <w:spacing w:line="240" w:lineRule="auto"/>
              <w:ind w:firstLine="0"/>
              <w:rPr>
                <w:sz w:val="24"/>
                <w:szCs w:val="24"/>
              </w:rPr>
            </w:pPr>
          </w:p>
        </w:tc>
      </w:tr>
      <w:tr w:rsidR="000638F7" w:rsidRPr="00024EC7" w:rsidTr="00D93889">
        <w:tc>
          <w:tcPr>
            <w:tcW w:w="4891" w:type="dxa"/>
            <w:vMerge/>
          </w:tcPr>
          <w:p w:rsidR="000638F7" w:rsidRPr="00024EC7" w:rsidRDefault="000638F7" w:rsidP="00024EC7">
            <w:pPr>
              <w:spacing w:line="240" w:lineRule="auto"/>
              <w:ind w:firstLine="0"/>
              <w:rPr>
                <w:sz w:val="24"/>
                <w:szCs w:val="24"/>
              </w:rPr>
            </w:pPr>
          </w:p>
        </w:tc>
        <w:tc>
          <w:tcPr>
            <w:tcW w:w="4892" w:type="dxa"/>
          </w:tcPr>
          <w:p w:rsidR="000638F7" w:rsidRPr="00024EC7" w:rsidRDefault="000638F7"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0638F7" w:rsidRPr="00024EC7" w:rsidRDefault="000638F7" w:rsidP="00024EC7">
            <w:pPr>
              <w:spacing w:line="240" w:lineRule="auto"/>
              <w:ind w:firstLine="0"/>
              <w:rPr>
                <w:sz w:val="24"/>
                <w:szCs w:val="24"/>
              </w:rPr>
            </w:pPr>
          </w:p>
        </w:tc>
      </w:tr>
      <w:tr w:rsidR="00584579" w:rsidRPr="00024EC7" w:rsidTr="000A070B">
        <w:tc>
          <w:tcPr>
            <w:tcW w:w="4891" w:type="dxa"/>
            <w:vMerge w:val="restart"/>
          </w:tcPr>
          <w:p w:rsidR="00584579" w:rsidRPr="00024EC7" w:rsidRDefault="00584579" w:rsidP="00024EC7">
            <w:pPr>
              <w:spacing w:line="240" w:lineRule="auto"/>
              <w:ind w:firstLine="0"/>
              <w:rPr>
                <w:sz w:val="24"/>
                <w:szCs w:val="24"/>
              </w:rPr>
            </w:pPr>
            <w:r w:rsidRPr="00024EC7">
              <w:rPr>
                <w:sz w:val="24"/>
                <w:szCs w:val="24"/>
              </w:rPr>
              <w:t xml:space="preserve">3.7 Сведения об оснащении медицинской организации: информация об структурном подразделении, информация об медицинском изделии (наименование вида изделия, сфера применения, область медицинского применения, функциональное назначение, информация о производителе, дате выпуска сроке эксплуатации, техническое состояние, стоимость, информация об эксплуатации,  о поверке и контракте на обслуживание).  </w:t>
            </w:r>
          </w:p>
        </w:tc>
        <w:tc>
          <w:tcPr>
            <w:tcW w:w="4892" w:type="dxa"/>
          </w:tcPr>
          <w:p w:rsidR="00584579" w:rsidRPr="00024EC7" w:rsidRDefault="00584579"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rsidR="00584579" w:rsidRPr="00024EC7" w:rsidRDefault="005845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84579" w:rsidRPr="00024EC7" w:rsidTr="000A070B">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об организациях субъекта Российской Федерации</w:t>
            </w:r>
          </w:p>
        </w:tc>
        <w:tc>
          <w:tcPr>
            <w:tcW w:w="4892" w:type="dxa"/>
          </w:tcPr>
          <w:p w:rsidR="00584579" w:rsidRPr="00024EC7" w:rsidRDefault="005845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rsidTr="00D93889">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 xml:space="preserve">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 </w:t>
            </w:r>
          </w:p>
        </w:tc>
        <w:tc>
          <w:tcPr>
            <w:tcW w:w="4892" w:type="dxa"/>
            <w:shd w:val="clear" w:color="auto" w:fill="auto"/>
          </w:tcPr>
          <w:p w:rsidR="00584579" w:rsidRPr="00024EC7" w:rsidRDefault="00584579" w:rsidP="00024EC7">
            <w:pPr>
              <w:spacing w:line="240" w:lineRule="auto"/>
              <w:ind w:firstLine="0"/>
              <w:rPr>
                <w:sz w:val="24"/>
                <w:szCs w:val="24"/>
              </w:rPr>
            </w:pPr>
          </w:p>
        </w:tc>
      </w:tr>
      <w:tr w:rsidR="00584579" w:rsidRPr="00024EC7" w:rsidTr="00D93889">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584579" w:rsidRPr="00024EC7" w:rsidRDefault="00584579" w:rsidP="00024EC7">
            <w:pPr>
              <w:spacing w:line="240" w:lineRule="auto"/>
              <w:ind w:firstLine="0"/>
              <w:rPr>
                <w:sz w:val="24"/>
                <w:szCs w:val="24"/>
              </w:rPr>
            </w:pPr>
          </w:p>
        </w:tc>
      </w:tr>
      <w:tr w:rsidR="00584579" w:rsidRPr="00024EC7" w:rsidTr="000A070B">
        <w:tc>
          <w:tcPr>
            <w:tcW w:w="4891" w:type="dxa"/>
            <w:vMerge w:val="restart"/>
          </w:tcPr>
          <w:p w:rsidR="00584579" w:rsidRPr="00024EC7" w:rsidRDefault="00584579" w:rsidP="00024EC7">
            <w:pPr>
              <w:spacing w:line="240" w:lineRule="auto"/>
              <w:ind w:firstLine="0"/>
              <w:rPr>
                <w:sz w:val="24"/>
                <w:szCs w:val="24"/>
              </w:rPr>
            </w:pPr>
            <w:r w:rsidRPr="00024EC7">
              <w:rPr>
                <w:sz w:val="24"/>
                <w:szCs w:val="24"/>
              </w:rPr>
              <w:t xml:space="preserve">3.8 Сведения о лицензиях медицинской организации: серия/номер лицензии, статус, дата начала и окончания действия, вид деятельности, лицензирующий орган, адрес организации, перечень услуг.  </w:t>
            </w:r>
          </w:p>
        </w:tc>
        <w:tc>
          <w:tcPr>
            <w:tcW w:w="4892" w:type="dxa"/>
          </w:tcPr>
          <w:p w:rsidR="00584579" w:rsidRPr="00024EC7" w:rsidRDefault="00584579" w:rsidP="00D927B8">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rsidR="00584579" w:rsidRPr="00024EC7" w:rsidRDefault="005845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84579" w:rsidRPr="00024EC7" w:rsidTr="000A070B">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об организациях субъекта Российской Федерации </w:t>
            </w:r>
          </w:p>
        </w:tc>
        <w:tc>
          <w:tcPr>
            <w:tcW w:w="4892" w:type="dxa"/>
          </w:tcPr>
          <w:p w:rsidR="00584579" w:rsidRPr="00024EC7" w:rsidRDefault="005845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rsidTr="000A070B">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tcPr>
          <w:p w:rsidR="00584579" w:rsidRPr="00024EC7" w:rsidRDefault="00584579" w:rsidP="00024EC7">
            <w:pPr>
              <w:spacing w:line="240" w:lineRule="auto"/>
              <w:ind w:firstLine="0"/>
              <w:rPr>
                <w:sz w:val="24"/>
                <w:szCs w:val="24"/>
              </w:rPr>
            </w:pPr>
          </w:p>
        </w:tc>
      </w:tr>
      <w:tr w:rsidR="00584579" w:rsidRPr="00024EC7" w:rsidTr="000A070B">
        <w:tc>
          <w:tcPr>
            <w:tcW w:w="4891" w:type="dxa"/>
            <w:vMerge w:val="restart"/>
          </w:tcPr>
          <w:p w:rsidR="00584579" w:rsidRPr="00024EC7" w:rsidRDefault="00584579" w:rsidP="00024EC7">
            <w:pPr>
              <w:spacing w:line="240" w:lineRule="auto"/>
              <w:ind w:firstLine="0"/>
              <w:rPr>
                <w:sz w:val="24"/>
                <w:szCs w:val="24"/>
              </w:rPr>
            </w:pPr>
            <w:r w:rsidRPr="00024EC7">
              <w:rPr>
                <w:sz w:val="24"/>
                <w:szCs w:val="24"/>
              </w:rPr>
              <w:t xml:space="preserve">3.9 Сведения о домовых хозяйствах: адрес местонахождения (адрес, почтовый индекс, географические координаты), информация о контактном лице, номер телефона.  </w:t>
            </w:r>
          </w:p>
        </w:tc>
        <w:tc>
          <w:tcPr>
            <w:tcW w:w="4892" w:type="dxa"/>
          </w:tcPr>
          <w:p w:rsidR="00584579" w:rsidRPr="00024EC7" w:rsidRDefault="00584579"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rsidR="00584579" w:rsidRPr="00024EC7" w:rsidRDefault="005845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84579" w:rsidRPr="00024EC7" w:rsidTr="000A070B">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об организациях субъекта Российской Федерации</w:t>
            </w:r>
          </w:p>
        </w:tc>
        <w:tc>
          <w:tcPr>
            <w:tcW w:w="4892" w:type="dxa"/>
          </w:tcPr>
          <w:p w:rsidR="00584579" w:rsidRPr="00024EC7" w:rsidRDefault="005845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rsidTr="00D93889">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584579" w:rsidRPr="00024EC7" w:rsidRDefault="00584579" w:rsidP="00024EC7">
            <w:pPr>
              <w:spacing w:line="240" w:lineRule="auto"/>
              <w:ind w:firstLine="0"/>
              <w:rPr>
                <w:sz w:val="24"/>
                <w:szCs w:val="24"/>
              </w:rPr>
            </w:pPr>
          </w:p>
        </w:tc>
      </w:tr>
      <w:tr w:rsidR="00584579" w:rsidRPr="00024EC7" w:rsidTr="00D93889">
        <w:tc>
          <w:tcPr>
            <w:tcW w:w="4891" w:type="dxa"/>
            <w:vMerge/>
          </w:tcPr>
          <w:p w:rsidR="00584579" w:rsidRPr="00024EC7" w:rsidRDefault="00584579" w:rsidP="00024EC7">
            <w:pPr>
              <w:spacing w:line="240" w:lineRule="auto"/>
              <w:ind w:firstLine="0"/>
              <w:rPr>
                <w:sz w:val="24"/>
                <w:szCs w:val="24"/>
              </w:rPr>
            </w:pPr>
          </w:p>
        </w:tc>
        <w:tc>
          <w:tcPr>
            <w:tcW w:w="4892" w:type="dxa"/>
          </w:tcPr>
          <w:p w:rsidR="00584579" w:rsidRPr="00024EC7" w:rsidRDefault="005845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584579" w:rsidRPr="00024EC7" w:rsidRDefault="00584579" w:rsidP="00024EC7">
            <w:pPr>
              <w:spacing w:line="240" w:lineRule="auto"/>
              <w:ind w:firstLine="0"/>
              <w:rPr>
                <w:sz w:val="24"/>
                <w:szCs w:val="24"/>
              </w:rPr>
            </w:pPr>
          </w:p>
        </w:tc>
      </w:tr>
      <w:tr w:rsidR="00417456" w:rsidRPr="00024EC7" w:rsidTr="000A070B">
        <w:tc>
          <w:tcPr>
            <w:tcW w:w="4891" w:type="dxa"/>
            <w:vMerge w:val="restart"/>
          </w:tcPr>
          <w:p w:rsidR="00417456" w:rsidRPr="00024EC7" w:rsidRDefault="00417456" w:rsidP="00024EC7">
            <w:pPr>
              <w:spacing w:line="240" w:lineRule="auto"/>
              <w:ind w:firstLine="0"/>
              <w:rPr>
                <w:sz w:val="24"/>
                <w:szCs w:val="24"/>
              </w:rPr>
            </w:pPr>
            <w:r w:rsidRPr="00024EC7">
              <w:rPr>
                <w:sz w:val="24"/>
                <w:szCs w:val="24"/>
              </w:rPr>
              <w:t xml:space="preserve">3.10 Сведения о расходах медицинской организации: планируемые расходы </w:t>
            </w:r>
          </w:p>
          <w:p w:rsidR="00417456" w:rsidRPr="00024EC7" w:rsidRDefault="00417456" w:rsidP="00024EC7">
            <w:pPr>
              <w:spacing w:line="240" w:lineRule="auto"/>
              <w:ind w:firstLine="0"/>
              <w:rPr>
                <w:sz w:val="24"/>
                <w:szCs w:val="24"/>
              </w:rPr>
            </w:pPr>
            <w:r w:rsidRPr="00024EC7">
              <w:rPr>
                <w:sz w:val="24"/>
                <w:szCs w:val="24"/>
              </w:rPr>
              <w:t xml:space="preserve">(суммы расходов, запланированных на текущий (отчетный) финансовый год), произведенные расходы (суммы фактических расходов, произведенных за отчетный период), кассовые расходы </w:t>
            </w:r>
          </w:p>
          <w:p w:rsidR="00417456" w:rsidRPr="00024EC7" w:rsidRDefault="00417456" w:rsidP="00024EC7">
            <w:pPr>
              <w:spacing w:line="240" w:lineRule="auto"/>
              <w:ind w:firstLine="0"/>
              <w:rPr>
                <w:sz w:val="24"/>
                <w:szCs w:val="24"/>
              </w:rPr>
            </w:pPr>
            <w:r w:rsidRPr="00024EC7">
              <w:rPr>
                <w:sz w:val="24"/>
                <w:szCs w:val="24"/>
              </w:rPr>
              <w:t>(показывает суммы кассовых расходов за отчетный период)</w:t>
            </w:r>
          </w:p>
        </w:tc>
        <w:tc>
          <w:tcPr>
            <w:tcW w:w="4892" w:type="dxa"/>
          </w:tcPr>
          <w:p w:rsidR="00417456" w:rsidRPr="00024EC7" w:rsidRDefault="00417456"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 xml:space="preserve">в части сведений о </w:t>
            </w:r>
            <w:r w:rsidR="00D93889" w:rsidRPr="00D927B8">
              <w:rPr>
                <w:sz w:val="24"/>
                <w:szCs w:val="24"/>
              </w:rPr>
              <w:t>соответствующей</w:t>
            </w:r>
            <w:r w:rsidR="00D927B8" w:rsidRPr="00D927B8">
              <w:rPr>
                <w:sz w:val="24"/>
                <w:szCs w:val="24"/>
              </w:rPr>
              <w:t xml:space="preserve"> организации</w:t>
            </w:r>
            <w:r w:rsidR="00D927B8" w:rsidRPr="00D927B8" w:rsidDel="00D927B8">
              <w:rPr>
                <w:sz w:val="24"/>
                <w:szCs w:val="24"/>
              </w:rPr>
              <w:t xml:space="preserve"> </w:t>
            </w:r>
          </w:p>
        </w:tc>
        <w:tc>
          <w:tcPr>
            <w:tcW w:w="4892" w:type="dxa"/>
          </w:tcPr>
          <w:p w:rsidR="00417456"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rsidTr="00F44D8C">
        <w:trPr>
          <w:trHeight w:val="784"/>
        </w:trPr>
        <w:tc>
          <w:tcPr>
            <w:tcW w:w="4891" w:type="dxa"/>
            <w:vMerge/>
          </w:tcPr>
          <w:p w:rsidR="00417456" w:rsidRPr="00024EC7" w:rsidRDefault="00417456" w:rsidP="00FE2FAE">
            <w:pPr>
              <w:spacing w:line="240" w:lineRule="auto"/>
              <w:rPr>
                <w:sz w:val="24"/>
                <w:szCs w:val="24"/>
              </w:rPr>
            </w:pPr>
          </w:p>
        </w:tc>
        <w:tc>
          <w:tcPr>
            <w:tcW w:w="4892" w:type="dxa"/>
          </w:tcPr>
          <w:p w:rsidR="00417456" w:rsidRPr="00024EC7" w:rsidRDefault="00417456" w:rsidP="00024EC7">
            <w:pPr>
              <w:spacing w:line="240" w:lineRule="auto"/>
              <w:ind w:firstLine="9"/>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417456" w:rsidRPr="00024EC7" w:rsidRDefault="00417456" w:rsidP="00024EC7">
            <w:pPr>
              <w:spacing w:line="240" w:lineRule="auto"/>
              <w:ind w:firstLine="9"/>
              <w:rPr>
                <w:sz w:val="24"/>
                <w:szCs w:val="24"/>
              </w:rPr>
            </w:pPr>
          </w:p>
        </w:tc>
      </w:tr>
      <w:tr w:rsidR="00584579" w:rsidRPr="00024EC7" w:rsidTr="000A070B">
        <w:tc>
          <w:tcPr>
            <w:tcW w:w="4891" w:type="dxa"/>
          </w:tcPr>
          <w:p w:rsidR="00584579" w:rsidRPr="00024EC7" w:rsidRDefault="00417456" w:rsidP="00024EC7">
            <w:pPr>
              <w:spacing w:line="240" w:lineRule="auto"/>
              <w:ind w:firstLine="0"/>
              <w:rPr>
                <w:sz w:val="24"/>
                <w:szCs w:val="24"/>
              </w:rPr>
            </w:pPr>
            <w:r w:rsidRPr="00024EC7">
              <w:rPr>
                <w:sz w:val="24"/>
                <w:szCs w:val="24"/>
              </w:rPr>
              <w:t>3.11 Сведения о доходах медицинской организации: планируемые доходы (суммы доходов, запланированных на текущий (отчетный) финансовый год), полученные доходы (суммы доходов, полученных за отчетный период)</w:t>
            </w:r>
          </w:p>
        </w:tc>
        <w:tc>
          <w:tcPr>
            <w:tcW w:w="4892" w:type="dxa"/>
          </w:tcPr>
          <w:p w:rsidR="00584579" w:rsidRPr="00024EC7" w:rsidRDefault="00417456" w:rsidP="00024EC7">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об организациях субъекта Российской Федерации </w:t>
            </w:r>
          </w:p>
        </w:tc>
        <w:tc>
          <w:tcPr>
            <w:tcW w:w="4892" w:type="dxa"/>
          </w:tcPr>
          <w:p w:rsidR="00584579" w:rsidRPr="00024EC7" w:rsidRDefault="0041745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rsidTr="00D93889">
        <w:tc>
          <w:tcPr>
            <w:tcW w:w="4891" w:type="dxa"/>
          </w:tcPr>
          <w:p w:rsidR="00584579" w:rsidRPr="00024EC7" w:rsidRDefault="00417456" w:rsidP="00024EC7">
            <w:pPr>
              <w:spacing w:line="240" w:lineRule="auto"/>
              <w:ind w:firstLine="0"/>
              <w:rPr>
                <w:sz w:val="24"/>
                <w:szCs w:val="24"/>
              </w:rPr>
            </w:pPr>
            <w:r w:rsidRPr="00024EC7">
              <w:rPr>
                <w:sz w:val="24"/>
                <w:szCs w:val="24"/>
              </w:rPr>
              <w:t>3.12 Сведения по заработной плате медицинского персонала: обезличенные сведения о начислении заработной платы, сгруппированные по квалификационной категории, специальности, виду должности.</w:t>
            </w:r>
          </w:p>
        </w:tc>
        <w:tc>
          <w:tcPr>
            <w:tcW w:w="4892" w:type="dxa"/>
            <w:shd w:val="clear" w:color="auto" w:fill="auto"/>
          </w:tcPr>
          <w:p w:rsidR="00584579" w:rsidRPr="00024EC7" w:rsidRDefault="00417456"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 xml:space="preserve">в части сведений о </w:t>
            </w:r>
            <w:r w:rsidR="00D93889" w:rsidRPr="00D927B8">
              <w:rPr>
                <w:sz w:val="24"/>
                <w:szCs w:val="24"/>
              </w:rPr>
              <w:t>соответствующей</w:t>
            </w:r>
            <w:r w:rsidR="00D927B8" w:rsidRPr="00D927B8">
              <w:rPr>
                <w:sz w:val="24"/>
                <w:szCs w:val="24"/>
              </w:rPr>
              <w:t xml:space="preserve"> организации</w:t>
            </w:r>
            <w:r w:rsidR="00D927B8" w:rsidRPr="00D927B8" w:rsidDel="00D927B8">
              <w:rPr>
                <w:sz w:val="24"/>
                <w:szCs w:val="24"/>
              </w:rPr>
              <w:t xml:space="preserve"> </w:t>
            </w:r>
          </w:p>
        </w:tc>
        <w:tc>
          <w:tcPr>
            <w:tcW w:w="4892" w:type="dxa"/>
          </w:tcPr>
          <w:p w:rsidR="00584579"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rsidTr="000A070B">
        <w:tc>
          <w:tcPr>
            <w:tcW w:w="14675" w:type="dxa"/>
            <w:gridSpan w:val="3"/>
          </w:tcPr>
          <w:p w:rsidR="00417456" w:rsidRPr="00024EC7" w:rsidRDefault="00417456" w:rsidP="00024EC7">
            <w:pPr>
              <w:spacing w:line="240" w:lineRule="auto"/>
              <w:ind w:firstLine="0"/>
              <w:rPr>
                <w:sz w:val="24"/>
                <w:szCs w:val="24"/>
              </w:rPr>
            </w:pPr>
            <w:r w:rsidRPr="00024EC7">
              <w:rPr>
                <w:sz w:val="24"/>
                <w:szCs w:val="24"/>
              </w:rPr>
              <w:t>4. Федеральный реестр медицинских работников</w:t>
            </w:r>
          </w:p>
        </w:tc>
      </w:tr>
      <w:tr w:rsidR="00417456" w:rsidRPr="00024EC7" w:rsidTr="000A070B">
        <w:tc>
          <w:tcPr>
            <w:tcW w:w="4891" w:type="dxa"/>
            <w:vMerge w:val="restart"/>
          </w:tcPr>
          <w:p w:rsidR="00417456" w:rsidRPr="00024EC7" w:rsidRDefault="00417456" w:rsidP="00024EC7">
            <w:pPr>
              <w:spacing w:line="240" w:lineRule="auto"/>
              <w:ind w:firstLine="0"/>
              <w:rPr>
                <w:sz w:val="24"/>
                <w:szCs w:val="24"/>
              </w:rPr>
            </w:pPr>
            <w:r w:rsidRPr="00024EC7">
              <w:rPr>
                <w:sz w:val="24"/>
                <w:szCs w:val="24"/>
              </w:rPr>
              <w:t xml:space="preserve">4.1 Основные сведения о медицинском работнике: фамилия, имя, отчество (при наличии), пол, дата рождения, СНИЛС, ИНН, гражданство, информация о документе удостоверяющем личность, адрес регистрации и фактического проживания.  </w:t>
            </w:r>
          </w:p>
        </w:tc>
        <w:tc>
          <w:tcPr>
            <w:tcW w:w="4892" w:type="dxa"/>
          </w:tcPr>
          <w:p w:rsidR="00417456" w:rsidRPr="00024EC7" w:rsidRDefault="00417456" w:rsidP="00024EC7">
            <w:pPr>
              <w:spacing w:line="240" w:lineRule="auto"/>
              <w:ind w:firstLine="0"/>
              <w:rPr>
                <w:sz w:val="24"/>
                <w:szCs w:val="24"/>
              </w:rPr>
            </w:pPr>
            <w:r w:rsidRPr="00024EC7">
              <w:rPr>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rsidR="00417456"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rsidTr="00D93889">
        <w:tc>
          <w:tcPr>
            <w:tcW w:w="4891" w:type="dxa"/>
            <w:vMerge/>
          </w:tcPr>
          <w:p w:rsidR="00417456" w:rsidRPr="00024EC7" w:rsidRDefault="00417456" w:rsidP="00024EC7">
            <w:pPr>
              <w:spacing w:line="240" w:lineRule="auto"/>
              <w:ind w:firstLine="0"/>
              <w:rPr>
                <w:sz w:val="24"/>
                <w:szCs w:val="24"/>
              </w:rPr>
            </w:pPr>
          </w:p>
        </w:tc>
        <w:tc>
          <w:tcPr>
            <w:tcW w:w="4892" w:type="dxa"/>
          </w:tcPr>
          <w:p w:rsidR="00417456" w:rsidRPr="00024EC7" w:rsidRDefault="00417456" w:rsidP="00F44D8C">
            <w:pPr>
              <w:spacing w:line="240" w:lineRule="auto"/>
              <w:ind w:firstLine="0"/>
              <w:rPr>
                <w:sz w:val="24"/>
                <w:szCs w:val="24"/>
              </w:rPr>
            </w:pPr>
            <w:r w:rsidRPr="00024EC7">
              <w:rPr>
                <w:sz w:val="24"/>
                <w:szCs w:val="24"/>
              </w:rPr>
              <w:t xml:space="preserve">Федеральные органы исполнительной власти </w:t>
            </w:r>
            <w:r w:rsidR="00F44D8C">
              <w:rPr>
                <w:sz w:val="24"/>
                <w:szCs w:val="24"/>
              </w:rPr>
              <w:t>в</w:t>
            </w:r>
            <w:r w:rsidRPr="00024EC7">
              <w:rPr>
                <w:sz w:val="24"/>
                <w:szCs w:val="24"/>
              </w:rPr>
              <w:t xml:space="preserve"> части медицинских работников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417456" w:rsidRPr="00024EC7" w:rsidRDefault="00417456" w:rsidP="00024EC7">
            <w:pPr>
              <w:spacing w:line="240" w:lineRule="auto"/>
              <w:ind w:firstLine="0"/>
              <w:rPr>
                <w:sz w:val="24"/>
                <w:szCs w:val="24"/>
              </w:rPr>
            </w:pPr>
          </w:p>
        </w:tc>
      </w:tr>
      <w:tr w:rsidR="00417456" w:rsidRPr="00024EC7" w:rsidTr="000A070B">
        <w:tc>
          <w:tcPr>
            <w:tcW w:w="4891" w:type="dxa"/>
            <w:vMerge/>
          </w:tcPr>
          <w:p w:rsidR="00417456" w:rsidRPr="00024EC7" w:rsidRDefault="00417456" w:rsidP="00024EC7">
            <w:pPr>
              <w:spacing w:line="240" w:lineRule="auto"/>
              <w:ind w:firstLine="0"/>
              <w:rPr>
                <w:sz w:val="24"/>
                <w:szCs w:val="24"/>
              </w:rPr>
            </w:pPr>
          </w:p>
        </w:tc>
        <w:tc>
          <w:tcPr>
            <w:tcW w:w="4892" w:type="dxa"/>
          </w:tcPr>
          <w:p w:rsidR="00417456" w:rsidRPr="00024EC7" w:rsidRDefault="00417456"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Сведения о медицинских работниках медицинских организаций субъекта Российской Федерации</w:t>
            </w:r>
          </w:p>
        </w:tc>
        <w:tc>
          <w:tcPr>
            <w:tcW w:w="4892" w:type="dxa"/>
          </w:tcPr>
          <w:p w:rsidR="00417456" w:rsidRPr="00024EC7" w:rsidRDefault="0041745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17456" w:rsidRPr="00024EC7" w:rsidTr="000A070B">
        <w:tc>
          <w:tcPr>
            <w:tcW w:w="4891" w:type="dxa"/>
            <w:vMerge/>
          </w:tcPr>
          <w:p w:rsidR="00417456" w:rsidRPr="00024EC7" w:rsidRDefault="00417456" w:rsidP="00024EC7">
            <w:pPr>
              <w:spacing w:line="240" w:lineRule="auto"/>
              <w:ind w:firstLine="0"/>
              <w:rPr>
                <w:sz w:val="24"/>
                <w:szCs w:val="24"/>
              </w:rPr>
            </w:pPr>
          </w:p>
        </w:tc>
        <w:tc>
          <w:tcPr>
            <w:tcW w:w="4892" w:type="dxa"/>
          </w:tcPr>
          <w:p w:rsidR="00417456" w:rsidRPr="00024EC7" w:rsidRDefault="00417456" w:rsidP="00F44D8C">
            <w:pPr>
              <w:spacing w:line="240" w:lineRule="auto"/>
              <w:ind w:firstLine="0"/>
              <w:rPr>
                <w:sz w:val="24"/>
                <w:szCs w:val="24"/>
              </w:rPr>
            </w:pPr>
            <w:r w:rsidRPr="00024EC7">
              <w:rPr>
                <w:sz w:val="24"/>
                <w:szCs w:val="24"/>
              </w:rPr>
              <w:t xml:space="preserve">Федеральный фонд обязательного медицинского страхования в части </w:t>
            </w:r>
            <w:r w:rsidR="00F44D8C">
              <w:rPr>
                <w:sz w:val="24"/>
                <w:szCs w:val="24"/>
              </w:rPr>
              <w:t>с</w:t>
            </w:r>
            <w:r w:rsidRPr="00024EC7">
              <w:rPr>
                <w:sz w:val="24"/>
                <w:szCs w:val="24"/>
              </w:rPr>
              <w:t>ведени</w:t>
            </w:r>
            <w:r w:rsidR="00F44D8C">
              <w:rPr>
                <w:sz w:val="24"/>
                <w:szCs w:val="24"/>
              </w:rPr>
              <w:t>й</w:t>
            </w:r>
            <w:r w:rsidRPr="00024EC7">
              <w:rPr>
                <w:sz w:val="24"/>
                <w:szCs w:val="24"/>
              </w:rPr>
              <w:t xml:space="preserve"> о медицинских работниках медицинских организаций участвующих в реализации территориальной программы государственных гарантий</w:t>
            </w:r>
          </w:p>
        </w:tc>
        <w:tc>
          <w:tcPr>
            <w:tcW w:w="4892" w:type="dxa"/>
          </w:tcPr>
          <w:p w:rsidR="00417456" w:rsidRPr="00024EC7" w:rsidRDefault="00CE7F2E" w:rsidP="00024EC7">
            <w:pPr>
              <w:spacing w:line="240" w:lineRule="auto"/>
              <w:ind w:firstLine="0"/>
              <w:rPr>
                <w:sz w:val="24"/>
                <w:szCs w:val="24"/>
              </w:rPr>
            </w:pPr>
            <w:r w:rsidRPr="00CE7F2E">
              <w:rPr>
                <w:sz w:val="24"/>
                <w:szCs w:val="24"/>
              </w:rPr>
              <w:t>информационная система обязательного медицинского страхования</w:t>
            </w:r>
            <w:r w:rsidRPr="00CE7F2E" w:rsidDel="00CE7F2E">
              <w:rPr>
                <w:sz w:val="24"/>
                <w:szCs w:val="24"/>
              </w:rPr>
              <w:t xml:space="preserve"> </w:t>
            </w:r>
          </w:p>
        </w:tc>
      </w:tr>
      <w:tr w:rsidR="00417456" w:rsidRPr="00024EC7" w:rsidTr="00D93889">
        <w:tc>
          <w:tcPr>
            <w:tcW w:w="4891" w:type="dxa"/>
            <w:vMerge/>
          </w:tcPr>
          <w:p w:rsidR="00417456" w:rsidRPr="00024EC7" w:rsidRDefault="00417456" w:rsidP="00FE2FAE">
            <w:pPr>
              <w:spacing w:line="240" w:lineRule="auto"/>
              <w:rPr>
                <w:sz w:val="24"/>
                <w:szCs w:val="24"/>
              </w:rPr>
            </w:pPr>
          </w:p>
        </w:tc>
        <w:tc>
          <w:tcPr>
            <w:tcW w:w="4892" w:type="dxa"/>
          </w:tcPr>
          <w:p w:rsidR="00417456" w:rsidRPr="00024EC7" w:rsidRDefault="00417456" w:rsidP="00024EC7">
            <w:pPr>
              <w:spacing w:line="240" w:lineRule="auto"/>
              <w:ind w:firstLine="9"/>
              <w:rPr>
                <w:sz w:val="24"/>
                <w:szCs w:val="24"/>
              </w:rPr>
            </w:pPr>
            <w:r w:rsidRPr="00024EC7">
              <w:rPr>
                <w:sz w:val="24"/>
                <w:szCs w:val="24"/>
              </w:rPr>
              <w:t xml:space="preserve">территориальные фонды обязательного медицинского страхования в части сведений о медицинских работниках медицинских организаций субъекта Российской Федерации участвующих в реализации </w:t>
            </w:r>
            <w:r w:rsidR="00D93889" w:rsidRPr="00024EC7">
              <w:rPr>
                <w:sz w:val="24"/>
                <w:szCs w:val="24"/>
              </w:rPr>
              <w:t>территориальной</w:t>
            </w:r>
            <w:r w:rsidRPr="00024EC7">
              <w:rPr>
                <w:sz w:val="24"/>
                <w:szCs w:val="24"/>
              </w:rPr>
              <w:t xml:space="preserve"> программы </w:t>
            </w:r>
            <w:r w:rsidR="00D93889" w:rsidRPr="00024EC7">
              <w:rPr>
                <w:sz w:val="24"/>
                <w:szCs w:val="24"/>
              </w:rPr>
              <w:t>государственных</w:t>
            </w:r>
            <w:r w:rsidRPr="00024EC7">
              <w:rPr>
                <w:sz w:val="24"/>
                <w:szCs w:val="24"/>
              </w:rPr>
              <w:t xml:space="preserve"> гарантий</w:t>
            </w:r>
          </w:p>
        </w:tc>
        <w:tc>
          <w:tcPr>
            <w:tcW w:w="4892" w:type="dxa"/>
            <w:shd w:val="clear" w:color="auto" w:fill="auto"/>
          </w:tcPr>
          <w:p w:rsidR="00417456" w:rsidRPr="00024EC7" w:rsidRDefault="00417456" w:rsidP="00024EC7">
            <w:pPr>
              <w:spacing w:line="240" w:lineRule="auto"/>
              <w:ind w:firstLine="9"/>
              <w:rPr>
                <w:sz w:val="24"/>
                <w:szCs w:val="24"/>
              </w:rPr>
            </w:pPr>
          </w:p>
        </w:tc>
      </w:tr>
      <w:tr w:rsidR="00417456" w:rsidRPr="00024EC7" w:rsidTr="000A070B">
        <w:tc>
          <w:tcPr>
            <w:tcW w:w="4891" w:type="dxa"/>
            <w:vMerge w:val="restart"/>
          </w:tcPr>
          <w:p w:rsidR="00417456" w:rsidRPr="00024EC7" w:rsidRDefault="00417456" w:rsidP="00024EC7">
            <w:pPr>
              <w:spacing w:line="240" w:lineRule="auto"/>
              <w:ind w:firstLine="0"/>
              <w:rPr>
                <w:sz w:val="24"/>
                <w:szCs w:val="24"/>
              </w:rPr>
            </w:pPr>
            <w:r w:rsidRPr="00024EC7">
              <w:rPr>
                <w:sz w:val="24"/>
                <w:szCs w:val="24"/>
              </w:rPr>
              <w:t>4.2 Cведения об образовании медицинского работника: среднем (общем) образовании (образовательное учреждение, серия\номер аттестата, дата выдачи аттестата), профессиональное образование (место получения образования, уровень образования, образовательное учреждение, специальность, квалификация), послевузовское образование (образовательное учреждение, год поступления, тип образования, специальность), дополнительное профессиональное образование (образовательное учреждение, вид образования, специальность, количество часов, дата выдачи документа), сертификат специалиста (образовательное учреждение, специальность, дата сдачи сертификационного экзамена, дата выдачи, серия и номер сертификата), свидетельство аккредитации специалиста (номер, серия, регистрационный номер, вид аккредитации, профессиональный стандарт, специальность, дата проведения), квалификационная категория (специальность, категория, дата присвоения, срок действия).</w:t>
            </w:r>
          </w:p>
        </w:tc>
        <w:tc>
          <w:tcPr>
            <w:tcW w:w="4892" w:type="dxa"/>
          </w:tcPr>
          <w:p w:rsidR="00417456" w:rsidRPr="00024EC7" w:rsidRDefault="00417456" w:rsidP="00024EC7">
            <w:pPr>
              <w:spacing w:line="240" w:lineRule="auto"/>
              <w:ind w:firstLine="0"/>
              <w:rPr>
                <w:sz w:val="24"/>
                <w:szCs w:val="24"/>
              </w:rPr>
            </w:pPr>
            <w:r w:rsidRPr="00024EC7">
              <w:rPr>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rsidR="00417456"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rsidTr="00D93889">
        <w:tc>
          <w:tcPr>
            <w:tcW w:w="4891" w:type="dxa"/>
            <w:vMerge/>
          </w:tcPr>
          <w:p w:rsidR="00417456" w:rsidRPr="00024EC7" w:rsidRDefault="00417456" w:rsidP="00024EC7">
            <w:pPr>
              <w:spacing w:line="240" w:lineRule="auto"/>
              <w:ind w:firstLine="0"/>
              <w:rPr>
                <w:sz w:val="24"/>
                <w:szCs w:val="24"/>
              </w:rPr>
            </w:pPr>
          </w:p>
        </w:tc>
        <w:tc>
          <w:tcPr>
            <w:tcW w:w="4892" w:type="dxa"/>
          </w:tcPr>
          <w:p w:rsidR="00417456" w:rsidRPr="00024EC7" w:rsidRDefault="00417456" w:rsidP="00F44D8C">
            <w:pPr>
              <w:spacing w:line="240" w:lineRule="auto"/>
              <w:ind w:firstLine="0"/>
              <w:rPr>
                <w:sz w:val="24"/>
                <w:szCs w:val="24"/>
              </w:rPr>
            </w:pPr>
            <w:r w:rsidRPr="00024EC7">
              <w:rPr>
                <w:sz w:val="24"/>
                <w:szCs w:val="24"/>
              </w:rPr>
              <w:t xml:space="preserve">Федеральные органы исполнительной власти </w:t>
            </w:r>
            <w:r w:rsidR="00F44D8C">
              <w:rPr>
                <w:sz w:val="24"/>
                <w:szCs w:val="24"/>
              </w:rPr>
              <w:t>в</w:t>
            </w:r>
            <w:r w:rsidRPr="00024EC7">
              <w:rPr>
                <w:sz w:val="24"/>
                <w:szCs w:val="24"/>
              </w:rPr>
              <w:t xml:space="preserve"> части медицинских работников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417456" w:rsidRPr="00024EC7" w:rsidRDefault="00417456" w:rsidP="00024EC7">
            <w:pPr>
              <w:spacing w:line="240" w:lineRule="auto"/>
              <w:ind w:firstLine="0"/>
              <w:rPr>
                <w:sz w:val="24"/>
                <w:szCs w:val="24"/>
              </w:rPr>
            </w:pPr>
          </w:p>
        </w:tc>
      </w:tr>
      <w:tr w:rsidR="00417456" w:rsidRPr="00024EC7" w:rsidTr="000A070B">
        <w:tc>
          <w:tcPr>
            <w:tcW w:w="4891" w:type="dxa"/>
            <w:vMerge/>
          </w:tcPr>
          <w:p w:rsidR="00417456" w:rsidRPr="00024EC7" w:rsidRDefault="00417456" w:rsidP="00024EC7">
            <w:pPr>
              <w:spacing w:line="240" w:lineRule="auto"/>
              <w:ind w:firstLine="0"/>
              <w:rPr>
                <w:sz w:val="24"/>
                <w:szCs w:val="24"/>
              </w:rPr>
            </w:pPr>
          </w:p>
        </w:tc>
        <w:tc>
          <w:tcPr>
            <w:tcW w:w="4892" w:type="dxa"/>
          </w:tcPr>
          <w:p w:rsidR="00417456" w:rsidRPr="00024EC7" w:rsidRDefault="00417456"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медицинских работниках медицинских организаций субъекта Российской Федерации</w:t>
            </w:r>
          </w:p>
        </w:tc>
        <w:tc>
          <w:tcPr>
            <w:tcW w:w="4892" w:type="dxa"/>
          </w:tcPr>
          <w:p w:rsidR="00417456" w:rsidRPr="00024EC7" w:rsidRDefault="0041745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17456" w:rsidRPr="00024EC7" w:rsidTr="000A070B">
        <w:tc>
          <w:tcPr>
            <w:tcW w:w="4891" w:type="dxa"/>
            <w:vMerge/>
          </w:tcPr>
          <w:p w:rsidR="00417456" w:rsidRPr="00024EC7" w:rsidRDefault="00417456" w:rsidP="00FE2FAE">
            <w:pPr>
              <w:spacing w:line="240" w:lineRule="auto"/>
              <w:rPr>
                <w:sz w:val="24"/>
                <w:szCs w:val="24"/>
              </w:rPr>
            </w:pPr>
          </w:p>
        </w:tc>
        <w:tc>
          <w:tcPr>
            <w:tcW w:w="4892" w:type="dxa"/>
          </w:tcPr>
          <w:p w:rsidR="00417456" w:rsidRPr="00024EC7" w:rsidRDefault="00417456" w:rsidP="00024EC7">
            <w:pPr>
              <w:spacing w:line="240" w:lineRule="auto"/>
              <w:ind w:firstLine="9"/>
              <w:rPr>
                <w:sz w:val="24"/>
                <w:szCs w:val="24"/>
              </w:rPr>
            </w:pPr>
            <w:r w:rsidRPr="00024EC7">
              <w:rPr>
                <w:sz w:val="24"/>
                <w:szCs w:val="24"/>
              </w:rPr>
              <w:t xml:space="preserve">Федеральный фонд обязательного медицинского страхования в части сведений о медицинских работниках медицинских организаций участвующих в реализации </w:t>
            </w:r>
            <w:r w:rsidR="00D927B8" w:rsidRPr="00024EC7">
              <w:rPr>
                <w:sz w:val="24"/>
                <w:szCs w:val="24"/>
              </w:rPr>
              <w:t>территориальной</w:t>
            </w:r>
            <w:r w:rsidRPr="00024EC7">
              <w:rPr>
                <w:sz w:val="24"/>
                <w:szCs w:val="24"/>
              </w:rPr>
              <w:t xml:space="preserve"> программы </w:t>
            </w:r>
            <w:r w:rsidR="00D927B8" w:rsidRPr="00024EC7">
              <w:rPr>
                <w:sz w:val="24"/>
                <w:szCs w:val="24"/>
              </w:rPr>
              <w:t>государственных</w:t>
            </w:r>
            <w:r w:rsidRPr="00024EC7">
              <w:rPr>
                <w:sz w:val="24"/>
                <w:szCs w:val="24"/>
              </w:rPr>
              <w:t xml:space="preserve"> гарантий</w:t>
            </w:r>
          </w:p>
        </w:tc>
        <w:tc>
          <w:tcPr>
            <w:tcW w:w="4892" w:type="dxa"/>
          </w:tcPr>
          <w:p w:rsidR="00417456" w:rsidRPr="00024EC7" w:rsidRDefault="00CE7F2E" w:rsidP="00024EC7">
            <w:pPr>
              <w:spacing w:line="240" w:lineRule="auto"/>
              <w:ind w:firstLine="9"/>
              <w:rPr>
                <w:sz w:val="24"/>
                <w:szCs w:val="24"/>
              </w:rPr>
            </w:pPr>
            <w:r w:rsidRPr="00CE7F2E">
              <w:rPr>
                <w:sz w:val="24"/>
                <w:szCs w:val="24"/>
              </w:rPr>
              <w:t>информационная система обязательного медицинского страхования</w:t>
            </w:r>
          </w:p>
        </w:tc>
      </w:tr>
      <w:tr w:rsidR="00417456" w:rsidRPr="00024EC7" w:rsidTr="00D93889">
        <w:tc>
          <w:tcPr>
            <w:tcW w:w="4891" w:type="dxa"/>
            <w:vMerge/>
          </w:tcPr>
          <w:p w:rsidR="00417456" w:rsidRPr="00024EC7" w:rsidRDefault="00417456" w:rsidP="00FE2FAE">
            <w:pPr>
              <w:spacing w:line="240" w:lineRule="auto"/>
              <w:rPr>
                <w:sz w:val="24"/>
                <w:szCs w:val="24"/>
              </w:rPr>
            </w:pPr>
          </w:p>
        </w:tc>
        <w:tc>
          <w:tcPr>
            <w:tcW w:w="4892" w:type="dxa"/>
          </w:tcPr>
          <w:p w:rsidR="00417456" w:rsidRPr="00024EC7" w:rsidRDefault="00417456" w:rsidP="00024EC7">
            <w:pPr>
              <w:spacing w:line="240" w:lineRule="auto"/>
              <w:ind w:firstLine="9"/>
              <w:rPr>
                <w:sz w:val="24"/>
                <w:szCs w:val="24"/>
              </w:rPr>
            </w:pPr>
            <w:r w:rsidRPr="00024EC7">
              <w:rPr>
                <w:sz w:val="24"/>
                <w:szCs w:val="24"/>
              </w:rPr>
              <w:t xml:space="preserve">территориальные фонды обязательного Сведения о медицинских работниках медицинских организаций субъекта Российской Федерации участвующих в реализации </w:t>
            </w:r>
            <w:r w:rsidR="00480889" w:rsidRPr="00024EC7">
              <w:rPr>
                <w:sz w:val="24"/>
                <w:szCs w:val="24"/>
              </w:rPr>
              <w:t>территориальной</w:t>
            </w:r>
            <w:r w:rsidRPr="00024EC7">
              <w:rPr>
                <w:sz w:val="24"/>
                <w:szCs w:val="24"/>
              </w:rPr>
              <w:t xml:space="preserve"> программы </w:t>
            </w:r>
            <w:r w:rsidR="00480889" w:rsidRPr="00024EC7">
              <w:rPr>
                <w:sz w:val="24"/>
                <w:szCs w:val="24"/>
              </w:rPr>
              <w:t>государственных</w:t>
            </w:r>
            <w:r w:rsidRPr="00024EC7">
              <w:rPr>
                <w:sz w:val="24"/>
                <w:szCs w:val="24"/>
              </w:rPr>
              <w:t xml:space="preserve"> гарантий</w:t>
            </w:r>
            <w:r w:rsidR="00480889">
              <w:rPr>
                <w:sz w:val="24"/>
                <w:szCs w:val="24"/>
              </w:rPr>
              <w:t xml:space="preserve"> </w:t>
            </w:r>
            <w:r w:rsidRPr="00024EC7">
              <w:rPr>
                <w:sz w:val="24"/>
                <w:szCs w:val="24"/>
              </w:rPr>
              <w:t>медицинского страхования</w:t>
            </w:r>
          </w:p>
        </w:tc>
        <w:tc>
          <w:tcPr>
            <w:tcW w:w="4892" w:type="dxa"/>
            <w:shd w:val="clear" w:color="auto" w:fill="auto"/>
          </w:tcPr>
          <w:p w:rsidR="00417456" w:rsidRPr="00024EC7" w:rsidRDefault="00417456" w:rsidP="00024EC7">
            <w:pPr>
              <w:spacing w:line="240" w:lineRule="auto"/>
              <w:ind w:firstLine="9"/>
              <w:rPr>
                <w:sz w:val="24"/>
                <w:szCs w:val="24"/>
              </w:rPr>
            </w:pPr>
          </w:p>
        </w:tc>
      </w:tr>
      <w:tr w:rsidR="00A9126D" w:rsidRPr="00024EC7" w:rsidTr="000A070B">
        <w:tc>
          <w:tcPr>
            <w:tcW w:w="4891" w:type="dxa"/>
            <w:vMerge w:val="restart"/>
          </w:tcPr>
          <w:p w:rsidR="00A9126D" w:rsidRPr="00024EC7" w:rsidRDefault="00A9126D" w:rsidP="00024EC7">
            <w:pPr>
              <w:spacing w:line="240" w:lineRule="auto"/>
              <w:ind w:firstLine="0"/>
              <w:rPr>
                <w:sz w:val="24"/>
                <w:szCs w:val="24"/>
              </w:rPr>
            </w:pPr>
            <w:r w:rsidRPr="00024EC7">
              <w:rPr>
                <w:sz w:val="24"/>
                <w:szCs w:val="24"/>
              </w:rPr>
              <w:t xml:space="preserve">Сведения о трудоустройстве медицинского работника: медицинская организация, структурное подразделение медицинской организации, должность, тип занятия должности, ставка, дата начала трудоустройства, дата окончания трудоустройства, основание окончания.  </w:t>
            </w:r>
          </w:p>
        </w:tc>
        <w:tc>
          <w:tcPr>
            <w:tcW w:w="4892" w:type="dxa"/>
          </w:tcPr>
          <w:p w:rsidR="00A9126D" w:rsidRPr="00024EC7" w:rsidRDefault="00A9126D" w:rsidP="00024EC7">
            <w:pPr>
              <w:spacing w:line="240" w:lineRule="auto"/>
              <w:ind w:firstLine="0"/>
              <w:rPr>
                <w:sz w:val="24"/>
                <w:szCs w:val="24"/>
              </w:rPr>
            </w:pPr>
            <w:r w:rsidRPr="00024EC7">
              <w:rPr>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rsidR="00A9126D" w:rsidRPr="00024EC7" w:rsidRDefault="00A9126D"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A9126D" w:rsidRPr="00024EC7" w:rsidTr="00D93889">
        <w:tc>
          <w:tcPr>
            <w:tcW w:w="4891" w:type="dxa"/>
            <w:vMerge/>
          </w:tcPr>
          <w:p w:rsidR="00A9126D" w:rsidRPr="00024EC7" w:rsidRDefault="00A9126D" w:rsidP="00024EC7">
            <w:pPr>
              <w:spacing w:line="240" w:lineRule="auto"/>
              <w:ind w:firstLine="0"/>
              <w:rPr>
                <w:sz w:val="24"/>
                <w:szCs w:val="24"/>
              </w:rPr>
            </w:pPr>
          </w:p>
        </w:tc>
        <w:tc>
          <w:tcPr>
            <w:tcW w:w="4892" w:type="dxa"/>
          </w:tcPr>
          <w:p w:rsidR="00A9126D" w:rsidRPr="00024EC7" w:rsidRDefault="00A9126D" w:rsidP="00F44D8C">
            <w:pPr>
              <w:spacing w:line="240" w:lineRule="auto"/>
              <w:ind w:firstLine="0"/>
              <w:rPr>
                <w:sz w:val="24"/>
                <w:szCs w:val="24"/>
              </w:rPr>
            </w:pPr>
            <w:r w:rsidRPr="00024EC7">
              <w:rPr>
                <w:sz w:val="24"/>
                <w:szCs w:val="24"/>
              </w:rPr>
              <w:t xml:space="preserve">Федеральные органы исполнительной власти </w:t>
            </w:r>
            <w:r w:rsidR="00F44D8C">
              <w:rPr>
                <w:sz w:val="24"/>
                <w:szCs w:val="24"/>
              </w:rPr>
              <w:t>в</w:t>
            </w:r>
            <w:r w:rsidRPr="00024EC7">
              <w:rPr>
                <w:sz w:val="24"/>
                <w:szCs w:val="24"/>
              </w:rPr>
              <w:t xml:space="preserve"> части медицинских работников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rsidR="00A9126D" w:rsidRPr="00024EC7" w:rsidRDefault="00A9126D" w:rsidP="00024EC7">
            <w:pPr>
              <w:spacing w:line="240" w:lineRule="auto"/>
              <w:ind w:firstLine="0"/>
              <w:rPr>
                <w:sz w:val="24"/>
                <w:szCs w:val="24"/>
              </w:rPr>
            </w:pPr>
          </w:p>
        </w:tc>
      </w:tr>
      <w:tr w:rsidR="00A9126D" w:rsidRPr="00024EC7" w:rsidTr="000A070B">
        <w:tc>
          <w:tcPr>
            <w:tcW w:w="4891" w:type="dxa"/>
            <w:vMerge/>
          </w:tcPr>
          <w:p w:rsidR="00A9126D" w:rsidRPr="00024EC7" w:rsidRDefault="00A9126D" w:rsidP="00024EC7">
            <w:pPr>
              <w:spacing w:line="240" w:lineRule="auto"/>
              <w:ind w:firstLine="0"/>
              <w:rPr>
                <w:sz w:val="24"/>
                <w:szCs w:val="24"/>
              </w:rPr>
            </w:pPr>
          </w:p>
        </w:tc>
        <w:tc>
          <w:tcPr>
            <w:tcW w:w="4892" w:type="dxa"/>
          </w:tcPr>
          <w:p w:rsidR="00A9126D" w:rsidRPr="00024EC7" w:rsidRDefault="00A9126D"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медицинских работниках медицинских организаций субъекта Российской Федерации</w:t>
            </w:r>
          </w:p>
        </w:tc>
        <w:tc>
          <w:tcPr>
            <w:tcW w:w="4892" w:type="dxa"/>
          </w:tcPr>
          <w:p w:rsidR="00A9126D" w:rsidRPr="00024EC7" w:rsidRDefault="00A9126D"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A9126D" w:rsidRPr="00024EC7" w:rsidTr="000A070B">
        <w:tc>
          <w:tcPr>
            <w:tcW w:w="4891" w:type="dxa"/>
            <w:vMerge/>
          </w:tcPr>
          <w:p w:rsidR="00A9126D" w:rsidRPr="00024EC7" w:rsidRDefault="00A9126D" w:rsidP="00FE2FAE">
            <w:pPr>
              <w:spacing w:line="240" w:lineRule="auto"/>
              <w:rPr>
                <w:sz w:val="24"/>
                <w:szCs w:val="24"/>
              </w:rPr>
            </w:pPr>
          </w:p>
        </w:tc>
        <w:tc>
          <w:tcPr>
            <w:tcW w:w="4892" w:type="dxa"/>
          </w:tcPr>
          <w:p w:rsidR="00A9126D" w:rsidRPr="00024EC7" w:rsidRDefault="00A9126D" w:rsidP="00480889">
            <w:pPr>
              <w:spacing w:line="240" w:lineRule="auto"/>
              <w:ind w:firstLine="0"/>
              <w:rPr>
                <w:sz w:val="24"/>
                <w:szCs w:val="24"/>
              </w:rPr>
            </w:pPr>
            <w:r w:rsidRPr="00024EC7">
              <w:rPr>
                <w:sz w:val="24"/>
                <w:szCs w:val="24"/>
              </w:rPr>
              <w:t>Федеральный фонд обязательно</w:t>
            </w:r>
            <w:r w:rsidR="00480889">
              <w:rPr>
                <w:sz w:val="24"/>
                <w:szCs w:val="24"/>
              </w:rPr>
              <w:t>го</w:t>
            </w:r>
            <w:r w:rsidRPr="00024EC7">
              <w:rPr>
                <w:sz w:val="24"/>
                <w:szCs w:val="24"/>
              </w:rPr>
              <w:t xml:space="preserve"> медицинских работниках медицинских организаций участвующих в реализации </w:t>
            </w:r>
            <w:r w:rsidR="00480889" w:rsidRPr="00024EC7">
              <w:rPr>
                <w:sz w:val="24"/>
                <w:szCs w:val="24"/>
              </w:rPr>
              <w:t>территориальной</w:t>
            </w:r>
            <w:r w:rsidRPr="00024EC7">
              <w:rPr>
                <w:sz w:val="24"/>
                <w:szCs w:val="24"/>
              </w:rPr>
              <w:t xml:space="preserve"> программы </w:t>
            </w:r>
            <w:r w:rsidR="00480889" w:rsidRPr="00024EC7">
              <w:rPr>
                <w:sz w:val="24"/>
                <w:szCs w:val="24"/>
              </w:rPr>
              <w:t>государственных</w:t>
            </w:r>
            <w:r w:rsidRPr="00024EC7">
              <w:rPr>
                <w:sz w:val="24"/>
                <w:szCs w:val="24"/>
              </w:rPr>
              <w:t xml:space="preserve"> </w:t>
            </w:r>
            <w:r w:rsidR="00480889" w:rsidRPr="00024EC7">
              <w:rPr>
                <w:sz w:val="24"/>
                <w:szCs w:val="24"/>
              </w:rPr>
              <w:t>гарантийного</w:t>
            </w:r>
            <w:r w:rsidRPr="00024EC7">
              <w:rPr>
                <w:sz w:val="24"/>
                <w:szCs w:val="24"/>
              </w:rPr>
              <w:t xml:space="preserve"> медицинского страхования   </w:t>
            </w:r>
          </w:p>
        </w:tc>
        <w:tc>
          <w:tcPr>
            <w:tcW w:w="4892" w:type="dxa"/>
          </w:tcPr>
          <w:p w:rsidR="00A9126D" w:rsidRPr="00024EC7" w:rsidRDefault="00CE7F2E" w:rsidP="00024EC7">
            <w:pPr>
              <w:spacing w:line="240" w:lineRule="auto"/>
              <w:ind w:firstLine="0"/>
              <w:rPr>
                <w:sz w:val="24"/>
                <w:szCs w:val="24"/>
              </w:rPr>
            </w:pPr>
            <w:r w:rsidRPr="00CE7F2E">
              <w:rPr>
                <w:sz w:val="24"/>
                <w:szCs w:val="24"/>
              </w:rPr>
              <w:t>информационная система обязательного медицинского страхования</w:t>
            </w:r>
          </w:p>
        </w:tc>
      </w:tr>
      <w:tr w:rsidR="00A9126D" w:rsidRPr="00024EC7" w:rsidTr="000A070B">
        <w:tc>
          <w:tcPr>
            <w:tcW w:w="4891" w:type="dxa"/>
            <w:vMerge/>
          </w:tcPr>
          <w:p w:rsidR="00A9126D" w:rsidRPr="00024EC7" w:rsidRDefault="00A9126D" w:rsidP="00FE2FAE">
            <w:pPr>
              <w:spacing w:line="240" w:lineRule="auto"/>
              <w:rPr>
                <w:sz w:val="24"/>
                <w:szCs w:val="24"/>
              </w:rPr>
            </w:pPr>
          </w:p>
        </w:tc>
        <w:tc>
          <w:tcPr>
            <w:tcW w:w="4892" w:type="dxa"/>
          </w:tcPr>
          <w:p w:rsidR="00A9126D" w:rsidRPr="00024EC7" w:rsidRDefault="00A9126D" w:rsidP="00024EC7">
            <w:pPr>
              <w:spacing w:line="240" w:lineRule="auto"/>
              <w:ind w:firstLine="0"/>
              <w:rPr>
                <w:sz w:val="24"/>
                <w:szCs w:val="24"/>
              </w:rPr>
            </w:pPr>
            <w:r w:rsidRPr="00024EC7">
              <w:rPr>
                <w:sz w:val="24"/>
                <w:szCs w:val="24"/>
              </w:rPr>
              <w:t xml:space="preserve">территориальные фонды обязательного медицинского страхования в части сведений о медицинских работниках медицинских организаций субъекта Российской Федерации участвующих в реализации </w:t>
            </w:r>
            <w:r w:rsidR="00480889" w:rsidRPr="00024EC7">
              <w:rPr>
                <w:sz w:val="24"/>
                <w:szCs w:val="24"/>
              </w:rPr>
              <w:t>территориальной</w:t>
            </w:r>
            <w:r w:rsidRPr="00024EC7">
              <w:rPr>
                <w:sz w:val="24"/>
                <w:szCs w:val="24"/>
              </w:rPr>
              <w:t xml:space="preserve"> программы </w:t>
            </w:r>
            <w:r w:rsidR="00480889" w:rsidRPr="00024EC7">
              <w:rPr>
                <w:sz w:val="24"/>
                <w:szCs w:val="24"/>
              </w:rPr>
              <w:t>государственных</w:t>
            </w:r>
            <w:r w:rsidRPr="00024EC7">
              <w:rPr>
                <w:sz w:val="24"/>
                <w:szCs w:val="24"/>
              </w:rPr>
              <w:t xml:space="preserve"> гарантий</w:t>
            </w:r>
          </w:p>
        </w:tc>
        <w:tc>
          <w:tcPr>
            <w:tcW w:w="4892" w:type="dxa"/>
          </w:tcPr>
          <w:p w:rsidR="00A9126D" w:rsidRPr="00024EC7" w:rsidRDefault="00A9126D" w:rsidP="00024EC7">
            <w:pPr>
              <w:spacing w:line="240" w:lineRule="auto"/>
              <w:ind w:firstLine="0"/>
              <w:rPr>
                <w:sz w:val="24"/>
                <w:szCs w:val="24"/>
              </w:rPr>
            </w:pPr>
          </w:p>
        </w:tc>
      </w:tr>
      <w:tr w:rsidR="000638F7" w:rsidRPr="00024EC7" w:rsidTr="000A070B">
        <w:tc>
          <w:tcPr>
            <w:tcW w:w="4891" w:type="dxa"/>
          </w:tcPr>
          <w:p w:rsidR="000638F7" w:rsidRPr="00024EC7" w:rsidRDefault="000638F7" w:rsidP="00024EC7">
            <w:pPr>
              <w:spacing w:line="240" w:lineRule="auto"/>
              <w:ind w:firstLine="0"/>
              <w:rPr>
                <w:sz w:val="24"/>
                <w:szCs w:val="24"/>
              </w:rPr>
            </w:pPr>
            <w:r w:rsidRPr="00024EC7">
              <w:rPr>
                <w:sz w:val="24"/>
                <w:szCs w:val="24"/>
              </w:rPr>
              <w:t xml:space="preserve">4.4 Сведения о членстве в медицинских профессиональных некоммерческих организациях  </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2354A5" w:rsidRPr="00024EC7" w:rsidTr="000A070B">
        <w:tc>
          <w:tcPr>
            <w:tcW w:w="14675" w:type="dxa"/>
            <w:gridSpan w:val="3"/>
          </w:tcPr>
          <w:p w:rsidR="002354A5" w:rsidRPr="00024EC7" w:rsidRDefault="002354A5" w:rsidP="00024EC7">
            <w:pPr>
              <w:spacing w:line="240" w:lineRule="auto"/>
              <w:ind w:firstLine="0"/>
              <w:rPr>
                <w:sz w:val="24"/>
                <w:szCs w:val="24"/>
              </w:rPr>
            </w:pPr>
            <w:r w:rsidRPr="00024EC7">
              <w:rPr>
                <w:sz w:val="24"/>
                <w:szCs w:val="24"/>
              </w:rPr>
              <w:t>5. Федеральная интегрированная электронная медицинская карта</w:t>
            </w:r>
          </w:p>
        </w:tc>
      </w:tr>
      <w:tr w:rsidR="00417456" w:rsidRPr="00024EC7" w:rsidTr="000A070B">
        <w:tc>
          <w:tcPr>
            <w:tcW w:w="4891" w:type="dxa"/>
          </w:tcPr>
          <w:p w:rsidR="00417456" w:rsidRPr="00024EC7" w:rsidRDefault="002354A5" w:rsidP="00024EC7">
            <w:pPr>
              <w:spacing w:line="240" w:lineRule="auto"/>
              <w:ind w:firstLine="0"/>
              <w:rPr>
                <w:sz w:val="24"/>
                <w:szCs w:val="24"/>
              </w:rPr>
            </w:pPr>
            <w:r w:rsidRPr="00024EC7">
              <w:rPr>
                <w:sz w:val="24"/>
                <w:szCs w:val="24"/>
              </w:rPr>
              <w:t>5.1 Сведения о пациенте:</w:t>
            </w:r>
            <w:r w:rsidR="000638F7">
              <w:rPr>
                <w:sz w:val="24"/>
                <w:szCs w:val="24"/>
              </w:rPr>
              <w:t xml:space="preserve"> </w:t>
            </w:r>
            <w:r w:rsidRPr="00024EC7">
              <w:rPr>
                <w:sz w:val="24"/>
                <w:szCs w:val="24"/>
              </w:rPr>
              <w:t>пол, дата рождения,  адрес регистрации (населенный пункт), адрес проживания (населенный пункт).</w:t>
            </w:r>
          </w:p>
        </w:tc>
        <w:tc>
          <w:tcPr>
            <w:tcW w:w="4892" w:type="dxa"/>
          </w:tcPr>
          <w:p w:rsidR="00417456" w:rsidRPr="00024EC7" w:rsidRDefault="002354A5"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417456" w:rsidRPr="00024EC7" w:rsidRDefault="002354A5"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3C2E98" w:rsidRPr="00024EC7" w:rsidTr="000A070B">
        <w:tc>
          <w:tcPr>
            <w:tcW w:w="4891" w:type="dxa"/>
            <w:vMerge w:val="restart"/>
          </w:tcPr>
          <w:p w:rsidR="003C2E98" w:rsidRPr="00024EC7" w:rsidRDefault="003C2E98" w:rsidP="00024EC7">
            <w:pPr>
              <w:spacing w:line="240" w:lineRule="auto"/>
              <w:ind w:firstLine="0"/>
              <w:rPr>
                <w:sz w:val="24"/>
                <w:szCs w:val="24"/>
              </w:rPr>
            </w:pPr>
            <w:r w:rsidRPr="00024EC7">
              <w:rPr>
                <w:sz w:val="24"/>
                <w:szCs w:val="24"/>
              </w:rPr>
              <w:t xml:space="preserve">5.2 Структурированные медицинские документы, содержащие сведения о ходе и результатах оказания медицинской помощи, оказанных медицинских услугах, в том числе: </w:t>
            </w:r>
          </w:p>
          <w:p w:rsidR="003C2E98" w:rsidRPr="00024EC7" w:rsidRDefault="003C2E98" w:rsidP="00024EC7">
            <w:pPr>
              <w:spacing w:line="240" w:lineRule="auto"/>
              <w:ind w:firstLine="0"/>
              <w:rPr>
                <w:sz w:val="24"/>
                <w:szCs w:val="24"/>
              </w:rPr>
            </w:pPr>
            <w:r w:rsidRPr="00024EC7">
              <w:rPr>
                <w:sz w:val="24"/>
                <w:szCs w:val="24"/>
              </w:rPr>
              <w:t>эпикриз в стационаре выписной</w:t>
            </w:r>
          </w:p>
          <w:p w:rsidR="003C2E98" w:rsidRPr="00024EC7" w:rsidRDefault="003C2E98" w:rsidP="00024EC7">
            <w:pPr>
              <w:spacing w:line="240" w:lineRule="auto"/>
              <w:ind w:firstLine="0"/>
              <w:rPr>
                <w:sz w:val="24"/>
                <w:szCs w:val="24"/>
              </w:rPr>
            </w:pPr>
            <w:r w:rsidRPr="00024EC7">
              <w:rPr>
                <w:sz w:val="24"/>
                <w:szCs w:val="24"/>
              </w:rPr>
              <w:t>эпикриз в амбулатории</w:t>
            </w:r>
          </w:p>
          <w:p w:rsidR="003C2E98" w:rsidRPr="00024EC7" w:rsidRDefault="003C2E98" w:rsidP="00024EC7">
            <w:pPr>
              <w:spacing w:line="240" w:lineRule="auto"/>
              <w:ind w:firstLine="0"/>
              <w:rPr>
                <w:sz w:val="24"/>
                <w:szCs w:val="24"/>
              </w:rPr>
            </w:pPr>
            <w:r w:rsidRPr="00024EC7">
              <w:rPr>
                <w:sz w:val="24"/>
                <w:szCs w:val="24"/>
              </w:rPr>
              <w:t>направление на консультацию, обследование</w:t>
            </w:r>
          </w:p>
          <w:p w:rsidR="003C2E98" w:rsidRPr="00024EC7" w:rsidRDefault="003C2E98" w:rsidP="00024EC7">
            <w:pPr>
              <w:spacing w:line="240" w:lineRule="auto"/>
              <w:ind w:firstLine="0"/>
              <w:rPr>
                <w:sz w:val="24"/>
                <w:szCs w:val="24"/>
              </w:rPr>
            </w:pPr>
            <w:r w:rsidRPr="00024EC7">
              <w:rPr>
                <w:sz w:val="24"/>
                <w:szCs w:val="24"/>
              </w:rPr>
              <w:t>результат лабораторных исследований (анализов)</w:t>
            </w:r>
          </w:p>
          <w:p w:rsidR="003C2E98" w:rsidRPr="00024EC7" w:rsidRDefault="003C2E98" w:rsidP="00024EC7">
            <w:pPr>
              <w:spacing w:line="240" w:lineRule="auto"/>
              <w:ind w:firstLine="0"/>
              <w:rPr>
                <w:sz w:val="24"/>
                <w:szCs w:val="24"/>
              </w:rPr>
            </w:pPr>
            <w:r w:rsidRPr="00024EC7">
              <w:rPr>
                <w:sz w:val="24"/>
                <w:szCs w:val="24"/>
              </w:rPr>
              <w:t>протокол диагностических исследований</w:t>
            </w:r>
          </w:p>
          <w:p w:rsidR="003C2E98" w:rsidRPr="00024EC7" w:rsidRDefault="003C2E98" w:rsidP="00024EC7">
            <w:pPr>
              <w:spacing w:line="240" w:lineRule="auto"/>
              <w:ind w:firstLine="0"/>
              <w:rPr>
                <w:sz w:val="24"/>
                <w:szCs w:val="24"/>
              </w:rPr>
            </w:pPr>
            <w:r w:rsidRPr="00024EC7">
              <w:rPr>
                <w:sz w:val="24"/>
                <w:szCs w:val="24"/>
              </w:rPr>
              <w:t>протокол консультаций специалистов</w:t>
            </w:r>
          </w:p>
          <w:p w:rsidR="003C2E98" w:rsidRPr="00024EC7" w:rsidRDefault="003C2E98" w:rsidP="00024EC7">
            <w:pPr>
              <w:spacing w:line="240" w:lineRule="auto"/>
              <w:ind w:firstLine="0"/>
              <w:rPr>
                <w:sz w:val="24"/>
                <w:szCs w:val="24"/>
              </w:rPr>
            </w:pPr>
            <w:r w:rsidRPr="00024EC7">
              <w:rPr>
                <w:sz w:val="24"/>
                <w:szCs w:val="24"/>
              </w:rPr>
              <w:t>медицинская справка о допуске к управлению транспортным средством</w:t>
            </w:r>
          </w:p>
          <w:p w:rsidR="003C2E98" w:rsidRPr="00024EC7" w:rsidRDefault="003C2E98" w:rsidP="00024EC7">
            <w:pPr>
              <w:spacing w:line="240" w:lineRule="auto"/>
              <w:ind w:firstLine="0"/>
              <w:rPr>
                <w:sz w:val="24"/>
                <w:szCs w:val="24"/>
              </w:rPr>
            </w:pPr>
            <w:r w:rsidRPr="00024EC7">
              <w:rPr>
                <w:sz w:val="24"/>
                <w:szCs w:val="24"/>
              </w:rPr>
              <w:t>медицинское свидетельство о рождении</w:t>
            </w:r>
          </w:p>
          <w:p w:rsidR="003C2E98" w:rsidRPr="00024EC7" w:rsidRDefault="003C2E98" w:rsidP="00024EC7">
            <w:pPr>
              <w:spacing w:line="240" w:lineRule="auto"/>
              <w:ind w:firstLine="0"/>
              <w:rPr>
                <w:sz w:val="24"/>
                <w:szCs w:val="24"/>
              </w:rPr>
            </w:pPr>
            <w:r w:rsidRPr="00024EC7">
              <w:rPr>
                <w:sz w:val="24"/>
                <w:szCs w:val="24"/>
              </w:rPr>
              <w:t>медицинское свидетельство о смерти</w:t>
            </w:r>
          </w:p>
        </w:tc>
        <w:tc>
          <w:tcPr>
            <w:tcW w:w="4892" w:type="dxa"/>
          </w:tcPr>
          <w:p w:rsidR="003C2E98" w:rsidRPr="00024EC7" w:rsidRDefault="003C2E98"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служба)в части сведений о пациентах медицинской организации</w:t>
            </w:r>
          </w:p>
        </w:tc>
        <w:tc>
          <w:tcPr>
            <w:tcW w:w="4892" w:type="dxa"/>
          </w:tcPr>
          <w:p w:rsidR="003C2E98" w:rsidRPr="00024EC7" w:rsidRDefault="003C2E98"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3C2E98" w:rsidRPr="00024EC7" w:rsidTr="008C3FE9">
        <w:tc>
          <w:tcPr>
            <w:tcW w:w="4891" w:type="dxa"/>
            <w:vMerge/>
          </w:tcPr>
          <w:p w:rsidR="003C2E98" w:rsidRPr="00024EC7" w:rsidRDefault="003C2E98" w:rsidP="00024EC7">
            <w:pPr>
              <w:spacing w:line="240" w:lineRule="auto"/>
              <w:ind w:firstLine="0"/>
              <w:rPr>
                <w:sz w:val="24"/>
                <w:szCs w:val="24"/>
              </w:rPr>
            </w:pPr>
          </w:p>
        </w:tc>
        <w:tc>
          <w:tcPr>
            <w:tcW w:w="4892" w:type="dxa"/>
            <w:shd w:val="clear" w:color="auto" w:fill="auto"/>
          </w:tcPr>
          <w:p w:rsidR="003C2E98" w:rsidRPr="00D93889" w:rsidRDefault="003C2E98" w:rsidP="00024EC7">
            <w:pPr>
              <w:spacing w:line="240" w:lineRule="auto"/>
              <w:ind w:firstLine="0"/>
              <w:rPr>
                <w:sz w:val="24"/>
                <w:szCs w:val="24"/>
              </w:rPr>
            </w:pPr>
            <w:r w:rsidRPr="00D93889">
              <w:rPr>
                <w:sz w:val="24"/>
                <w:szCs w:val="24"/>
              </w:rPr>
              <w:t>Федеральный орган исполнительной власти, осуществляющий функции по выработке и реализации государст</w:t>
            </w:r>
            <w:r w:rsidRPr="00450F3C">
              <w:rPr>
                <w:sz w:val="24"/>
                <w:szCs w:val="24"/>
              </w:rPr>
              <w:t xml:space="preserve">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части сведения о выданных </w:t>
            </w:r>
            <w:r w:rsidRPr="00D93889">
              <w:rPr>
                <w:sz w:val="24"/>
                <w:szCs w:val="24"/>
              </w:rPr>
              <w:t>справка о допуске к управлению транспортными средствами</w:t>
            </w:r>
          </w:p>
        </w:tc>
        <w:tc>
          <w:tcPr>
            <w:tcW w:w="4892" w:type="dxa"/>
            <w:shd w:val="clear" w:color="auto" w:fill="auto"/>
          </w:tcPr>
          <w:p w:rsidR="003C2E98" w:rsidRPr="00450F3C" w:rsidRDefault="003C2E98" w:rsidP="00FE2FAE">
            <w:pPr>
              <w:spacing w:line="240" w:lineRule="auto"/>
              <w:rPr>
                <w:sz w:val="24"/>
                <w:szCs w:val="24"/>
              </w:rPr>
            </w:pPr>
          </w:p>
        </w:tc>
      </w:tr>
      <w:tr w:rsidR="003C2E98" w:rsidRPr="00024EC7" w:rsidTr="008C3FE9">
        <w:tc>
          <w:tcPr>
            <w:tcW w:w="4891" w:type="dxa"/>
            <w:vMerge/>
          </w:tcPr>
          <w:p w:rsidR="003C2E98" w:rsidRPr="00024EC7" w:rsidRDefault="003C2E98" w:rsidP="00024EC7">
            <w:pPr>
              <w:spacing w:line="240" w:lineRule="auto"/>
              <w:ind w:firstLine="0"/>
              <w:rPr>
                <w:sz w:val="24"/>
                <w:szCs w:val="24"/>
              </w:rPr>
            </w:pPr>
          </w:p>
        </w:tc>
        <w:tc>
          <w:tcPr>
            <w:tcW w:w="4892" w:type="dxa"/>
            <w:shd w:val="clear" w:color="auto" w:fill="auto"/>
          </w:tcPr>
          <w:p w:rsidR="003C2E98" w:rsidRPr="00D93889" w:rsidRDefault="003C2E98" w:rsidP="00024EC7">
            <w:pPr>
              <w:spacing w:line="240" w:lineRule="auto"/>
              <w:ind w:firstLine="0"/>
              <w:rPr>
                <w:sz w:val="24"/>
                <w:szCs w:val="24"/>
              </w:rPr>
            </w:pPr>
            <w:r w:rsidRPr="00D93889">
              <w:rPr>
                <w:sz w:val="24"/>
                <w:szCs w:val="24"/>
              </w:rPr>
              <w:t>Федеральный орган исполнительной власти, осуществляющий функции по контролю и надзору за соблюдением законодательства о налогах и сборах в части медицинского свидетельства о рождении, медицинское свидетельство о смерти</w:t>
            </w:r>
          </w:p>
        </w:tc>
        <w:tc>
          <w:tcPr>
            <w:tcW w:w="4892" w:type="dxa"/>
            <w:shd w:val="clear" w:color="auto" w:fill="auto"/>
          </w:tcPr>
          <w:p w:rsidR="003C2E98" w:rsidRPr="00D93889" w:rsidRDefault="00D93889" w:rsidP="00D93889">
            <w:pPr>
              <w:spacing w:line="240" w:lineRule="auto"/>
              <w:ind w:firstLine="78"/>
              <w:rPr>
                <w:sz w:val="24"/>
                <w:szCs w:val="24"/>
              </w:rPr>
            </w:pPr>
            <w:r w:rsidRPr="00D93889">
              <w:rPr>
                <w:sz w:val="24"/>
                <w:szCs w:val="24"/>
              </w:rPr>
              <w:t>федеральная государственная информационная система ведения Единого государственного реестра записей актов гражданского состояния</w:t>
            </w:r>
            <w:r w:rsidRPr="00D93889" w:rsidDel="00D93889">
              <w:rPr>
                <w:sz w:val="24"/>
                <w:szCs w:val="24"/>
              </w:rPr>
              <w:t xml:space="preserve"> </w:t>
            </w:r>
          </w:p>
        </w:tc>
      </w:tr>
      <w:tr w:rsidR="003C2E98" w:rsidRPr="00024EC7" w:rsidTr="000A070B">
        <w:tc>
          <w:tcPr>
            <w:tcW w:w="4891" w:type="dxa"/>
            <w:vMerge/>
          </w:tcPr>
          <w:p w:rsidR="003C2E98" w:rsidRPr="00024EC7" w:rsidRDefault="003C2E98" w:rsidP="00024EC7">
            <w:pPr>
              <w:spacing w:line="240" w:lineRule="auto"/>
              <w:ind w:firstLine="0"/>
              <w:rPr>
                <w:sz w:val="24"/>
                <w:szCs w:val="24"/>
              </w:rPr>
            </w:pPr>
          </w:p>
        </w:tc>
        <w:tc>
          <w:tcPr>
            <w:tcW w:w="4892" w:type="dxa"/>
          </w:tcPr>
          <w:p w:rsidR="003C2E98" w:rsidRPr="00024EC7" w:rsidRDefault="003C2E98" w:rsidP="00024EC7">
            <w:pPr>
              <w:spacing w:line="240" w:lineRule="auto"/>
              <w:ind w:firstLine="0"/>
              <w:rPr>
                <w:sz w:val="24"/>
                <w:szCs w:val="24"/>
              </w:rPr>
            </w:pPr>
            <w:r w:rsidRPr="00024EC7">
              <w:rPr>
                <w:sz w:val="24"/>
                <w:szCs w:val="24"/>
              </w:rPr>
              <w:t>Федеральный орган исполнительной власти, осуществляющим функции по оказанию государственных услуг и управлению государственным имуществом в сфере здравоохранения в части сведений о реакциях и об осложнениях, возникших у реципиентов в связи с трансфузией (переливанием) донорской крови и (или) ее компонентов</w:t>
            </w:r>
          </w:p>
        </w:tc>
        <w:tc>
          <w:tcPr>
            <w:tcW w:w="4892" w:type="dxa"/>
          </w:tcPr>
          <w:p w:rsidR="003C2E98" w:rsidRPr="00024EC7" w:rsidRDefault="003C2E98" w:rsidP="00024EC7">
            <w:pPr>
              <w:spacing w:line="240" w:lineRule="auto"/>
              <w:ind w:firstLine="0"/>
              <w:rPr>
                <w:sz w:val="24"/>
                <w:szCs w:val="24"/>
              </w:rPr>
            </w:pPr>
            <w:r w:rsidRPr="00024EC7">
              <w:rPr>
                <w:sz w:val="24"/>
                <w:szCs w:val="24"/>
              </w:rPr>
              <w:t>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tc>
      </w:tr>
      <w:tr w:rsidR="003C2E98" w:rsidRPr="00024EC7" w:rsidTr="000A070B">
        <w:tc>
          <w:tcPr>
            <w:tcW w:w="4891" w:type="dxa"/>
            <w:vMerge/>
          </w:tcPr>
          <w:p w:rsidR="003C2E98" w:rsidRPr="00024EC7" w:rsidRDefault="003C2E98" w:rsidP="00024EC7">
            <w:pPr>
              <w:spacing w:line="240" w:lineRule="auto"/>
              <w:ind w:firstLine="0"/>
              <w:rPr>
                <w:sz w:val="24"/>
                <w:szCs w:val="24"/>
              </w:rPr>
            </w:pPr>
          </w:p>
        </w:tc>
        <w:tc>
          <w:tcPr>
            <w:tcW w:w="4892" w:type="dxa"/>
          </w:tcPr>
          <w:p w:rsidR="003C2E98" w:rsidRPr="00024EC7" w:rsidRDefault="003C2E98"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части сведений об оказание паллиативной помощи инвалидам</w:t>
            </w:r>
          </w:p>
        </w:tc>
        <w:tc>
          <w:tcPr>
            <w:tcW w:w="4892" w:type="dxa"/>
          </w:tcPr>
          <w:p w:rsidR="003C2E98" w:rsidRPr="00024EC7" w:rsidRDefault="00CE7F2E" w:rsidP="00024EC7">
            <w:pPr>
              <w:spacing w:line="240" w:lineRule="auto"/>
              <w:ind w:firstLine="0"/>
              <w:rPr>
                <w:sz w:val="24"/>
                <w:szCs w:val="24"/>
              </w:rPr>
            </w:pPr>
            <w:r w:rsidRPr="00CE7F2E">
              <w:rPr>
                <w:sz w:val="24"/>
                <w:szCs w:val="24"/>
              </w:rPr>
              <w:t>федеральная государственная информационная система «Федеральный реестр инвалидов»</w:t>
            </w:r>
          </w:p>
        </w:tc>
      </w:tr>
      <w:tr w:rsidR="003C2E98" w:rsidRPr="00024EC7" w:rsidTr="000A070B">
        <w:tc>
          <w:tcPr>
            <w:tcW w:w="4891" w:type="dxa"/>
            <w:vMerge/>
          </w:tcPr>
          <w:p w:rsidR="003C2E98" w:rsidRPr="00024EC7" w:rsidRDefault="003C2E98" w:rsidP="00024EC7">
            <w:pPr>
              <w:spacing w:line="240" w:lineRule="auto"/>
              <w:ind w:firstLine="0"/>
              <w:rPr>
                <w:sz w:val="24"/>
                <w:szCs w:val="24"/>
              </w:rPr>
            </w:pPr>
          </w:p>
        </w:tc>
        <w:tc>
          <w:tcPr>
            <w:tcW w:w="4892" w:type="dxa"/>
          </w:tcPr>
          <w:p w:rsidR="003C2E98" w:rsidRPr="00024EC7" w:rsidRDefault="003C2E98"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федеральное бюро медико-социальной экспертизы в части направления на медико-социальную экспертизу</w:t>
            </w:r>
          </w:p>
        </w:tc>
        <w:tc>
          <w:tcPr>
            <w:tcW w:w="4892" w:type="dxa"/>
          </w:tcPr>
          <w:p w:rsidR="003C2E98" w:rsidRPr="00024EC7" w:rsidRDefault="003C2E98" w:rsidP="00D93889">
            <w:pPr>
              <w:spacing w:line="240" w:lineRule="auto"/>
              <w:ind w:firstLine="78"/>
              <w:rPr>
                <w:sz w:val="24"/>
                <w:szCs w:val="24"/>
              </w:rPr>
            </w:pPr>
            <w:r w:rsidRPr="00024EC7">
              <w:rPr>
                <w:sz w:val="24"/>
                <w:szCs w:val="24"/>
              </w:rPr>
              <w:t>федеральная государственная информационная система «Единая автоматизированная вертикально-интегрированная информационно-аналитическая система по проведению медико-социальной экспертизы»</w:t>
            </w:r>
          </w:p>
        </w:tc>
      </w:tr>
      <w:tr w:rsidR="003C2E98" w:rsidRPr="00024EC7" w:rsidTr="000A070B">
        <w:tc>
          <w:tcPr>
            <w:tcW w:w="4891" w:type="dxa"/>
            <w:vMerge/>
          </w:tcPr>
          <w:p w:rsidR="003C2E98" w:rsidRPr="00024EC7" w:rsidRDefault="003C2E98" w:rsidP="00024EC7">
            <w:pPr>
              <w:spacing w:line="240" w:lineRule="auto"/>
              <w:ind w:firstLine="0"/>
              <w:rPr>
                <w:sz w:val="24"/>
                <w:szCs w:val="24"/>
              </w:rPr>
            </w:pPr>
          </w:p>
        </w:tc>
        <w:tc>
          <w:tcPr>
            <w:tcW w:w="4892" w:type="dxa"/>
          </w:tcPr>
          <w:p w:rsidR="003C2E98" w:rsidRPr="00024EC7" w:rsidRDefault="003C2E98" w:rsidP="00024EC7">
            <w:pPr>
              <w:spacing w:line="240" w:lineRule="auto"/>
              <w:ind w:firstLine="0"/>
              <w:rPr>
                <w:sz w:val="24"/>
                <w:szCs w:val="24"/>
              </w:rPr>
            </w:pPr>
            <w:r w:rsidRPr="00024EC7">
              <w:rPr>
                <w:sz w:val="24"/>
                <w:szCs w:val="24"/>
              </w:rPr>
              <w:t xml:space="preserve">Фонд социального страхования Российской Федерации </w:t>
            </w:r>
            <w:r w:rsidRPr="00D93889">
              <w:rPr>
                <w:sz w:val="24"/>
                <w:szCs w:val="24"/>
              </w:rPr>
              <w:t>в части электронного листка нетрудоспособности</w:t>
            </w:r>
          </w:p>
        </w:tc>
        <w:tc>
          <w:tcPr>
            <w:tcW w:w="4892" w:type="dxa"/>
          </w:tcPr>
          <w:p w:rsidR="003C2E98" w:rsidRPr="00024EC7" w:rsidRDefault="003C2E98" w:rsidP="00D93889">
            <w:pPr>
              <w:spacing w:line="240" w:lineRule="auto"/>
              <w:ind w:firstLine="78"/>
              <w:rPr>
                <w:sz w:val="24"/>
                <w:szCs w:val="24"/>
              </w:rPr>
            </w:pPr>
            <w:r w:rsidRPr="00024EC7">
              <w:rPr>
                <w:sz w:val="24"/>
                <w:szCs w:val="24"/>
              </w:rPr>
              <w:t>государственная информационная система «Единая интегрированная информационная система Федерального фонда социального страхования «Соцстрах»</w:t>
            </w:r>
          </w:p>
        </w:tc>
      </w:tr>
      <w:tr w:rsidR="003C2E98" w:rsidRPr="00024EC7" w:rsidTr="000A070B">
        <w:tc>
          <w:tcPr>
            <w:tcW w:w="4891" w:type="dxa"/>
            <w:vMerge/>
          </w:tcPr>
          <w:p w:rsidR="003C2E98" w:rsidRPr="00024EC7" w:rsidRDefault="003C2E98" w:rsidP="00024EC7">
            <w:pPr>
              <w:spacing w:line="240" w:lineRule="auto"/>
              <w:ind w:firstLine="0"/>
              <w:rPr>
                <w:sz w:val="24"/>
                <w:szCs w:val="24"/>
              </w:rPr>
            </w:pPr>
          </w:p>
        </w:tc>
        <w:tc>
          <w:tcPr>
            <w:tcW w:w="4892" w:type="dxa"/>
          </w:tcPr>
          <w:p w:rsidR="003C2E98" w:rsidRPr="00024EC7" w:rsidRDefault="003C2E98" w:rsidP="00024EC7">
            <w:pPr>
              <w:spacing w:line="240" w:lineRule="auto"/>
              <w:ind w:firstLine="0"/>
              <w:rPr>
                <w:sz w:val="24"/>
                <w:szCs w:val="24"/>
              </w:rPr>
            </w:pPr>
            <w:r w:rsidRPr="00024EC7">
              <w:rPr>
                <w:sz w:val="24"/>
                <w:szCs w:val="24"/>
              </w:rPr>
              <w:t>Граждане Российской Федерации</w:t>
            </w:r>
          </w:p>
        </w:tc>
        <w:tc>
          <w:tcPr>
            <w:tcW w:w="4892" w:type="dxa"/>
          </w:tcPr>
          <w:p w:rsidR="003C2E98" w:rsidRPr="00024EC7" w:rsidRDefault="003C2E98" w:rsidP="00D93889">
            <w:pPr>
              <w:spacing w:line="240" w:lineRule="auto"/>
              <w:ind w:firstLine="78"/>
              <w:rPr>
                <w:sz w:val="24"/>
                <w:szCs w:val="24"/>
              </w:rPr>
            </w:pPr>
            <w:r w:rsidRPr="00024EC7">
              <w:rPr>
                <w:sz w:val="24"/>
                <w:szCs w:val="24"/>
              </w:rPr>
              <w:t>федеральная государственная информационная система «Единый портал государственных и муниципальных услуг (функций)»</w:t>
            </w:r>
          </w:p>
        </w:tc>
      </w:tr>
      <w:tr w:rsidR="002354A5" w:rsidRPr="00024EC7" w:rsidTr="000A070B">
        <w:tc>
          <w:tcPr>
            <w:tcW w:w="4891" w:type="dxa"/>
          </w:tcPr>
          <w:p w:rsidR="002354A5" w:rsidRPr="00024EC7" w:rsidRDefault="003C2E98" w:rsidP="00024EC7">
            <w:pPr>
              <w:spacing w:line="240" w:lineRule="auto"/>
              <w:ind w:firstLine="0"/>
              <w:rPr>
                <w:sz w:val="24"/>
                <w:szCs w:val="24"/>
              </w:rPr>
            </w:pPr>
            <w:r w:rsidRPr="00024EC7">
              <w:rPr>
                <w:sz w:val="24"/>
                <w:szCs w:val="24"/>
              </w:rPr>
              <w:t>5.3 Сведения об электронных медицинских документах: Идентификатор электронного медицинского документа; вид, дата, место создания и хранения электронного медицинского документа; сведения об медицинских работниках сформировавших документ; сведения о пациенте; идентификационный номер налогоплательщика медицинской организации; идентификационный номер налогоплательщика фармацевтической организации.</w:t>
            </w:r>
          </w:p>
        </w:tc>
        <w:tc>
          <w:tcPr>
            <w:tcW w:w="4892" w:type="dxa"/>
          </w:tcPr>
          <w:p w:rsidR="002354A5" w:rsidRPr="00024EC7" w:rsidRDefault="003C2E98"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rsidR="002354A5" w:rsidRPr="00024EC7" w:rsidRDefault="003C2E98" w:rsidP="00D93889">
            <w:pPr>
              <w:spacing w:line="240" w:lineRule="auto"/>
              <w:ind w:firstLine="78"/>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2354A5" w:rsidRPr="00024EC7" w:rsidTr="000A070B">
        <w:tc>
          <w:tcPr>
            <w:tcW w:w="4891" w:type="dxa"/>
          </w:tcPr>
          <w:p w:rsidR="002354A5" w:rsidRPr="00024EC7" w:rsidRDefault="002354A5" w:rsidP="00024EC7">
            <w:pPr>
              <w:spacing w:line="240" w:lineRule="auto"/>
              <w:ind w:firstLine="0"/>
              <w:rPr>
                <w:sz w:val="24"/>
                <w:szCs w:val="24"/>
              </w:rPr>
            </w:pPr>
          </w:p>
        </w:tc>
        <w:tc>
          <w:tcPr>
            <w:tcW w:w="4892" w:type="dxa"/>
          </w:tcPr>
          <w:p w:rsidR="002354A5" w:rsidRPr="00024EC7" w:rsidRDefault="003C2E98" w:rsidP="00024EC7">
            <w:pPr>
              <w:spacing w:line="240" w:lineRule="auto"/>
              <w:ind w:firstLine="0"/>
              <w:rPr>
                <w:sz w:val="24"/>
                <w:szCs w:val="24"/>
              </w:rPr>
            </w:pPr>
            <w:r w:rsidRPr="00024EC7">
              <w:rPr>
                <w:sz w:val="24"/>
                <w:szCs w:val="24"/>
              </w:rPr>
              <w:t>Граждане Российской Федерации</w:t>
            </w:r>
          </w:p>
        </w:tc>
        <w:tc>
          <w:tcPr>
            <w:tcW w:w="4892" w:type="dxa"/>
          </w:tcPr>
          <w:p w:rsidR="002354A5" w:rsidRPr="00024EC7" w:rsidRDefault="003C2E98" w:rsidP="000A070B">
            <w:pPr>
              <w:spacing w:line="240" w:lineRule="auto"/>
              <w:ind w:firstLine="0"/>
              <w:rPr>
                <w:sz w:val="24"/>
                <w:szCs w:val="24"/>
              </w:rPr>
            </w:pPr>
            <w:r w:rsidRPr="00024EC7">
              <w:rPr>
                <w:sz w:val="24"/>
                <w:szCs w:val="24"/>
              </w:rPr>
              <w:t>федеральная государственная информационная система «Единый портал государственных и муниципальных услуг (функций)»</w:t>
            </w:r>
          </w:p>
        </w:tc>
      </w:tr>
      <w:tr w:rsidR="003C2E98" w:rsidRPr="00024EC7" w:rsidTr="000A070B">
        <w:tc>
          <w:tcPr>
            <w:tcW w:w="14675" w:type="dxa"/>
            <w:gridSpan w:val="3"/>
          </w:tcPr>
          <w:p w:rsidR="003C2E98" w:rsidRPr="00024EC7" w:rsidRDefault="003C2E98" w:rsidP="00024EC7">
            <w:pPr>
              <w:spacing w:line="240" w:lineRule="auto"/>
              <w:ind w:firstLine="0"/>
              <w:rPr>
                <w:sz w:val="24"/>
                <w:szCs w:val="24"/>
              </w:rPr>
            </w:pPr>
            <w:r w:rsidRPr="00024EC7">
              <w:rPr>
                <w:sz w:val="24"/>
                <w:szCs w:val="24"/>
              </w:rPr>
              <w:t>6.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0A070B" w:rsidRPr="00024EC7" w:rsidTr="00D93889">
        <w:tc>
          <w:tcPr>
            <w:tcW w:w="4891" w:type="dxa"/>
          </w:tcPr>
          <w:p w:rsidR="000A070B" w:rsidRPr="00024EC7" w:rsidRDefault="00AE5927" w:rsidP="000638F7">
            <w:pPr>
              <w:spacing w:line="240" w:lineRule="auto"/>
              <w:ind w:firstLine="0"/>
              <w:rPr>
                <w:sz w:val="24"/>
                <w:szCs w:val="24"/>
              </w:rPr>
            </w:pPr>
            <w:r>
              <w:rPr>
                <w:sz w:val="24"/>
                <w:szCs w:val="24"/>
              </w:rPr>
              <w:t xml:space="preserve">6.1 </w:t>
            </w:r>
            <w:r w:rsidR="000A070B" w:rsidRPr="00024EC7">
              <w:rPr>
                <w:sz w:val="24"/>
                <w:szCs w:val="24"/>
              </w:rPr>
              <w:t>Сведения о лекарственных препаратах и референтных ценах на лекарственные препараты</w:t>
            </w:r>
          </w:p>
        </w:tc>
        <w:tc>
          <w:tcPr>
            <w:tcW w:w="4892" w:type="dxa"/>
          </w:tcPr>
          <w:p w:rsidR="000A070B" w:rsidRPr="00024EC7" w:rsidRDefault="000A070B" w:rsidP="000638F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0A070B" w:rsidRPr="00024EC7" w:rsidRDefault="000A070B" w:rsidP="00FE2FAE">
            <w:pPr>
              <w:spacing w:line="240" w:lineRule="auto"/>
              <w:rPr>
                <w:sz w:val="24"/>
                <w:szCs w:val="24"/>
              </w:rPr>
            </w:pPr>
          </w:p>
        </w:tc>
      </w:tr>
      <w:tr w:rsidR="000A070B" w:rsidRPr="00024EC7" w:rsidTr="00D93889">
        <w:tc>
          <w:tcPr>
            <w:tcW w:w="4891" w:type="dxa"/>
          </w:tcPr>
          <w:p w:rsidR="000A070B" w:rsidRPr="00024EC7" w:rsidRDefault="00AE5927" w:rsidP="000638F7">
            <w:pPr>
              <w:spacing w:line="240" w:lineRule="auto"/>
              <w:ind w:firstLine="0"/>
              <w:rPr>
                <w:sz w:val="24"/>
                <w:szCs w:val="24"/>
              </w:rPr>
            </w:pPr>
            <w:r>
              <w:rPr>
                <w:sz w:val="24"/>
                <w:szCs w:val="24"/>
              </w:rPr>
              <w:t xml:space="preserve">6.2 </w:t>
            </w:r>
            <w:r w:rsidR="000A070B" w:rsidRPr="00024EC7">
              <w:rPr>
                <w:sz w:val="24"/>
                <w:szCs w:val="24"/>
              </w:rPr>
              <w:t>Сведения о закупках лекарственных препаратов</w:t>
            </w:r>
          </w:p>
        </w:tc>
        <w:tc>
          <w:tcPr>
            <w:tcW w:w="4892" w:type="dxa"/>
          </w:tcPr>
          <w:p w:rsidR="000A070B" w:rsidRPr="00024EC7" w:rsidRDefault="000A070B" w:rsidP="000638F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0A070B" w:rsidRPr="00024EC7" w:rsidRDefault="000A070B" w:rsidP="00FE2FAE">
            <w:pPr>
              <w:spacing w:line="240" w:lineRule="auto"/>
              <w:rPr>
                <w:sz w:val="24"/>
                <w:szCs w:val="24"/>
              </w:rPr>
            </w:pPr>
          </w:p>
        </w:tc>
      </w:tr>
      <w:tr w:rsidR="000A070B" w:rsidRPr="00024EC7" w:rsidTr="00AE5927">
        <w:tc>
          <w:tcPr>
            <w:tcW w:w="14675" w:type="dxa"/>
            <w:gridSpan w:val="3"/>
          </w:tcPr>
          <w:p w:rsidR="000A070B" w:rsidRPr="00024EC7" w:rsidRDefault="000A070B" w:rsidP="000638F7">
            <w:pPr>
              <w:spacing w:line="240" w:lineRule="auto"/>
              <w:ind w:firstLine="0"/>
              <w:rPr>
                <w:color w:val="000000"/>
                <w:sz w:val="24"/>
                <w:szCs w:val="24"/>
              </w:rPr>
            </w:pPr>
            <w:r w:rsidRPr="00024EC7">
              <w:rPr>
                <w:color w:val="000000"/>
                <w:sz w:val="24"/>
                <w:szCs w:val="24"/>
              </w:rPr>
              <w:t>7. Подсистема автоматизированного сбора информации о показателях системы здравоохранения из различных источников и предоставления отчетности</w:t>
            </w:r>
          </w:p>
        </w:tc>
      </w:tr>
      <w:tr w:rsidR="00024EC7" w:rsidRPr="00024EC7" w:rsidTr="000A070B">
        <w:tc>
          <w:tcPr>
            <w:tcW w:w="4891" w:type="dxa"/>
            <w:vMerge w:val="restart"/>
          </w:tcPr>
          <w:p w:rsidR="00024EC7" w:rsidRPr="00024EC7" w:rsidRDefault="00AE5927" w:rsidP="00BA3C9A">
            <w:pPr>
              <w:spacing w:line="240" w:lineRule="auto"/>
              <w:ind w:firstLine="0"/>
              <w:rPr>
                <w:sz w:val="24"/>
                <w:szCs w:val="24"/>
              </w:rPr>
            </w:pPr>
            <w:r>
              <w:rPr>
                <w:sz w:val="24"/>
                <w:szCs w:val="24"/>
              </w:rPr>
              <w:t xml:space="preserve">7.1 </w:t>
            </w:r>
            <w:r w:rsidRPr="00AE5927">
              <w:rPr>
                <w:sz w:val="24"/>
                <w:szCs w:val="24"/>
              </w:rPr>
              <w:t xml:space="preserve">Сведения о потребностях в лекарственных препаратах: сведения, характеризующие фактическую потребность в </w:t>
            </w:r>
            <w:r w:rsidR="00BA3C9A">
              <w:rPr>
                <w:sz w:val="24"/>
                <w:szCs w:val="24"/>
              </w:rPr>
              <w:t xml:space="preserve">лекарственных препаратах </w:t>
            </w:r>
            <w:r w:rsidRPr="00AE5927">
              <w:rPr>
                <w:sz w:val="24"/>
                <w:szCs w:val="24"/>
              </w:rPr>
              <w:t>и изделиях медицинского назначения и соответствие данных потребностей требованиям стандартов лечения.</w:t>
            </w:r>
          </w:p>
        </w:tc>
        <w:tc>
          <w:tcPr>
            <w:tcW w:w="4892" w:type="dxa"/>
          </w:tcPr>
          <w:p w:rsidR="00024EC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rsidR="00AE5927" w:rsidRDefault="00AE5927" w:rsidP="00AE5927">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p w:rsidR="00024EC7" w:rsidRPr="00AE5927" w:rsidRDefault="00024EC7" w:rsidP="00AE5927">
            <w:pPr>
              <w:rPr>
                <w:sz w:val="24"/>
                <w:szCs w:val="24"/>
              </w:rPr>
            </w:pPr>
          </w:p>
        </w:tc>
      </w:tr>
      <w:tr w:rsidR="00024EC7" w:rsidRPr="00024EC7" w:rsidTr="00D93889">
        <w:tc>
          <w:tcPr>
            <w:tcW w:w="4891" w:type="dxa"/>
            <w:vMerge/>
          </w:tcPr>
          <w:p w:rsidR="00024EC7" w:rsidRPr="00024EC7" w:rsidRDefault="00024EC7" w:rsidP="000638F7">
            <w:pPr>
              <w:spacing w:line="240" w:lineRule="auto"/>
              <w:ind w:firstLine="0"/>
              <w:rPr>
                <w:sz w:val="24"/>
                <w:szCs w:val="24"/>
              </w:rPr>
            </w:pPr>
          </w:p>
        </w:tc>
        <w:tc>
          <w:tcPr>
            <w:tcW w:w="4892" w:type="dxa"/>
          </w:tcPr>
          <w:p w:rsidR="00024EC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024EC7" w:rsidRPr="00024EC7" w:rsidRDefault="00024EC7" w:rsidP="00FE2FAE">
            <w:pPr>
              <w:spacing w:line="240" w:lineRule="auto"/>
              <w:rPr>
                <w:sz w:val="24"/>
                <w:szCs w:val="24"/>
              </w:rPr>
            </w:pPr>
          </w:p>
        </w:tc>
      </w:tr>
      <w:tr w:rsidR="00024EC7" w:rsidRPr="00024EC7" w:rsidTr="000A070B">
        <w:tc>
          <w:tcPr>
            <w:tcW w:w="4891" w:type="dxa"/>
            <w:vMerge w:val="restart"/>
          </w:tcPr>
          <w:p w:rsidR="00024EC7" w:rsidRPr="00024EC7" w:rsidRDefault="00AE5927" w:rsidP="00BA3C9A">
            <w:pPr>
              <w:spacing w:line="240" w:lineRule="auto"/>
              <w:ind w:firstLine="0"/>
              <w:rPr>
                <w:sz w:val="24"/>
                <w:szCs w:val="24"/>
              </w:rPr>
            </w:pPr>
            <w:r>
              <w:rPr>
                <w:sz w:val="24"/>
                <w:szCs w:val="24"/>
              </w:rPr>
              <w:t xml:space="preserve">7.2 </w:t>
            </w:r>
            <w:r w:rsidRPr="00AE5927">
              <w:rPr>
                <w:sz w:val="24"/>
                <w:szCs w:val="24"/>
              </w:rPr>
              <w:t xml:space="preserve">Сведения о заявках на поставку  лекарственных препаратов: сведения, характеризующие результаты формирования соответствующих заявок на поставку </w:t>
            </w:r>
            <w:r w:rsidR="00BA3C9A">
              <w:rPr>
                <w:sz w:val="24"/>
                <w:szCs w:val="24"/>
              </w:rPr>
              <w:t>лекарственных препаратов</w:t>
            </w:r>
            <w:r w:rsidRPr="00AE5927">
              <w:rPr>
                <w:sz w:val="24"/>
                <w:szCs w:val="24"/>
              </w:rPr>
              <w:t xml:space="preserve"> и ИМН для обеспечения льготных категорий граждан в очередном году</w:t>
            </w:r>
          </w:p>
        </w:tc>
        <w:tc>
          <w:tcPr>
            <w:tcW w:w="4892" w:type="dxa"/>
          </w:tcPr>
          <w:p w:rsidR="00024EC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rsidR="00024EC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024EC7" w:rsidRPr="00024EC7" w:rsidTr="00D93889">
        <w:tc>
          <w:tcPr>
            <w:tcW w:w="4891" w:type="dxa"/>
            <w:vMerge/>
          </w:tcPr>
          <w:p w:rsidR="00024EC7" w:rsidRPr="00024EC7" w:rsidRDefault="00024EC7" w:rsidP="000638F7">
            <w:pPr>
              <w:spacing w:line="240" w:lineRule="auto"/>
              <w:ind w:firstLine="0"/>
              <w:rPr>
                <w:sz w:val="24"/>
                <w:szCs w:val="24"/>
              </w:rPr>
            </w:pPr>
          </w:p>
        </w:tc>
        <w:tc>
          <w:tcPr>
            <w:tcW w:w="4892" w:type="dxa"/>
          </w:tcPr>
          <w:p w:rsidR="00024EC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024EC7" w:rsidRPr="00024EC7" w:rsidRDefault="00024EC7" w:rsidP="00FE2FAE">
            <w:pPr>
              <w:spacing w:line="240" w:lineRule="auto"/>
              <w:rPr>
                <w:sz w:val="24"/>
                <w:szCs w:val="24"/>
              </w:rPr>
            </w:pPr>
          </w:p>
        </w:tc>
      </w:tr>
      <w:tr w:rsidR="00480889" w:rsidRPr="00024EC7" w:rsidTr="00480889">
        <w:trPr>
          <w:trHeight w:val="1318"/>
        </w:trPr>
        <w:tc>
          <w:tcPr>
            <w:tcW w:w="4891" w:type="dxa"/>
            <w:vMerge w:val="restart"/>
          </w:tcPr>
          <w:p w:rsidR="00480889" w:rsidRPr="00024EC7" w:rsidRDefault="00480889" w:rsidP="000638F7">
            <w:pPr>
              <w:spacing w:line="240" w:lineRule="auto"/>
              <w:ind w:firstLine="0"/>
              <w:rPr>
                <w:sz w:val="24"/>
                <w:szCs w:val="24"/>
              </w:rPr>
            </w:pPr>
            <w:r>
              <w:rPr>
                <w:sz w:val="24"/>
                <w:szCs w:val="24"/>
              </w:rPr>
              <w:t xml:space="preserve">7.3 </w:t>
            </w:r>
            <w:r w:rsidRPr="00AE5927">
              <w:rPr>
                <w:sz w:val="24"/>
                <w:szCs w:val="24"/>
              </w:rPr>
              <w:t>Сведения о закупках лекарственных препаратов: сведения, характеризующие проведенные закупки лекарственных препаратов и изделий медицинского назначения для обеспечения льготных категорий граждан в очередном году</w:t>
            </w:r>
          </w:p>
        </w:tc>
        <w:tc>
          <w:tcPr>
            <w:tcW w:w="4892" w:type="dxa"/>
          </w:tcPr>
          <w:p w:rsidR="00480889" w:rsidRPr="00024EC7" w:rsidRDefault="00480889" w:rsidP="000638F7">
            <w:pPr>
              <w:spacing w:line="240" w:lineRule="auto"/>
              <w:ind w:firstLine="0"/>
              <w:rPr>
                <w:sz w:val="24"/>
                <w:szCs w:val="24"/>
              </w:rPr>
            </w:pPr>
            <w:r w:rsidRPr="00AE5927">
              <w:rPr>
                <w:sz w:val="24"/>
                <w:szCs w:val="24"/>
              </w:rPr>
              <w:t>Уполномоченный Федеральный орган исполнительной власти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rsidR="00480889" w:rsidRPr="00024EC7" w:rsidRDefault="00480889"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rsidTr="00D93889">
        <w:tc>
          <w:tcPr>
            <w:tcW w:w="4891" w:type="dxa"/>
            <w:vMerge/>
          </w:tcPr>
          <w:p w:rsidR="00AE5927" w:rsidRPr="00024EC7" w:rsidRDefault="00AE5927" w:rsidP="000638F7">
            <w:pPr>
              <w:spacing w:line="240" w:lineRule="auto"/>
              <w:ind w:firstLine="0"/>
              <w:rPr>
                <w:sz w:val="24"/>
                <w:szCs w:val="24"/>
              </w:rPr>
            </w:pPr>
          </w:p>
        </w:tc>
        <w:tc>
          <w:tcPr>
            <w:tcW w:w="4892" w:type="dxa"/>
          </w:tcPr>
          <w:p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AE5927" w:rsidRPr="00024EC7" w:rsidRDefault="00AE5927" w:rsidP="00D93889">
            <w:pPr>
              <w:spacing w:line="240" w:lineRule="auto"/>
              <w:ind w:firstLine="0"/>
              <w:rPr>
                <w:sz w:val="24"/>
                <w:szCs w:val="24"/>
              </w:rPr>
            </w:pPr>
          </w:p>
        </w:tc>
      </w:tr>
      <w:tr w:rsidR="00AE5927" w:rsidRPr="00024EC7" w:rsidTr="000A070B">
        <w:tc>
          <w:tcPr>
            <w:tcW w:w="4891" w:type="dxa"/>
            <w:vMerge w:val="restart"/>
          </w:tcPr>
          <w:p w:rsidR="00AE5927" w:rsidRPr="00024EC7" w:rsidRDefault="00AE5927" w:rsidP="00BA3C9A">
            <w:pPr>
              <w:spacing w:line="240" w:lineRule="auto"/>
              <w:ind w:firstLine="0"/>
              <w:rPr>
                <w:sz w:val="24"/>
                <w:szCs w:val="24"/>
              </w:rPr>
            </w:pPr>
            <w:r>
              <w:rPr>
                <w:sz w:val="24"/>
                <w:szCs w:val="24"/>
              </w:rPr>
              <w:t xml:space="preserve">7.4 </w:t>
            </w:r>
            <w:r w:rsidRPr="00AE5927">
              <w:rPr>
                <w:sz w:val="24"/>
                <w:szCs w:val="24"/>
              </w:rPr>
              <w:t xml:space="preserve">Сведения о поставке лекарственных препаратов: сведения, характеризующие фактические поставки </w:t>
            </w:r>
            <w:r w:rsidR="00BA3C9A">
              <w:rPr>
                <w:sz w:val="24"/>
                <w:szCs w:val="24"/>
              </w:rPr>
              <w:t>лекарственных препаратов</w:t>
            </w:r>
            <w:r w:rsidRPr="00AE5927">
              <w:rPr>
                <w:sz w:val="24"/>
                <w:szCs w:val="24"/>
              </w:rPr>
              <w:t xml:space="preserve"> и ИМН по государственным контрактам (договорам) поставщиками на распределительные аптечные склады и по накладным распределительными аптечными складами в аптечные организации</w:t>
            </w:r>
          </w:p>
        </w:tc>
        <w:tc>
          <w:tcPr>
            <w:tcW w:w="4892" w:type="dxa"/>
          </w:tcPr>
          <w:p w:rsidR="00AE592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rsidR="00AE592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rsidTr="00D93889">
        <w:tc>
          <w:tcPr>
            <w:tcW w:w="4891" w:type="dxa"/>
            <w:vMerge/>
          </w:tcPr>
          <w:p w:rsidR="00AE5927" w:rsidRPr="00024EC7" w:rsidRDefault="00AE5927" w:rsidP="000638F7">
            <w:pPr>
              <w:spacing w:line="240" w:lineRule="auto"/>
              <w:ind w:firstLine="0"/>
              <w:rPr>
                <w:sz w:val="24"/>
                <w:szCs w:val="24"/>
              </w:rPr>
            </w:pPr>
          </w:p>
        </w:tc>
        <w:tc>
          <w:tcPr>
            <w:tcW w:w="4892" w:type="dxa"/>
          </w:tcPr>
          <w:p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AE5927" w:rsidRPr="00024EC7" w:rsidRDefault="00AE5927" w:rsidP="00FE2FAE">
            <w:pPr>
              <w:spacing w:line="240" w:lineRule="auto"/>
              <w:rPr>
                <w:sz w:val="24"/>
                <w:szCs w:val="24"/>
              </w:rPr>
            </w:pPr>
          </w:p>
        </w:tc>
      </w:tr>
      <w:tr w:rsidR="00AE5927" w:rsidRPr="00024EC7" w:rsidTr="000A070B">
        <w:tc>
          <w:tcPr>
            <w:tcW w:w="4891" w:type="dxa"/>
            <w:vMerge w:val="restart"/>
          </w:tcPr>
          <w:p w:rsidR="00AE5927" w:rsidRPr="00024EC7" w:rsidRDefault="00AE5927" w:rsidP="00BA3C9A">
            <w:pPr>
              <w:spacing w:line="240" w:lineRule="auto"/>
              <w:ind w:firstLine="0"/>
              <w:rPr>
                <w:sz w:val="24"/>
                <w:szCs w:val="24"/>
              </w:rPr>
            </w:pPr>
            <w:r>
              <w:rPr>
                <w:sz w:val="24"/>
                <w:szCs w:val="24"/>
              </w:rPr>
              <w:t xml:space="preserve">7.5 </w:t>
            </w:r>
            <w:r w:rsidRPr="00AE5927">
              <w:rPr>
                <w:sz w:val="24"/>
                <w:szCs w:val="24"/>
              </w:rPr>
              <w:t xml:space="preserve">Сведения о перераспределении </w:t>
            </w:r>
            <w:r>
              <w:rPr>
                <w:sz w:val="24"/>
                <w:szCs w:val="24"/>
              </w:rPr>
              <w:t>л</w:t>
            </w:r>
            <w:r w:rsidRPr="00AE5927">
              <w:rPr>
                <w:sz w:val="24"/>
                <w:szCs w:val="24"/>
              </w:rPr>
              <w:t xml:space="preserve">екарственных препаратов: сведения, характеризующие перераспределение </w:t>
            </w:r>
            <w:r w:rsidR="00BA3C9A">
              <w:rPr>
                <w:sz w:val="24"/>
                <w:szCs w:val="24"/>
              </w:rPr>
              <w:t>лекарственных препаратов</w:t>
            </w:r>
            <w:r w:rsidR="00BA3C9A" w:rsidRPr="00AE5927">
              <w:rPr>
                <w:sz w:val="24"/>
                <w:szCs w:val="24"/>
              </w:rPr>
              <w:t xml:space="preserve"> </w:t>
            </w:r>
            <w:r w:rsidRPr="00AE5927">
              <w:rPr>
                <w:sz w:val="24"/>
                <w:szCs w:val="24"/>
              </w:rPr>
              <w:t xml:space="preserve">и ИМН между субъектами Российской Федерации, в случае выявления излишков и недостатков </w:t>
            </w:r>
            <w:r w:rsidR="00BA3C9A">
              <w:rPr>
                <w:sz w:val="24"/>
                <w:szCs w:val="24"/>
              </w:rPr>
              <w:t>лекарственных препаратов</w:t>
            </w:r>
            <w:r w:rsidR="00BA3C9A" w:rsidRPr="00AE5927">
              <w:rPr>
                <w:sz w:val="24"/>
                <w:szCs w:val="24"/>
              </w:rPr>
              <w:t xml:space="preserve"> </w:t>
            </w:r>
            <w:r w:rsidRPr="00AE5927">
              <w:rPr>
                <w:sz w:val="24"/>
                <w:szCs w:val="24"/>
              </w:rPr>
              <w:t>и ИМН, по причине изменения сведений в соответствующих регистрах в рамках реализации программ льготного лекарственного обеспечения.</w:t>
            </w:r>
          </w:p>
        </w:tc>
        <w:tc>
          <w:tcPr>
            <w:tcW w:w="4892" w:type="dxa"/>
          </w:tcPr>
          <w:p w:rsidR="00AE592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rsidR="00AE592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rsidTr="00D93889">
        <w:tc>
          <w:tcPr>
            <w:tcW w:w="4891" w:type="dxa"/>
            <w:vMerge/>
          </w:tcPr>
          <w:p w:rsidR="00AE5927" w:rsidRPr="00024EC7" w:rsidRDefault="00AE5927" w:rsidP="000638F7">
            <w:pPr>
              <w:spacing w:line="240" w:lineRule="auto"/>
              <w:ind w:firstLine="0"/>
              <w:rPr>
                <w:sz w:val="24"/>
                <w:szCs w:val="24"/>
              </w:rPr>
            </w:pPr>
          </w:p>
        </w:tc>
        <w:tc>
          <w:tcPr>
            <w:tcW w:w="4892" w:type="dxa"/>
          </w:tcPr>
          <w:p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AE5927" w:rsidRPr="00024EC7" w:rsidRDefault="00AE5927" w:rsidP="00D93889">
            <w:pPr>
              <w:spacing w:line="240" w:lineRule="auto"/>
              <w:ind w:firstLine="0"/>
              <w:rPr>
                <w:sz w:val="24"/>
                <w:szCs w:val="24"/>
              </w:rPr>
            </w:pPr>
          </w:p>
        </w:tc>
      </w:tr>
      <w:tr w:rsidR="00AE5927" w:rsidRPr="00024EC7" w:rsidTr="000A070B">
        <w:tc>
          <w:tcPr>
            <w:tcW w:w="4891" w:type="dxa"/>
            <w:vMerge w:val="restart"/>
          </w:tcPr>
          <w:p w:rsidR="00AE5927" w:rsidRPr="00024EC7" w:rsidRDefault="00AE5927" w:rsidP="000638F7">
            <w:pPr>
              <w:spacing w:line="240" w:lineRule="auto"/>
              <w:ind w:firstLine="0"/>
              <w:rPr>
                <w:sz w:val="24"/>
                <w:szCs w:val="24"/>
              </w:rPr>
            </w:pPr>
            <w:r>
              <w:rPr>
                <w:sz w:val="24"/>
                <w:szCs w:val="24"/>
              </w:rPr>
              <w:t xml:space="preserve">7.6 </w:t>
            </w:r>
            <w:r w:rsidRPr="00AE5927">
              <w:rPr>
                <w:sz w:val="24"/>
                <w:szCs w:val="24"/>
              </w:rPr>
              <w:t>Сведения об ос</w:t>
            </w:r>
            <w:r w:rsidR="00BA3C9A">
              <w:rPr>
                <w:sz w:val="24"/>
                <w:szCs w:val="24"/>
              </w:rPr>
              <w:t>татках лекарственных препаратов</w:t>
            </w:r>
            <w:r w:rsidRPr="00AE5927">
              <w:rPr>
                <w:sz w:val="24"/>
                <w:szCs w:val="24"/>
              </w:rPr>
              <w:t>: сведения, характеризующие наполненность складов распределительных аптечных складов и складов аптечных организаций по программам льготного лекарственного обеспечения населения субъекта Российской Федерации</w:t>
            </w:r>
            <w:r>
              <w:rPr>
                <w:sz w:val="24"/>
                <w:szCs w:val="24"/>
              </w:rPr>
              <w:t xml:space="preserve"> </w:t>
            </w:r>
          </w:p>
        </w:tc>
        <w:tc>
          <w:tcPr>
            <w:tcW w:w="4892" w:type="dxa"/>
          </w:tcPr>
          <w:p w:rsidR="00AE592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rsidR="00AE592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rsidTr="00D93889">
        <w:tc>
          <w:tcPr>
            <w:tcW w:w="4891" w:type="dxa"/>
            <w:vMerge/>
          </w:tcPr>
          <w:p w:rsidR="00AE5927" w:rsidRPr="00024EC7" w:rsidRDefault="00AE5927" w:rsidP="000638F7">
            <w:pPr>
              <w:spacing w:line="240" w:lineRule="auto"/>
              <w:ind w:firstLine="0"/>
              <w:rPr>
                <w:sz w:val="24"/>
                <w:szCs w:val="24"/>
              </w:rPr>
            </w:pPr>
          </w:p>
        </w:tc>
        <w:tc>
          <w:tcPr>
            <w:tcW w:w="4892" w:type="dxa"/>
          </w:tcPr>
          <w:p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rsidR="00AE5927" w:rsidRPr="00024EC7" w:rsidRDefault="00AE5927" w:rsidP="00FE2FAE">
            <w:pPr>
              <w:spacing w:line="240" w:lineRule="auto"/>
              <w:rPr>
                <w:sz w:val="24"/>
                <w:szCs w:val="24"/>
              </w:rPr>
            </w:pPr>
          </w:p>
        </w:tc>
      </w:tr>
      <w:tr w:rsidR="00DC1C0A" w:rsidRPr="00024EC7" w:rsidTr="000A070B">
        <w:tc>
          <w:tcPr>
            <w:tcW w:w="4891" w:type="dxa"/>
            <w:vMerge w:val="restart"/>
          </w:tcPr>
          <w:p w:rsidR="00DC1C0A" w:rsidRPr="00024EC7" w:rsidRDefault="00DC1C0A" w:rsidP="000638F7">
            <w:pPr>
              <w:spacing w:line="240" w:lineRule="auto"/>
              <w:ind w:firstLine="0"/>
              <w:rPr>
                <w:sz w:val="24"/>
                <w:szCs w:val="24"/>
              </w:rPr>
            </w:pPr>
            <w:r>
              <w:rPr>
                <w:sz w:val="24"/>
                <w:szCs w:val="24"/>
              </w:rPr>
              <w:t xml:space="preserve">7.7 </w:t>
            </w:r>
            <w:r w:rsidRPr="00DC1C0A">
              <w:rPr>
                <w:sz w:val="24"/>
                <w:szCs w:val="24"/>
              </w:rPr>
              <w:t>Сведения о показателях системы здравоохранения: сведения статистического наблюдения в сфере здравоохранения (формы статистического наблюдения), сводная аналитическая информация по вопросам осуществления медицинской деятельности и оказания медицинской помощи (показатели заболеваемости ОРВИ и гриппом, показатели заболеваемости острым коронарным синдромом и острым нарушением мозгового кровообращения, показатели доступности медицинской помощи населению Российской Федерации, показатели выполнения программы «Земский доктор»).</w:t>
            </w:r>
          </w:p>
        </w:tc>
        <w:tc>
          <w:tcPr>
            <w:tcW w:w="4892" w:type="dxa"/>
          </w:tcPr>
          <w:p w:rsidR="00DC1C0A" w:rsidRPr="00024EC7" w:rsidRDefault="00DC1C0A" w:rsidP="00D927B8">
            <w:pPr>
              <w:spacing w:line="240" w:lineRule="auto"/>
              <w:ind w:firstLine="0"/>
              <w:rPr>
                <w:sz w:val="24"/>
                <w:szCs w:val="24"/>
              </w:rPr>
            </w:pPr>
            <w:r w:rsidRPr="00DC1C0A">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r>
              <w:rPr>
                <w:sz w:val="24"/>
                <w:szCs w:val="24"/>
              </w:rPr>
              <w:t xml:space="preserve">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rsidR="00DC1C0A" w:rsidRPr="00024EC7" w:rsidRDefault="00DC1C0A" w:rsidP="00843D6E">
            <w:pPr>
              <w:spacing w:line="240" w:lineRule="auto"/>
              <w:ind w:firstLine="80"/>
              <w:rPr>
                <w:sz w:val="24"/>
                <w:szCs w:val="24"/>
              </w:rPr>
            </w:pPr>
            <w:r w:rsidRPr="00DC1C0A">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DC1C0A" w:rsidRPr="00024EC7" w:rsidTr="000A070B">
        <w:tc>
          <w:tcPr>
            <w:tcW w:w="4891" w:type="dxa"/>
            <w:vMerge/>
          </w:tcPr>
          <w:p w:rsidR="00DC1C0A" w:rsidRPr="00024EC7" w:rsidRDefault="00DC1C0A" w:rsidP="000638F7">
            <w:pPr>
              <w:spacing w:line="240" w:lineRule="auto"/>
              <w:ind w:firstLine="0"/>
              <w:rPr>
                <w:sz w:val="24"/>
                <w:szCs w:val="24"/>
              </w:rPr>
            </w:pPr>
          </w:p>
        </w:tc>
        <w:tc>
          <w:tcPr>
            <w:tcW w:w="4892" w:type="dxa"/>
          </w:tcPr>
          <w:p w:rsidR="00DC1C0A" w:rsidRPr="00024EC7" w:rsidRDefault="00DC1C0A" w:rsidP="000638F7">
            <w:pPr>
              <w:spacing w:line="240" w:lineRule="auto"/>
              <w:ind w:firstLine="0"/>
              <w:rPr>
                <w:sz w:val="24"/>
                <w:szCs w:val="24"/>
              </w:rPr>
            </w:pPr>
            <w:r w:rsidRPr="00DC1C0A">
              <w:rPr>
                <w:sz w:val="24"/>
                <w:szCs w:val="24"/>
              </w:rPr>
              <w:t>Уполномоченные органы государственной власти субъектов Российской Федерации</w:t>
            </w:r>
            <w:r>
              <w:rPr>
                <w:sz w:val="24"/>
                <w:szCs w:val="24"/>
              </w:rPr>
              <w:t xml:space="preserve"> в части с</w:t>
            </w:r>
            <w:r w:rsidRPr="00DC1C0A">
              <w:rPr>
                <w:sz w:val="24"/>
                <w:szCs w:val="24"/>
              </w:rPr>
              <w:t>ведени</w:t>
            </w:r>
            <w:r>
              <w:rPr>
                <w:sz w:val="24"/>
                <w:szCs w:val="24"/>
              </w:rPr>
              <w:t>й</w:t>
            </w:r>
            <w:r w:rsidRPr="00DC1C0A">
              <w:rPr>
                <w:sz w:val="24"/>
                <w:szCs w:val="24"/>
              </w:rPr>
              <w:t xml:space="preserve"> по субъекту Российской Федерации</w:t>
            </w:r>
          </w:p>
        </w:tc>
        <w:tc>
          <w:tcPr>
            <w:tcW w:w="4892" w:type="dxa"/>
          </w:tcPr>
          <w:p w:rsidR="00DC1C0A" w:rsidRPr="00024EC7" w:rsidRDefault="00DC1C0A" w:rsidP="00843D6E">
            <w:pPr>
              <w:spacing w:line="240" w:lineRule="auto"/>
              <w:ind w:firstLine="80"/>
              <w:rPr>
                <w:sz w:val="24"/>
                <w:szCs w:val="24"/>
              </w:rPr>
            </w:pPr>
            <w:r w:rsidRPr="00DC1C0A">
              <w:rPr>
                <w:sz w:val="24"/>
                <w:szCs w:val="24"/>
              </w:rPr>
              <w:t>государственная информационная система в сфере здравоохранения субъекта Российской Федерации</w:t>
            </w:r>
          </w:p>
        </w:tc>
      </w:tr>
      <w:tr w:rsidR="00DC1C0A" w:rsidRPr="00024EC7" w:rsidTr="000A070B">
        <w:tc>
          <w:tcPr>
            <w:tcW w:w="4891" w:type="dxa"/>
            <w:vMerge/>
          </w:tcPr>
          <w:p w:rsidR="00DC1C0A" w:rsidRPr="00024EC7" w:rsidRDefault="00DC1C0A" w:rsidP="000638F7">
            <w:pPr>
              <w:spacing w:line="240" w:lineRule="auto"/>
              <w:ind w:firstLine="0"/>
              <w:rPr>
                <w:sz w:val="24"/>
                <w:szCs w:val="24"/>
              </w:rPr>
            </w:pPr>
          </w:p>
        </w:tc>
        <w:tc>
          <w:tcPr>
            <w:tcW w:w="4892" w:type="dxa"/>
          </w:tcPr>
          <w:p w:rsidR="00DC1C0A" w:rsidRPr="00024EC7" w:rsidRDefault="00DC1C0A" w:rsidP="000638F7">
            <w:pPr>
              <w:spacing w:line="240" w:lineRule="auto"/>
              <w:ind w:firstLine="0"/>
              <w:rPr>
                <w:sz w:val="24"/>
                <w:szCs w:val="24"/>
              </w:rPr>
            </w:pPr>
            <w:r w:rsidRPr="00DC1C0A">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tcPr>
          <w:p w:rsidR="00DC1C0A" w:rsidRPr="00024EC7" w:rsidRDefault="00DC1C0A" w:rsidP="00843D6E">
            <w:pPr>
              <w:spacing w:line="240" w:lineRule="auto"/>
              <w:ind w:firstLine="80"/>
              <w:rPr>
                <w:sz w:val="24"/>
                <w:szCs w:val="24"/>
              </w:rPr>
            </w:pPr>
          </w:p>
        </w:tc>
      </w:tr>
      <w:tr w:rsidR="00DC1C0A" w:rsidRPr="00024EC7" w:rsidTr="00480889">
        <w:tc>
          <w:tcPr>
            <w:tcW w:w="14675" w:type="dxa"/>
            <w:gridSpan w:val="3"/>
          </w:tcPr>
          <w:p w:rsidR="00DC1C0A" w:rsidRPr="00024EC7" w:rsidRDefault="00DC1C0A" w:rsidP="00843D6E">
            <w:pPr>
              <w:spacing w:line="240" w:lineRule="auto"/>
              <w:ind w:firstLine="80"/>
              <w:rPr>
                <w:sz w:val="24"/>
                <w:szCs w:val="24"/>
              </w:rPr>
            </w:pPr>
            <w:r w:rsidRPr="00DC1C0A">
              <w:rPr>
                <w:sz w:val="24"/>
                <w:szCs w:val="24"/>
              </w:rPr>
              <w:t>8. Федеральный реестр нормативно-справочной информации</w:t>
            </w:r>
          </w:p>
        </w:tc>
      </w:tr>
      <w:tr w:rsidR="00DC1C0A" w:rsidRPr="00024EC7" w:rsidTr="000A070B">
        <w:tc>
          <w:tcPr>
            <w:tcW w:w="4891" w:type="dxa"/>
          </w:tcPr>
          <w:p w:rsidR="00DC1C0A" w:rsidRPr="00024EC7" w:rsidRDefault="00DC1C0A" w:rsidP="00843D6E">
            <w:pPr>
              <w:spacing w:line="240" w:lineRule="auto"/>
              <w:ind w:firstLine="80"/>
              <w:rPr>
                <w:sz w:val="24"/>
                <w:szCs w:val="24"/>
              </w:rPr>
            </w:pPr>
            <w:r>
              <w:rPr>
                <w:sz w:val="24"/>
                <w:szCs w:val="24"/>
              </w:rPr>
              <w:t xml:space="preserve">8.1 </w:t>
            </w:r>
            <w:r w:rsidRPr="00DC1C0A">
              <w:rPr>
                <w:sz w:val="24"/>
                <w:szCs w:val="24"/>
              </w:rPr>
              <w:t xml:space="preserve"> Нормативно справочная информация (номенклатуры, кодификаторы, классификаторы, терминологические системы) применяемая в сфере здравоохранения. Перечень справочников приведен в Приложении.</w:t>
            </w:r>
          </w:p>
        </w:tc>
        <w:tc>
          <w:tcPr>
            <w:tcW w:w="4892" w:type="dxa"/>
          </w:tcPr>
          <w:p w:rsidR="00DC1C0A" w:rsidRPr="00024EC7" w:rsidRDefault="00DC1C0A" w:rsidP="00843D6E">
            <w:pPr>
              <w:spacing w:line="240" w:lineRule="auto"/>
              <w:ind w:firstLine="80"/>
              <w:rPr>
                <w:sz w:val="24"/>
                <w:szCs w:val="24"/>
              </w:rPr>
            </w:pPr>
            <w:r w:rsidRPr="00DC1C0A">
              <w:rPr>
                <w:sz w:val="24"/>
                <w:szCs w:val="24"/>
              </w:rPr>
              <w:t>Доступ предоставляется всем участникам информационного взаимодействия</w:t>
            </w:r>
          </w:p>
        </w:tc>
        <w:tc>
          <w:tcPr>
            <w:tcW w:w="4892" w:type="dxa"/>
          </w:tcPr>
          <w:p w:rsidR="00DC1C0A" w:rsidRPr="00024EC7" w:rsidRDefault="00DC1C0A" w:rsidP="00843D6E">
            <w:pPr>
              <w:spacing w:line="240" w:lineRule="auto"/>
              <w:ind w:firstLine="80"/>
              <w:rPr>
                <w:sz w:val="24"/>
                <w:szCs w:val="24"/>
              </w:rPr>
            </w:pPr>
          </w:p>
        </w:tc>
      </w:tr>
    </w:tbl>
    <w:p w:rsidR="00376CE8" w:rsidRPr="00FE2FAE" w:rsidRDefault="00376CE8" w:rsidP="00FE2FAE">
      <w:pPr>
        <w:spacing w:line="240" w:lineRule="auto"/>
      </w:pPr>
    </w:p>
    <w:sectPr w:rsidR="00376CE8" w:rsidRPr="00FE2FAE" w:rsidSect="008C3FE9">
      <w:pgSz w:w="16838" w:h="11906" w:orient="landscape"/>
      <w:pgMar w:top="1134" w:right="851" w:bottom="1134" w:left="1134" w:header="709" w:footer="709"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47CD1E" w15:done="0"/>
  <w15:commentEx w15:paraId="2048C8F2" w15:done="0"/>
  <w15:commentEx w15:paraId="727C6A72" w15:done="0"/>
  <w15:commentEx w15:paraId="01B4CC36" w15:done="0"/>
  <w15:commentEx w15:paraId="31D03919" w15:done="0"/>
  <w15:commentEx w15:paraId="4DE6ED92" w15:done="0"/>
  <w15:commentEx w15:paraId="44AAE596" w15:done="0"/>
  <w15:commentEx w15:paraId="2A5E7B8D" w15:done="0"/>
  <w15:commentEx w15:paraId="639C1DD5" w15:done="0"/>
  <w15:commentEx w15:paraId="6B8786BB" w15:paraIdParent="639C1DD5" w15:done="0"/>
  <w15:commentEx w15:paraId="1B0B9924" w15:done="0"/>
  <w15:commentEx w15:paraId="5F1DEC05" w15:done="0"/>
  <w15:commentEx w15:paraId="4366D708" w15:done="0"/>
  <w15:commentEx w15:paraId="6A66A1E4" w15:done="0"/>
  <w15:commentEx w15:paraId="3045E60A" w15:done="0"/>
  <w15:commentEx w15:paraId="4D3F20C8" w15:done="0"/>
  <w15:commentEx w15:paraId="29DE56BC" w15:done="0"/>
  <w15:commentEx w15:paraId="33328DDF" w15:paraIdParent="29DE56BC" w15:done="0"/>
  <w15:commentEx w15:paraId="707B25AC" w15:done="0"/>
  <w15:commentEx w15:paraId="08CB0A67" w15:done="0"/>
  <w15:commentEx w15:paraId="09BA62B9" w15:done="0"/>
  <w15:commentEx w15:paraId="6D1D5E95" w15:paraIdParent="09BA62B9" w15:done="0"/>
  <w15:commentEx w15:paraId="5A2BEA88" w15:done="0"/>
  <w15:commentEx w15:paraId="622EA2AE" w15:paraIdParent="5A2BEA88" w15:done="0"/>
  <w15:commentEx w15:paraId="6702173A" w15:done="0"/>
  <w15:commentEx w15:paraId="7599A1DD" w15:paraIdParent="6702173A" w15:done="0"/>
  <w15:commentEx w15:paraId="3DAF9D8D" w15:done="0"/>
  <w15:commentEx w15:paraId="12E24F30" w15:done="0"/>
  <w15:commentEx w15:paraId="40D58C20" w15:done="0"/>
  <w15:commentEx w15:paraId="4D74DC32" w15:done="0"/>
  <w15:commentEx w15:paraId="1BA48751" w15:done="0"/>
  <w15:commentEx w15:paraId="4D2A5F27" w15:paraIdParent="1BA48751" w15:done="0"/>
  <w15:commentEx w15:paraId="0B03D63B" w15:done="0"/>
  <w15:commentEx w15:paraId="5A1C5070" w15:done="0"/>
  <w15:commentEx w15:paraId="46C2BB28" w15:done="0"/>
  <w15:commentEx w15:paraId="74B5C544" w15:done="0"/>
  <w15:commentEx w15:paraId="076BCAB1" w15:done="0"/>
  <w15:commentEx w15:paraId="3893E727" w15:paraIdParent="076BCAB1" w15:done="0"/>
  <w15:commentEx w15:paraId="363F021E" w15:done="0"/>
  <w15:commentEx w15:paraId="79EE716A" w15:paraIdParent="363F021E" w15:done="0"/>
  <w15:commentEx w15:paraId="2ABE26D1" w15:done="0"/>
  <w15:commentEx w15:paraId="1C2FC028" w15:done="0"/>
  <w15:commentEx w15:paraId="48DDAF4E" w15:done="0"/>
  <w15:commentEx w15:paraId="1D4D471E" w15:done="0"/>
  <w15:commentEx w15:paraId="345FC862" w15:done="0"/>
  <w15:commentEx w15:paraId="2BD5749D" w15:done="0"/>
  <w15:commentEx w15:paraId="7C61614E" w15:done="0"/>
  <w15:commentEx w15:paraId="53724E06" w15:done="0"/>
  <w15:commentEx w15:paraId="340A20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7CD1E" w16cid:durableId="1D5D313D"/>
  <w16cid:commentId w16cid:paraId="2048C8F2" w16cid:durableId="1D5D313E"/>
  <w16cid:commentId w16cid:paraId="727C6A72" w16cid:durableId="1D5D313F"/>
  <w16cid:commentId w16cid:paraId="01B4CC36" w16cid:durableId="1D5D3140"/>
  <w16cid:commentId w16cid:paraId="31D03919" w16cid:durableId="1D5D3141"/>
  <w16cid:commentId w16cid:paraId="4DE6ED92" w16cid:durableId="1D5D3142"/>
  <w16cid:commentId w16cid:paraId="44AAE596" w16cid:durableId="1D5D3143"/>
  <w16cid:commentId w16cid:paraId="2A5E7B8D" w16cid:durableId="1D5D3144"/>
  <w16cid:commentId w16cid:paraId="639C1DD5" w16cid:durableId="1D5D3149"/>
  <w16cid:commentId w16cid:paraId="6B8786BB" w16cid:durableId="1D5D3B26"/>
  <w16cid:commentId w16cid:paraId="1B0B9924" w16cid:durableId="1D5D314A"/>
  <w16cid:commentId w16cid:paraId="5F1DEC05" w16cid:durableId="1D5D314B"/>
  <w16cid:commentId w16cid:paraId="4366D708" w16cid:durableId="1D5D314C"/>
  <w16cid:commentId w16cid:paraId="6A66A1E4" w16cid:durableId="1D5D314D"/>
  <w16cid:commentId w16cid:paraId="3045E60A" w16cid:durableId="1D5D314E"/>
  <w16cid:commentId w16cid:paraId="4D3F20C8" w16cid:durableId="1D5D314F"/>
  <w16cid:commentId w16cid:paraId="29DE56BC" w16cid:durableId="1D5D3150"/>
  <w16cid:commentId w16cid:paraId="33328DDF" w16cid:durableId="1D5D3B57"/>
  <w16cid:commentId w16cid:paraId="707B25AC" w16cid:durableId="1D5D3151"/>
  <w16cid:commentId w16cid:paraId="08CB0A67" w16cid:durableId="1D5D3152"/>
  <w16cid:commentId w16cid:paraId="09BA62B9" w16cid:durableId="1D5D3157"/>
  <w16cid:commentId w16cid:paraId="6D1D5E95" w16cid:durableId="1D5D3DFC"/>
  <w16cid:commentId w16cid:paraId="5A2BEA88" w16cid:durableId="1D5D3158"/>
  <w16cid:commentId w16cid:paraId="622EA2AE" w16cid:durableId="1D5D3702"/>
  <w16cid:commentId w16cid:paraId="6702173A" w16cid:durableId="1D5D3159"/>
  <w16cid:commentId w16cid:paraId="7599A1DD" w16cid:durableId="1D5D37CA"/>
  <w16cid:commentId w16cid:paraId="3DAF9D8D" w16cid:durableId="1D5D315A"/>
  <w16cid:commentId w16cid:paraId="12E24F30" w16cid:durableId="1D5D315B"/>
  <w16cid:commentId w16cid:paraId="40D58C20" w16cid:durableId="1D5D315C"/>
  <w16cid:commentId w16cid:paraId="4D74DC32" w16cid:durableId="1D5D315D"/>
  <w16cid:commentId w16cid:paraId="1BA48751" w16cid:durableId="1D5D3160"/>
  <w16cid:commentId w16cid:paraId="4D2A5F27" w16cid:durableId="1D5D3AC4"/>
  <w16cid:commentId w16cid:paraId="0B03D63B" w16cid:durableId="1D60E5F2"/>
  <w16cid:commentId w16cid:paraId="5A1C5070" w16cid:durableId="1D60E5F3"/>
  <w16cid:commentId w16cid:paraId="46C2BB28" w16cid:durableId="1D60E5F4"/>
  <w16cid:commentId w16cid:paraId="74B5C544" w16cid:durableId="1D60E5F5"/>
  <w16cid:commentId w16cid:paraId="076BCAB1" w16cid:durableId="1D60E5F6"/>
  <w16cid:commentId w16cid:paraId="3893E727" w16cid:durableId="1D60F1A0"/>
  <w16cid:commentId w16cid:paraId="363F021E" w16cid:durableId="1D60E5F7"/>
  <w16cid:commentId w16cid:paraId="79EE716A" w16cid:durableId="1D60F1D9"/>
  <w16cid:commentId w16cid:paraId="2ABE26D1" w16cid:durableId="1D60E5F8"/>
  <w16cid:commentId w16cid:paraId="1C2FC028" w16cid:durableId="1D60F217"/>
  <w16cid:commentId w16cid:paraId="48DDAF4E" w16cid:durableId="1D60E5F9"/>
  <w16cid:commentId w16cid:paraId="1D4D471E" w16cid:durableId="1D60E5FA"/>
  <w16cid:commentId w16cid:paraId="345FC862" w16cid:durableId="1D60F29D"/>
  <w16cid:commentId w16cid:paraId="2BD5749D" w16cid:durableId="1D60E5FB"/>
  <w16cid:commentId w16cid:paraId="7C61614E" w16cid:durableId="1D60E5FC"/>
  <w16cid:commentId w16cid:paraId="53724E06" w16cid:durableId="1D60F38F"/>
  <w16cid:commentId w16cid:paraId="340A20C5" w16cid:durableId="1D60E5F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4EE" w:rsidRDefault="000B14EE" w:rsidP="006B1556">
      <w:pPr>
        <w:spacing w:line="240" w:lineRule="auto"/>
      </w:pPr>
      <w:r>
        <w:separator/>
      </w:r>
    </w:p>
  </w:endnote>
  <w:endnote w:type="continuationSeparator" w:id="0">
    <w:p w:rsidR="000B14EE" w:rsidRDefault="000B14EE" w:rsidP="006B15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BeauSans Pro">
    <w:altName w:val="Times New Roman"/>
    <w:charset w:val="CC"/>
    <w:family w:val="auto"/>
    <w:pitch w:val="variable"/>
    <w:sig w:usb0="A00002B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4EE" w:rsidRDefault="000B14EE" w:rsidP="006B1556">
      <w:pPr>
        <w:spacing w:line="240" w:lineRule="auto"/>
      </w:pPr>
      <w:r>
        <w:separator/>
      </w:r>
    </w:p>
  </w:footnote>
  <w:footnote w:type="continuationSeparator" w:id="0">
    <w:p w:rsidR="000B14EE" w:rsidRDefault="000B14EE" w:rsidP="006B15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670277"/>
      <w:docPartObj>
        <w:docPartGallery w:val="Page Numbers (Top of Page)"/>
        <w:docPartUnique/>
      </w:docPartObj>
    </w:sdtPr>
    <w:sdtContent>
      <w:p w:rsidR="00994658" w:rsidRDefault="008E7FD7" w:rsidP="003B30C0">
        <w:pPr>
          <w:pStyle w:val="af4"/>
          <w:ind w:firstLine="0"/>
          <w:jc w:val="center"/>
        </w:pPr>
        <w:r>
          <w:fldChar w:fldCharType="begin"/>
        </w:r>
        <w:r w:rsidR="00994658">
          <w:instrText>PAGE   \* MERGEFORMAT</w:instrText>
        </w:r>
        <w:r>
          <w:fldChar w:fldCharType="separate"/>
        </w:r>
        <w:r w:rsidR="00E44342">
          <w:rPr>
            <w:noProof/>
          </w:rPr>
          <w:t>2</w:t>
        </w:r>
        <w:r>
          <w:rPr>
            <w:noProof/>
          </w:rPr>
          <w:fldChar w:fldCharType="end"/>
        </w:r>
      </w:p>
    </w:sdtContent>
  </w:sdt>
  <w:p w:rsidR="00994658" w:rsidRDefault="0099465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225126"/>
      <w:docPartObj>
        <w:docPartGallery w:val="Page Numbers (Top of Page)"/>
        <w:docPartUnique/>
      </w:docPartObj>
    </w:sdtPr>
    <w:sdtContent>
      <w:p w:rsidR="00994658" w:rsidRDefault="008E7FD7">
        <w:pPr>
          <w:pStyle w:val="af4"/>
          <w:jc w:val="center"/>
        </w:pPr>
        <w:r>
          <w:fldChar w:fldCharType="begin"/>
        </w:r>
        <w:r w:rsidR="00994658">
          <w:instrText>PAGE   \* MERGEFORMAT</w:instrText>
        </w:r>
        <w:r>
          <w:fldChar w:fldCharType="separate"/>
        </w:r>
        <w:r w:rsidR="00E44342">
          <w:rPr>
            <w:noProof/>
          </w:rPr>
          <w:t>46</w:t>
        </w:r>
        <w:r>
          <w:fldChar w:fldCharType="end"/>
        </w:r>
      </w:p>
    </w:sdtContent>
  </w:sdt>
  <w:p w:rsidR="00994658" w:rsidRDefault="0099465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943374"/>
      <w:docPartObj>
        <w:docPartGallery w:val="Page Numbers (Top of Page)"/>
        <w:docPartUnique/>
      </w:docPartObj>
    </w:sdtPr>
    <w:sdtContent>
      <w:p w:rsidR="00994658" w:rsidRDefault="008E7FD7">
        <w:pPr>
          <w:pStyle w:val="af4"/>
          <w:jc w:val="center"/>
        </w:pPr>
        <w:r>
          <w:fldChar w:fldCharType="begin"/>
        </w:r>
        <w:r w:rsidR="00994658">
          <w:instrText>PAGE   \* MERGEFORMAT</w:instrText>
        </w:r>
        <w:r>
          <w:fldChar w:fldCharType="separate"/>
        </w:r>
        <w:r w:rsidR="00E44342">
          <w:rPr>
            <w:noProof/>
          </w:rPr>
          <w:t>38</w:t>
        </w:r>
        <w:r>
          <w:rPr>
            <w:noProof/>
          </w:rPr>
          <w:fldChar w:fldCharType="end"/>
        </w:r>
      </w:p>
    </w:sdtContent>
  </w:sdt>
  <w:p w:rsidR="00994658" w:rsidRDefault="0099465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BE"/>
    <w:multiLevelType w:val="hybridMultilevel"/>
    <w:tmpl w:val="11229BB6"/>
    <w:lvl w:ilvl="0" w:tplc="3CFE3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DE608E"/>
    <w:multiLevelType w:val="hybridMultilevel"/>
    <w:tmpl w:val="BD02A09A"/>
    <w:lvl w:ilvl="0" w:tplc="8D72B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D6D4C"/>
    <w:multiLevelType w:val="hybridMultilevel"/>
    <w:tmpl w:val="07FC9F6C"/>
    <w:lvl w:ilvl="0" w:tplc="C806360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CF4608"/>
    <w:multiLevelType w:val="hybridMultilevel"/>
    <w:tmpl w:val="EFBA4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666F4"/>
    <w:multiLevelType w:val="hybridMultilevel"/>
    <w:tmpl w:val="33B89256"/>
    <w:lvl w:ilvl="0" w:tplc="174C1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EE0CFA"/>
    <w:multiLevelType w:val="hybridMultilevel"/>
    <w:tmpl w:val="1096BFE8"/>
    <w:lvl w:ilvl="0" w:tplc="AFB42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B575A"/>
    <w:multiLevelType w:val="hybridMultilevel"/>
    <w:tmpl w:val="0DE2E92E"/>
    <w:lvl w:ilvl="0" w:tplc="AD4CC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03571D"/>
    <w:multiLevelType w:val="hybridMultilevel"/>
    <w:tmpl w:val="34646908"/>
    <w:lvl w:ilvl="0" w:tplc="58CC1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9C6799"/>
    <w:multiLevelType w:val="hybridMultilevel"/>
    <w:tmpl w:val="04AA33E4"/>
    <w:lvl w:ilvl="0" w:tplc="3D868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A6478"/>
    <w:multiLevelType w:val="hybridMultilevel"/>
    <w:tmpl w:val="123A7ADE"/>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B364863"/>
    <w:multiLevelType w:val="hybridMultilevel"/>
    <w:tmpl w:val="34E835D4"/>
    <w:lvl w:ilvl="0" w:tplc="AA2035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47043"/>
    <w:multiLevelType w:val="hybridMultilevel"/>
    <w:tmpl w:val="14B4BBB6"/>
    <w:lvl w:ilvl="0" w:tplc="04190017">
      <w:start w:val="1"/>
      <w:numFmt w:val="lowerLetter"/>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2">
    <w:nsid w:val="47932422"/>
    <w:multiLevelType w:val="hybridMultilevel"/>
    <w:tmpl w:val="8E58510C"/>
    <w:lvl w:ilvl="0" w:tplc="5FB4D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5779AC"/>
    <w:multiLevelType w:val="hybridMultilevel"/>
    <w:tmpl w:val="4E044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341EEF"/>
    <w:multiLevelType w:val="hybridMultilevel"/>
    <w:tmpl w:val="214CEA10"/>
    <w:lvl w:ilvl="0" w:tplc="EE8AA940">
      <w:start w:val="1"/>
      <w:numFmt w:val="decimal"/>
      <w:lvlText w:val="%1."/>
      <w:lvlJc w:val="left"/>
      <w:pPr>
        <w:ind w:left="1069" w:hanging="360"/>
      </w:pPr>
      <w:rPr>
        <w:rFonts w:eastAsiaTheme="minorHAnsi"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EA1EA8"/>
    <w:multiLevelType w:val="hybridMultilevel"/>
    <w:tmpl w:val="D7242348"/>
    <w:lvl w:ilvl="0" w:tplc="75F01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22734"/>
    <w:multiLevelType w:val="hybridMultilevel"/>
    <w:tmpl w:val="F596065A"/>
    <w:lvl w:ilvl="0" w:tplc="697A036E">
      <w:start w:val="5"/>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3371E21"/>
    <w:multiLevelType w:val="hybridMultilevel"/>
    <w:tmpl w:val="0938E2F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E3A34"/>
    <w:multiLevelType w:val="hybridMultilevel"/>
    <w:tmpl w:val="90EACF8C"/>
    <w:lvl w:ilvl="0" w:tplc="D3B0B740">
      <w:start w:val="1"/>
      <w:numFmt w:val="decimal"/>
      <w:lvlText w:val="%1)"/>
      <w:lvlJc w:val="left"/>
      <w:pPr>
        <w:ind w:left="720" w:hanging="360"/>
      </w:pPr>
      <w:rPr>
        <w:rFonts w:ascii="Calibri" w:hAnsi="Calibri" w:cs="Calibri" w:hint="default"/>
        <w:color w:val="000000" w:themeColor="text1"/>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F1D5E"/>
    <w:multiLevelType w:val="hybridMultilevel"/>
    <w:tmpl w:val="B51A58F2"/>
    <w:lvl w:ilvl="0" w:tplc="72C6B20A">
      <w:start w:val="5"/>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016F0"/>
    <w:multiLevelType w:val="hybridMultilevel"/>
    <w:tmpl w:val="CFF68AA2"/>
    <w:lvl w:ilvl="0" w:tplc="4F4EC73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E17F8B"/>
    <w:multiLevelType w:val="hybridMultilevel"/>
    <w:tmpl w:val="37225ED8"/>
    <w:lvl w:ilvl="0" w:tplc="03FAE56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5A6819F8"/>
    <w:multiLevelType w:val="hybridMultilevel"/>
    <w:tmpl w:val="FCA61054"/>
    <w:lvl w:ilvl="0" w:tplc="FFE0F14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D2417F"/>
    <w:multiLevelType w:val="multilevel"/>
    <w:tmpl w:val="48AC70AE"/>
    <w:lvl w:ilvl="0">
      <w:start w:val="1"/>
      <w:numFmt w:val="bullet"/>
      <w:lvlText w:val="-"/>
      <w:lvlJc w:val="left"/>
      <w:pPr>
        <w:ind w:left="391" w:firstLine="31"/>
      </w:pPr>
      <w:rPr>
        <w:rFonts w:ascii="PF BeauSans Pro" w:hAnsi="PF BeauSans Pro" w:hint="default"/>
        <w:sz w:val="24"/>
      </w:rPr>
    </w:lvl>
    <w:lvl w:ilvl="1">
      <w:start w:val="1"/>
      <w:numFmt w:val="bullet"/>
      <w:lvlText w:val="○"/>
      <w:lvlJc w:val="left"/>
      <w:pPr>
        <w:ind w:left="991" w:firstLine="631"/>
      </w:pPr>
      <w:rPr>
        <w:rFonts w:ascii="Arial" w:eastAsia="Arial" w:hAnsi="Arial" w:cs="Arial"/>
      </w:rPr>
    </w:lvl>
    <w:lvl w:ilvl="2">
      <w:start w:val="1"/>
      <w:numFmt w:val="bullet"/>
      <w:lvlText w:val="■"/>
      <w:lvlJc w:val="left"/>
      <w:pPr>
        <w:ind w:left="1711" w:firstLine="1351"/>
      </w:pPr>
      <w:rPr>
        <w:rFonts w:ascii="Arial" w:eastAsia="Arial" w:hAnsi="Arial" w:cs="Arial"/>
      </w:rPr>
    </w:lvl>
    <w:lvl w:ilvl="3">
      <w:start w:val="1"/>
      <w:numFmt w:val="bullet"/>
      <w:lvlText w:val="●"/>
      <w:lvlJc w:val="left"/>
      <w:pPr>
        <w:ind w:left="2431" w:firstLine="2071"/>
      </w:pPr>
      <w:rPr>
        <w:rFonts w:ascii="Arial" w:eastAsia="Arial" w:hAnsi="Arial" w:cs="Arial"/>
      </w:rPr>
    </w:lvl>
    <w:lvl w:ilvl="4">
      <w:start w:val="1"/>
      <w:numFmt w:val="bullet"/>
      <w:lvlText w:val="○"/>
      <w:lvlJc w:val="left"/>
      <w:pPr>
        <w:ind w:left="3151" w:firstLine="2791"/>
      </w:pPr>
      <w:rPr>
        <w:rFonts w:ascii="Arial" w:eastAsia="Arial" w:hAnsi="Arial" w:cs="Arial"/>
      </w:rPr>
    </w:lvl>
    <w:lvl w:ilvl="5">
      <w:start w:val="1"/>
      <w:numFmt w:val="bullet"/>
      <w:lvlText w:val="■"/>
      <w:lvlJc w:val="left"/>
      <w:pPr>
        <w:ind w:left="3871" w:firstLine="3511"/>
      </w:pPr>
      <w:rPr>
        <w:rFonts w:ascii="Arial" w:eastAsia="Arial" w:hAnsi="Arial" w:cs="Arial"/>
      </w:rPr>
    </w:lvl>
    <w:lvl w:ilvl="6">
      <w:start w:val="1"/>
      <w:numFmt w:val="bullet"/>
      <w:lvlText w:val="●"/>
      <w:lvlJc w:val="left"/>
      <w:pPr>
        <w:ind w:left="4591" w:firstLine="4231"/>
      </w:pPr>
      <w:rPr>
        <w:rFonts w:ascii="Arial" w:eastAsia="Arial" w:hAnsi="Arial" w:cs="Arial"/>
      </w:rPr>
    </w:lvl>
    <w:lvl w:ilvl="7">
      <w:start w:val="1"/>
      <w:numFmt w:val="bullet"/>
      <w:lvlText w:val="○"/>
      <w:lvlJc w:val="left"/>
      <w:pPr>
        <w:ind w:left="5311" w:firstLine="4951"/>
      </w:pPr>
      <w:rPr>
        <w:rFonts w:ascii="Arial" w:eastAsia="Arial" w:hAnsi="Arial" w:cs="Arial"/>
      </w:rPr>
    </w:lvl>
    <w:lvl w:ilvl="8">
      <w:start w:val="1"/>
      <w:numFmt w:val="bullet"/>
      <w:lvlText w:val="■"/>
      <w:lvlJc w:val="left"/>
      <w:pPr>
        <w:ind w:left="6031" w:firstLine="5671"/>
      </w:pPr>
      <w:rPr>
        <w:rFonts w:ascii="Arial" w:eastAsia="Arial" w:hAnsi="Arial" w:cs="Arial"/>
      </w:rPr>
    </w:lvl>
  </w:abstractNum>
  <w:abstractNum w:abstractNumId="24">
    <w:nsid w:val="6F1539FD"/>
    <w:multiLevelType w:val="hybridMultilevel"/>
    <w:tmpl w:val="BCC695D2"/>
    <w:lvl w:ilvl="0" w:tplc="EE8AA940">
      <w:start w:val="1"/>
      <w:numFmt w:val="decimal"/>
      <w:lvlText w:val="%1."/>
      <w:lvlJc w:val="left"/>
      <w:pPr>
        <w:ind w:left="1069" w:hanging="360"/>
      </w:pPr>
      <w:rPr>
        <w:rFonts w:eastAsiaTheme="minorHAnsi"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8E1D6F"/>
    <w:multiLevelType w:val="hybridMultilevel"/>
    <w:tmpl w:val="8EA2501A"/>
    <w:lvl w:ilvl="0" w:tplc="13946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4"/>
  </w:num>
  <w:num w:numId="3">
    <w:abstractNumId w:val="0"/>
  </w:num>
  <w:num w:numId="4">
    <w:abstractNumId w:val="4"/>
  </w:num>
  <w:num w:numId="5">
    <w:abstractNumId w:val="15"/>
  </w:num>
  <w:num w:numId="6">
    <w:abstractNumId w:val="8"/>
  </w:num>
  <w:num w:numId="7">
    <w:abstractNumId w:val="5"/>
  </w:num>
  <w:num w:numId="8">
    <w:abstractNumId w:val="25"/>
  </w:num>
  <w:num w:numId="9">
    <w:abstractNumId w:val="21"/>
  </w:num>
  <w:num w:numId="10">
    <w:abstractNumId w:val="7"/>
  </w:num>
  <w:num w:numId="11">
    <w:abstractNumId w:val="6"/>
  </w:num>
  <w:num w:numId="12">
    <w:abstractNumId w:val="1"/>
  </w:num>
  <w:num w:numId="13">
    <w:abstractNumId w:val="14"/>
  </w:num>
  <w:num w:numId="14">
    <w:abstractNumId w:val="18"/>
  </w:num>
  <w:num w:numId="15">
    <w:abstractNumId w:val="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9"/>
  </w:num>
  <w:num w:numId="20">
    <w:abstractNumId w:val="11"/>
  </w:num>
  <w:num w:numId="21">
    <w:abstractNumId w:val="23"/>
  </w:num>
  <w:num w:numId="22">
    <w:abstractNumId w:val="22"/>
  </w:num>
  <w:num w:numId="23">
    <w:abstractNumId w:val="20"/>
  </w:num>
  <w:num w:numId="24">
    <w:abstractNumId w:val="17"/>
  </w:num>
  <w:num w:numId="25">
    <w:abstractNumId w:val="16"/>
  </w:num>
  <w:num w:numId="26">
    <w:abstractNumId w:val="12"/>
  </w:num>
  <w:num w:numId="2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 Korsak">
    <w15:presenceInfo w15:providerId="Windows Live" w15:userId="4ffeb6032c95e0e2"/>
  </w15:person>
  <w15:person w15:author="Василий Маз">
    <w15:presenceInfo w15:providerId="Windows Live" w15:userId="e7d4fe03299a9d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1"/>
    <w:footnote w:id="0"/>
  </w:footnotePr>
  <w:endnotePr>
    <w:endnote w:id="-1"/>
    <w:endnote w:id="0"/>
  </w:endnotePr>
  <w:compat/>
  <w:rsids>
    <w:rsidRoot w:val="008D063D"/>
    <w:rsid w:val="000049B7"/>
    <w:rsid w:val="0001394F"/>
    <w:rsid w:val="0001449E"/>
    <w:rsid w:val="0001593A"/>
    <w:rsid w:val="00024EC7"/>
    <w:rsid w:val="00031DCF"/>
    <w:rsid w:val="000356D3"/>
    <w:rsid w:val="000400EE"/>
    <w:rsid w:val="00050CC9"/>
    <w:rsid w:val="00052EFD"/>
    <w:rsid w:val="0005781E"/>
    <w:rsid w:val="000638F7"/>
    <w:rsid w:val="000705F3"/>
    <w:rsid w:val="00072046"/>
    <w:rsid w:val="00075389"/>
    <w:rsid w:val="00080949"/>
    <w:rsid w:val="00085C8C"/>
    <w:rsid w:val="00096BCF"/>
    <w:rsid w:val="000A070B"/>
    <w:rsid w:val="000A0E6A"/>
    <w:rsid w:val="000A2796"/>
    <w:rsid w:val="000A4AA7"/>
    <w:rsid w:val="000B14EE"/>
    <w:rsid w:val="000C00F6"/>
    <w:rsid w:val="000C0322"/>
    <w:rsid w:val="000C160E"/>
    <w:rsid w:val="000C1A46"/>
    <w:rsid w:val="000C2814"/>
    <w:rsid w:val="000C5B3C"/>
    <w:rsid w:val="000C5C8E"/>
    <w:rsid w:val="000D1F2C"/>
    <w:rsid w:val="000D2CD5"/>
    <w:rsid w:val="000D404C"/>
    <w:rsid w:val="000D61E7"/>
    <w:rsid w:val="000E50AE"/>
    <w:rsid w:val="000F0B5E"/>
    <w:rsid w:val="000F22ED"/>
    <w:rsid w:val="000F413B"/>
    <w:rsid w:val="000F50CF"/>
    <w:rsid w:val="000F7612"/>
    <w:rsid w:val="00100F0F"/>
    <w:rsid w:val="00102C6A"/>
    <w:rsid w:val="001049D6"/>
    <w:rsid w:val="00107902"/>
    <w:rsid w:val="00121029"/>
    <w:rsid w:val="0012156A"/>
    <w:rsid w:val="00121A9B"/>
    <w:rsid w:val="0012218A"/>
    <w:rsid w:val="00125E9C"/>
    <w:rsid w:val="001307A3"/>
    <w:rsid w:val="00132C2A"/>
    <w:rsid w:val="00134881"/>
    <w:rsid w:val="00136C5A"/>
    <w:rsid w:val="00140E1F"/>
    <w:rsid w:val="001421CE"/>
    <w:rsid w:val="00143FEE"/>
    <w:rsid w:val="001562C5"/>
    <w:rsid w:val="00160592"/>
    <w:rsid w:val="00172EF2"/>
    <w:rsid w:val="00182760"/>
    <w:rsid w:val="00182849"/>
    <w:rsid w:val="00190444"/>
    <w:rsid w:val="001933EF"/>
    <w:rsid w:val="001A5F42"/>
    <w:rsid w:val="001A644D"/>
    <w:rsid w:val="001B0487"/>
    <w:rsid w:val="001B21AA"/>
    <w:rsid w:val="001B2D2F"/>
    <w:rsid w:val="001D0A10"/>
    <w:rsid w:val="001D26B0"/>
    <w:rsid w:val="001D344D"/>
    <w:rsid w:val="001D525A"/>
    <w:rsid w:val="001E648D"/>
    <w:rsid w:val="001E6640"/>
    <w:rsid w:val="001E66BB"/>
    <w:rsid w:val="001F47BC"/>
    <w:rsid w:val="00201E67"/>
    <w:rsid w:val="00202A80"/>
    <w:rsid w:val="00205EF3"/>
    <w:rsid w:val="002062CD"/>
    <w:rsid w:val="002114DB"/>
    <w:rsid w:val="00214915"/>
    <w:rsid w:val="00216470"/>
    <w:rsid w:val="00217684"/>
    <w:rsid w:val="00223744"/>
    <w:rsid w:val="00233816"/>
    <w:rsid w:val="002354A5"/>
    <w:rsid w:val="00235F14"/>
    <w:rsid w:val="00242C05"/>
    <w:rsid w:val="00244B9B"/>
    <w:rsid w:val="00245ADA"/>
    <w:rsid w:val="00245C95"/>
    <w:rsid w:val="00246991"/>
    <w:rsid w:val="0025237C"/>
    <w:rsid w:val="002556EE"/>
    <w:rsid w:val="00257A16"/>
    <w:rsid w:val="00261764"/>
    <w:rsid w:val="00266984"/>
    <w:rsid w:val="00270F32"/>
    <w:rsid w:val="002740D6"/>
    <w:rsid w:val="00275F2D"/>
    <w:rsid w:val="00277F66"/>
    <w:rsid w:val="00281387"/>
    <w:rsid w:val="0028213B"/>
    <w:rsid w:val="00282480"/>
    <w:rsid w:val="0028371D"/>
    <w:rsid w:val="0028524E"/>
    <w:rsid w:val="00287AF0"/>
    <w:rsid w:val="00287D73"/>
    <w:rsid w:val="002904F2"/>
    <w:rsid w:val="00292658"/>
    <w:rsid w:val="00294272"/>
    <w:rsid w:val="002A4966"/>
    <w:rsid w:val="002A4B79"/>
    <w:rsid w:val="002A6DAE"/>
    <w:rsid w:val="002B10EA"/>
    <w:rsid w:val="002B6EBB"/>
    <w:rsid w:val="002C4BB5"/>
    <w:rsid w:val="002C5EC3"/>
    <w:rsid w:val="002D37C7"/>
    <w:rsid w:val="002D37F5"/>
    <w:rsid w:val="002E0559"/>
    <w:rsid w:val="002E0EFD"/>
    <w:rsid w:val="002F5A35"/>
    <w:rsid w:val="002F5DBB"/>
    <w:rsid w:val="00303FC9"/>
    <w:rsid w:val="00306ED7"/>
    <w:rsid w:val="00307786"/>
    <w:rsid w:val="00312D11"/>
    <w:rsid w:val="00315141"/>
    <w:rsid w:val="003151DF"/>
    <w:rsid w:val="003215A3"/>
    <w:rsid w:val="003215C9"/>
    <w:rsid w:val="00321FB5"/>
    <w:rsid w:val="00325E6C"/>
    <w:rsid w:val="0032768D"/>
    <w:rsid w:val="003339BB"/>
    <w:rsid w:val="00335DBF"/>
    <w:rsid w:val="00341B1A"/>
    <w:rsid w:val="00345CF4"/>
    <w:rsid w:val="00346010"/>
    <w:rsid w:val="003468F6"/>
    <w:rsid w:val="00346D0B"/>
    <w:rsid w:val="00351193"/>
    <w:rsid w:val="003529E2"/>
    <w:rsid w:val="00352EC4"/>
    <w:rsid w:val="0035377F"/>
    <w:rsid w:val="0035492B"/>
    <w:rsid w:val="00356359"/>
    <w:rsid w:val="00356387"/>
    <w:rsid w:val="00362FDE"/>
    <w:rsid w:val="00372098"/>
    <w:rsid w:val="00372779"/>
    <w:rsid w:val="003760D8"/>
    <w:rsid w:val="00376CE8"/>
    <w:rsid w:val="00380D99"/>
    <w:rsid w:val="003815D0"/>
    <w:rsid w:val="0038194B"/>
    <w:rsid w:val="00383400"/>
    <w:rsid w:val="00383E88"/>
    <w:rsid w:val="0038786E"/>
    <w:rsid w:val="003879F1"/>
    <w:rsid w:val="00387FD5"/>
    <w:rsid w:val="003959C1"/>
    <w:rsid w:val="003A1D31"/>
    <w:rsid w:val="003B30C0"/>
    <w:rsid w:val="003B38E5"/>
    <w:rsid w:val="003B4867"/>
    <w:rsid w:val="003C23C8"/>
    <w:rsid w:val="003C2E98"/>
    <w:rsid w:val="003C3E3C"/>
    <w:rsid w:val="003C40A1"/>
    <w:rsid w:val="003C445B"/>
    <w:rsid w:val="003C55AC"/>
    <w:rsid w:val="003D0786"/>
    <w:rsid w:val="003D7049"/>
    <w:rsid w:val="003D7F33"/>
    <w:rsid w:val="003F15E9"/>
    <w:rsid w:val="003F1B3F"/>
    <w:rsid w:val="003F2141"/>
    <w:rsid w:val="003F2639"/>
    <w:rsid w:val="003F2782"/>
    <w:rsid w:val="00407012"/>
    <w:rsid w:val="004132BD"/>
    <w:rsid w:val="004139C8"/>
    <w:rsid w:val="004160A2"/>
    <w:rsid w:val="00417456"/>
    <w:rsid w:val="0042240C"/>
    <w:rsid w:val="004225A2"/>
    <w:rsid w:val="00423279"/>
    <w:rsid w:val="004254CA"/>
    <w:rsid w:val="00427F02"/>
    <w:rsid w:val="00433C5D"/>
    <w:rsid w:val="0044187C"/>
    <w:rsid w:val="00450F3C"/>
    <w:rsid w:val="00451349"/>
    <w:rsid w:val="00456950"/>
    <w:rsid w:val="00462741"/>
    <w:rsid w:val="00462B2B"/>
    <w:rsid w:val="00463162"/>
    <w:rsid w:val="00470746"/>
    <w:rsid w:val="0047157A"/>
    <w:rsid w:val="0047263A"/>
    <w:rsid w:val="004769D6"/>
    <w:rsid w:val="00480082"/>
    <w:rsid w:val="00480889"/>
    <w:rsid w:val="00481336"/>
    <w:rsid w:val="004814C3"/>
    <w:rsid w:val="004817D2"/>
    <w:rsid w:val="004838A8"/>
    <w:rsid w:val="0049284F"/>
    <w:rsid w:val="004A2406"/>
    <w:rsid w:val="004A5523"/>
    <w:rsid w:val="004A5E01"/>
    <w:rsid w:val="004A61BE"/>
    <w:rsid w:val="004A6B1C"/>
    <w:rsid w:val="004B055B"/>
    <w:rsid w:val="004B1BEC"/>
    <w:rsid w:val="004B4A03"/>
    <w:rsid w:val="004B7F63"/>
    <w:rsid w:val="004C1173"/>
    <w:rsid w:val="004D07CE"/>
    <w:rsid w:val="004D42FD"/>
    <w:rsid w:val="004D7F1F"/>
    <w:rsid w:val="004E0D76"/>
    <w:rsid w:val="004E17BF"/>
    <w:rsid w:val="004E25E1"/>
    <w:rsid w:val="004E337C"/>
    <w:rsid w:val="004E4D9C"/>
    <w:rsid w:val="004F5569"/>
    <w:rsid w:val="004F6483"/>
    <w:rsid w:val="005064B4"/>
    <w:rsid w:val="0052146F"/>
    <w:rsid w:val="00525F9F"/>
    <w:rsid w:val="005275BE"/>
    <w:rsid w:val="005322F6"/>
    <w:rsid w:val="00533941"/>
    <w:rsid w:val="005379B0"/>
    <w:rsid w:val="00537ECE"/>
    <w:rsid w:val="00540302"/>
    <w:rsid w:val="00545BA5"/>
    <w:rsid w:val="005470AF"/>
    <w:rsid w:val="0055380B"/>
    <w:rsid w:val="00553C3E"/>
    <w:rsid w:val="005626B2"/>
    <w:rsid w:val="00562C58"/>
    <w:rsid w:val="00567959"/>
    <w:rsid w:val="00574681"/>
    <w:rsid w:val="00576166"/>
    <w:rsid w:val="00576B00"/>
    <w:rsid w:val="005777C0"/>
    <w:rsid w:val="0058124B"/>
    <w:rsid w:val="00584579"/>
    <w:rsid w:val="00590428"/>
    <w:rsid w:val="005924BA"/>
    <w:rsid w:val="005A2043"/>
    <w:rsid w:val="005A4316"/>
    <w:rsid w:val="005A4467"/>
    <w:rsid w:val="005A4B15"/>
    <w:rsid w:val="005B3D6E"/>
    <w:rsid w:val="005C4D65"/>
    <w:rsid w:val="005D1B81"/>
    <w:rsid w:val="005D357A"/>
    <w:rsid w:val="005D4CA6"/>
    <w:rsid w:val="005D4DF5"/>
    <w:rsid w:val="005D5CC7"/>
    <w:rsid w:val="005E0060"/>
    <w:rsid w:val="005E4A8F"/>
    <w:rsid w:val="005E601C"/>
    <w:rsid w:val="005E66F5"/>
    <w:rsid w:val="005E68D5"/>
    <w:rsid w:val="005F382A"/>
    <w:rsid w:val="005F7555"/>
    <w:rsid w:val="005F7814"/>
    <w:rsid w:val="0060363F"/>
    <w:rsid w:val="006045FA"/>
    <w:rsid w:val="006127B3"/>
    <w:rsid w:val="00613327"/>
    <w:rsid w:val="0061394B"/>
    <w:rsid w:val="0062072D"/>
    <w:rsid w:val="0062575F"/>
    <w:rsid w:val="006277B7"/>
    <w:rsid w:val="00627EA0"/>
    <w:rsid w:val="00630B88"/>
    <w:rsid w:val="006338C4"/>
    <w:rsid w:val="00633FFC"/>
    <w:rsid w:val="006360BB"/>
    <w:rsid w:val="00637004"/>
    <w:rsid w:val="006370FF"/>
    <w:rsid w:val="0064064E"/>
    <w:rsid w:val="006407A9"/>
    <w:rsid w:val="00640B0A"/>
    <w:rsid w:val="00640BD0"/>
    <w:rsid w:val="00640F95"/>
    <w:rsid w:val="00644F05"/>
    <w:rsid w:val="0064502C"/>
    <w:rsid w:val="0064576D"/>
    <w:rsid w:val="00646E95"/>
    <w:rsid w:val="00647129"/>
    <w:rsid w:val="00652EDF"/>
    <w:rsid w:val="00652EE7"/>
    <w:rsid w:val="00654BE9"/>
    <w:rsid w:val="00663260"/>
    <w:rsid w:val="006642CD"/>
    <w:rsid w:val="006644F8"/>
    <w:rsid w:val="00665319"/>
    <w:rsid w:val="006741CE"/>
    <w:rsid w:val="00677F8C"/>
    <w:rsid w:val="006800A5"/>
    <w:rsid w:val="00680A91"/>
    <w:rsid w:val="00683079"/>
    <w:rsid w:val="00690458"/>
    <w:rsid w:val="00690932"/>
    <w:rsid w:val="00696193"/>
    <w:rsid w:val="006B0155"/>
    <w:rsid w:val="006B1556"/>
    <w:rsid w:val="006B4E17"/>
    <w:rsid w:val="006B7284"/>
    <w:rsid w:val="006C2AE0"/>
    <w:rsid w:val="006C4161"/>
    <w:rsid w:val="006C6B72"/>
    <w:rsid w:val="006D08B1"/>
    <w:rsid w:val="006D1D38"/>
    <w:rsid w:val="006D4D2F"/>
    <w:rsid w:val="006E088E"/>
    <w:rsid w:val="006E70C0"/>
    <w:rsid w:val="006F16C5"/>
    <w:rsid w:val="006F66F9"/>
    <w:rsid w:val="007019A7"/>
    <w:rsid w:val="00707E37"/>
    <w:rsid w:val="00713D81"/>
    <w:rsid w:val="00716166"/>
    <w:rsid w:val="00721E11"/>
    <w:rsid w:val="00730316"/>
    <w:rsid w:val="00732FBF"/>
    <w:rsid w:val="007343DC"/>
    <w:rsid w:val="0073763F"/>
    <w:rsid w:val="00740DF8"/>
    <w:rsid w:val="00744771"/>
    <w:rsid w:val="00753F1C"/>
    <w:rsid w:val="00754A57"/>
    <w:rsid w:val="00755E9A"/>
    <w:rsid w:val="00760459"/>
    <w:rsid w:val="00760B2C"/>
    <w:rsid w:val="00773516"/>
    <w:rsid w:val="00783976"/>
    <w:rsid w:val="00783A7B"/>
    <w:rsid w:val="007945FF"/>
    <w:rsid w:val="00794F92"/>
    <w:rsid w:val="00796637"/>
    <w:rsid w:val="007A2B9E"/>
    <w:rsid w:val="007A4230"/>
    <w:rsid w:val="007A4D36"/>
    <w:rsid w:val="007A6297"/>
    <w:rsid w:val="007B3BAA"/>
    <w:rsid w:val="007B4778"/>
    <w:rsid w:val="007C0C17"/>
    <w:rsid w:val="007C38CD"/>
    <w:rsid w:val="007C762E"/>
    <w:rsid w:val="007D0D58"/>
    <w:rsid w:val="007D1DCA"/>
    <w:rsid w:val="007D23A3"/>
    <w:rsid w:val="007D6C95"/>
    <w:rsid w:val="007E1762"/>
    <w:rsid w:val="007E3637"/>
    <w:rsid w:val="007F46DC"/>
    <w:rsid w:val="00802802"/>
    <w:rsid w:val="00817E3C"/>
    <w:rsid w:val="008223F4"/>
    <w:rsid w:val="00827730"/>
    <w:rsid w:val="00835434"/>
    <w:rsid w:val="008362BA"/>
    <w:rsid w:val="00841528"/>
    <w:rsid w:val="00843D6E"/>
    <w:rsid w:val="00844D02"/>
    <w:rsid w:val="00852EF6"/>
    <w:rsid w:val="00856C09"/>
    <w:rsid w:val="00856C99"/>
    <w:rsid w:val="008577E8"/>
    <w:rsid w:val="00860E7F"/>
    <w:rsid w:val="00862C4F"/>
    <w:rsid w:val="00863079"/>
    <w:rsid w:val="00864992"/>
    <w:rsid w:val="0086594F"/>
    <w:rsid w:val="0087171C"/>
    <w:rsid w:val="00873F31"/>
    <w:rsid w:val="008747A5"/>
    <w:rsid w:val="00875CF9"/>
    <w:rsid w:val="0087733C"/>
    <w:rsid w:val="00880420"/>
    <w:rsid w:val="00880B25"/>
    <w:rsid w:val="008875C2"/>
    <w:rsid w:val="00892C29"/>
    <w:rsid w:val="0089384C"/>
    <w:rsid w:val="0089710F"/>
    <w:rsid w:val="008A5FC9"/>
    <w:rsid w:val="008A6035"/>
    <w:rsid w:val="008A7154"/>
    <w:rsid w:val="008A7B31"/>
    <w:rsid w:val="008B014A"/>
    <w:rsid w:val="008B2EB6"/>
    <w:rsid w:val="008C298F"/>
    <w:rsid w:val="008C34BA"/>
    <w:rsid w:val="008C3FE9"/>
    <w:rsid w:val="008C6170"/>
    <w:rsid w:val="008D018A"/>
    <w:rsid w:val="008D063D"/>
    <w:rsid w:val="008D1731"/>
    <w:rsid w:val="008D4CDB"/>
    <w:rsid w:val="008D6162"/>
    <w:rsid w:val="008D784B"/>
    <w:rsid w:val="008D7A6F"/>
    <w:rsid w:val="008E0C6F"/>
    <w:rsid w:val="008E2342"/>
    <w:rsid w:val="008E7FD7"/>
    <w:rsid w:val="008F0EBB"/>
    <w:rsid w:val="008F7D6B"/>
    <w:rsid w:val="00902D20"/>
    <w:rsid w:val="00902E1A"/>
    <w:rsid w:val="00907735"/>
    <w:rsid w:val="00907B73"/>
    <w:rsid w:val="009137F3"/>
    <w:rsid w:val="00917697"/>
    <w:rsid w:val="00922950"/>
    <w:rsid w:val="00933688"/>
    <w:rsid w:val="00934A9D"/>
    <w:rsid w:val="0094128D"/>
    <w:rsid w:val="00943A8A"/>
    <w:rsid w:val="00950A96"/>
    <w:rsid w:val="009535B6"/>
    <w:rsid w:val="00955A10"/>
    <w:rsid w:val="00956381"/>
    <w:rsid w:val="0096248E"/>
    <w:rsid w:val="00966224"/>
    <w:rsid w:val="00967CD5"/>
    <w:rsid w:val="009732AF"/>
    <w:rsid w:val="009736B0"/>
    <w:rsid w:val="00975BAB"/>
    <w:rsid w:val="00983784"/>
    <w:rsid w:val="009921C5"/>
    <w:rsid w:val="00994658"/>
    <w:rsid w:val="00997E3A"/>
    <w:rsid w:val="009A104A"/>
    <w:rsid w:val="009A54D8"/>
    <w:rsid w:val="009A5888"/>
    <w:rsid w:val="009A5E0B"/>
    <w:rsid w:val="009B114E"/>
    <w:rsid w:val="009C6B45"/>
    <w:rsid w:val="009C764B"/>
    <w:rsid w:val="009C7882"/>
    <w:rsid w:val="009C7D3C"/>
    <w:rsid w:val="009D24D9"/>
    <w:rsid w:val="009D4F75"/>
    <w:rsid w:val="009D6F31"/>
    <w:rsid w:val="009D782A"/>
    <w:rsid w:val="009E036F"/>
    <w:rsid w:val="009E0AC7"/>
    <w:rsid w:val="009E2B6D"/>
    <w:rsid w:val="009E4AA4"/>
    <w:rsid w:val="009E75CA"/>
    <w:rsid w:val="009E7718"/>
    <w:rsid w:val="009F083A"/>
    <w:rsid w:val="009F1938"/>
    <w:rsid w:val="009F2694"/>
    <w:rsid w:val="00A000CA"/>
    <w:rsid w:val="00A06396"/>
    <w:rsid w:val="00A1067C"/>
    <w:rsid w:val="00A14BB5"/>
    <w:rsid w:val="00A162A8"/>
    <w:rsid w:val="00A234B8"/>
    <w:rsid w:val="00A305DB"/>
    <w:rsid w:val="00A32820"/>
    <w:rsid w:val="00A34495"/>
    <w:rsid w:val="00A35B80"/>
    <w:rsid w:val="00A35DCF"/>
    <w:rsid w:val="00A425B5"/>
    <w:rsid w:val="00A4300A"/>
    <w:rsid w:val="00A439CC"/>
    <w:rsid w:val="00A4427E"/>
    <w:rsid w:val="00A45F2E"/>
    <w:rsid w:val="00A53BC7"/>
    <w:rsid w:val="00A5406B"/>
    <w:rsid w:val="00A5678B"/>
    <w:rsid w:val="00A604DF"/>
    <w:rsid w:val="00A60ACE"/>
    <w:rsid w:val="00A627EA"/>
    <w:rsid w:val="00A63D85"/>
    <w:rsid w:val="00A650A3"/>
    <w:rsid w:val="00A65339"/>
    <w:rsid w:val="00A731CF"/>
    <w:rsid w:val="00A764AF"/>
    <w:rsid w:val="00A84AE4"/>
    <w:rsid w:val="00A8508E"/>
    <w:rsid w:val="00A87F3A"/>
    <w:rsid w:val="00A9126D"/>
    <w:rsid w:val="00A92EF8"/>
    <w:rsid w:val="00A944AC"/>
    <w:rsid w:val="00A95F19"/>
    <w:rsid w:val="00A95FA2"/>
    <w:rsid w:val="00AA03E1"/>
    <w:rsid w:val="00AA0CA6"/>
    <w:rsid w:val="00AA16F5"/>
    <w:rsid w:val="00AA22B2"/>
    <w:rsid w:val="00AA5D35"/>
    <w:rsid w:val="00AA6A2F"/>
    <w:rsid w:val="00AB0D9B"/>
    <w:rsid w:val="00AB4815"/>
    <w:rsid w:val="00AB5F6A"/>
    <w:rsid w:val="00AB633A"/>
    <w:rsid w:val="00AC0256"/>
    <w:rsid w:val="00AC2D85"/>
    <w:rsid w:val="00AC3CEB"/>
    <w:rsid w:val="00AC5121"/>
    <w:rsid w:val="00AC5EF8"/>
    <w:rsid w:val="00AD087F"/>
    <w:rsid w:val="00AD2318"/>
    <w:rsid w:val="00AD6F9D"/>
    <w:rsid w:val="00AE07CD"/>
    <w:rsid w:val="00AE0F8D"/>
    <w:rsid w:val="00AE1CE3"/>
    <w:rsid w:val="00AE2AE8"/>
    <w:rsid w:val="00AE4621"/>
    <w:rsid w:val="00AE5720"/>
    <w:rsid w:val="00AE5927"/>
    <w:rsid w:val="00AE6D53"/>
    <w:rsid w:val="00AF3F0E"/>
    <w:rsid w:val="00B10815"/>
    <w:rsid w:val="00B10E72"/>
    <w:rsid w:val="00B11F68"/>
    <w:rsid w:val="00B12882"/>
    <w:rsid w:val="00B14561"/>
    <w:rsid w:val="00B14BC6"/>
    <w:rsid w:val="00B200BE"/>
    <w:rsid w:val="00B21B13"/>
    <w:rsid w:val="00B37A83"/>
    <w:rsid w:val="00B40354"/>
    <w:rsid w:val="00B430C4"/>
    <w:rsid w:val="00B46B43"/>
    <w:rsid w:val="00B476EA"/>
    <w:rsid w:val="00B47996"/>
    <w:rsid w:val="00B519A9"/>
    <w:rsid w:val="00B52BF6"/>
    <w:rsid w:val="00B55FB3"/>
    <w:rsid w:val="00B635DC"/>
    <w:rsid w:val="00B64E50"/>
    <w:rsid w:val="00B6590A"/>
    <w:rsid w:val="00B727FB"/>
    <w:rsid w:val="00B73A7A"/>
    <w:rsid w:val="00B771A3"/>
    <w:rsid w:val="00B86AC2"/>
    <w:rsid w:val="00B86F5D"/>
    <w:rsid w:val="00B90674"/>
    <w:rsid w:val="00B93A3E"/>
    <w:rsid w:val="00BA04D5"/>
    <w:rsid w:val="00BA1B9A"/>
    <w:rsid w:val="00BA2155"/>
    <w:rsid w:val="00BA36D6"/>
    <w:rsid w:val="00BA3C9A"/>
    <w:rsid w:val="00BA52A1"/>
    <w:rsid w:val="00BC38B5"/>
    <w:rsid w:val="00BC513A"/>
    <w:rsid w:val="00BD0AD2"/>
    <w:rsid w:val="00BD1A0A"/>
    <w:rsid w:val="00BD1CCD"/>
    <w:rsid w:val="00BD46C9"/>
    <w:rsid w:val="00BD4FC0"/>
    <w:rsid w:val="00BD7239"/>
    <w:rsid w:val="00BE3585"/>
    <w:rsid w:val="00BE3FB2"/>
    <w:rsid w:val="00BE4343"/>
    <w:rsid w:val="00BF2A16"/>
    <w:rsid w:val="00BF6292"/>
    <w:rsid w:val="00BF6794"/>
    <w:rsid w:val="00C01787"/>
    <w:rsid w:val="00C03055"/>
    <w:rsid w:val="00C03B43"/>
    <w:rsid w:val="00C03CCE"/>
    <w:rsid w:val="00C05518"/>
    <w:rsid w:val="00C079C7"/>
    <w:rsid w:val="00C145FE"/>
    <w:rsid w:val="00C1572D"/>
    <w:rsid w:val="00C17239"/>
    <w:rsid w:val="00C30B41"/>
    <w:rsid w:val="00C31302"/>
    <w:rsid w:val="00C3736F"/>
    <w:rsid w:val="00C3772F"/>
    <w:rsid w:val="00C40E6E"/>
    <w:rsid w:val="00C4316A"/>
    <w:rsid w:val="00C4337D"/>
    <w:rsid w:val="00C4658C"/>
    <w:rsid w:val="00C46D38"/>
    <w:rsid w:val="00C47274"/>
    <w:rsid w:val="00C523AA"/>
    <w:rsid w:val="00C56FCB"/>
    <w:rsid w:val="00C575F7"/>
    <w:rsid w:val="00C60C49"/>
    <w:rsid w:val="00C60F1B"/>
    <w:rsid w:val="00C63B34"/>
    <w:rsid w:val="00C65AC5"/>
    <w:rsid w:val="00C7034A"/>
    <w:rsid w:val="00C70BF7"/>
    <w:rsid w:val="00C70CB2"/>
    <w:rsid w:val="00C76547"/>
    <w:rsid w:val="00C777AE"/>
    <w:rsid w:val="00C7791E"/>
    <w:rsid w:val="00C83D6E"/>
    <w:rsid w:val="00C85623"/>
    <w:rsid w:val="00C86003"/>
    <w:rsid w:val="00C975EF"/>
    <w:rsid w:val="00CA148F"/>
    <w:rsid w:val="00CB1789"/>
    <w:rsid w:val="00CB3E3D"/>
    <w:rsid w:val="00CB62A5"/>
    <w:rsid w:val="00CC3912"/>
    <w:rsid w:val="00CC56B3"/>
    <w:rsid w:val="00CC694E"/>
    <w:rsid w:val="00CD0389"/>
    <w:rsid w:val="00CD310F"/>
    <w:rsid w:val="00CD3A67"/>
    <w:rsid w:val="00CD746B"/>
    <w:rsid w:val="00CE0083"/>
    <w:rsid w:val="00CE2E72"/>
    <w:rsid w:val="00CE7F2E"/>
    <w:rsid w:val="00CF0BEB"/>
    <w:rsid w:val="00CF4D12"/>
    <w:rsid w:val="00D035D2"/>
    <w:rsid w:val="00D070BD"/>
    <w:rsid w:val="00D119AE"/>
    <w:rsid w:val="00D128BF"/>
    <w:rsid w:val="00D12AF1"/>
    <w:rsid w:val="00D14973"/>
    <w:rsid w:val="00D15B43"/>
    <w:rsid w:val="00D16EDC"/>
    <w:rsid w:val="00D2046C"/>
    <w:rsid w:val="00D2199B"/>
    <w:rsid w:val="00D22306"/>
    <w:rsid w:val="00D23C76"/>
    <w:rsid w:val="00D2581D"/>
    <w:rsid w:val="00D32C0E"/>
    <w:rsid w:val="00D373D6"/>
    <w:rsid w:val="00D52DEB"/>
    <w:rsid w:val="00D57473"/>
    <w:rsid w:val="00D622EF"/>
    <w:rsid w:val="00D67378"/>
    <w:rsid w:val="00D720C9"/>
    <w:rsid w:val="00D809EE"/>
    <w:rsid w:val="00D878AE"/>
    <w:rsid w:val="00D914DB"/>
    <w:rsid w:val="00D9185E"/>
    <w:rsid w:val="00D92077"/>
    <w:rsid w:val="00D927B8"/>
    <w:rsid w:val="00D92E87"/>
    <w:rsid w:val="00D93889"/>
    <w:rsid w:val="00DA368A"/>
    <w:rsid w:val="00DA6487"/>
    <w:rsid w:val="00DB1FE7"/>
    <w:rsid w:val="00DB4D81"/>
    <w:rsid w:val="00DC0269"/>
    <w:rsid w:val="00DC1C0A"/>
    <w:rsid w:val="00DC3FF6"/>
    <w:rsid w:val="00DC5D8B"/>
    <w:rsid w:val="00DD4465"/>
    <w:rsid w:val="00DD70D5"/>
    <w:rsid w:val="00DD775D"/>
    <w:rsid w:val="00DE233B"/>
    <w:rsid w:val="00DE75E0"/>
    <w:rsid w:val="00DF0D39"/>
    <w:rsid w:val="00DF25D6"/>
    <w:rsid w:val="00DF5C27"/>
    <w:rsid w:val="00DF7F72"/>
    <w:rsid w:val="00E01079"/>
    <w:rsid w:val="00E01243"/>
    <w:rsid w:val="00E01470"/>
    <w:rsid w:val="00E0230C"/>
    <w:rsid w:val="00E03AC1"/>
    <w:rsid w:val="00E03FB5"/>
    <w:rsid w:val="00E12EA9"/>
    <w:rsid w:val="00E14B34"/>
    <w:rsid w:val="00E14E2D"/>
    <w:rsid w:val="00E16EE1"/>
    <w:rsid w:val="00E22613"/>
    <w:rsid w:val="00E2315B"/>
    <w:rsid w:val="00E24DDC"/>
    <w:rsid w:val="00E25A58"/>
    <w:rsid w:val="00E325AC"/>
    <w:rsid w:val="00E41F5B"/>
    <w:rsid w:val="00E44342"/>
    <w:rsid w:val="00E47B7B"/>
    <w:rsid w:val="00E521E5"/>
    <w:rsid w:val="00E52F77"/>
    <w:rsid w:val="00E60035"/>
    <w:rsid w:val="00E614C4"/>
    <w:rsid w:val="00E61AF5"/>
    <w:rsid w:val="00E631C6"/>
    <w:rsid w:val="00E652D6"/>
    <w:rsid w:val="00E654CD"/>
    <w:rsid w:val="00E65AF2"/>
    <w:rsid w:val="00E71D82"/>
    <w:rsid w:val="00E74628"/>
    <w:rsid w:val="00E82444"/>
    <w:rsid w:val="00E837F5"/>
    <w:rsid w:val="00E86F22"/>
    <w:rsid w:val="00E90410"/>
    <w:rsid w:val="00E92263"/>
    <w:rsid w:val="00E92677"/>
    <w:rsid w:val="00E93045"/>
    <w:rsid w:val="00E9605C"/>
    <w:rsid w:val="00E9765E"/>
    <w:rsid w:val="00EA011A"/>
    <w:rsid w:val="00EA069C"/>
    <w:rsid w:val="00EA6F1C"/>
    <w:rsid w:val="00EA7410"/>
    <w:rsid w:val="00EB492F"/>
    <w:rsid w:val="00EC1DB8"/>
    <w:rsid w:val="00EC502F"/>
    <w:rsid w:val="00ED02DD"/>
    <w:rsid w:val="00ED11C7"/>
    <w:rsid w:val="00ED3929"/>
    <w:rsid w:val="00EE17C7"/>
    <w:rsid w:val="00EE3165"/>
    <w:rsid w:val="00EE32CF"/>
    <w:rsid w:val="00EE34C3"/>
    <w:rsid w:val="00EF00AB"/>
    <w:rsid w:val="00F00F4C"/>
    <w:rsid w:val="00F0156B"/>
    <w:rsid w:val="00F03E48"/>
    <w:rsid w:val="00F06F06"/>
    <w:rsid w:val="00F110C7"/>
    <w:rsid w:val="00F144FD"/>
    <w:rsid w:val="00F147F4"/>
    <w:rsid w:val="00F15CD4"/>
    <w:rsid w:val="00F274F6"/>
    <w:rsid w:val="00F32BE7"/>
    <w:rsid w:val="00F32F45"/>
    <w:rsid w:val="00F33BC8"/>
    <w:rsid w:val="00F3484C"/>
    <w:rsid w:val="00F41C3A"/>
    <w:rsid w:val="00F42E93"/>
    <w:rsid w:val="00F43229"/>
    <w:rsid w:val="00F44D8C"/>
    <w:rsid w:val="00F44F5E"/>
    <w:rsid w:val="00F4682A"/>
    <w:rsid w:val="00F5034D"/>
    <w:rsid w:val="00F51E47"/>
    <w:rsid w:val="00F5491D"/>
    <w:rsid w:val="00F57479"/>
    <w:rsid w:val="00F62CE0"/>
    <w:rsid w:val="00F62CFB"/>
    <w:rsid w:val="00F63704"/>
    <w:rsid w:val="00F65050"/>
    <w:rsid w:val="00F75332"/>
    <w:rsid w:val="00F8219B"/>
    <w:rsid w:val="00F8330C"/>
    <w:rsid w:val="00F86C38"/>
    <w:rsid w:val="00F86FDB"/>
    <w:rsid w:val="00F92FD8"/>
    <w:rsid w:val="00FA1E8B"/>
    <w:rsid w:val="00FA25B5"/>
    <w:rsid w:val="00FA2B8A"/>
    <w:rsid w:val="00FA57E1"/>
    <w:rsid w:val="00FA5954"/>
    <w:rsid w:val="00FB1023"/>
    <w:rsid w:val="00FB1A00"/>
    <w:rsid w:val="00FB2B00"/>
    <w:rsid w:val="00FB3D76"/>
    <w:rsid w:val="00FC2C7F"/>
    <w:rsid w:val="00FC34D1"/>
    <w:rsid w:val="00FC3747"/>
    <w:rsid w:val="00FC4833"/>
    <w:rsid w:val="00FC64B1"/>
    <w:rsid w:val="00FC7DA8"/>
    <w:rsid w:val="00FD0E3B"/>
    <w:rsid w:val="00FD5DA6"/>
    <w:rsid w:val="00FE2C5D"/>
    <w:rsid w:val="00FE2FAE"/>
    <w:rsid w:val="00FE3736"/>
    <w:rsid w:val="00FE3F57"/>
    <w:rsid w:val="00FE66AF"/>
    <w:rsid w:val="00FF105C"/>
    <w:rsid w:val="00FF6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5A"/>
    <w:pPr>
      <w:spacing w:line="360" w:lineRule="auto"/>
      <w:ind w:firstLine="709"/>
      <w:jc w:val="both"/>
    </w:pPr>
    <w:rPr>
      <w:rFonts w:eastAsia="Calibri" w:cs="Times New Roman"/>
      <w:szCs w:val="20"/>
      <w:lang w:eastAsia="ru-RU"/>
    </w:rPr>
  </w:style>
  <w:style w:type="paragraph" w:styleId="2">
    <w:name w:val="heading 2"/>
    <w:basedOn w:val="a"/>
    <w:link w:val="20"/>
    <w:uiPriority w:val="9"/>
    <w:qFormat/>
    <w:rsid w:val="005470A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C5A"/>
    <w:pPr>
      <w:widowControl w:val="0"/>
      <w:autoSpaceDE w:val="0"/>
      <w:autoSpaceDN w:val="0"/>
      <w:adjustRightInd w:val="0"/>
    </w:pPr>
    <w:rPr>
      <w:rFonts w:ascii="Arial" w:eastAsia="Times New Roman" w:hAnsi="Arial" w:cs="Arial"/>
      <w:sz w:val="20"/>
      <w:szCs w:val="20"/>
      <w:lang w:eastAsia="ru-RU"/>
    </w:rPr>
  </w:style>
  <w:style w:type="paragraph" w:styleId="a3">
    <w:name w:val="List Paragraph"/>
    <w:basedOn w:val="a"/>
    <w:link w:val="a4"/>
    <w:uiPriority w:val="34"/>
    <w:qFormat/>
    <w:rsid w:val="00136C5A"/>
    <w:pPr>
      <w:ind w:left="720"/>
      <w:contextualSpacing/>
    </w:pPr>
  </w:style>
  <w:style w:type="character" w:customStyle="1" w:styleId="a4">
    <w:name w:val="Абзац списка Знак"/>
    <w:link w:val="a3"/>
    <w:uiPriority w:val="34"/>
    <w:rsid w:val="006B0155"/>
    <w:rPr>
      <w:rFonts w:eastAsia="Calibri" w:cs="Times New Roman"/>
      <w:szCs w:val="20"/>
      <w:lang w:eastAsia="ru-RU"/>
    </w:rPr>
  </w:style>
  <w:style w:type="paragraph" w:styleId="a5">
    <w:name w:val="Normal (Web)"/>
    <w:basedOn w:val="a"/>
    <w:uiPriority w:val="99"/>
    <w:unhideWhenUsed/>
    <w:rsid w:val="00CC694E"/>
    <w:pPr>
      <w:spacing w:before="100" w:beforeAutospacing="1" w:after="100" w:afterAutospacing="1" w:line="240" w:lineRule="auto"/>
      <w:ind w:firstLine="0"/>
      <w:jc w:val="left"/>
    </w:pPr>
    <w:rPr>
      <w:rFonts w:eastAsia="Times New Roman"/>
      <w:sz w:val="24"/>
      <w:szCs w:val="24"/>
    </w:rPr>
  </w:style>
  <w:style w:type="character" w:styleId="a6">
    <w:name w:val="annotation reference"/>
    <w:basedOn w:val="a0"/>
    <w:unhideWhenUsed/>
    <w:rsid w:val="00100F0F"/>
    <w:rPr>
      <w:sz w:val="16"/>
      <w:szCs w:val="16"/>
    </w:rPr>
  </w:style>
  <w:style w:type="paragraph" w:styleId="a7">
    <w:name w:val="annotation text"/>
    <w:basedOn w:val="a"/>
    <w:link w:val="a8"/>
    <w:uiPriority w:val="99"/>
    <w:unhideWhenUsed/>
    <w:rsid w:val="00100F0F"/>
    <w:pPr>
      <w:spacing w:line="240" w:lineRule="auto"/>
    </w:pPr>
    <w:rPr>
      <w:sz w:val="20"/>
    </w:rPr>
  </w:style>
  <w:style w:type="character" w:customStyle="1" w:styleId="a8">
    <w:name w:val="Текст примечания Знак"/>
    <w:basedOn w:val="a0"/>
    <w:link w:val="a7"/>
    <w:uiPriority w:val="99"/>
    <w:rsid w:val="00100F0F"/>
    <w:rPr>
      <w:rFonts w:eastAsia="Calibri" w:cs="Times New Roman"/>
      <w:sz w:val="20"/>
      <w:szCs w:val="20"/>
      <w:lang w:eastAsia="ru-RU"/>
    </w:rPr>
  </w:style>
  <w:style w:type="paragraph" w:styleId="a9">
    <w:name w:val="annotation subject"/>
    <w:basedOn w:val="a7"/>
    <w:next w:val="a7"/>
    <w:link w:val="aa"/>
    <w:uiPriority w:val="99"/>
    <w:semiHidden/>
    <w:unhideWhenUsed/>
    <w:rsid w:val="00100F0F"/>
    <w:rPr>
      <w:b/>
      <w:bCs/>
    </w:rPr>
  </w:style>
  <w:style w:type="character" w:customStyle="1" w:styleId="aa">
    <w:name w:val="Тема примечания Знак"/>
    <w:basedOn w:val="a8"/>
    <w:link w:val="a9"/>
    <w:uiPriority w:val="99"/>
    <w:semiHidden/>
    <w:rsid w:val="00100F0F"/>
    <w:rPr>
      <w:rFonts w:eastAsia="Calibri" w:cs="Times New Roman"/>
      <w:b/>
      <w:bCs/>
      <w:sz w:val="20"/>
      <w:szCs w:val="20"/>
      <w:lang w:eastAsia="ru-RU"/>
    </w:rPr>
  </w:style>
  <w:style w:type="paragraph" w:styleId="ab">
    <w:name w:val="Balloon Text"/>
    <w:basedOn w:val="a"/>
    <w:link w:val="ac"/>
    <w:uiPriority w:val="99"/>
    <w:semiHidden/>
    <w:unhideWhenUsed/>
    <w:rsid w:val="00100F0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0F0F"/>
    <w:rPr>
      <w:rFonts w:ascii="Tahoma" w:eastAsia="Calibri" w:hAnsi="Tahoma" w:cs="Tahoma"/>
      <w:sz w:val="16"/>
      <w:szCs w:val="16"/>
      <w:lang w:eastAsia="ru-RU"/>
    </w:rPr>
  </w:style>
  <w:style w:type="character" w:customStyle="1" w:styleId="CharStyle4">
    <w:name w:val="Char Style 4"/>
    <w:basedOn w:val="a0"/>
    <w:link w:val="Style2"/>
    <w:uiPriority w:val="99"/>
    <w:locked/>
    <w:rsid w:val="00BE3585"/>
    <w:rPr>
      <w:shd w:val="clear" w:color="auto" w:fill="FFFFFF"/>
    </w:rPr>
  </w:style>
  <w:style w:type="paragraph" w:customStyle="1" w:styleId="Style2">
    <w:name w:val="Style 2"/>
    <w:basedOn w:val="a"/>
    <w:link w:val="CharStyle4"/>
    <w:uiPriority w:val="99"/>
    <w:rsid w:val="00BE3585"/>
    <w:pPr>
      <w:widowControl w:val="0"/>
      <w:shd w:val="clear" w:color="auto" w:fill="FFFFFF"/>
      <w:spacing w:after="420" w:line="240" w:lineRule="atLeast"/>
      <w:ind w:firstLine="0"/>
      <w:jc w:val="right"/>
    </w:pPr>
    <w:rPr>
      <w:rFonts w:eastAsiaTheme="minorHAnsi" w:cstheme="minorBidi"/>
      <w:szCs w:val="22"/>
      <w:lang w:eastAsia="en-US"/>
    </w:rPr>
  </w:style>
  <w:style w:type="character" w:styleId="ad">
    <w:name w:val="Hyperlink"/>
    <w:basedOn w:val="a0"/>
    <w:uiPriority w:val="99"/>
    <w:unhideWhenUsed/>
    <w:rsid w:val="00590428"/>
    <w:rPr>
      <w:color w:val="0000FF" w:themeColor="hyperlink"/>
      <w:u w:val="single"/>
    </w:rPr>
  </w:style>
  <w:style w:type="paragraph" w:styleId="ae">
    <w:name w:val="footer"/>
    <w:basedOn w:val="a"/>
    <w:link w:val="af"/>
    <w:uiPriority w:val="99"/>
    <w:unhideWhenUsed/>
    <w:rsid w:val="009137F3"/>
    <w:pPr>
      <w:tabs>
        <w:tab w:val="center" w:pos="4677"/>
        <w:tab w:val="right" w:pos="9355"/>
      </w:tabs>
      <w:spacing w:line="240" w:lineRule="auto"/>
      <w:ind w:firstLine="0"/>
      <w:jc w:val="left"/>
    </w:pPr>
    <w:rPr>
      <w:rFonts w:ascii="Calibri" w:hAnsi="Calibri"/>
      <w:sz w:val="20"/>
      <w:lang w:eastAsia="en-US"/>
    </w:rPr>
  </w:style>
  <w:style w:type="character" w:customStyle="1" w:styleId="af">
    <w:name w:val="Нижний колонтитул Знак"/>
    <w:basedOn w:val="a0"/>
    <w:link w:val="ae"/>
    <w:uiPriority w:val="99"/>
    <w:rsid w:val="009137F3"/>
    <w:rPr>
      <w:rFonts w:ascii="Calibri" w:eastAsia="Calibri" w:hAnsi="Calibri" w:cs="Times New Roman"/>
      <w:sz w:val="20"/>
      <w:szCs w:val="20"/>
    </w:rPr>
  </w:style>
  <w:style w:type="paragraph" w:customStyle="1" w:styleId="s1">
    <w:name w:val="s_1"/>
    <w:basedOn w:val="a"/>
    <w:rsid w:val="003879F1"/>
    <w:pPr>
      <w:spacing w:before="100" w:beforeAutospacing="1" w:after="100" w:afterAutospacing="1" w:line="240" w:lineRule="auto"/>
      <w:ind w:firstLine="0"/>
      <w:jc w:val="left"/>
    </w:pPr>
    <w:rPr>
      <w:rFonts w:eastAsia="Times New Roman"/>
      <w:sz w:val="24"/>
      <w:szCs w:val="24"/>
    </w:rPr>
  </w:style>
  <w:style w:type="table" w:styleId="af0">
    <w:name w:val="Table Grid"/>
    <w:basedOn w:val="a1"/>
    <w:uiPriority w:val="59"/>
    <w:rsid w:val="00D87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6B1556"/>
    <w:pPr>
      <w:spacing w:line="240" w:lineRule="auto"/>
    </w:pPr>
    <w:rPr>
      <w:sz w:val="20"/>
    </w:rPr>
  </w:style>
  <w:style w:type="character" w:customStyle="1" w:styleId="af2">
    <w:name w:val="Текст сноски Знак"/>
    <w:basedOn w:val="a0"/>
    <w:link w:val="af1"/>
    <w:uiPriority w:val="99"/>
    <w:semiHidden/>
    <w:rsid w:val="006B1556"/>
    <w:rPr>
      <w:rFonts w:eastAsia="Calibri" w:cs="Times New Roman"/>
      <w:sz w:val="20"/>
      <w:szCs w:val="20"/>
      <w:lang w:eastAsia="ru-RU"/>
    </w:rPr>
  </w:style>
  <w:style w:type="character" w:styleId="af3">
    <w:name w:val="footnote reference"/>
    <w:basedOn w:val="a0"/>
    <w:uiPriority w:val="99"/>
    <w:semiHidden/>
    <w:unhideWhenUsed/>
    <w:rsid w:val="006B1556"/>
    <w:rPr>
      <w:vertAlign w:val="superscript"/>
    </w:rPr>
  </w:style>
  <w:style w:type="character" w:customStyle="1" w:styleId="20">
    <w:name w:val="Заголовок 2 Знак"/>
    <w:basedOn w:val="a0"/>
    <w:link w:val="2"/>
    <w:uiPriority w:val="9"/>
    <w:rsid w:val="005470AF"/>
    <w:rPr>
      <w:rFonts w:eastAsia="Times New Roman" w:cs="Times New Roman"/>
      <w:b/>
      <w:bCs/>
      <w:sz w:val="36"/>
      <w:szCs w:val="36"/>
      <w:lang w:eastAsia="ru-RU"/>
    </w:rPr>
  </w:style>
  <w:style w:type="character" w:customStyle="1" w:styleId="apple-tab-span">
    <w:name w:val="apple-tab-span"/>
    <w:basedOn w:val="a0"/>
    <w:rsid w:val="005470AF"/>
  </w:style>
  <w:style w:type="paragraph" w:styleId="af4">
    <w:name w:val="header"/>
    <w:basedOn w:val="a"/>
    <w:link w:val="af5"/>
    <w:uiPriority w:val="99"/>
    <w:unhideWhenUsed/>
    <w:rsid w:val="003F15E9"/>
    <w:pPr>
      <w:tabs>
        <w:tab w:val="center" w:pos="4677"/>
        <w:tab w:val="right" w:pos="9355"/>
      </w:tabs>
      <w:spacing w:line="240" w:lineRule="auto"/>
    </w:pPr>
  </w:style>
  <w:style w:type="character" w:customStyle="1" w:styleId="af5">
    <w:name w:val="Верхний колонтитул Знак"/>
    <w:basedOn w:val="a0"/>
    <w:link w:val="af4"/>
    <w:uiPriority w:val="99"/>
    <w:rsid w:val="003F15E9"/>
    <w:rPr>
      <w:rFonts w:eastAsia="Calibri" w:cs="Times New Roman"/>
      <w:szCs w:val="20"/>
      <w:lang w:eastAsia="ru-RU"/>
    </w:rPr>
  </w:style>
  <w:style w:type="paragraph" w:customStyle="1" w:styleId="ConsPlusTitle">
    <w:name w:val="ConsPlusTitle"/>
    <w:uiPriority w:val="99"/>
    <w:rsid w:val="003B38E5"/>
    <w:pPr>
      <w:widowControl w:val="0"/>
      <w:autoSpaceDE w:val="0"/>
      <w:autoSpaceDN w:val="0"/>
      <w:adjustRightInd w:val="0"/>
    </w:pPr>
    <w:rPr>
      <w:rFonts w:ascii="Arial" w:eastAsiaTheme="minorEastAsia" w:hAnsi="Arial" w:cs="Arial"/>
      <w:b/>
      <w:bCs/>
      <w:sz w:val="16"/>
      <w:szCs w:val="16"/>
      <w:lang w:eastAsia="ru-RU"/>
    </w:rPr>
  </w:style>
  <w:style w:type="paragraph" w:styleId="af6">
    <w:name w:val="Revision"/>
    <w:hidden/>
    <w:uiPriority w:val="99"/>
    <w:semiHidden/>
    <w:rsid w:val="007D6C95"/>
    <w:rPr>
      <w:rFonts w:eastAsia="Calibri" w:cs="Times New Roman"/>
      <w:szCs w:val="20"/>
      <w:lang w:eastAsia="ru-RU"/>
    </w:rPr>
  </w:style>
  <w:style w:type="character" w:customStyle="1" w:styleId="af7">
    <w:name w:val="СтильАбзДок Знак"/>
    <w:basedOn w:val="a0"/>
    <w:link w:val="af8"/>
    <w:locked/>
    <w:rsid w:val="0028371D"/>
    <w:rPr>
      <w:rFonts w:ascii="Arial" w:hAnsi="Arial" w:cs="Times New Roman"/>
      <w:sz w:val="24"/>
      <w:szCs w:val="28"/>
      <w:lang w:eastAsia="ru-RU"/>
    </w:rPr>
  </w:style>
  <w:style w:type="paragraph" w:customStyle="1" w:styleId="af8">
    <w:name w:val="СтильАбзДок"/>
    <w:basedOn w:val="a"/>
    <w:link w:val="af7"/>
    <w:qFormat/>
    <w:rsid w:val="0028371D"/>
    <w:pPr>
      <w:autoSpaceDE w:val="0"/>
      <w:autoSpaceDN w:val="0"/>
      <w:adjustRightInd w:val="0"/>
      <w:spacing w:line="240" w:lineRule="auto"/>
      <w:ind w:firstLine="720"/>
    </w:pPr>
    <w:rPr>
      <w:rFonts w:ascii="Arial" w:eastAsiaTheme="minorHAnsi" w:hAnsi="Arial"/>
      <w:sz w:val="24"/>
      <w:szCs w:val="28"/>
    </w:rPr>
  </w:style>
  <w:style w:type="character" w:styleId="af9">
    <w:name w:val="FollowedHyperlink"/>
    <w:basedOn w:val="a0"/>
    <w:uiPriority w:val="99"/>
    <w:semiHidden/>
    <w:unhideWhenUsed/>
    <w:rsid w:val="0028371D"/>
    <w:rPr>
      <w:color w:val="954F72"/>
      <w:u w:val="single"/>
    </w:rPr>
  </w:style>
  <w:style w:type="paragraph" w:customStyle="1" w:styleId="msonormal0">
    <w:name w:val="msonormal"/>
    <w:basedOn w:val="a"/>
    <w:rsid w:val="0028371D"/>
    <w:pPr>
      <w:spacing w:before="100" w:beforeAutospacing="1" w:after="100" w:afterAutospacing="1" w:line="240" w:lineRule="auto"/>
      <w:ind w:firstLine="0"/>
      <w:jc w:val="left"/>
    </w:pPr>
    <w:rPr>
      <w:rFonts w:eastAsia="Times New Roman"/>
      <w:sz w:val="24"/>
      <w:szCs w:val="24"/>
    </w:rPr>
  </w:style>
  <w:style w:type="paragraph" w:customStyle="1" w:styleId="xl86">
    <w:name w:val="xl86"/>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7">
    <w:name w:val="xl87"/>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8">
    <w:name w:val="xl88"/>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paragraph" w:customStyle="1" w:styleId="xl89">
    <w:name w:val="xl89"/>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character" w:styleId="afa">
    <w:name w:val="Emphasis"/>
    <w:basedOn w:val="a0"/>
    <w:uiPriority w:val="20"/>
    <w:qFormat/>
    <w:rsid w:val="000049B7"/>
    <w:rPr>
      <w:i/>
      <w:iCs/>
    </w:rPr>
  </w:style>
  <w:style w:type="character" w:customStyle="1" w:styleId="UnresolvedMention1">
    <w:name w:val="Unresolved Mention1"/>
    <w:basedOn w:val="a0"/>
    <w:uiPriority w:val="99"/>
    <w:semiHidden/>
    <w:unhideWhenUsed/>
    <w:rsid w:val="008A5FC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5A"/>
    <w:pPr>
      <w:spacing w:line="360" w:lineRule="auto"/>
      <w:ind w:firstLine="709"/>
      <w:jc w:val="both"/>
    </w:pPr>
    <w:rPr>
      <w:rFonts w:eastAsia="Calibri" w:cs="Times New Roman"/>
      <w:szCs w:val="20"/>
      <w:lang w:eastAsia="ru-RU"/>
    </w:rPr>
  </w:style>
  <w:style w:type="paragraph" w:styleId="2">
    <w:name w:val="heading 2"/>
    <w:basedOn w:val="a"/>
    <w:link w:val="20"/>
    <w:uiPriority w:val="9"/>
    <w:qFormat/>
    <w:rsid w:val="005470A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C5A"/>
    <w:pPr>
      <w:widowControl w:val="0"/>
      <w:autoSpaceDE w:val="0"/>
      <w:autoSpaceDN w:val="0"/>
      <w:adjustRightInd w:val="0"/>
    </w:pPr>
    <w:rPr>
      <w:rFonts w:ascii="Arial" w:eastAsia="Times New Roman" w:hAnsi="Arial" w:cs="Arial"/>
      <w:sz w:val="20"/>
      <w:szCs w:val="20"/>
      <w:lang w:eastAsia="ru-RU"/>
    </w:rPr>
  </w:style>
  <w:style w:type="paragraph" w:styleId="a3">
    <w:name w:val="List Paragraph"/>
    <w:basedOn w:val="a"/>
    <w:link w:val="a4"/>
    <w:uiPriority w:val="34"/>
    <w:qFormat/>
    <w:rsid w:val="00136C5A"/>
    <w:pPr>
      <w:ind w:left="720"/>
      <w:contextualSpacing/>
    </w:pPr>
  </w:style>
  <w:style w:type="character" w:customStyle="1" w:styleId="a4">
    <w:name w:val="Абзац списка Знак"/>
    <w:link w:val="a3"/>
    <w:uiPriority w:val="34"/>
    <w:rsid w:val="006B0155"/>
    <w:rPr>
      <w:rFonts w:eastAsia="Calibri" w:cs="Times New Roman"/>
      <w:szCs w:val="20"/>
      <w:lang w:eastAsia="ru-RU"/>
    </w:rPr>
  </w:style>
  <w:style w:type="paragraph" w:styleId="a5">
    <w:name w:val="Normal (Web)"/>
    <w:basedOn w:val="a"/>
    <w:uiPriority w:val="99"/>
    <w:unhideWhenUsed/>
    <w:rsid w:val="00CC694E"/>
    <w:pPr>
      <w:spacing w:before="100" w:beforeAutospacing="1" w:after="100" w:afterAutospacing="1" w:line="240" w:lineRule="auto"/>
      <w:ind w:firstLine="0"/>
      <w:jc w:val="left"/>
    </w:pPr>
    <w:rPr>
      <w:rFonts w:eastAsia="Times New Roman"/>
      <w:sz w:val="24"/>
      <w:szCs w:val="24"/>
    </w:rPr>
  </w:style>
  <w:style w:type="character" w:styleId="a6">
    <w:name w:val="annotation reference"/>
    <w:basedOn w:val="a0"/>
    <w:unhideWhenUsed/>
    <w:rsid w:val="00100F0F"/>
    <w:rPr>
      <w:sz w:val="16"/>
      <w:szCs w:val="16"/>
    </w:rPr>
  </w:style>
  <w:style w:type="paragraph" w:styleId="a7">
    <w:name w:val="annotation text"/>
    <w:basedOn w:val="a"/>
    <w:link w:val="a8"/>
    <w:uiPriority w:val="99"/>
    <w:unhideWhenUsed/>
    <w:rsid w:val="00100F0F"/>
    <w:pPr>
      <w:spacing w:line="240" w:lineRule="auto"/>
    </w:pPr>
    <w:rPr>
      <w:sz w:val="20"/>
    </w:rPr>
  </w:style>
  <w:style w:type="character" w:customStyle="1" w:styleId="a8">
    <w:name w:val="Текст примечания Знак"/>
    <w:basedOn w:val="a0"/>
    <w:link w:val="a7"/>
    <w:uiPriority w:val="99"/>
    <w:rsid w:val="00100F0F"/>
    <w:rPr>
      <w:rFonts w:eastAsia="Calibri" w:cs="Times New Roman"/>
      <w:sz w:val="20"/>
      <w:szCs w:val="20"/>
      <w:lang w:eastAsia="ru-RU"/>
    </w:rPr>
  </w:style>
  <w:style w:type="paragraph" w:styleId="a9">
    <w:name w:val="annotation subject"/>
    <w:basedOn w:val="a7"/>
    <w:next w:val="a7"/>
    <w:link w:val="aa"/>
    <w:uiPriority w:val="99"/>
    <w:semiHidden/>
    <w:unhideWhenUsed/>
    <w:rsid w:val="00100F0F"/>
    <w:rPr>
      <w:b/>
      <w:bCs/>
    </w:rPr>
  </w:style>
  <w:style w:type="character" w:customStyle="1" w:styleId="aa">
    <w:name w:val="Тема примечания Знак"/>
    <w:basedOn w:val="a8"/>
    <w:link w:val="a9"/>
    <w:uiPriority w:val="99"/>
    <w:semiHidden/>
    <w:rsid w:val="00100F0F"/>
    <w:rPr>
      <w:rFonts w:eastAsia="Calibri" w:cs="Times New Roman"/>
      <w:b/>
      <w:bCs/>
      <w:sz w:val="20"/>
      <w:szCs w:val="20"/>
      <w:lang w:eastAsia="ru-RU"/>
    </w:rPr>
  </w:style>
  <w:style w:type="paragraph" w:styleId="ab">
    <w:name w:val="Balloon Text"/>
    <w:basedOn w:val="a"/>
    <w:link w:val="ac"/>
    <w:uiPriority w:val="99"/>
    <w:semiHidden/>
    <w:unhideWhenUsed/>
    <w:rsid w:val="00100F0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0F0F"/>
    <w:rPr>
      <w:rFonts w:ascii="Tahoma" w:eastAsia="Calibri" w:hAnsi="Tahoma" w:cs="Tahoma"/>
      <w:sz w:val="16"/>
      <w:szCs w:val="16"/>
      <w:lang w:eastAsia="ru-RU"/>
    </w:rPr>
  </w:style>
  <w:style w:type="character" w:customStyle="1" w:styleId="CharStyle4">
    <w:name w:val="Char Style 4"/>
    <w:basedOn w:val="a0"/>
    <w:link w:val="Style2"/>
    <w:uiPriority w:val="99"/>
    <w:locked/>
    <w:rsid w:val="00BE3585"/>
    <w:rPr>
      <w:shd w:val="clear" w:color="auto" w:fill="FFFFFF"/>
    </w:rPr>
  </w:style>
  <w:style w:type="paragraph" w:customStyle="1" w:styleId="Style2">
    <w:name w:val="Style 2"/>
    <w:basedOn w:val="a"/>
    <w:link w:val="CharStyle4"/>
    <w:uiPriority w:val="99"/>
    <w:rsid w:val="00BE3585"/>
    <w:pPr>
      <w:widowControl w:val="0"/>
      <w:shd w:val="clear" w:color="auto" w:fill="FFFFFF"/>
      <w:spacing w:after="420" w:line="240" w:lineRule="atLeast"/>
      <w:ind w:firstLine="0"/>
      <w:jc w:val="right"/>
    </w:pPr>
    <w:rPr>
      <w:rFonts w:eastAsiaTheme="minorHAnsi" w:cstheme="minorBidi"/>
      <w:szCs w:val="22"/>
      <w:lang w:eastAsia="en-US"/>
    </w:rPr>
  </w:style>
  <w:style w:type="character" w:styleId="ad">
    <w:name w:val="Hyperlink"/>
    <w:basedOn w:val="a0"/>
    <w:uiPriority w:val="99"/>
    <w:unhideWhenUsed/>
    <w:rsid w:val="00590428"/>
    <w:rPr>
      <w:color w:val="0000FF" w:themeColor="hyperlink"/>
      <w:u w:val="single"/>
    </w:rPr>
  </w:style>
  <w:style w:type="paragraph" w:styleId="ae">
    <w:name w:val="footer"/>
    <w:basedOn w:val="a"/>
    <w:link w:val="af"/>
    <w:uiPriority w:val="99"/>
    <w:unhideWhenUsed/>
    <w:rsid w:val="009137F3"/>
    <w:pPr>
      <w:tabs>
        <w:tab w:val="center" w:pos="4677"/>
        <w:tab w:val="right" w:pos="9355"/>
      </w:tabs>
      <w:spacing w:line="240" w:lineRule="auto"/>
      <w:ind w:firstLine="0"/>
      <w:jc w:val="left"/>
    </w:pPr>
    <w:rPr>
      <w:rFonts w:ascii="Calibri" w:hAnsi="Calibri"/>
      <w:sz w:val="20"/>
      <w:lang w:eastAsia="en-US"/>
    </w:rPr>
  </w:style>
  <w:style w:type="character" w:customStyle="1" w:styleId="af">
    <w:name w:val="Нижний колонтитул Знак"/>
    <w:basedOn w:val="a0"/>
    <w:link w:val="ae"/>
    <w:uiPriority w:val="99"/>
    <w:rsid w:val="009137F3"/>
    <w:rPr>
      <w:rFonts w:ascii="Calibri" w:eastAsia="Calibri" w:hAnsi="Calibri" w:cs="Times New Roman"/>
      <w:sz w:val="20"/>
      <w:szCs w:val="20"/>
    </w:rPr>
  </w:style>
  <w:style w:type="paragraph" w:customStyle="1" w:styleId="s1">
    <w:name w:val="s_1"/>
    <w:basedOn w:val="a"/>
    <w:rsid w:val="003879F1"/>
    <w:pPr>
      <w:spacing w:before="100" w:beforeAutospacing="1" w:after="100" w:afterAutospacing="1" w:line="240" w:lineRule="auto"/>
      <w:ind w:firstLine="0"/>
      <w:jc w:val="left"/>
    </w:pPr>
    <w:rPr>
      <w:rFonts w:eastAsia="Times New Roman"/>
      <w:sz w:val="24"/>
      <w:szCs w:val="24"/>
    </w:rPr>
  </w:style>
  <w:style w:type="table" w:styleId="af0">
    <w:name w:val="Table Grid"/>
    <w:basedOn w:val="a1"/>
    <w:uiPriority w:val="59"/>
    <w:rsid w:val="00D8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6B1556"/>
    <w:pPr>
      <w:spacing w:line="240" w:lineRule="auto"/>
    </w:pPr>
    <w:rPr>
      <w:sz w:val="20"/>
    </w:rPr>
  </w:style>
  <w:style w:type="character" w:customStyle="1" w:styleId="af2">
    <w:name w:val="Текст сноски Знак"/>
    <w:basedOn w:val="a0"/>
    <w:link w:val="af1"/>
    <w:uiPriority w:val="99"/>
    <w:semiHidden/>
    <w:rsid w:val="006B1556"/>
    <w:rPr>
      <w:rFonts w:eastAsia="Calibri" w:cs="Times New Roman"/>
      <w:sz w:val="20"/>
      <w:szCs w:val="20"/>
      <w:lang w:eastAsia="ru-RU"/>
    </w:rPr>
  </w:style>
  <w:style w:type="character" w:styleId="af3">
    <w:name w:val="footnote reference"/>
    <w:basedOn w:val="a0"/>
    <w:uiPriority w:val="99"/>
    <w:semiHidden/>
    <w:unhideWhenUsed/>
    <w:rsid w:val="006B1556"/>
    <w:rPr>
      <w:vertAlign w:val="superscript"/>
    </w:rPr>
  </w:style>
  <w:style w:type="character" w:customStyle="1" w:styleId="20">
    <w:name w:val="Заголовок 2 Знак"/>
    <w:basedOn w:val="a0"/>
    <w:link w:val="2"/>
    <w:uiPriority w:val="9"/>
    <w:rsid w:val="005470AF"/>
    <w:rPr>
      <w:rFonts w:eastAsia="Times New Roman" w:cs="Times New Roman"/>
      <w:b/>
      <w:bCs/>
      <w:sz w:val="36"/>
      <w:szCs w:val="36"/>
      <w:lang w:eastAsia="ru-RU"/>
    </w:rPr>
  </w:style>
  <w:style w:type="character" w:customStyle="1" w:styleId="apple-tab-span">
    <w:name w:val="apple-tab-span"/>
    <w:basedOn w:val="a0"/>
    <w:rsid w:val="005470AF"/>
  </w:style>
  <w:style w:type="paragraph" w:styleId="af4">
    <w:name w:val="header"/>
    <w:basedOn w:val="a"/>
    <w:link w:val="af5"/>
    <w:uiPriority w:val="99"/>
    <w:unhideWhenUsed/>
    <w:rsid w:val="003F15E9"/>
    <w:pPr>
      <w:tabs>
        <w:tab w:val="center" w:pos="4677"/>
        <w:tab w:val="right" w:pos="9355"/>
      </w:tabs>
      <w:spacing w:line="240" w:lineRule="auto"/>
    </w:pPr>
  </w:style>
  <w:style w:type="character" w:customStyle="1" w:styleId="af5">
    <w:name w:val="Верхний колонтитул Знак"/>
    <w:basedOn w:val="a0"/>
    <w:link w:val="af4"/>
    <w:uiPriority w:val="99"/>
    <w:rsid w:val="003F15E9"/>
    <w:rPr>
      <w:rFonts w:eastAsia="Calibri" w:cs="Times New Roman"/>
      <w:szCs w:val="20"/>
      <w:lang w:eastAsia="ru-RU"/>
    </w:rPr>
  </w:style>
  <w:style w:type="paragraph" w:customStyle="1" w:styleId="ConsPlusTitle">
    <w:name w:val="ConsPlusTitle"/>
    <w:uiPriority w:val="99"/>
    <w:rsid w:val="003B38E5"/>
    <w:pPr>
      <w:widowControl w:val="0"/>
      <w:autoSpaceDE w:val="0"/>
      <w:autoSpaceDN w:val="0"/>
      <w:adjustRightInd w:val="0"/>
    </w:pPr>
    <w:rPr>
      <w:rFonts w:ascii="Arial" w:eastAsiaTheme="minorEastAsia" w:hAnsi="Arial" w:cs="Arial"/>
      <w:b/>
      <w:bCs/>
      <w:sz w:val="16"/>
      <w:szCs w:val="16"/>
      <w:lang w:eastAsia="ru-RU"/>
    </w:rPr>
  </w:style>
  <w:style w:type="paragraph" w:styleId="af6">
    <w:name w:val="Revision"/>
    <w:hidden/>
    <w:uiPriority w:val="99"/>
    <w:semiHidden/>
    <w:rsid w:val="007D6C95"/>
    <w:rPr>
      <w:rFonts w:eastAsia="Calibri" w:cs="Times New Roman"/>
      <w:szCs w:val="20"/>
      <w:lang w:eastAsia="ru-RU"/>
    </w:rPr>
  </w:style>
  <w:style w:type="character" w:customStyle="1" w:styleId="af7">
    <w:name w:val="СтильАбзДок Знак"/>
    <w:basedOn w:val="a0"/>
    <w:link w:val="af8"/>
    <w:locked/>
    <w:rsid w:val="0028371D"/>
    <w:rPr>
      <w:rFonts w:ascii="Arial" w:hAnsi="Arial" w:cs="Times New Roman"/>
      <w:sz w:val="24"/>
      <w:szCs w:val="28"/>
      <w:lang w:eastAsia="ru-RU"/>
    </w:rPr>
  </w:style>
  <w:style w:type="paragraph" w:customStyle="1" w:styleId="af8">
    <w:name w:val="СтильАбзДок"/>
    <w:basedOn w:val="a"/>
    <w:link w:val="af7"/>
    <w:qFormat/>
    <w:rsid w:val="0028371D"/>
    <w:pPr>
      <w:autoSpaceDE w:val="0"/>
      <w:autoSpaceDN w:val="0"/>
      <w:adjustRightInd w:val="0"/>
      <w:spacing w:line="240" w:lineRule="auto"/>
      <w:ind w:firstLine="720"/>
    </w:pPr>
    <w:rPr>
      <w:rFonts w:ascii="Arial" w:eastAsiaTheme="minorHAnsi" w:hAnsi="Arial"/>
      <w:sz w:val="24"/>
      <w:szCs w:val="28"/>
    </w:rPr>
  </w:style>
  <w:style w:type="character" w:styleId="af9">
    <w:name w:val="FollowedHyperlink"/>
    <w:basedOn w:val="a0"/>
    <w:uiPriority w:val="99"/>
    <w:semiHidden/>
    <w:unhideWhenUsed/>
    <w:rsid w:val="0028371D"/>
    <w:rPr>
      <w:color w:val="954F72"/>
      <w:u w:val="single"/>
    </w:rPr>
  </w:style>
  <w:style w:type="paragraph" w:customStyle="1" w:styleId="msonormal0">
    <w:name w:val="msonormal"/>
    <w:basedOn w:val="a"/>
    <w:rsid w:val="0028371D"/>
    <w:pPr>
      <w:spacing w:before="100" w:beforeAutospacing="1" w:after="100" w:afterAutospacing="1" w:line="240" w:lineRule="auto"/>
      <w:ind w:firstLine="0"/>
      <w:jc w:val="left"/>
    </w:pPr>
    <w:rPr>
      <w:rFonts w:eastAsia="Times New Roman"/>
      <w:sz w:val="24"/>
      <w:szCs w:val="24"/>
    </w:rPr>
  </w:style>
  <w:style w:type="paragraph" w:customStyle="1" w:styleId="xl86">
    <w:name w:val="xl86"/>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7">
    <w:name w:val="xl87"/>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8">
    <w:name w:val="xl88"/>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paragraph" w:customStyle="1" w:styleId="xl89">
    <w:name w:val="xl89"/>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character" w:styleId="afa">
    <w:name w:val="Emphasis"/>
    <w:basedOn w:val="a0"/>
    <w:uiPriority w:val="20"/>
    <w:qFormat/>
    <w:rsid w:val="000049B7"/>
    <w:rPr>
      <w:i/>
      <w:iCs/>
    </w:rPr>
  </w:style>
  <w:style w:type="character" w:customStyle="1" w:styleId="UnresolvedMention1">
    <w:name w:val="Unresolved Mention1"/>
    <w:basedOn w:val="a0"/>
    <w:uiPriority w:val="99"/>
    <w:semiHidden/>
    <w:unhideWhenUsed/>
    <w:rsid w:val="008A5FC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388979">
      <w:bodyDiv w:val="1"/>
      <w:marLeft w:val="0"/>
      <w:marRight w:val="0"/>
      <w:marTop w:val="0"/>
      <w:marBottom w:val="0"/>
      <w:divBdr>
        <w:top w:val="none" w:sz="0" w:space="0" w:color="auto"/>
        <w:left w:val="none" w:sz="0" w:space="0" w:color="auto"/>
        <w:bottom w:val="none" w:sz="0" w:space="0" w:color="auto"/>
        <w:right w:val="none" w:sz="0" w:space="0" w:color="auto"/>
      </w:divBdr>
    </w:div>
    <w:div w:id="22024496">
      <w:bodyDiv w:val="1"/>
      <w:marLeft w:val="0"/>
      <w:marRight w:val="0"/>
      <w:marTop w:val="0"/>
      <w:marBottom w:val="0"/>
      <w:divBdr>
        <w:top w:val="none" w:sz="0" w:space="0" w:color="auto"/>
        <w:left w:val="none" w:sz="0" w:space="0" w:color="auto"/>
        <w:bottom w:val="none" w:sz="0" w:space="0" w:color="auto"/>
        <w:right w:val="none" w:sz="0" w:space="0" w:color="auto"/>
      </w:divBdr>
    </w:div>
    <w:div w:id="83041136">
      <w:bodyDiv w:val="1"/>
      <w:marLeft w:val="0"/>
      <w:marRight w:val="0"/>
      <w:marTop w:val="0"/>
      <w:marBottom w:val="0"/>
      <w:divBdr>
        <w:top w:val="none" w:sz="0" w:space="0" w:color="auto"/>
        <w:left w:val="none" w:sz="0" w:space="0" w:color="auto"/>
        <w:bottom w:val="none" w:sz="0" w:space="0" w:color="auto"/>
        <w:right w:val="none" w:sz="0" w:space="0" w:color="auto"/>
      </w:divBdr>
    </w:div>
    <w:div w:id="98839237">
      <w:bodyDiv w:val="1"/>
      <w:marLeft w:val="0"/>
      <w:marRight w:val="0"/>
      <w:marTop w:val="0"/>
      <w:marBottom w:val="0"/>
      <w:divBdr>
        <w:top w:val="none" w:sz="0" w:space="0" w:color="auto"/>
        <w:left w:val="none" w:sz="0" w:space="0" w:color="auto"/>
        <w:bottom w:val="none" w:sz="0" w:space="0" w:color="auto"/>
        <w:right w:val="none" w:sz="0" w:space="0" w:color="auto"/>
      </w:divBdr>
    </w:div>
    <w:div w:id="125439454">
      <w:bodyDiv w:val="1"/>
      <w:marLeft w:val="0"/>
      <w:marRight w:val="0"/>
      <w:marTop w:val="0"/>
      <w:marBottom w:val="0"/>
      <w:divBdr>
        <w:top w:val="none" w:sz="0" w:space="0" w:color="auto"/>
        <w:left w:val="none" w:sz="0" w:space="0" w:color="auto"/>
        <w:bottom w:val="none" w:sz="0" w:space="0" w:color="auto"/>
        <w:right w:val="none" w:sz="0" w:space="0" w:color="auto"/>
      </w:divBdr>
      <w:divsChild>
        <w:div w:id="374741167">
          <w:marLeft w:val="0"/>
          <w:marRight w:val="0"/>
          <w:marTop w:val="0"/>
          <w:marBottom w:val="0"/>
          <w:divBdr>
            <w:top w:val="none" w:sz="0" w:space="0" w:color="auto"/>
            <w:left w:val="none" w:sz="0" w:space="0" w:color="auto"/>
            <w:bottom w:val="none" w:sz="0" w:space="0" w:color="auto"/>
            <w:right w:val="none" w:sz="0" w:space="0" w:color="auto"/>
          </w:divBdr>
          <w:divsChild>
            <w:div w:id="1783764305">
              <w:marLeft w:val="0"/>
              <w:marRight w:val="0"/>
              <w:marTop w:val="0"/>
              <w:marBottom w:val="0"/>
              <w:divBdr>
                <w:top w:val="none" w:sz="0" w:space="0" w:color="auto"/>
                <w:left w:val="none" w:sz="0" w:space="0" w:color="auto"/>
                <w:bottom w:val="none" w:sz="0" w:space="0" w:color="auto"/>
                <w:right w:val="none" w:sz="0" w:space="0" w:color="auto"/>
              </w:divBdr>
              <w:divsChild>
                <w:div w:id="1746997785">
                  <w:marLeft w:val="0"/>
                  <w:marRight w:val="0"/>
                  <w:marTop w:val="120"/>
                  <w:marBottom w:val="96"/>
                  <w:divBdr>
                    <w:top w:val="none" w:sz="0" w:space="0" w:color="auto"/>
                    <w:left w:val="single" w:sz="24" w:space="11" w:color="CED3F1"/>
                    <w:bottom w:val="none" w:sz="0" w:space="0" w:color="auto"/>
                    <w:right w:val="none" w:sz="0" w:space="0" w:color="auto"/>
                  </w:divBdr>
                  <w:divsChild>
                    <w:div w:id="1946695019">
                      <w:marLeft w:val="-180"/>
                      <w:marRight w:val="0"/>
                      <w:marTop w:val="0"/>
                      <w:marBottom w:val="0"/>
                      <w:divBdr>
                        <w:top w:val="none" w:sz="0" w:space="0" w:color="auto"/>
                        <w:left w:val="none" w:sz="0" w:space="0" w:color="auto"/>
                        <w:bottom w:val="none" w:sz="0" w:space="0" w:color="auto"/>
                        <w:right w:val="none" w:sz="0" w:space="0" w:color="auto"/>
                      </w:divBdr>
                    </w:div>
                  </w:divsChild>
                </w:div>
                <w:div w:id="1051344366">
                  <w:marLeft w:val="0"/>
                  <w:marRight w:val="0"/>
                  <w:marTop w:val="120"/>
                  <w:marBottom w:val="192"/>
                  <w:divBdr>
                    <w:top w:val="none" w:sz="0" w:space="0" w:color="auto"/>
                    <w:left w:val="single" w:sz="24" w:space="11" w:color="CED3F1"/>
                    <w:bottom w:val="none" w:sz="0" w:space="0" w:color="auto"/>
                    <w:right w:val="none" w:sz="0" w:space="0" w:color="auto"/>
                  </w:divBdr>
                  <w:divsChild>
                    <w:div w:id="1523667445">
                      <w:marLeft w:val="-180"/>
                      <w:marRight w:val="0"/>
                      <w:marTop w:val="0"/>
                      <w:marBottom w:val="0"/>
                      <w:divBdr>
                        <w:top w:val="none" w:sz="0" w:space="0" w:color="auto"/>
                        <w:left w:val="none" w:sz="0" w:space="0" w:color="auto"/>
                        <w:bottom w:val="none" w:sz="0" w:space="0" w:color="auto"/>
                        <w:right w:val="none" w:sz="0" w:space="0" w:color="auto"/>
                      </w:divBdr>
                    </w:div>
                  </w:divsChild>
                </w:div>
                <w:div w:id="1536963224">
                  <w:marLeft w:val="0"/>
                  <w:marRight w:val="0"/>
                  <w:marTop w:val="0"/>
                  <w:marBottom w:val="0"/>
                  <w:divBdr>
                    <w:top w:val="none" w:sz="0" w:space="0" w:color="auto"/>
                    <w:left w:val="none" w:sz="0" w:space="0" w:color="auto"/>
                    <w:bottom w:val="none" w:sz="0" w:space="0" w:color="auto"/>
                    <w:right w:val="none" w:sz="0" w:space="0" w:color="auto"/>
                  </w:divBdr>
                </w:div>
                <w:div w:id="2054235689">
                  <w:marLeft w:val="60"/>
                  <w:marRight w:val="60"/>
                  <w:marTop w:val="100"/>
                  <w:marBottom w:val="100"/>
                  <w:divBdr>
                    <w:top w:val="none" w:sz="0" w:space="0" w:color="auto"/>
                    <w:left w:val="none" w:sz="0" w:space="0" w:color="auto"/>
                    <w:bottom w:val="none" w:sz="0" w:space="0" w:color="auto"/>
                    <w:right w:val="none" w:sz="0" w:space="0" w:color="auto"/>
                  </w:divBdr>
                </w:div>
                <w:div w:id="297344990">
                  <w:marLeft w:val="60"/>
                  <w:marRight w:val="60"/>
                  <w:marTop w:val="100"/>
                  <w:marBottom w:val="100"/>
                  <w:divBdr>
                    <w:top w:val="none" w:sz="0" w:space="0" w:color="auto"/>
                    <w:left w:val="none" w:sz="0" w:space="0" w:color="auto"/>
                    <w:bottom w:val="none" w:sz="0" w:space="0" w:color="auto"/>
                    <w:right w:val="none" w:sz="0" w:space="0" w:color="auto"/>
                  </w:divBdr>
                </w:div>
                <w:div w:id="1707564413">
                  <w:marLeft w:val="60"/>
                  <w:marRight w:val="60"/>
                  <w:marTop w:val="100"/>
                  <w:marBottom w:val="100"/>
                  <w:divBdr>
                    <w:top w:val="none" w:sz="0" w:space="0" w:color="auto"/>
                    <w:left w:val="none" w:sz="0" w:space="0" w:color="auto"/>
                    <w:bottom w:val="none" w:sz="0" w:space="0" w:color="auto"/>
                    <w:right w:val="none" w:sz="0" w:space="0" w:color="auto"/>
                  </w:divBdr>
                  <w:divsChild>
                    <w:div w:id="709692736">
                      <w:marLeft w:val="0"/>
                      <w:marRight w:val="0"/>
                      <w:marTop w:val="0"/>
                      <w:marBottom w:val="0"/>
                      <w:divBdr>
                        <w:top w:val="none" w:sz="0" w:space="0" w:color="auto"/>
                        <w:left w:val="none" w:sz="0" w:space="0" w:color="auto"/>
                        <w:bottom w:val="none" w:sz="0" w:space="0" w:color="auto"/>
                        <w:right w:val="none" w:sz="0" w:space="0" w:color="auto"/>
                      </w:divBdr>
                    </w:div>
                  </w:divsChild>
                </w:div>
                <w:div w:id="418017347">
                  <w:marLeft w:val="60"/>
                  <w:marRight w:val="60"/>
                  <w:marTop w:val="100"/>
                  <w:marBottom w:val="100"/>
                  <w:divBdr>
                    <w:top w:val="none" w:sz="0" w:space="0" w:color="auto"/>
                    <w:left w:val="none" w:sz="0" w:space="0" w:color="auto"/>
                    <w:bottom w:val="none" w:sz="0" w:space="0" w:color="auto"/>
                    <w:right w:val="none" w:sz="0" w:space="0" w:color="auto"/>
                  </w:divBdr>
                </w:div>
                <w:div w:id="2091348183">
                  <w:marLeft w:val="60"/>
                  <w:marRight w:val="60"/>
                  <w:marTop w:val="100"/>
                  <w:marBottom w:val="100"/>
                  <w:divBdr>
                    <w:top w:val="none" w:sz="0" w:space="0" w:color="auto"/>
                    <w:left w:val="none" w:sz="0" w:space="0" w:color="auto"/>
                    <w:bottom w:val="none" w:sz="0" w:space="0" w:color="auto"/>
                    <w:right w:val="none" w:sz="0" w:space="0" w:color="auto"/>
                  </w:divBdr>
                  <w:divsChild>
                    <w:div w:id="1485318080">
                      <w:marLeft w:val="0"/>
                      <w:marRight w:val="0"/>
                      <w:marTop w:val="0"/>
                      <w:marBottom w:val="0"/>
                      <w:divBdr>
                        <w:top w:val="none" w:sz="0" w:space="0" w:color="auto"/>
                        <w:left w:val="none" w:sz="0" w:space="0" w:color="auto"/>
                        <w:bottom w:val="none" w:sz="0" w:space="0" w:color="auto"/>
                        <w:right w:val="none" w:sz="0" w:space="0" w:color="auto"/>
                      </w:divBdr>
                    </w:div>
                  </w:divsChild>
                </w:div>
                <w:div w:id="135226286">
                  <w:marLeft w:val="60"/>
                  <w:marRight w:val="60"/>
                  <w:marTop w:val="100"/>
                  <w:marBottom w:val="100"/>
                  <w:divBdr>
                    <w:top w:val="none" w:sz="0" w:space="0" w:color="auto"/>
                    <w:left w:val="none" w:sz="0" w:space="0" w:color="auto"/>
                    <w:bottom w:val="none" w:sz="0" w:space="0" w:color="auto"/>
                    <w:right w:val="none" w:sz="0" w:space="0" w:color="auto"/>
                  </w:divBdr>
                </w:div>
                <w:div w:id="1036738066">
                  <w:marLeft w:val="60"/>
                  <w:marRight w:val="60"/>
                  <w:marTop w:val="100"/>
                  <w:marBottom w:val="100"/>
                  <w:divBdr>
                    <w:top w:val="none" w:sz="0" w:space="0" w:color="auto"/>
                    <w:left w:val="none" w:sz="0" w:space="0" w:color="auto"/>
                    <w:bottom w:val="none" w:sz="0" w:space="0" w:color="auto"/>
                    <w:right w:val="none" w:sz="0" w:space="0" w:color="auto"/>
                  </w:divBdr>
                  <w:divsChild>
                    <w:div w:id="1105345381">
                      <w:marLeft w:val="0"/>
                      <w:marRight w:val="0"/>
                      <w:marTop w:val="0"/>
                      <w:marBottom w:val="0"/>
                      <w:divBdr>
                        <w:top w:val="none" w:sz="0" w:space="0" w:color="auto"/>
                        <w:left w:val="none" w:sz="0" w:space="0" w:color="auto"/>
                        <w:bottom w:val="none" w:sz="0" w:space="0" w:color="auto"/>
                        <w:right w:val="none" w:sz="0" w:space="0" w:color="auto"/>
                      </w:divBdr>
                    </w:div>
                  </w:divsChild>
                </w:div>
                <w:div w:id="2059166275">
                  <w:marLeft w:val="60"/>
                  <w:marRight w:val="60"/>
                  <w:marTop w:val="100"/>
                  <w:marBottom w:val="100"/>
                  <w:divBdr>
                    <w:top w:val="none" w:sz="0" w:space="0" w:color="auto"/>
                    <w:left w:val="none" w:sz="0" w:space="0" w:color="auto"/>
                    <w:bottom w:val="none" w:sz="0" w:space="0" w:color="auto"/>
                    <w:right w:val="none" w:sz="0" w:space="0" w:color="auto"/>
                  </w:divBdr>
                </w:div>
                <w:div w:id="1135685699">
                  <w:marLeft w:val="60"/>
                  <w:marRight w:val="60"/>
                  <w:marTop w:val="100"/>
                  <w:marBottom w:val="100"/>
                  <w:divBdr>
                    <w:top w:val="none" w:sz="0" w:space="0" w:color="auto"/>
                    <w:left w:val="none" w:sz="0" w:space="0" w:color="auto"/>
                    <w:bottom w:val="none" w:sz="0" w:space="0" w:color="auto"/>
                    <w:right w:val="none" w:sz="0" w:space="0" w:color="auto"/>
                  </w:divBdr>
                  <w:divsChild>
                    <w:div w:id="974678315">
                      <w:marLeft w:val="0"/>
                      <w:marRight w:val="0"/>
                      <w:marTop w:val="0"/>
                      <w:marBottom w:val="0"/>
                      <w:divBdr>
                        <w:top w:val="none" w:sz="0" w:space="0" w:color="auto"/>
                        <w:left w:val="none" w:sz="0" w:space="0" w:color="auto"/>
                        <w:bottom w:val="none" w:sz="0" w:space="0" w:color="auto"/>
                        <w:right w:val="none" w:sz="0" w:space="0" w:color="auto"/>
                      </w:divBdr>
                    </w:div>
                  </w:divsChild>
                </w:div>
                <w:div w:id="250093532">
                  <w:marLeft w:val="60"/>
                  <w:marRight w:val="60"/>
                  <w:marTop w:val="100"/>
                  <w:marBottom w:val="100"/>
                  <w:divBdr>
                    <w:top w:val="none" w:sz="0" w:space="0" w:color="auto"/>
                    <w:left w:val="none" w:sz="0" w:space="0" w:color="auto"/>
                    <w:bottom w:val="none" w:sz="0" w:space="0" w:color="auto"/>
                    <w:right w:val="none" w:sz="0" w:space="0" w:color="auto"/>
                  </w:divBdr>
                </w:div>
                <w:div w:id="1412967228">
                  <w:marLeft w:val="60"/>
                  <w:marRight w:val="60"/>
                  <w:marTop w:val="100"/>
                  <w:marBottom w:val="100"/>
                  <w:divBdr>
                    <w:top w:val="none" w:sz="0" w:space="0" w:color="auto"/>
                    <w:left w:val="none" w:sz="0" w:space="0" w:color="auto"/>
                    <w:bottom w:val="none" w:sz="0" w:space="0" w:color="auto"/>
                    <w:right w:val="none" w:sz="0" w:space="0" w:color="auto"/>
                  </w:divBdr>
                  <w:divsChild>
                    <w:div w:id="1025209378">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60"/>
                  <w:marRight w:val="60"/>
                  <w:marTop w:val="100"/>
                  <w:marBottom w:val="100"/>
                  <w:divBdr>
                    <w:top w:val="none" w:sz="0" w:space="0" w:color="auto"/>
                    <w:left w:val="none" w:sz="0" w:space="0" w:color="auto"/>
                    <w:bottom w:val="none" w:sz="0" w:space="0" w:color="auto"/>
                    <w:right w:val="none" w:sz="0" w:space="0" w:color="auto"/>
                  </w:divBdr>
                </w:div>
                <w:div w:id="1176379739">
                  <w:marLeft w:val="60"/>
                  <w:marRight w:val="60"/>
                  <w:marTop w:val="100"/>
                  <w:marBottom w:val="100"/>
                  <w:divBdr>
                    <w:top w:val="none" w:sz="0" w:space="0" w:color="auto"/>
                    <w:left w:val="none" w:sz="0" w:space="0" w:color="auto"/>
                    <w:bottom w:val="none" w:sz="0" w:space="0" w:color="auto"/>
                    <w:right w:val="none" w:sz="0" w:space="0" w:color="auto"/>
                  </w:divBdr>
                  <w:divsChild>
                    <w:div w:id="1782260323">
                      <w:marLeft w:val="0"/>
                      <w:marRight w:val="0"/>
                      <w:marTop w:val="0"/>
                      <w:marBottom w:val="0"/>
                      <w:divBdr>
                        <w:top w:val="none" w:sz="0" w:space="0" w:color="auto"/>
                        <w:left w:val="none" w:sz="0" w:space="0" w:color="auto"/>
                        <w:bottom w:val="none" w:sz="0" w:space="0" w:color="auto"/>
                        <w:right w:val="none" w:sz="0" w:space="0" w:color="auto"/>
                      </w:divBdr>
                    </w:div>
                  </w:divsChild>
                </w:div>
                <w:div w:id="665397100">
                  <w:marLeft w:val="60"/>
                  <w:marRight w:val="60"/>
                  <w:marTop w:val="100"/>
                  <w:marBottom w:val="100"/>
                  <w:divBdr>
                    <w:top w:val="none" w:sz="0" w:space="0" w:color="auto"/>
                    <w:left w:val="none" w:sz="0" w:space="0" w:color="auto"/>
                    <w:bottom w:val="none" w:sz="0" w:space="0" w:color="auto"/>
                    <w:right w:val="none" w:sz="0" w:space="0" w:color="auto"/>
                  </w:divBdr>
                </w:div>
                <w:div w:id="1348943313">
                  <w:marLeft w:val="60"/>
                  <w:marRight w:val="60"/>
                  <w:marTop w:val="100"/>
                  <w:marBottom w:val="100"/>
                  <w:divBdr>
                    <w:top w:val="none" w:sz="0" w:space="0" w:color="auto"/>
                    <w:left w:val="none" w:sz="0" w:space="0" w:color="auto"/>
                    <w:bottom w:val="none" w:sz="0" w:space="0" w:color="auto"/>
                    <w:right w:val="none" w:sz="0" w:space="0" w:color="auto"/>
                  </w:divBdr>
                  <w:divsChild>
                    <w:div w:id="2025398253">
                      <w:marLeft w:val="0"/>
                      <w:marRight w:val="0"/>
                      <w:marTop w:val="0"/>
                      <w:marBottom w:val="0"/>
                      <w:divBdr>
                        <w:top w:val="none" w:sz="0" w:space="0" w:color="auto"/>
                        <w:left w:val="none" w:sz="0" w:space="0" w:color="auto"/>
                        <w:bottom w:val="none" w:sz="0" w:space="0" w:color="auto"/>
                        <w:right w:val="none" w:sz="0" w:space="0" w:color="auto"/>
                      </w:divBdr>
                    </w:div>
                  </w:divsChild>
                </w:div>
                <w:div w:id="348914867">
                  <w:marLeft w:val="60"/>
                  <w:marRight w:val="60"/>
                  <w:marTop w:val="100"/>
                  <w:marBottom w:val="100"/>
                  <w:divBdr>
                    <w:top w:val="none" w:sz="0" w:space="0" w:color="auto"/>
                    <w:left w:val="none" w:sz="0" w:space="0" w:color="auto"/>
                    <w:bottom w:val="none" w:sz="0" w:space="0" w:color="auto"/>
                    <w:right w:val="none" w:sz="0" w:space="0" w:color="auto"/>
                  </w:divBdr>
                </w:div>
                <w:div w:id="828863686">
                  <w:marLeft w:val="60"/>
                  <w:marRight w:val="60"/>
                  <w:marTop w:val="100"/>
                  <w:marBottom w:val="100"/>
                  <w:divBdr>
                    <w:top w:val="none" w:sz="0" w:space="0" w:color="auto"/>
                    <w:left w:val="none" w:sz="0" w:space="0" w:color="auto"/>
                    <w:bottom w:val="none" w:sz="0" w:space="0" w:color="auto"/>
                    <w:right w:val="none" w:sz="0" w:space="0" w:color="auto"/>
                  </w:divBdr>
                  <w:divsChild>
                    <w:div w:id="1313604266">
                      <w:marLeft w:val="0"/>
                      <w:marRight w:val="0"/>
                      <w:marTop w:val="0"/>
                      <w:marBottom w:val="0"/>
                      <w:divBdr>
                        <w:top w:val="none" w:sz="0" w:space="0" w:color="auto"/>
                        <w:left w:val="none" w:sz="0" w:space="0" w:color="auto"/>
                        <w:bottom w:val="none" w:sz="0" w:space="0" w:color="auto"/>
                        <w:right w:val="none" w:sz="0" w:space="0" w:color="auto"/>
                      </w:divBdr>
                    </w:div>
                  </w:divsChild>
                </w:div>
                <w:div w:id="25184508">
                  <w:marLeft w:val="60"/>
                  <w:marRight w:val="60"/>
                  <w:marTop w:val="100"/>
                  <w:marBottom w:val="100"/>
                  <w:divBdr>
                    <w:top w:val="none" w:sz="0" w:space="0" w:color="auto"/>
                    <w:left w:val="none" w:sz="0" w:space="0" w:color="auto"/>
                    <w:bottom w:val="none" w:sz="0" w:space="0" w:color="auto"/>
                    <w:right w:val="none" w:sz="0" w:space="0" w:color="auto"/>
                  </w:divBdr>
                </w:div>
                <w:div w:id="946542627">
                  <w:marLeft w:val="60"/>
                  <w:marRight w:val="60"/>
                  <w:marTop w:val="100"/>
                  <w:marBottom w:val="100"/>
                  <w:divBdr>
                    <w:top w:val="none" w:sz="0" w:space="0" w:color="auto"/>
                    <w:left w:val="none" w:sz="0" w:space="0" w:color="auto"/>
                    <w:bottom w:val="none" w:sz="0" w:space="0" w:color="auto"/>
                    <w:right w:val="none" w:sz="0" w:space="0" w:color="auto"/>
                  </w:divBdr>
                  <w:divsChild>
                    <w:div w:id="159390553">
                      <w:marLeft w:val="0"/>
                      <w:marRight w:val="0"/>
                      <w:marTop w:val="0"/>
                      <w:marBottom w:val="0"/>
                      <w:divBdr>
                        <w:top w:val="none" w:sz="0" w:space="0" w:color="auto"/>
                        <w:left w:val="none" w:sz="0" w:space="0" w:color="auto"/>
                        <w:bottom w:val="none" w:sz="0" w:space="0" w:color="auto"/>
                        <w:right w:val="none" w:sz="0" w:space="0" w:color="auto"/>
                      </w:divBdr>
                    </w:div>
                  </w:divsChild>
                </w:div>
                <w:div w:id="232355729">
                  <w:marLeft w:val="60"/>
                  <w:marRight w:val="60"/>
                  <w:marTop w:val="100"/>
                  <w:marBottom w:val="100"/>
                  <w:divBdr>
                    <w:top w:val="none" w:sz="0" w:space="0" w:color="auto"/>
                    <w:left w:val="none" w:sz="0" w:space="0" w:color="auto"/>
                    <w:bottom w:val="none" w:sz="0" w:space="0" w:color="auto"/>
                    <w:right w:val="none" w:sz="0" w:space="0" w:color="auto"/>
                  </w:divBdr>
                </w:div>
                <w:div w:id="240800780">
                  <w:marLeft w:val="60"/>
                  <w:marRight w:val="60"/>
                  <w:marTop w:val="100"/>
                  <w:marBottom w:val="100"/>
                  <w:divBdr>
                    <w:top w:val="none" w:sz="0" w:space="0" w:color="auto"/>
                    <w:left w:val="none" w:sz="0" w:space="0" w:color="auto"/>
                    <w:bottom w:val="none" w:sz="0" w:space="0" w:color="auto"/>
                    <w:right w:val="none" w:sz="0" w:space="0" w:color="auto"/>
                  </w:divBdr>
                  <w:divsChild>
                    <w:div w:id="541674488">
                      <w:marLeft w:val="0"/>
                      <w:marRight w:val="0"/>
                      <w:marTop w:val="0"/>
                      <w:marBottom w:val="0"/>
                      <w:divBdr>
                        <w:top w:val="none" w:sz="0" w:space="0" w:color="auto"/>
                        <w:left w:val="none" w:sz="0" w:space="0" w:color="auto"/>
                        <w:bottom w:val="none" w:sz="0" w:space="0" w:color="auto"/>
                        <w:right w:val="none" w:sz="0" w:space="0" w:color="auto"/>
                      </w:divBdr>
                    </w:div>
                  </w:divsChild>
                </w:div>
                <w:div w:id="1633948878">
                  <w:marLeft w:val="60"/>
                  <w:marRight w:val="60"/>
                  <w:marTop w:val="100"/>
                  <w:marBottom w:val="100"/>
                  <w:divBdr>
                    <w:top w:val="none" w:sz="0" w:space="0" w:color="auto"/>
                    <w:left w:val="none" w:sz="0" w:space="0" w:color="auto"/>
                    <w:bottom w:val="none" w:sz="0" w:space="0" w:color="auto"/>
                    <w:right w:val="none" w:sz="0" w:space="0" w:color="auto"/>
                  </w:divBdr>
                </w:div>
                <w:div w:id="819805750">
                  <w:marLeft w:val="60"/>
                  <w:marRight w:val="60"/>
                  <w:marTop w:val="100"/>
                  <w:marBottom w:val="100"/>
                  <w:divBdr>
                    <w:top w:val="none" w:sz="0" w:space="0" w:color="auto"/>
                    <w:left w:val="none" w:sz="0" w:space="0" w:color="auto"/>
                    <w:bottom w:val="none" w:sz="0" w:space="0" w:color="auto"/>
                    <w:right w:val="none" w:sz="0" w:space="0" w:color="auto"/>
                  </w:divBdr>
                  <w:divsChild>
                    <w:div w:id="727647280">
                      <w:marLeft w:val="0"/>
                      <w:marRight w:val="0"/>
                      <w:marTop w:val="0"/>
                      <w:marBottom w:val="0"/>
                      <w:divBdr>
                        <w:top w:val="none" w:sz="0" w:space="0" w:color="auto"/>
                        <w:left w:val="none" w:sz="0" w:space="0" w:color="auto"/>
                        <w:bottom w:val="none" w:sz="0" w:space="0" w:color="auto"/>
                        <w:right w:val="none" w:sz="0" w:space="0" w:color="auto"/>
                      </w:divBdr>
                    </w:div>
                  </w:divsChild>
                </w:div>
                <w:div w:id="809127989">
                  <w:marLeft w:val="60"/>
                  <w:marRight w:val="60"/>
                  <w:marTop w:val="100"/>
                  <w:marBottom w:val="100"/>
                  <w:divBdr>
                    <w:top w:val="none" w:sz="0" w:space="0" w:color="auto"/>
                    <w:left w:val="none" w:sz="0" w:space="0" w:color="auto"/>
                    <w:bottom w:val="none" w:sz="0" w:space="0" w:color="auto"/>
                    <w:right w:val="none" w:sz="0" w:space="0" w:color="auto"/>
                  </w:divBdr>
                </w:div>
                <w:div w:id="546574872">
                  <w:marLeft w:val="60"/>
                  <w:marRight w:val="60"/>
                  <w:marTop w:val="100"/>
                  <w:marBottom w:val="100"/>
                  <w:divBdr>
                    <w:top w:val="none" w:sz="0" w:space="0" w:color="auto"/>
                    <w:left w:val="none" w:sz="0" w:space="0" w:color="auto"/>
                    <w:bottom w:val="none" w:sz="0" w:space="0" w:color="auto"/>
                    <w:right w:val="none" w:sz="0" w:space="0" w:color="auto"/>
                  </w:divBdr>
                  <w:divsChild>
                    <w:div w:id="770931491">
                      <w:marLeft w:val="0"/>
                      <w:marRight w:val="0"/>
                      <w:marTop w:val="0"/>
                      <w:marBottom w:val="0"/>
                      <w:divBdr>
                        <w:top w:val="none" w:sz="0" w:space="0" w:color="auto"/>
                        <w:left w:val="none" w:sz="0" w:space="0" w:color="auto"/>
                        <w:bottom w:val="none" w:sz="0" w:space="0" w:color="auto"/>
                        <w:right w:val="none" w:sz="0" w:space="0" w:color="auto"/>
                      </w:divBdr>
                    </w:div>
                  </w:divsChild>
                </w:div>
                <w:div w:id="690953281">
                  <w:marLeft w:val="60"/>
                  <w:marRight w:val="60"/>
                  <w:marTop w:val="100"/>
                  <w:marBottom w:val="100"/>
                  <w:divBdr>
                    <w:top w:val="none" w:sz="0" w:space="0" w:color="auto"/>
                    <w:left w:val="none" w:sz="0" w:space="0" w:color="auto"/>
                    <w:bottom w:val="none" w:sz="0" w:space="0" w:color="auto"/>
                    <w:right w:val="none" w:sz="0" w:space="0" w:color="auto"/>
                  </w:divBdr>
                </w:div>
                <w:div w:id="1648127635">
                  <w:marLeft w:val="60"/>
                  <w:marRight w:val="60"/>
                  <w:marTop w:val="100"/>
                  <w:marBottom w:val="100"/>
                  <w:divBdr>
                    <w:top w:val="none" w:sz="0" w:space="0" w:color="auto"/>
                    <w:left w:val="none" w:sz="0" w:space="0" w:color="auto"/>
                    <w:bottom w:val="none" w:sz="0" w:space="0" w:color="auto"/>
                    <w:right w:val="none" w:sz="0" w:space="0" w:color="auto"/>
                  </w:divBdr>
                  <w:divsChild>
                    <w:div w:id="54162412">
                      <w:marLeft w:val="0"/>
                      <w:marRight w:val="0"/>
                      <w:marTop w:val="0"/>
                      <w:marBottom w:val="0"/>
                      <w:divBdr>
                        <w:top w:val="none" w:sz="0" w:space="0" w:color="auto"/>
                        <w:left w:val="none" w:sz="0" w:space="0" w:color="auto"/>
                        <w:bottom w:val="none" w:sz="0" w:space="0" w:color="auto"/>
                        <w:right w:val="none" w:sz="0" w:space="0" w:color="auto"/>
                      </w:divBdr>
                    </w:div>
                  </w:divsChild>
                </w:div>
                <w:div w:id="466626698">
                  <w:marLeft w:val="60"/>
                  <w:marRight w:val="60"/>
                  <w:marTop w:val="100"/>
                  <w:marBottom w:val="100"/>
                  <w:divBdr>
                    <w:top w:val="none" w:sz="0" w:space="0" w:color="auto"/>
                    <w:left w:val="none" w:sz="0" w:space="0" w:color="auto"/>
                    <w:bottom w:val="none" w:sz="0" w:space="0" w:color="auto"/>
                    <w:right w:val="none" w:sz="0" w:space="0" w:color="auto"/>
                  </w:divBdr>
                </w:div>
                <w:div w:id="1836873624">
                  <w:marLeft w:val="60"/>
                  <w:marRight w:val="60"/>
                  <w:marTop w:val="100"/>
                  <w:marBottom w:val="100"/>
                  <w:divBdr>
                    <w:top w:val="none" w:sz="0" w:space="0" w:color="auto"/>
                    <w:left w:val="none" w:sz="0" w:space="0" w:color="auto"/>
                    <w:bottom w:val="none" w:sz="0" w:space="0" w:color="auto"/>
                    <w:right w:val="none" w:sz="0" w:space="0" w:color="auto"/>
                  </w:divBdr>
                  <w:divsChild>
                    <w:div w:id="1059790516">
                      <w:marLeft w:val="0"/>
                      <w:marRight w:val="0"/>
                      <w:marTop w:val="0"/>
                      <w:marBottom w:val="0"/>
                      <w:divBdr>
                        <w:top w:val="none" w:sz="0" w:space="0" w:color="auto"/>
                        <w:left w:val="none" w:sz="0" w:space="0" w:color="auto"/>
                        <w:bottom w:val="none" w:sz="0" w:space="0" w:color="auto"/>
                        <w:right w:val="none" w:sz="0" w:space="0" w:color="auto"/>
                      </w:divBdr>
                    </w:div>
                  </w:divsChild>
                </w:div>
                <w:div w:id="666396446">
                  <w:marLeft w:val="60"/>
                  <w:marRight w:val="60"/>
                  <w:marTop w:val="100"/>
                  <w:marBottom w:val="100"/>
                  <w:divBdr>
                    <w:top w:val="none" w:sz="0" w:space="0" w:color="auto"/>
                    <w:left w:val="none" w:sz="0" w:space="0" w:color="auto"/>
                    <w:bottom w:val="none" w:sz="0" w:space="0" w:color="auto"/>
                    <w:right w:val="none" w:sz="0" w:space="0" w:color="auto"/>
                  </w:divBdr>
                </w:div>
                <w:div w:id="771778016">
                  <w:marLeft w:val="60"/>
                  <w:marRight w:val="60"/>
                  <w:marTop w:val="100"/>
                  <w:marBottom w:val="100"/>
                  <w:divBdr>
                    <w:top w:val="none" w:sz="0" w:space="0" w:color="auto"/>
                    <w:left w:val="none" w:sz="0" w:space="0" w:color="auto"/>
                    <w:bottom w:val="none" w:sz="0" w:space="0" w:color="auto"/>
                    <w:right w:val="none" w:sz="0" w:space="0" w:color="auto"/>
                  </w:divBdr>
                  <w:divsChild>
                    <w:div w:id="202599052">
                      <w:marLeft w:val="0"/>
                      <w:marRight w:val="0"/>
                      <w:marTop w:val="0"/>
                      <w:marBottom w:val="0"/>
                      <w:divBdr>
                        <w:top w:val="none" w:sz="0" w:space="0" w:color="auto"/>
                        <w:left w:val="none" w:sz="0" w:space="0" w:color="auto"/>
                        <w:bottom w:val="none" w:sz="0" w:space="0" w:color="auto"/>
                        <w:right w:val="none" w:sz="0" w:space="0" w:color="auto"/>
                      </w:divBdr>
                    </w:div>
                  </w:divsChild>
                </w:div>
                <w:div w:id="1758820203">
                  <w:marLeft w:val="60"/>
                  <w:marRight w:val="60"/>
                  <w:marTop w:val="100"/>
                  <w:marBottom w:val="100"/>
                  <w:divBdr>
                    <w:top w:val="none" w:sz="0" w:space="0" w:color="auto"/>
                    <w:left w:val="none" w:sz="0" w:space="0" w:color="auto"/>
                    <w:bottom w:val="none" w:sz="0" w:space="0" w:color="auto"/>
                    <w:right w:val="none" w:sz="0" w:space="0" w:color="auto"/>
                  </w:divBdr>
                </w:div>
                <w:div w:id="2095323662">
                  <w:marLeft w:val="60"/>
                  <w:marRight w:val="60"/>
                  <w:marTop w:val="100"/>
                  <w:marBottom w:val="100"/>
                  <w:divBdr>
                    <w:top w:val="none" w:sz="0" w:space="0" w:color="auto"/>
                    <w:left w:val="none" w:sz="0" w:space="0" w:color="auto"/>
                    <w:bottom w:val="none" w:sz="0" w:space="0" w:color="auto"/>
                    <w:right w:val="none" w:sz="0" w:space="0" w:color="auto"/>
                  </w:divBdr>
                  <w:divsChild>
                    <w:div w:id="2067025251">
                      <w:marLeft w:val="0"/>
                      <w:marRight w:val="0"/>
                      <w:marTop w:val="0"/>
                      <w:marBottom w:val="0"/>
                      <w:divBdr>
                        <w:top w:val="none" w:sz="0" w:space="0" w:color="auto"/>
                        <w:left w:val="none" w:sz="0" w:space="0" w:color="auto"/>
                        <w:bottom w:val="none" w:sz="0" w:space="0" w:color="auto"/>
                        <w:right w:val="none" w:sz="0" w:space="0" w:color="auto"/>
                      </w:divBdr>
                    </w:div>
                  </w:divsChild>
                </w:div>
                <w:div w:id="386420089">
                  <w:marLeft w:val="60"/>
                  <w:marRight w:val="60"/>
                  <w:marTop w:val="100"/>
                  <w:marBottom w:val="100"/>
                  <w:divBdr>
                    <w:top w:val="none" w:sz="0" w:space="0" w:color="auto"/>
                    <w:left w:val="none" w:sz="0" w:space="0" w:color="auto"/>
                    <w:bottom w:val="none" w:sz="0" w:space="0" w:color="auto"/>
                    <w:right w:val="none" w:sz="0" w:space="0" w:color="auto"/>
                  </w:divBdr>
                </w:div>
                <w:div w:id="1878736733">
                  <w:marLeft w:val="60"/>
                  <w:marRight w:val="60"/>
                  <w:marTop w:val="100"/>
                  <w:marBottom w:val="100"/>
                  <w:divBdr>
                    <w:top w:val="none" w:sz="0" w:space="0" w:color="auto"/>
                    <w:left w:val="none" w:sz="0" w:space="0" w:color="auto"/>
                    <w:bottom w:val="none" w:sz="0" w:space="0" w:color="auto"/>
                    <w:right w:val="none" w:sz="0" w:space="0" w:color="auto"/>
                  </w:divBdr>
                  <w:divsChild>
                    <w:div w:id="1159538990">
                      <w:marLeft w:val="0"/>
                      <w:marRight w:val="0"/>
                      <w:marTop w:val="0"/>
                      <w:marBottom w:val="0"/>
                      <w:divBdr>
                        <w:top w:val="none" w:sz="0" w:space="0" w:color="auto"/>
                        <w:left w:val="none" w:sz="0" w:space="0" w:color="auto"/>
                        <w:bottom w:val="none" w:sz="0" w:space="0" w:color="auto"/>
                        <w:right w:val="none" w:sz="0" w:space="0" w:color="auto"/>
                      </w:divBdr>
                    </w:div>
                  </w:divsChild>
                </w:div>
                <w:div w:id="1655446394">
                  <w:marLeft w:val="60"/>
                  <w:marRight w:val="60"/>
                  <w:marTop w:val="100"/>
                  <w:marBottom w:val="100"/>
                  <w:divBdr>
                    <w:top w:val="none" w:sz="0" w:space="0" w:color="auto"/>
                    <w:left w:val="none" w:sz="0" w:space="0" w:color="auto"/>
                    <w:bottom w:val="none" w:sz="0" w:space="0" w:color="auto"/>
                    <w:right w:val="none" w:sz="0" w:space="0" w:color="auto"/>
                  </w:divBdr>
                </w:div>
                <w:div w:id="1416827406">
                  <w:marLeft w:val="60"/>
                  <w:marRight w:val="60"/>
                  <w:marTop w:val="100"/>
                  <w:marBottom w:val="100"/>
                  <w:divBdr>
                    <w:top w:val="none" w:sz="0" w:space="0" w:color="auto"/>
                    <w:left w:val="none" w:sz="0" w:space="0" w:color="auto"/>
                    <w:bottom w:val="none" w:sz="0" w:space="0" w:color="auto"/>
                    <w:right w:val="none" w:sz="0" w:space="0" w:color="auto"/>
                  </w:divBdr>
                  <w:divsChild>
                    <w:div w:id="407767793">
                      <w:marLeft w:val="0"/>
                      <w:marRight w:val="0"/>
                      <w:marTop w:val="0"/>
                      <w:marBottom w:val="0"/>
                      <w:divBdr>
                        <w:top w:val="none" w:sz="0" w:space="0" w:color="auto"/>
                        <w:left w:val="none" w:sz="0" w:space="0" w:color="auto"/>
                        <w:bottom w:val="none" w:sz="0" w:space="0" w:color="auto"/>
                        <w:right w:val="none" w:sz="0" w:space="0" w:color="auto"/>
                      </w:divBdr>
                    </w:div>
                  </w:divsChild>
                </w:div>
                <w:div w:id="605387905">
                  <w:marLeft w:val="60"/>
                  <w:marRight w:val="60"/>
                  <w:marTop w:val="100"/>
                  <w:marBottom w:val="100"/>
                  <w:divBdr>
                    <w:top w:val="none" w:sz="0" w:space="0" w:color="auto"/>
                    <w:left w:val="none" w:sz="0" w:space="0" w:color="auto"/>
                    <w:bottom w:val="none" w:sz="0" w:space="0" w:color="auto"/>
                    <w:right w:val="none" w:sz="0" w:space="0" w:color="auto"/>
                  </w:divBdr>
                </w:div>
                <w:div w:id="1757239738">
                  <w:marLeft w:val="60"/>
                  <w:marRight w:val="60"/>
                  <w:marTop w:val="100"/>
                  <w:marBottom w:val="100"/>
                  <w:divBdr>
                    <w:top w:val="none" w:sz="0" w:space="0" w:color="auto"/>
                    <w:left w:val="none" w:sz="0" w:space="0" w:color="auto"/>
                    <w:bottom w:val="none" w:sz="0" w:space="0" w:color="auto"/>
                    <w:right w:val="none" w:sz="0" w:space="0" w:color="auto"/>
                  </w:divBdr>
                  <w:divsChild>
                    <w:div w:id="388235553">
                      <w:marLeft w:val="0"/>
                      <w:marRight w:val="0"/>
                      <w:marTop w:val="0"/>
                      <w:marBottom w:val="0"/>
                      <w:divBdr>
                        <w:top w:val="none" w:sz="0" w:space="0" w:color="auto"/>
                        <w:left w:val="none" w:sz="0" w:space="0" w:color="auto"/>
                        <w:bottom w:val="none" w:sz="0" w:space="0" w:color="auto"/>
                        <w:right w:val="none" w:sz="0" w:space="0" w:color="auto"/>
                      </w:divBdr>
                    </w:div>
                  </w:divsChild>
                </w:div>
                <w:div w:id="1415515179">
                  <w:marLeft w:val="60"/>
                  <w:marRight w:val="60"/>
                  <w:marTop w:val="100"/>
                  <w:marBottom w:val="100"/>
                  <w:divBdr>
                    <w:top w:val="none" w:sz="0" w:space="0" w:color="auto"/>
                    <w:left w:val="none" w:sz="0" w:space="0" w:color="auto"/>
                    <w:bottom w:val="none" w:sz="0" w:space="0" w:color="auto"/>
                    <w:right w:val="none" w:sz="0" w:space="0" w:color="auto"/>
                  </w:divBdr>
                </w:div>
                <w:div w:id="369569647">
                  <w:marLeft w:val="60"/>
                  <w:marRight w:val="60"/>
                  <w:marTop w:val="100"/>
                  <w:marBottom w:val="100"/>
                  <w:divBdr>
                    <w:top w:val="none" w:sz="0" w:space="0" w:color="auto"/>
                    <w:left w:val="none" w:sz="0" w:space="0" w:color="auto"/>
                    <w:bottom w:val="none" w:sz="0" w:space="0" w:color="auto"/>
                    <w:right w:val="none" w:sz="0" w:space="0" w:color="auto"/>
                  </w:divBdr>
                  <w:divsChild>
                    <w:div w:id="1508789751">
                      <w:marLeft w:val="0"/>
                      <w:marRight w:val="0"/>
                      <w:marTop w:val="0"/>
                      <w:marBottom w:val="0"/>
                      <w:divBdr>
                        <w:top w:val="none" w:sz="0" w:space="0" w:color="auto"/>
                        <w:left w:val="none" w:sz="0" w:space="0" w:color="auto"/>
                        <w:bottom w:val="none" w:sz="0" w:space="0" w:color="auto"/>
                        <w:right w:val="none" w:sz="0" w:space="0" w:color="auto"/>
                      </w:divBdr>
                    </w:div>
                  </w:divsChild>
                </w:div>
                <w:div w:id="1329553244">
                  <w:marLeft w:val="60"/>
                  <w:marRight w:val="60"/>
                  <w:marTop w:val="100"/>
                  <w:marBottom w:val="100"/>
                  <w:divBdr>
                    <w:top w:val="none" w:sz="0" w:space="0" w:color="auto"/>
                    <w:left w:val="none" w:sz="0" w:space="0" w:color="auto"/>
                    <w:bottom w:val="none" w:sz="0" w:space="0" w:color="auto"/>
                    <w:right w:val="none" w:sz="0" w:space="0" w:color="auto"/>
                  </w:divBdr>
                  <w:divsChild>
                    <w:div w:id="1118135548">
                      <w:marLeft w:val="0"/>
                      <w:marRight w:val="0"/>
                      <w:marTop w:val="0"/>
                      <w:marBottom w:val="0"/>
                      <w:divBdr>
                        <w:top w:val="none" w:sz="0" w:space="0" w:color="auto"/>
                        <w:left w:val="none" w:sz="0" w:space="0" w:color="auto"/>
                        <w:bottom w:val="none" w:sz="0" w:space="0" w:color="auto"/>
                        <w:right w:val="none" w:sz="0" w:space="0" w:color="auto"/>
                      </w:divBdr>
                    </w:div>
                  </w:divsChild>
                </w:div>
                <w:div w:id="377635061">
                  <w:marLeft w:val="60"/>
                  <w:marRight w:val="60"/>
                  <w:marTop w:val="100"/>
                  <w:marBottom w:val="100"/>
                  <w:divBdr>
                    <w:top w:val="none" w:sz="0" w:space="0" w:color="auto"/>
                    <w:left w:val="none" w:sz="0" w:space="0" w:color="auto"/>
                    <w:bottom w:val="none" w:sz="0" w:space="0" w:color="auto"/>
                    <w:right w:val="none" w:sz="0" w:space="0" w:color="auto"/>
                  </w:divBdr>
                  <w:divsChild>
                    <w:div w:id="41903922">
                      <w:marLeft w:val="0"/>
                      <w:marRight w:val="0"/>
                      <w:marTop w:val="0"/>
                      <w:marBottom w:val="0"/>
                      <w:divBdr>
                        <w:top w:val="none" w:sz="0" w:space="0" w:color="auto"/>
                        <w:left w:val="none" w:sz="0" w:space="0" w:color="auto"/>
                        <w:bottom w:val="none" w:sz="0" w:space="0" w:color="auto"/>
                        <w:right w:val="none" w:sz="0" w:space="0" w:color="auto"/>
                      </w:divBdr>
                    </w:div>
                  </w:divsChild>
                </w:div>
                <w:div w:id="1879315844">
                  <w:marLeft w:val="60"/>
                  <w:marRight w:val="60"/>
                  <w:marTop w:val="100"/>
                  <w:marBottom w:val="100"/>
                  <w:divBdr>
                    <w:top w:val="none" w:sz="0" w:space="0" w:color="auto"/>
                    <w:left w:val="none" w:sz="0" w:space="0" w:color="auto"/>
                    <w:bottom w:val="none" w:sz="0" w:space="0" w:color="auto"/>
                    <w:right w:val="none" w:sz="0" w:space="0" w:color="auto"/>
                  </w:divBdr>
                  <w:divsChild>
                    <w:div w:id="532307153">
                      <w:marLeft w:val="0"/>
                      <w:marRight w:val="0"/>
                      <w:marTop w:val="0"/>
                      <w:marBottom w:val="0"/>
                      <w:divBdr>
                        <w:top w:val="none" w:sz="0" w:space="0" w:color="auto"/>
                        <w:left w:val="none" w:sz="0" w:space="0" w:color="auto"/>
                        <w:bottom w:val="none" w:sz="0" w:space="0" w:color="auto"/>
                        <w:right w:val="none" w:sz="0" w:space="0" w:color="auto"/>
                      </w:divBdr>
                    </w:div>
                  </w:divsChild>
                </w:div>
                <w:div w:id="284897285">
                  <w:marLeft w:val="60"/>
                  <w:marRight w:val="60"/>
                  <w:marTop w:val="100"/>
                  <w:marBottom w:val="100"/>
                  <w:divBdr>
                    <w:top w:val="none" w:sz="0" w:space="0" w:color="auto"/>
                    <w:left w:val="none" w:sz="0" w:space="0" w:color="auto"/>
                    <w:bottom w:val="none" w:sz="0" w:space="0" w:color="auto"/>
                    <w:right w:val="none" w:sz="0" w:space="0" w:color="auto"/>
                  </w:divBdr>
                  <w:divsChild>
                    <w:div w:id="1965190335">
                      <w:marLeft w:val="0"/>
                      <w:marRight w:val="0"/>
                      <w:marTop w:val="0"/>
                      <w:marBottom w:val="0"/>
                      <w:divBdr>
                        <w:top w:val="none" w:sz="0" w:space="0" w:color="auto"/>
                        <w:left w:val="none" w:sz="0" w:space="0" w:color="auto"/>
                        <w:bottom w:val="none" w:sz="0" w:space="0" w:color="auto"/>
                        <w:right w:val="none" w:sz="0" w:space="0" w:color="auto"/>
                      </w:divBdr>
                    </w:div>
                  </w:divsChild>
                </w:div>
                <w:div w:id="371923414">
                  <w:marLeft w:val="60"/>
                  <w:marRight w:val="60"/>
                  <w:marTop w:val="100"/>
                  <w:marBottom w:val="100"/>
                  <w:divBdr>
                    <w:top w:val="none" w:sz="0" w:space="0" w:color="auto"/>
                    <w:left w:val="none" w:sz="0" w:space="0" w:color="auto"/>
                    <w:bottom w:val="none" w:sz="0" w:space="0" w:color="auto"/>
                    <w:right w:val="none" w:sz="0" w:space="0" w:color="auto"/>
                  </w:divBdr>
                  <w:divsChild>
                    <w:div w:id="1375079675">
                      <w:marLeft w:val="0"/>
                      <w:marRight w:val="0"/>
                      <w:marTop w:val="0"/>
                      <w:marBottom w:val="0"/>
                      <w:divBdr>
                        <w:top w:val="none" w:sz="0" w:space="0" w:color="auto"/>
                        <w:left w:val="none" w:sz="0" w:space="0" w:color="auto"/>
                        <w:bottom w:val="none" w:sz="0" w:space="0" w:color="auto"/>
                        <w:right w:val="none" w:sz="0" w:space="0" w:color="auto"/>
                      </w:divBdr>
                    </w:div>
                  </w:divsChild>
                </w:div>
                <w:div w:id="1061057977">
                  <w:marLeft w:val="60"/>
                  <w:marRight w:val="60"/>
                  <w:marTop w:val="100"/>
                  <w:marBottom w:val="100"/>
                  <w:divBdr>
                    <w:top w:val="none" w:sz="0" w:space="0" w:color="auto"/>
                    <w:left w:val="none" w:sz="0" w:space="0" w:color="auto"/>
                    <w:bottom w:val="none" w:sz="0" w:space="0" w:color="auto"/>
                    <w:right w:val="none" w:sz="0" w:space="0" w:color="auto"/>
                  </w:divBdr>
                  <w:divsChild>
                    <w:div w:id="1063869685">
                      <w:marLeft w:val="0"/>
                      <w:marRight w:val="0"/>
                      <w:marTop w:val="0"/>
                      <w:marBottom w:val="0"/>
                      <w:divBdr>
                        <w:top w:val="none" w:sz="0" w:space="0" w:color="auto"/>
                        <w:left w:val="none" w:sz="0" w:space="0" w:color="auto"/>
                        <w:bottom w:val="none" w:sz="0" w:space="0" w:color="auto"/>
                        <w:right w:val="none" w:sz="0" w:space="0" w:color="auto"/>
                      </w:divBdr>
                    </w:div>
                  </w:divsChild>
                </w:div>
                <w:div w:id="1450274081">
                  <w:marLeft w:val="60"/>
                  <w:marRight w:val="60"/>
                  <w:marTop w:val="100"/>
                  <w:marBottom w:val="100"/>
                  <w:divBdr>
                    <w:top w:val="none" w:sz="0" w:space="0" w:color="auto"/>
                    <w:left w:val="none" w:sz="0" w:space="0" w:color="auto"/>
                    <w:bottom w:val="none" w:sz="0" w:space="0" w:color="auto"/>
                    <w:right w:val="none" w:sz="0" w:space="0" w:color="auto"/>
                  </w:divBdr>
                  <w:divsChild>
                    <w:div w:id="1915581350">
                      <w:marLeft w:val="0"/>
                      <w:marRight w:val="0"/>
                      <w:marTop w:val="0"/>
                      <w:marBottom w:val="0"/>
                      <w:divBdr>
                        <w:top w:val="none" w:sz="0" w:space="0" w:color="auto"/>
                        <w:left w:val="none" w:sz="0" w:space="0" w:color="auto"/>
                        <w:bottom w:val="none" w:sz="0" w:space="0" w:color="auto"/>
                        <w:right w:val="none" w:sz="0" w:space="0" w:color="auto"/>
                      </w:divBdr>
                    </w:div>
                  </w:divsChild>
                </w:div>
                <w:div w:id="13313748">
                  <w:marLeft w:val="60"/>
                  <w:marRight w:val="60"/>
                  <w:marTop w:val="100"/>
                  <w:marBottom w:val="100"/>
                  <w:divBdr>
                    <w:top w:val="none" w:sz="0" w:space="0" w:color="auto"/>
                    <w:left w:val="none" w:sz="0" w:space="0" w:color="auto"/>
                    <w:bottom w:val="none" w:sz="0" w:space="0" w:color="auto"/>
                    <w:right w:val="none" w:sz="0" w:space="0" w:color="auto"/>
                  </w:divBdr>
                  <w:divsChild>
                    <w:div w:id="721439372">
                      <w:marLeft w:val="0"/>
                      <w:marRight w:val="0"/>
                      <w:marTop w:val="0"/>
                      <w:marBottom w:val="0"/>
                      <w:divBdr>
                        <w:top w:val="none" w:sz="0" w:space="0" w:color="auto"/>
                        <w:left w:val="none" w:sz="0" w:space="0" w:color="auto"/>
                        <w:bottom w:val="none" w:sz="0" w:space="0" w:color="auto"/>
                        <w:right w:val="none" w:sz="0" w:space="0" w:color="auto"/>
                      </w:divBdr>
                    </w:div>
                  </w:divsChild>
                </w:div>
                <w:div w:id="247925004">
                  <w:marLeft w:val="60"/>
                  <w:marRight w:val="60"/>
                  <w:marTop w:val="100"/>
                  <w:marBottom w:val="100"/>
                  <w:divBdr>
                    <w:top w:val="none" w:sz="0" w:space="0" w:color="auto"/>
                    <w:left w:val="none" w:sz="0" w:space="0" w:color="auto"/>
                    <w:bottom w:val="none" w:sz="0" w:space="0" w:color="auto"/>
                    <w:right w:val="none" w:sz="0" w:space="0" w:color="auto"/>
                  </w:divBdr>
                  <w:divsChild>
                    <w:div w:id="376051947">
                      <w:marLeft w:val="0"/>
                      <w:marRight w:val="0"/>
                      <w:marTop w:val="0"/>
                      <w:marBottom w:val="0"/>
                      <w:divBdr>
                        <w:top w:val="none" w:sz="0" w:space="0" w:color="auto"/>
                        <w:left w:val="none" w:sz="0" w:space="0" w:color="auto"/>
                        <w:bottom w:val="none" w:sz="0" w:space="0" w:color="auto"/>
                        <w:right w:val="none" w:sz="0" w:space="0" w:color="auto"/>
                      </w:divBdr>
                    </w:div>
                  </w:divsChild>
                </w:div>
                <w:div w:id="31544621">
                  <w:marLeft w:val="60"/>
                  <w:marRight w:val="60"/>
                  <w:marTop w:val="100"/>
                  <w:marBottom w:val="100"/>
                  <w:divBdr>
                    <w:top w:val="none" w:sz="0" w:space="0" w:color="auto"/>
                    <w:left w:val="none" w:sz="0" w:space="0" w:color="auto"/>
                    <w:bottom w:val="none" w:sz="0" w:space="0" w:color="auto"/>
                    <w:right w:val="none" w:sz="0" w:space="0" w:color="auto"/>
                  </w:divBdr>
                  <w:divsChild>
                    <w:div w:id="461271435">
                      <w:marLeft w:val="0"/>
                      <w:marRight w:val="0"/>
                      <w:marTop w:val="0"/>
                      <w:marBottom w:val="0"/>
                      <w:divBdr>
                        <w:top w:val="none" w:sz="0" w:space="0" w:color="auto"/>
                        <w:left w:val="none" w:sz="0" w:space="0" w:color="auto"/>
                        <w:bottom w:val="none" w:sz="0" w:space="0" w:color="auto"/>
                        <w:right w:val="none" w:sz="0" w:space="0" w:color="auto"/>
                      </w:divBdr>
                    </w:div>
                  </w:divsChild>
                </w:div>
                <w:div w:id="1389843259">
                  <w:marLeft w:val="60"/>
                  <w:marRight w:val="60"/>
                  <w:marTop w:val="100"/>
                  <w:marBottom w:val="10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
                  </w:divsChild>
                </w:div>
                <w:div w:id="1922057818">
                  <w:marLeft w:val="60"/>
                  <w:marRight w:val="60"/>
                  <w:marTop w:val="100"/>
                  <w:marBottom w:val="100"/>
                  <w:divBdr>
                    <w:top w:val="none" w:sz="0" w:space="0" w:color="auto"/>
                    <w:left w:val="none" w:sz="0" w:space="0" w:color="auto"/>
                    <w:bottom w:val="none" w:sz="0" w:space="0" w:color="auto"/>
                    <w:right w:val="none" w:sz="0" w:space="0" w:color="auto"/>
                  </w:divBdr>
                  <w:divsChild>
                    <w:div w:id="419958841">
                      <w:marLeft w:val="0"/>
                      <w:marRight w:val="0"/>
                      <w:marTop w:val="0"/>
                      <w:marBottom w:val="0"/>
                      <w:divBdr>
                        <w:top w:val="none" w:sz="0" w:space="0" w:color="auto"/>
                        <w:left w:val="none" w:sz="0" w:space="0" w:color="auto"/>
                        <w:bottom w:val="none" w:sz="0" w:space="0" w:color="auto"/>
                        <w:right w:val="none" w:sz="0" w:space="0" w:color="auto"/>
                      </w:divBdr>
                    </w:div>
                  </w:divsChild>
                </w:div>
                <w:div w:id="955452981">
                  <w:marLeft w:val="60"/>
                  <w:marRight w:val="60"/>
                  <w:marTop w:val="100"/>
                  <w:marBottom w:val="100"/>
                  <w:divBdr>
                    <w:top w:val="none" w:sz="0" w:space="0" w:color="auto"/>
                    <w:left w:val="none" w:sz="0" w:space="0" w:color="auto"/>
                    <w:bottom w:val="none" w:sz="0" w:space="0" w:color="auto"/>
                    <w:right w:val="none" w:sz="0" w:space="0" w:color="auto"/>
                  </w:divBdr>
                  <w:divsChild>
                    <w:div w:id="307442259">
                      <w:marLeft w:val="0"/>
                      <w:marRight w:val="0"/>
                      <w:marTop w:val="0"/>
                      <w:marBottom w:val="0"/>
                      <w:divBdr>
                        <w:top w:val="none" w:sz="0" w:space="0" w:color="auto"/>
                        <w:left w:val="none" w:sz="0" w:space="0" w:color="auto"/>
                        <w:bottom w:val="none" w:sz="0" w:space="0" w:color="auto"/>
                        <w:right w:val="none" w:sz="0" w:space="0" w:color="auto"/>
                      </w:divBdr>
                    </w:div>
                  </w:divsChild>
                </w:div>
                <w:div w:id="1844396316">
                  <w:marLeft w:val="60"/>
                  <w:marRight w:val="60"/>
                  <w:marTop w:val="100"/>
                  <w:marBottom w:val="100"/>
                  <w:divBdr>
                    <w:top w:val="none" w:sz="0" w:space="0" w:color="auto"/>
                    <w:left w:val="none" w:sz="0" w:space="0" w:color="auto"/>
                    <w:bottom w:val="none" w:sz="0" w:space="0" w:color="auto"/>
                    <w:right w:val="none" w:sz="0" w:space="0" w:color="auto"/>
                  </w:divBdr>
                  <w:divsChild>
                    <w:div w:id="211432604">
                      <w:marLeft w:val="0"/>
                      <w:marRight w:val="0"/>
                      <w:marTop w:val="0"/>
                      <w:marBottom w:val="0"/>
                      <w:divBdr>
                        <w:top w:val="none" w:sz="0" w:space="0" w:color="auto"/>
                        <w:left w:val="none" w:sz="0" w:space="0" w:color="auto"/>
                        <w:bottom w:val="none" w:sz="0" w:space="0" w:color="auto"/>
                        <w:right w:val="none" w:sz="0" w:space="0" w:color="auto"/>
                      </w:divBdr>
                    </w:div>
                  </w:divsChild>
                </w:div>
                <w:div w:id="1489980951">
                  <w:marLeft w:val="60"/>
                  <w:marRight w:val="60"/>
                  <w:marTop w:val="100"/>
                  <w:marBottom w:val="100"/>
                  <w:divBdr>
                    <w:top w:val="none" w:sz="0" w:space="0" w:color="auto"/>
                    <w:left w:val="none" w:sz="0" w:space="0" w:color="auto"/>
                    <w:bottom w:val="none" w:sz="0" w:space="0" w:color="auto"/>
                    <w:right w:val="none" w:sz="0" w:space="0" w:color="auto"/>
                  </w:divBdr>
                  <w:divsChild>
                    <w:div w:id="2092192419">
                      <w:marLeft w:val="0"/>
                      <w:marRight w:val="0"/>
                      <w:marTop w:val="0"/>
                      <w:marBottom w:val="0"/>
                      <w:divBdr>
                        <w:top w:val="none" w:sz="0" w:space="0" w:color="auto"/>
                        <w:left w:val="none" w:sz="0" w:space="0" w:color="auto"/>
                        <w:bottom w:val="none" w:sz="0" w:space="0" w:color="auto"/>
                        <w:right w:val="none" w:sz="0" w:space="0" w:color="auto"/>
                      </w:divBdr>
                    </w:div>
                  </w:divsChild>
                </w:div>
                <w:div w:id="631013120">
                  <w:marLeft w:val="60"/>
                  <w:marRight w:val="60"/>
                  <w:marTop w:val="100"/>
                  <w:marBottom w:val="100"/>
                  <w:divBdr>
                    <w:top w:val="none" w:sz="0" w:space="0" w:color="auto"/>
                    <w:left w:val="none" w:sz="0" w:space="0" w:color="auto"/>
                    <w:bottom w:val="none" w:sz="0" w:space="0" w:color="auto"/>
                    <w:right w:val="none" w:sz="0" w:space="0" w:color="auto"/>
                  </w:divBdr>
                  <w:divsChild>
                    <w:div w:id="1924101272">
                      <w:marLeft w:val="0"/>
                      <w:marRight w:val="0"/>
                      <w:marTop w:val="0"/>
                      <w:marBottom w:val="0"/>
                      <w:divBdr>
                        <w:top w:val="none" w:sz="0" w:space="0" w:color="auto"/>
                        <w:left w:val="none" w:sz="0" w:space="0" w:color="auto"/>
                        <w:bottom w:val="none" w:sz="0" w:space="0" w:color="auto"/>
                        <w:right w:val="none" w:sz="0" w:space="0" w:color="auto"/>
                      </w:divBdr>
                    </w:div>
                  </w:divsChild>
                </w:div>
                <w:div w:id="592976585">
                  <w:marLeft w:val="60"/>
                  <w:marRight w:val="60"/>
                  <w:marTop w:val="100"/>
                  <w:marBottom w:val="100"/>
                  <w:divBdr>
                    <w:top w:val="none" w:sz="0" w:space="0" w:color="auto"/>
                    <w:left w:val="none" w:sz="0" w:space="0" w:color="auto"/>
                    <w:bottom w:val="none" w:sz="0" w:space="0" w:color="auto"/>
                    <w:right w:val="none" w:sz="0" w:space="0" w:color="auto"/>
                  </w:divBdr>
                  <w:divsChild>
                    <w:div w:id="1607542304">
                      <w:marLeft w:val="0"/>
                      <w:marRight w:val="0"/>
                      <w:marTop w:val="0"/>
                      <w:marBottom w:val="0"/>
                      <w:divBdr>
                        <w:top w:val="none" w:sz="0" w:space="0" w:color="auto"/>
                        <w:left w:val="none" w:sz="0" w:space="0" w:color="auto"/>
                        <w:bottom w:val="none" w:sz="0" w:space="0" w:color="auto"/>
                        <w:right w:val="none" w:sz="0" w:space="0" w:color="auto"/>
                      </w:divBdr>
                    </w:div>
                  </w:divsChild>
                </w:div>
                <w:div w:id="154302671">
                  <w:marLeft w:val="60"/>
                  <w:marRight w:val="60"/>
                  <w:marTop w:val="100"/>
                  <w:marBottom w:val="100"/>
                  <w:divBdr>
                    <w:top w:val="none" w:sz="0" w:space="0" w:color="auto"/>
                    <w:left w:val="none" w:sz="0" w:space="0" w:color="auto"/>
                    <w:bottom w:val="none" w:sz="0" w:space="0" w:color="auto"/>
                    <w:right w:val="none" w:sz="0" w:space="0" w:color="auto"/>
                  </w:divBdr>
                  <w:divsChild>
                    <w:div w:id="330644144">
                      <w:marLeft w:val="0"/>
                      <w:marRight w:val="0"/>
                      <w:marTop w:val="0"/>
                      <w:marBottom w:val="0"/>
                      <w:divBdr>
                        <w:top w:val="none" w:sz="0" w:space="0" w:color="auto"/>
                        <w:left w:val="none" w:sz="0" w:space="0" w:color="auto"/>
                        <w:bottom w:val="none" w:sz="0" w:space="0" w:color="auto"/>
                        <w:right w:val="none" w:sz="0" w:space="0" w:color="auto"/>
                      </w:divBdr>
                    </w:div>
                  </w:divsChild>
                </w:div>
                <w:div w:id="1868059987">
                  <w:marLeft w:val="60"/>
                  <w:marRight w:val="60"/>
                  <w:marTop w:val="100"/>
                  <w:marBottom w:val="100"/>
                  <w:divBdr>
                    <w:top w:val="none" w:sz="0" w:space="0" w:color="auto"/>
                    <w:left w:val="none" w:sz="0" w:space="0" w:color="auto"/>
                    <w:bottom w:val="none" w:sz="0" w:space="0" w:color="auto"/>
                    <w:right w:val="none" w:sz="0" w:space="0" w:color="auto"/>
                  </w:divBdr>
                  <w:divsChild>
                    <w:div w:id="1254364164">
                      <w:marLeft w:val="0"/>
                      <w:marRight w:val="0"/>
                      <w:marTop w:val="0"/>
                      <w:marBottom w:val="0"/>
                      <w:divBdr>
                        <w:top w:val="none" w:sz="0" w:space="0" w:color="auto"/>
                        <w:left w:val="none" w:sz="0" w:space="0" w:color="auto"/>
                        <w:bottom w:val="none" w:sz="0" w:space="0" w:color="auto"/>
                        <w:right w:val="none" w:sz="0" w:space="0" w:color="auto"/>
                      </w:divBdr>
                    </w:div>
                  </w:divsChild>
                </w:div>
                <w:div w:id="103963156">
                  <w:marLeft w:val="60"/>
                  <w:marRight w:val="60"/>
                  <w:marTop w:val="100"/>
                  <w:marBottom w:val="100"/>
                  <w:divBdr>
                    <w:top w:val="none" w:sz="0" w:space="0" w:color="auto"/>
                    <w:left w:val="none" w:sz="0" w:space="0" w:color="auto"/>
                    <w:bottom w:val="none" w:sz="0" w:space="0" w:color="auto"/>
                    <w:right w:val="none" w:sz="0" w:space="0" w:color="auto"/>
                  </w:divBdr>
                  <w:divsChild>
                    <w:div w:id="1949580843">
                      <w:marLeft w:val="0"/>
                      <w:marRight w:val="0"/>
                      <w:marTop w:val="0"/>
                      <w:marBottom w:val="0"/>
                      <w:divBdr>
                        <w:top w:val="none" w:sz="0" w:space="0" w:color="auto"/>
                        <w:left w:val="none" w:sz="0" w:space="0" w:color="auto"/>
                        <w:bottom w:val="none" w:sz="0" w:space="0" w:color="auto"/>
                        <w:right w:val="none" w:sz="0" w:space="0" w:color="auto"/>
                      </w:divBdr>
                    </w:div>
                  </w:divsChild>
                </w:div>
                <w:div w:id="923077052">
                  <w:marLeft w:val="60"/>
                  <w:marRight w:val="60"/>
                  <w:marTop w:val="100"/>
                  <w:marBottom w:val="100"/>
                  <w:divBdr>
                    <w:top w:val="none" w:sz="0" w:space="0" w:color="auto"/>
                    <w:left w:val="none" w:sz="0" w:space="0" w:color="auto"/>
                    <w:bottom w:val="none" w:sz="0" w:space="0" w:color="auto"/>
                    <w:right w:val="none" w:sz="0" w:space="0" w:color="auto"/>
                  </w:divBdr>
                  <w:divsChild>
                    <w:div w:id="1662079814">
                      <w:marLeft w:val="0"/>
                      <w:marRight w:val="0"/>
                      <w:marTop w:val="0"/>
                      <w:marBottom w:val="0"/>
                      <w:divBdr>
                        <w:top w:val="none" w:sz="0" w:space="0" w:color="auto"/>
                        <w:left w:val="none" w:sz="0" w:space="0" w:color="auto"/>
                        <w:bottom w:val="none" w:sz="0" w:space="0" w:color="auto"/>
                        <w:right w:val="none" w:sz="0" w:space="0" w:color="auto"/>
                      </w:divBdr>
                    </w:div>
                  </w:divsChild>
                </w:div>
                <w:div w:id="1466776364">
                  <w:marLeft w:val="60"/>
                  <w:marRight w:val="60"/>
                  <w:marTop w:val="100"/>
                  <w:marBottom w:val="100"/>
                  <w:divBdr>
                    <w:top w:val="none" w:sz="0" w:space="0" w:color="auto"/>
                    <w:left w:val="none" w:sz="0" w:space="0" w:color="auto"/>
                    <w:bottom w:val="none" w:sz="0" w:space="0" w:color="auto"/>
                    <w:right w:val="none" w:sz="0" w:space="0" w:color="auto"/>
                  </w:divBdr>
                  <w:divsChild>
                    <w:div w:id="1894612326">
                      <w:marLeft w:val="0"/>
                      <w:marRight w:val="0"/>
                      <w:marTop w:val="0"/>
                      <w:marBottom w:val="0"/>
                      <w:divBdr>
                        <w:top w:val="none" w:sz="0" w:space="0" w:color="auto"/>
                        <w:left w:val="none" w:sz="0" w:space="0" w:color="auto"/>
                        <w:bottom w:val="none" w:sz="0" w:space="0" w:color="auto"/>
                        <w:right w:val="none" w:sz="0" w:space="0" w:color="auto"/>
                      </w:divBdr>
                    </w:div>
                  </w:divsChild>
                </w:div>
                <w:div w:id="1664047526">
                  <w:marLeft w:val="60"/>
                  <w:marRight w:val="60"/>
                  <w:marTop w:val="100"/>
                  <w:marBottom w:val="100"/>
                  <w:divBdr>
                    <w:top w:val="none" w:sz="0" w:space="0" w:color="auto"/>
                    <w:left w:val="none" w:sz="0" w:space="0" w:color="auto"/>
                    <w:bottom w:val="none" w:sz="0" w:space="0" w:color="auto"/>
                    <w:right w:val="none" w:sz="0" w:space="0" w:color="auto"/>
                  </w:divBdr>
                  <w:divsChild>
                    <w:div w:id="825438681">
                      <w:marLeft w:val="0"/>
                      <w:marRight w:val="0"/>
                      <w:marTop w:val="0"/>
                      <w:marBottom w:val="0"/>
                      <w:divBdr>
                        <w:top w:val="none" w:sz="0" w:space="0" w:color="auto"/>
                        <w:left w:val="none" w:sz="0" w:space="0" w:color="auto"/>
                        <w:bottom w:val="none" w:sz="0" w:space="0" w:color="auto"/>
                        <w:right w:val="none" w:sz="0" w:space="0" w:color="auto"/>
                      </w:divBdr>
                    </w:div>
                  </w:divsChild>
                </w:div>
                <w:div w:id="1928414537">
                  <w:marLeft w:val="60"/>
                  <w:marRight w:val="60"/>
                  <w:marTop w:val="100"/>
                  <w:marBottom w:val="100"/>
                  <w:divBdr>
                    <w:top w:val="none" w:sz="0" w:space="0" w:color="auto"/>
                    <w:left w:val="none" w:sz="0" w:space="0" w:color="auto"/>
                    <w:bottom w:val="none" w:sz="0" w:space="0" w:color="auto"/>
                    <w:right w:val="none" w:sz="0" w:space="0" w:color="auto"/>
                  </w:divBdr>
                  <w:divsChild>
                    <w:div w:id="1612741060">
                      <w:marLeft w:val="0"/>
                      <w:marRight w:val="0"/>
                      <w:marTop w:val="0"/>
                      <w:marBottom w:val="0"/>
                      <w:divBdr>
                        <w:top w:val="none" w:sz="0" w:space="0" w:color="auto"/>
                        <w:left w:val="none" w:sz="0" w:space="0" w:color="auto"/>
                        <w:bottom w:val="none" w:sz="0" w:space="0" w:color="auto"/>
                        <w:right w:val="none" w:sz="0" w:space="0" w:color="auto"/>
                      </w:divBdr>
                    </w:div>
                  </w:divsChild>
                </w:div>
                <w:div w:id="1419793839">
                  <w:marLeft w:val="60"/>
                  <w:marRight w:val="60"/>
                  <w:marTop w:val="100"/>
                  <w:marBottom w:val="100"/>
                  <w:divBdr>
                    <w:top w:val="none" w:sz="0" w:space="0" w:color="auto"/>
                    <w:left w:val="none" w:sz="0" w:space="0" w:color="auto"/>
                    <w:bottom w:val="none" w:sz="0" w:space="0" w:color="auto"/>
                    <w:right w:val="none" w:sz="0" w:space="0" w:color="auto"/>
                  </w:divBdr>
                  <w:divsChild>
                    <w:div w:id="535852496">
                      <w:marLeft w:val="0"/>
                      <w:marRight w:val="0"/>
                      <w:marTop w:val="0"/>
                      <w:marBottom w:val="0"/>
                      <w:divBdr>
                        <w:top w:val="none" w:sz="0" w:space="0" w:color="auto"/>
                        <w:left w:val="none" w:sz="0" w:space="0" w:color="auto"/>
                        <w:bottom w:val="none" w:sz="0" w:space="0" w:color="auto"/>
                        <w:right w:val="none" w:sz="0" w:space="0" w:color="auto"/>
                      </w:divBdr>
                    </w:div>
                  </w:divsChild>
                </w:div>
                <w:div w:id="1041637594">
                  <w:marLeft w:val="60"/>
                  <w:marRight w:val="60"/>
                  <w:marTop w:val="100"/>
                  <w:marBottom w:val="100"/>
                  <w:divBdr>
                    <w:top w:val="none" w:sz="0" w:space="0" w:color="auto"/>
                    <w:left w:val="none" w:sz="0" w:space="0" w:color="auto"/>
                    <w:bottom w:val="none" w:sz="0" w:space="0" w:color="auto"/>
                    <w:right w:val="none" w:sz="0" w:space="0" w:color="auto"/>
                  </w:divBdr>
                </w:div>
                <w:div w:id="1795442971">
                  <w:marLeft w:val="60"/>
                  <w:marRight w:val="60"/>
                  <w:marTop w:val="100"/>
                  <w:marBottom w:val="100"/>
                  <w:divBdr>
                    <w:top w:val="none" w:sz="0" w:space="0" w:color="auto"/>
                    <w:left w:val="none" w:sz="0" w:space="0" w:color="auto"/>
                    <w:bottom w:val="none" w:sz="0" w:space="0" w:color="auto"/>
                    <w:right w:val="none" w:sz="0" w:space="0" w:color="auto"/>
                  </w:divBdr>
                </w:div>
                <w:div w:id="582029355">
                  <w:marLeft w:val="60"/>
                  <w:marRight w:val="60"/>
                  <w:marTop w:val="100"/>
                  <w:marBottom w:val="100"/>
                  <w:divBdr>
                    <w:top w:val="none" w:sz="0" w:space="0" w:color="auto"/>
                    <w:left w:val="none" w:sz="0" w:space="0" w:color="auto"/>
                    <w:bottom w:val="none" w:sz="0" w:space="0" w:color="auto"/>
                    <w:right w:val="none" w:sz="0" w:space="0" w:color="auto"/>
                  </w:divBdr>
                </w:div>
                <w:div w:id="1128282948">
                  <w:marLeft w:val="60"/>
                  <w:marRight w:val="60"/>
                  <w:marTop w:val="100"/>
                  <w:marBottom w:val="100"/>
                  <w:divBdr>
                    <w:top w:val="none" w:sz="0" w:space="0" w:color="auto"/>
                    <w:left w:val="none" w:sz="0" w:space="0" w:color="auto"/>
                    <w:bottom w:val="none" w:sz="0" w:space="0" w:color="auto"/>
                    <w:right w:val="none" w:sz="0" w:space="0" w:color="auto"/>
                  </w:divBdr>
                </w:div>
                <w:div w:id="578100437">
                  <w:marLeft w:val="60"/>
                  <w:marRight w:val="60"/>
                  <w:marTop w:val="100"/>
                  <w:marBottom w:val="100"/>
                  <w:divBdr>
                    <w:top w:val="none" w:sz="0" w:space="0" w:color="auto"/>
                    <w:left w:val="none" w:sz="0" w:space="0" w:color="auto"/>
                    <w:bottom w:val="none" w:sz="0" w:space="0" w:color="auto"/>
                    <w:right w:val="none" w:sz="0" w:space="0" w:color="auto"/>
                  </w:divBdr>
                  <w:divsChild>
                    <w:div w:id="755595620">
                      <w:marLeft w:val="0"/>
                      <w:marRight w:val="0"/>
                      <w:marTop w:val="0"/>
                      <w:marBottom w:val="0"/>
                      <w:divBdr>
                        <w:top w:val="none" w:sz="0" w:space="0" w:color="auto"/>
                        <w:left w:val="none" w:sz="0" w:space="0" w:color="auto"/>
                        <w:bottom w:val="none" w:sz="0" w:space="0" w:color="auto"/>
                        <w:right w:val="none" w:sz="0" w:space="0" w:color="auto"/>
                      </w:divBdr>
                    </w:div>
                  </w:divsChild>
                </w:div>
                <w:div w:id="769088782">
                  <w:marLeft w:val="60"/>
                  <w:marRight w:val="60"/>
                  <w:marTop w:val="100"/>
                  <w:marBottom w:val="100"/>
                  <w:divBdr>
                    <w:top w:val="none" w:sz="0" w:space="0" w:color="auto"/>
                    <w:left w:val="none" w:sz="0" w:space="0" w:color="auto"/>
                    <w:bottom w:val="none" w:sz="0" w:space="0" w:color="auto"/>
                    <w:right w:val="none" w:sz="0" w:space="0" w:color="auto"/>
                  </w:divBdr>
                </w:div>
                <w:div w:id="326714511">
                  <w:marLeft w:val="60"/>
                  <w:marRight w:val="60"/>
                  <w:marTop w:val="100"/>
                  <w:marBottom w:val="100"/>
                  <w:divBdr>
                    <w:top w:val="none" w:sz="0" w:space="0" w:color="auto"/>
                    <w:left w:val="none" w:sz="0" w:space="0" w:color="auto"/>
                    <w:bottom w:val="none" w:sz="0" w:space="0" w:color="auto"/>
                    <w:right w:val="none" w:sz="0" w:space="0" w:color="auto"/>
                  </w:divBdr>
                </w:div>
                <w:div w:id="883180376">
                  <w:marLeft w:val="60"/>
                  <w:marRight w:val="60"/>
                  <w:marTop w:val="100"/>
                  <w:marBottom w:val="100"/>
                  <w:divBdr>
                    <w:top w:val="none" w:sz="0" w:space="0" w:color="auto"/>
                    <w:left w:val="none" w:sz="0" w:space="0" w:color="auto"/>
                    <w:bottom w:val="none" w:sz="0" w:space="0" w:color="auto"/>
                    <w:right w:val="none" w:sz="0" w:space="0" w:color="auto"/>
                  </w:divBdr>
                </w:div>
                <w:div w:id="291717054">
                  <w:marLeft w:val="60"/>
                  <w:marRight w:val="60"/>
                  <w:marTop w:val="100"/>
                  <w:marBottom w:val="100"/>
                  <w:divBdr>
                    <w:top w:val="none" w:sz="0" w:space="0" w:color="auto"/>
                    <w:left w:val="none" w:sz="0" w:space="0" w:color="auto"/>
                    <w:bottom w:val="none" w:sz="0" w:space="0" w:color="auto"/>
                    <w:right w:val="none" w:sz="0" w:space="0" w:color="auto"/>
                  </w:divBdr>
                  <w:divsChild>
                    <w:div w:id="362294002">
                      <w:marLeft w:val="0"/>
                      <w:marRight w:val="0"/>
                      <w:marTop w:val="0"/>
                      <w:marBottom w:val="0"/>
                      <w:divBdr>
                        <w:top w:val="none" w:sz="0" w:space="0" w:color="auto"/>
                        <w:left w:val="none" w:sz="0" w:space="0" w:color="auto"/>
                        <w:bottom w:val="none" w:sz="0" w:space="0" w:color="auto"/>
                        <w:right w:val="none" w:sz="0" w:space="0" w:color="auto"/>
                      </w:divBdr>
                    </w:div>
                  </w:divsChild>
                </w:div>
                <w:div w:id="165442986">
                  <w:marLeft w:val="60"/>
                  <w:marRight w:val="60"/>
                  <w:marTop w:val="100"/>
                  <w:marBottom w:val="100"/>
                  <w:divBdr>
                    <w:top w:val="none" w:sz="0" w:space="0" w:color="auto"/>
                    <w:left w:val="none" w:sz="0" w:space="0" w:color="auto"/>
                    <w:bottom w:val="none" w:sz="0" w:space="0" w:color="auto"/>
                    <w:right w:val="none" w:sz="0" w:space="0" w:color="auto"/>
                  </w:divBdr>
                </w:div>
                <w:div w:id="906766044">
                  <w:marLeft w:val="60"/>
                  <w:marRight w:val="60"/>
                  <w:marTop w:val="100"/>
                  <w:marBottom w:val="100"/>
                  <w:divBdr>
                    <w:top w:val="none" w:sz="0" w:space="0" w:color="auto"/>
                    <w:left w:val="none" w:sz="0" w:space="0" w:color="auto"/>
                    <w:bottom w:val="none" w:sz="0" w:space="0" w:color="auto"/>
                    <w:right w:val="none" w:sz="0" w:space="0" w:color="auto"/>
                  </w:divBdr>
                </w:div>
                <w:div w:id="1687099053">
                  <w:marLeft w:val="60"/>
                  <w:marRight w:val="60"/>
                  <w:marTop w:val="100"/>
                  <w:marBottom w:val="100"/>
                  <w:divBdr>
                    <w:top w:val="none" w:sz="0" w:space="0" w:color="auto"/>
                    <w:left w:val="none" w:sz="0" w:space="0" w:color="auto"/>
                    <w:bottom w:val="none" w:sz="0" w:space="0" w:color="auto"/>
                    <w:right w:val="none" w:sz="0" w:space="0" w:color="auto"/>
                  </w:divBdr>
                </w:div>
                <w:div w:id="1214271266">
                  <w:marLeft w:val="60"/>
                  <w:marRight w:val="60"/>
                  <w:marTop w:val="100"/>
                  <w:marBottom w:val="100"/>
                  <w:divBdr>
                    <w:top w:val="none" w:sz="0" w:space="0" w:color="auto"/>
                    <w:left w:val="none" w:sz="0" w:space="0" w:color="auto"/>
                    <w:bottom w:val="none" w:sz="0" w:space="0" w:color="auto"/>
                    <w:right w:val="none" w:sz="0" w:space="0" w:color="auto"/>
                  </w:divBdr>
                  <w:divsChild>
                    <w:div w:id="53436464">
                      <w:marLeft w:val="0"/>
                      <w:marRight w:val="0"/>
                      <w:marTop w:val="0"/>
                      <w:marBottom w:val="0"/>
                      <w:divBdr>
                        <w:top w:val="none" w:sz="0" w:space="0" w:color="auto"/>
                        <w:left w:val="none" w:sz="0" w:space="0" w:color="auto"/>
                        <w:bottom w:val="none" w:sz="0" w:space="0" w:color="auto"/>
                        <w:right w:val="none" w:sz="0" w:space="0" w:color="auto"/>
                      </w:divBdr>
                    </w:div>
                  </w:divsChild>
                </w:div>
                <w:div w:id="1617131201">
                  <w:marLeft w:val="60"/>
                  <w:marRight w:val="60"/>
                  <w:marTop w:val="100"/>
                  <w:marBottom w:val="100"/>
                  <w:divBdr>
                    <w:top w:val="none" w:sz="0" w:space="0" w:color="auto"/>
                    <w:left w:val="none" w:sz="0" w:space="0" w:color="auto"/>
                    <w:bottom w:val="none" w:sz="0" w:space="0" w:color="auto"/>
                    <w:right w:val="none" w:sz="0" w:space="0" w:color="auto"/>
                  </w:divBdr>
                </w:div>
                <w:div w:id="2146199122">
                  <w:marLeft w:val="60"/>
                  <w:marRight w:val="60"/>
                  <w:marTop w:val="100"/>
                  <w:marBottom w:val="100"/>
                  <w:divBdr>
                    <w:top w:val="none" w:sz="0" w:space="0" w:color="auto"/>
                    <w:left w:val="none" w:sz="0" w:space="0" w:color="auto"/>
                    <w:bottom w:val="none" w:sz="0" w:space="0" w:color="auto"/>
                    <w:right w:val="none" w:sz="0" w:space="0" w:color="auto"/>
                  </w:divBdr>
                </w:div>
                <w:div w:id="224416225">
                  <w:marLeft w:val="60"/>
                  <w:marRight w:val="60"/>
                  <w:marTop w:val="100"/>
                  <w:marBottom w:val="100"/>
                  <w:divBdr>
                    <w:top w:val="none" w:sz="0" w:space="0" w:color="auto"/>
                    <w:left w:val="none" w:sz="0" w:space="0" w:color="auto"/>
                    <w:bottom w:val="none" w:sz="0" w:space="0" w:color="auto"/>
                    <w:right w:val="none" w:sz="0" w:space="0" w:color="auto"/>
                  </w:divBdr>
                </w:div>
                <w:div w:id="280965244">
                  <w:marLeft w:val="60"/>
                  <w:marRight w:val="60"/>
                  <w:marTop w:val="100"/>
                  <w:marBottom w:val="100"/>
                  <w:divBdr>
                    <w:top w:val="none" w:sz="0" w:space="0" w:color="auto"/>
                    <w:left w:val="none" w:sz="0" w:space="0" w:color="auto"/>
                    <w:bottom w:val="none" w:sz="0" w:space="0" w:color="auto"/>
                    <w:right w:val="none" w:sz="0" w:space="0" w:color="auto"/>
                  </w:divBdr>
                  <w:divsChild>
                    <w:div w:id="1207911189">
                      <w:marLeft w:val="0"/>
                      <w:marRight w:val="0"/>
                      <w:marTop w:val="0"/>
                      <w:marBottom w:val="0"/>
                      <w:divBdr>
                        <w:top w:val="none" w:sz="0" w:space="0" w:color="auto"/>
                        <w:left w:val="none" w:sz="0" w:space="0" w:color="auto"/>
                        <w:bottom w:val="none" w:sz="0" w:space="0" w:color="auto"/>
                        <w:right w:val="none" w:sz="0" w:space="0" w:color="auto"/>
                      </w:divBdr>
                    </w:div>
                  </w:divsChild>
                </w:div>
                <w:div w:id="244268784">
                  <w:marLeft w:val="60"/>
                  <w:marRight w:val="60"/>
                  <w:marTop w:val="100"/>
                  <w:marBottom w:val="100"/>
                  <w:divBdr>
                    <w:top w:val="none" w:sz="0" w:space="0" w:color="auto"/>
                    <w:left w:val="none" w:sz="0" w:space="0" w:color="auto"/>
                    <w:bottom w:val="none" w:sz="0" w:space="0" w:color="auto"/>
                    <w:right w:val="none" w:sz="0" w:space="0" w:color="auto"/>
                  </w:divBdr>
                </w:div>
                <w:div w:id="178129806">
                  <w:marLeft w:val="60"/>
                  <w:marRight w:val="60"/>
                  <w:marTop w:val="100"/>
                  <w:marBottom w:val="100"/>
                  <w:divBdr>
                    <w:top w:val="none" w:sz="0" w:space="0" w:color="auto"/>
                    <w:left w:val="none" w:sz="0" w:space="0" w:color="auto"/>
                    <w:bottom w:val="none" w:sz="0" w:space="0" w:color="auto"/>
                    <w:right w:val="none" w:sz="0" w:space="0" w:color="auto"/>
                  </w:divBdr>
                </w:div>
                <w:div w:id="1103308063">
                  <w:marLeft w:val="60"/>
                  <w:marRight w:val="60"/>
                  <w:marTop w:val="100"/>
                  <w:marBottom w:val="100"/>
                  <w:divBdr>
                    <w:top w:val="none" w:sz="0" w:space="0" w:color="auto"/>
                    <w:left w:val="none" w:sz="0" w:space="0" w:color="auto"/>
                    <w:bottom w:val="none" w:sz="0" w:space="0" w:color="auto"/>
                    <w:right w:val="none" w:sz="0" w:space="0" w:color="auto"/>
                  </w:divBdr>
                </w:div>
                <w:div w:id="2140344689">
                  <w:marLeft w:val="60"/>
                  <w:marRight w:val="60"/>
                  <w:marTop w:val="100"/>
                  <w:marBottom w:val="100"/>
                  <w:divBdr>
                    <w:top w:val="none" w:sz="0" w:space="0" w:color="auto"/>
                    <w:left w:val="none" w:sz="0" w:space="0" w:color="auto"/>
                    <w:bottom w:val="none" w:sz="0" w:space="0" w:color="auto"/>
                    <w:right w:val="none" w:sz="0" w:space="0" w:color="auto"/>
                  </w:divBdr>
                  <w:divsChild>
                    <w:div w:id="592280588">
                      <w:marLeft w:val="0"/>
                      <w:marRight w:val="0"/>
                      <w:marTop w:val="0"/>
                      <w:marBottom w:val="0"/>
                      <w:divBdr>
                        <w:top w:val="none" w:sz="0" w:space="0" w:color="auto"/>
                        <w:left w:val="none" w:sz="0" w:space="0" w:color="auto"/>
                        <w:bottom w:val="none" w:sz="0" w:space="0" w:color="auto"/>
                        <w:right w:val="none" w:sz="0" w:space="0" w:color="auto"/>
                      </w:divBdr>
                    </w:div>
                  </w:divsChild>
                </w:div>
                <w:div w:id="406417309">
                  <w:marLeft w:val="60"/>
                  <w:marRight w:val="60"/>
                  <w:marTop w:val="100"/>
                  <w:marBottom w:val="100"/>
                  <w:divBdr>
                    <w:top w:val="none" w:sz="0" w:space="0" w:color="auto"/>
                    <w:left w:val="none" w:sz="0" w:space="0" w:color="auto"/>
                    <w:bottom w:val="none" w:sz="0" w:space="0" w:color="auto"/>
                    <w:right w:val="none" w:sz="0" w:space="0" w:color="auto"/>
                  </w:divBdr>
                </w:div>
                <w:div w:id="172455014">
                  <w:marLeft w:val="60"/>
                  <w:marRight w:val="60"/>
                  <w:marTop w:val="100"/>
                  <w:marBottom w:val="100"/>
                  <w:divBdr>
                    <w:top w:val="none" w:sz="0" w:space="0" w:color="auto"/>
                    <w:left w:val="none" w:sz="0" w:space="0" w:color="auto"/>
                    <w:bottom w:val="none" w:sz="0" w:space="0" w:color="auto"/>
                    <w:right w:val="none" w:sz="0" w:space="0" w:color="auto"/>
                  </w:divBdr>
                </w:div>
                <w:div w:id="592056702">
                  <w:marLeft w:val="60"/>
                  <w:marRight w:val="60"/>
                  <w:marTop w:val="100"/>
                  <w:marBottom w:val="100"/>
                  <w:divBdr>
                    <w:top w:val="none" w:sz="0" w:space="0" w:color="auto"/>
                    <w:left w:val="none" w:sz="0" w:space="0" w:color="auto"/>
                    <w:bottom w:val="none" w:sz="0" w:space="0" w:color="auto"/>
                    <w:right w:val="none" w:sz="0" w:space="0" w:color="auto"/>
                  </w:divBdr>
                </w:div>
                <w:div w:id="1282565994">
                  <w:marLeft w:val="60"/>
                  <w:marRight w:val="60"/>
                  <w:marTop w:val="100"/>
                  <w:marBottom w:val="100"/>
                  <w:divBdr>
                    <w:top w:val="none" w:sz="0" w:space="0" w:color="auto"/>
                    <w:left w:val="none" w:sz="0" w:space="0" w:color="auto"/>
                    <w:bottom w:val="none" w:sz="0" w:space="0" w:color="auto"/>
                    <w:right w:val="none" w:sz="0" w:space="0" w:color="auto"/>
                  </w:divBdr>
                  <w:divsChild>
                    <w:div w:id="194392046">
                      <w:marLeft w:val="0"/>
                      <w:marRight w:val="0"/>
                      <w:marTop w:val="0"/>
                      <w:marBottom w:val="0"/>
                      <w:divBdr>
                        <w:top w:val="none" w:sz="0" w:space="0" w:color="auto"/>
                        <w:left w:val="none" w:sz="0" w:space="0" w:color="auto"/>
                        <w:bottom w:val="none" w:sz="0" w:space="0" w:color="auto"/>
                        <w:right w:val="none" w:sz="0" w:space="0" w:color="auto"/>
                      </w:divBdr>
                    </w:div>
                  </w:divsChild>
                </w:div>
                <w:div w:id="1834561782">
                  <w:marLeft w:val="60"/>
                  <w:marRight w:val="60"/>
                  <w:marTop w:val="100"/>
                  <w:marBottom w:val="100"/>
                  <w:divBdr>
                    <w:top w:val="none" w:sz="0" w:space="0" w:color="auto"/>
                    <w:left w:val="none" w:sz="0" w:space="0" w:color="auto"/>
                    <w:bottom w:val="none" w:sz="0" w:space="0" w:color="auto"/>
                    <w:right w:val="none" w:sz="0" w:space="0" w:color="auto"/>
                  </w:divBdr>
                </w:div>
                <w:div w:id="1547138126">
                  <w:marLeft w:val="60"/>
                  <w:marRight w:val="60"/>
                  <w:marTop w:val="100"/>
                  <w:marBottom w:val="100"/>
                  <w:divBdr>
                    <w:top w:val="none" w:sz="0" w:space="0" w:color="auto"/>
                    <w:left w:val="none" w:sz="0" w:space="0" w:color="auto"/>
                    <w:bottom w:val="none" w:sz="0" w:space="0" w:color="auto"/>
                    <w:right w:val="none" w:sz="0" w:space="0" w:color="auto"/>
                  </w:divBdr>
                </w:div>
                <w:div w:id="1865710616">
                  <w:marLeft w:val="60"/>
                  <w:marRight w:val="60"/>
                  <w:marTop w:val="100"/>
                  <w:marBottom w:val="100"/>
                  <w:divBdr>
                    <w:top w:val="none" w:sz="0" w:space="0" w:color="auto"/>
                    <w:left w:val="none" w:sz="0" w:space="0" w:color="auto"/>
                    <w:bottom w:val="none" w:sz="0" w:space="0" w:color="auto"/>
                    <w:right w:val="none" w:sz="0" w:space="0" w:color="auto"/>
                  </w:divBdr>
                </w:div>
                <w:div w:id="1828745891">
                  <w:marLeft w:val="60"/>
                  <w:marRight w:val="60"/>
                  <w:marTop w:val="100"/>
                  <w:marBottom w:val="100"/>
                  <w:divBdr>
                    <w:top w:val="none" w:sz="0" w:space="0" w:color="auto"/>
                    <w:left w:val="none" w:sz="0" w:space="0" w:color="auto"/>
                    <w:bottom w:val="none" w:sz="0" w:space="0" w:color="auto"/>
                    <w:right w:val="none" w:sz="0" w:space="0" w:color="auto"/>
                  </w:divBdr>
                  <w:divsChild>
                    <w:div w:id="1689984959">
                      <w:marLeft w:val="0"/>
                      <w:marRight w:val="0"/>
                      <w:marTop w:val="0"/>
                      <w:marBottom w:val="0"/>
                      <w:divBdr>
                        <w:top w:val="none" w:sz="0" w:space="0" w:color="auto"/>
                        <w:left w:val="none" w:sz="0" w:space="0" w:color="auto"/>
                        <w:bottom w:val="none" w:sz="0" w:space="0" w:color="auto"/>
                        <w:right w:val="none" w:sz="0" w:space="0" w:color="auto"/>
                      </w:divBdr>
                    </w:div>
                  </w:divsChild>
                </w:div>
                <w:div w:id="2020161945">
                  <w:marLeft w:val="60"/>
                  <w:marRight w:val="60"/>
                  <w:marTop w:val="100"/>
                  <w:marBottom w:val="100"/>
                  <w:divBdr>
                    <w:top w:val="none" w:sz="0" w:space="0" w:color="auto"/>
                    <w:left w:val="none" w:sz="0" w:space="0" w:color="auto"/>
                    <w:bottom w:val="none" w:sz="0" w:space="0" w:color="auto"/>
                    <w:right w:val="none" w:sz="0" w:space="0" w:color="auto"/>
                  </w:divBdr>
                </w:div>
                <w:div w:id="1211065691">
                  <w:marLeft w:val="60"/>
                  <w:marRight w:val="60"/>
                  <w:marTop w:val="100"/>
                  <w:marBottom w:val="100"/>
                  <w:divBdr>
                    <w:top w:val="none" w:sz="0" w:space="0" w:color="auto"/>
                    <w:left w:val="none" w:sz="0" w:space="0" w:color="auto"/>
                    <w:bottom w:val="none" w:sz="0" w:space="0" w:color="auto"/>
                    <w:right w:val="none" w:sz="0" w:space="0" w:color="auto"/>
                  </w:divBdr>
                </w:div>
                <w:div w:id="137694177">
                  <w:marLeft w:val="60"/>
                  <w:marRight w:val="60"/>
                  <w:marTop w:val="100"/>
                  <w:marBottom w:val="100"/>
                  <w:divBdr>
                    <w:top w:val="none" w:sz="0" w:space="0" w:color="auto"/>
                    <w:left w:val="none" w:sz="0" w:space="0" w:color="auto"/>
                    <w:bottom w:val="none" w:sz="0" w:space="0" w:color="auto"/>
                    <w:right w:val="none" w:sz="0" w:space="0" w:color="auto"/>
                  </w:divBdr>
                </w:div>
                <w:div w:id="284966264">
                  <w:marLeft w:val="60"/>
                  <w:marRight w:val="60"/>
                  <w:marTop w:val="100"/>
                  <w:marBottom w:val="100"/>
                  <w:divBdr>
                    <w:top w:val="none" w:sz="0" w:space="0" w:color="auto"/>
                    <w:left w:val="none" w:sz="0" w:space="0" w:color="auto"/>
                    <w:bottom w:val="none" w:sz="0" w:space="0" w:color="auto"/>
                    <w:right w:val="none" w:sz="0" w:space="0" w:color="auto"/>
                  </w:divBdr>
                  <w:divsChild>
                    <w:div w:id="1232080487">
                      <w:marLeft w:val="0"/>
                      <w:marRight w:val="0"/>
                      <w:marTop w:val="0"/>
                      <w:marBottom w:val="0"/>
                      <w:divBdr>
                        <w:top w:val="none" w:sz="0" w:space="0" w:color="auto"/>
                        <w:left w:val="none" w:sz="0" w:space="0" w:color="auto"/>
                        <w:bottom w:val="none" w:sz="0" w:space="0" w:color="auto"/>
                        <w:right w:val="none" w:sz="0" w:space="0" w:color="auto"/>
                      </w:divBdr>
                    </w:div>
                  </w:divsChild>
                </w:div>
                <w:div w:id="1093041967">
                  <w:marLeft w:val="60"/>
                  <w:marRight w:val="60"/>
                  <w:marTop w:val="100"/>
                  <w:marBottom w:val="100"/>
                  <w:divBdr>
                    <w:top w:val="none" w:sz="0" w:space="0" w:color="auto"/>
                    <w:left w:val="none" w:sz="0" w:space="0" w:color="auto"/>
                    <w:bottom w:val="none" w:sz="0" w:space="0" w:color="auto"/>
                    <w:right w:val="none" w:sz="0" w:space="0" w:color="auto"/>
                  </w:divBdr>
                </w:div>
                <w:div w:id="1320188258">
                  <w:marLeft w:val="60"/>
                  <w:marRight w:val="60"/>
                  <w:marTop w:val="100"/>
                  <w:marBottom w:val="100"/>
                  <w:divBdr>
                    <w:top w:val="none" w:sz="0" w:space="0" w:color="auto"/>
                    <w:left w:val="none" w:sz="0" w:space="0" w:color="auto"/>
                    <w:bottom w:val="none" w:sz="0" w:space="0" w:color="auto"/>
                    <w:right w:val="none" w:sz="0" w:space="0" w:color="auto"/>
                  </w:divBdr>
                </w:div>
                <w:div w:id="1536652455">
                  <w:marLeft w:val="60"/>
                  <w:marRight w:val="60"/>
                  <w:marTop w:val="100"/>
                  <w:marBottom w:val="100"/>
                  <w:divBdr>
                    <w:top w:val="none" w:sz="0" w:space="0" w:color="auto"/>
                    <w:left w:val="none" w:sz="0" w:space="0" w:color="auto"/>
                    <w:bottom w:val="none" w:sz="0" w:space="0" w:color="auto"/>
                    <w:right w:val="none" w:sz="0" w:space="0" w:color="auto"/>
                  </w:divBdr>
                </w:div>
                <w:div w:id="1456564951">
                  <w:marLeft w:val="60"/>
                  <w:marRight w:val="60"/>
                  <w:marTop w:val="100"/>
                  <w:marBottom w:val="100"/>
                  <w:divBdr>
                    <w:top w:val="none" w:sz="0" w:space="0" w:color="auto"/>
                    <w:left w:val="none" w:sz="0" w:space="0" w:color="auto"/>
                    <w:bottom w:val="none" w:sz="0" w:space="0" w:color="auto"/>
                    <w:right w:val="none" w:sz="0" w:space="0" w:color="auto"/>
                  </w:divBdr>
                  <w:divsChild>
                    <w:div w:id="1357004493">
                      <w:marLeft w:val="0"/>
                      <w:marRight w:val="0"/>
                      <w:marTop w:val="0"/>
                      <w:marBottom w:val="0"/>
                      <w:divBdr>
                        <w:top w:val="none" w:sz="0" w:space="0" w:color="auto"/>
                        <w:left w:val="none" w:sz="0" w:space="0" w:color="auto"/>
                        <w:bottom w:val="none" w:sz="0" w:space="0" w:color="auto"/>
                        <w:right w:val="none" w:sz="0" w:space="0" w:color="auto"/>
                      </w:divBdr>
                    </w:div>
                  </w:divsChild>
                </w:div>
                <w:div w:id="1576207563">
                  <w:marLeft w:val="60"/>
                  <w:marRight w:val="60"/>
                  <w:marTop w:val="100"/>
                  <w:marBottom w:val="100"/>
                  <w:divBdr>
                    <w:top w:val="none" w:sz="0" w:space="0" w:color="auto"/>
                    <w:left w:val="none" w:sz="0" w:space="0" w:color="auto"/>
                    <w:bottom w:val="none" w:sz="0" w:space="0" w:color="auto"/>
                    <w:right w:val="none" w:sz="0" w:space="0" w:color="auto"/>
                  </w:divBdr>
                </w:div>
                <w:div w:id="1462992268">
                  <w:marLeft w:val="60"/>
                  <w:marRight w:val="60"/>
                  <w:marTop w:val="100"/>
                  <w:marBottom w:val="100"/>
                  <w:divBdr>
                    <w:top w:val="none" w:sz="0" w:space="0" w:color="auto"/>
                    <w:left w:val="none" w:sz="0" w:space="0" w:color="auto"/>
                    <w:bottom w:val="none" w:sz="0" w:space="0" w:color="auto"/>
                    <w:right w:val="none" w:sz="0" w:space="0" w:color="auto"/>
                  </w:divBdr>
                </w:div>
                <w:div w:id="567230727">
                  <w:marLeft w:val="60"/>
                  <w:marRight w:val="60"/>
                  <w:marTop w:val="100"/>
                  <w:marBottom w:val="100"/>
                  <w:divBdr>
                    <w:top w:val="none" w:sz="0" w:space="0" w:color="auto"/>
                    <w:left w:val="none" w:sz="0" w:space="0" w:color="auto"/>
                    <w:bottom w:val="none" w:sz="0" w:space="0" w:color="auto"/>
                    <w:right w:val="none" w:sz="0" w:space="0" w:color="auto"/>
                  </w:divBdr>
                </w:div>
                <w:div w:id="1162551278">
                  <w:marLeft w:val="0"/>
                  <w:marRight w:val="0"/>
                  <w:marTop w:val="0"/>
                  <w:marBottom w:val="0"/>
                  <w:divBdr>
                    <w:top w:val="none" w:sz="0" w:space="0" w:color="auto"/>
                    <w:left w:val="none" w:sz="0" w:space="0" w:color="auto"/>
                    <w:bottom w:val="none" w:sz="0" w:space="0" w:color="auto"/>
                    <w:right w:val="none" w:sz="0" w:space="0" w:color="auto"/>
                  </w:divBdr>
                </w:div>
                <w:div w:id="740056968">
                  <w:marLeft w:val="0"/>
                  <w:marRight w:val="0"/>
                  <w:marTop w:val="0"/>
                  <w:marBottom w:val="0"/>
                  <w:divBdr>
                    <w:top w:val="none" w:sz="0" w:space="0" w:color="auto"/>
                    <w:left w:val="none" w:sz="0" w:space="0" w:color="auto"/>
                    <w:bottom w:val="none" w:sz="0" w:space="0" w:color="auto"/>
                    <w:right w:val="none" w:sz="0" w:space="0" w:color="auto"/>
                  </w:divBdr>
                </w:div>
                <w:div w:id="2131128298">
                  <w:marLeft w:val="60"/>
                  <w:marRight w:val="60"/>
                  <w:marTop w:val="100"/>
                  <w:marBottom w:val="100"/>
                  <w:divBdr>
                    <w:top w:val="none" w:sz="0" w:space="0" w:color="auto"/>
                    <w:left w:val="none" w:sz="0" w:space="0" w:color="auto"/>
                    <w:bottom w:val="none" w:sz="0" w:space="0" w:color="auto"/>
                    <w:right w:val="none" w:sz="0" w:space="0" w:color="auto"/>
                  </w:divBdr>
                </w:div>
                <w:div w:id="2079017011">
                  <w:marLeft w:val="60"/>
                  <w:marRight w:val="60"/>
                  <w:marTop w:val="100"/>
                  <w:marBottom w:val="100"/>
                  <w:divBdr>
                    <w:top w:val="none" w:sz="0" w:space="0" w:color="auto"/>
                    <w:left w:val="none" w:sz="0" w:space="0" w:color="auto"/>
                    <w:bottom w:val="none" w:sz="0" w:space="0" w:color="auto"/>
                    <w:right w:val="none" w:sz="0" w:space="0" w:color="auto"/>
                  </w:divBdr>
                </w:div>
                <w:div w:id="1659849087">
                  <w:marLeft w:val="60"/>
                  <w:marRight w:val="60"/>
                  <w:marTop w:val="100"/>
                  <w:marBottom w:val="100"/>
                  <w:divBdr>
                    <w:top w:val="none" w:sz="0" w:space="0" w:color="auto"/>
                    <w:left w:val="none" w:sz="0" w:space="0" w:color="auto"/>
                    <w:bottom w:val="none" w:sz="0" w:space="0" w:color="auto"/>
                    <w:right w:val="none" w:sz="0" w:space="0" w:color="auto"/>
                  </w:divBdr>
                </w:div>
                <w:div w:id="1014578578">
                  <w:marLeft w:val="60"/>
                  <w:marRight w:val="60"/>
                  <w:marTop w:val="100"/>
                  <w:marBottom w:val="100"/>
                  <w:divBdr>
                    <w:top w:val="none" w:sz="0" w:space="0" w:color="auto"/>
                    <w:left w:val="none" w:sz="0" w:space="0" w:color="auto"/>
                    <w:bottom w:val="none" w:sz="0" w:space="0" w:color="auto"/>
                    <w:right w:val="none" w:sz="0" w:space="0" w:color="auto"/>
                  </w:divBdr>
                </w:div>
                <w:div w:id="399863430">
                  <w:marLeft w:val="60"/>
                  <w:marRight w:val="60"/>
                  <w:marTop w:val="100"/>
                  <w:marBottom w:val="100"/>
                  <w:divBdr>
                    <w:top w:val="none" w:sz="0" w:space="0" w:color="auto"/>
                    <w:left w:val="none" w:sz="0" w:space="0" w:color="auto"/>
                    <w:bottom w:val="none" w:sz="0" w:space="0" w:color="auto"/>
                    <w:right w:val="none" w:sz="0" w:space="0" w:color="auto"/>
                  </w:divBdr>
                </w:div>
                <w:div w:id="827281221">
                  <w:marLeft w:val="60"/>
                  <w:marRight w:val="60"/>
                  <w:marTop w:val="100"/>
                  <w:marBottom w:val="100"/>
                  <w:divBdr>
                    <w:top w:val="none" w:sz="0" w:space="0" w:color="auto"/>
                    <w:left w:val="none" w:sz="0" w:space="0" w:color="auto"/>
                    <w:bottom w:val="none" w:sz="0" w:space="0" w:color="auto"/>
                    <w:right w:val="none" w:sz="0" w:space="0" w:color="auto"/>
                  </w:divBdr>
                </w:div>
                <w:div w:id="635452882">
                  <w:marLeft w:val="60"/>
                  <w:marRight w:val="60"/>
                  <w:marTop w:val="100"/>
                  <w:marBottom w:val="100"/>
                  <w:divBdr>
                    <w:top w:val="none" w:sz="0" w:space="0" w:color="auto"/>
                    <w:left w:val="none" w:sz="0" w:space="0" w:color="auto"/>
                    <w:bottom w:val="none" w:sz="0" w:space="0" w:color="auto"/>
                    <w:right w:val="none" w:sz="0" w:space="0" w:color="auto"/>
                  </w:divBdr>
                </w:div>
                <w:div w:id="1293712651">
                  <w:marLeft w:val="60"/>
                  <w:marRight w:val="60"/>
                  <w:marTop w:val="100"/>
                  <w:marBottom w:val="100"/>
                  <w:divBdr>
                    <w:top w:val="none" w:sz="0" w:space="0" w:color="auto"/>
                    <w:left w:val="none" w:sz="0" w:space="0" w:color="auto"/>
                    <w:bottom w:val="none" w:sz="0" w:space="0" w:color="auto"/>
                    <w:right w:val="none" w:sz="0" w:space="0" w:color="auto"/>
                  </w:divBdr>
                </w:div>
                <w:div w:id="913658442">
                  <w:marLeft w:val="60"/>
                  <w:marRight w:val="60"/>
                  <w:marTop w:val="100"/>
                  <w:marBottom w:val="100"/>
                  <w:divBdr>
                    <w:top w:val="none" w:sz="0" w:space="0" w:color="auto"/>
                    <w:left w:val="none" w:sz="0" w:space="0" w:color="auto"/>
                    <w:bottom w:val="none" w:sz="0" w:space="0" w:color="auto"/>
                    <w:right w:val="none" w:sz="0" w:space="0" w:color="auto"/>
                  </w:divBdr>
                </w:div>
                <w:div w:id="491065069">
                  <w:marLeft w:val="60"/>
                  <w:marRight w:val="60"/>
                  <w:marTop w:val="100"/>
                  <w:marBottom w:val="100"/>
                  <w:divBdr>
                    <w:top w:val="none" w:sz="0" w:space="0" w:color="auto"/>
                    <w:left w:val="none" w:sz="0" w:space="0" w:color="auto"/>
                    <w:bottom w:val="none" w:sz="0" w:space="0" w:color="auto"/>
                    <w:right w:val="none" w:sz="0" w:space="0" w:color="auto"/>
                  </w:divBdr>
                </w:div>
                <w:div w:id="764570224">
                  <w:marLeft w:val="60"/>
                  <w:marRight w:val="60"/>
                  <w:marTop w:val="100"/>
                  <w:marBottom w:val="100"/>
                  <w:divBdr>
                    <w:top w:val="none" w:sz="0" w:space="0" w:color="auto"/>
                    <w:left w:val="none" w:sz="0" w:space="0" w:color="auto"/>
                    <w:bottom w:val="none" w:sz="0" w:space="0" w:color="auto"/>
                    <w:right w:val="none" w:sz="0" w:space="0" w:color="auto"/>
                  </w:divBdr>
                </w:div>
                <w:div w:id="1921328919">
                  <w:marLeft w:val="60"/>
                  <w:marRight w:val="60"/>
                  <w:marTop w:val="100"/>
                  <w:marBottom w:val="100"/>
                  <w:divBdr>
                    <w:top w:val="none" w:sz="0" w:space="0" w:color="auto"/>
                    <w:left w:val="none" w:sz="0" w:space="0" w:color="auto"/>
                    <w:bottom w:val="none" w:sz="0" w:space="0" w:color="auto"/>
                    <w:right w:val="none" w:sz="0" w:space="0" w:color="auto"/>
                  </w:divBdr>
                </w:div>
                <w:div w:id="836381534">
                  <w:marLeft w:val="60"/>
                  <w:marRight w:val="60"/>
                  <w:marTop w:val="100"/>
                  <w:marBottom w:val="100"/>
                  <w:divBdr>
                    <w:top w:val="none" w:sz="0" w:space="0" w:color="auto"/>
                    <w:left w:val="none" w:sz="0" w:space="0" w:color="auto"/>
                    <w:bottom w:val="none" w:sz="0" w:space="0" w:color="auto"/>
                    <w:right w:val="none" w:sz="0" w:space="0" w:color="auto"/>
                  </w:divBdr>
                </w:div>
                <w:div w:id="1022318553">
                  <w:marLeft w:val="60"/>
                  <w:marRight w:val="60"/>
                  <w:marTop w:val="100"/>
                  <w:marBottom w:val="100"/>
                  <w:divBdr>
                    <w:top w:val="none" w:sz="0" w:space="0" w:color="auto"/>
                    <w:left w:val="none" w:sz="0" w:space="0" w:color="auto"/>
                    <w:bottom w:val="none" w:sz="0" w:space="0" w:color="auto"/>
                    <w:right w:val="none" w:sz="0" w:space="0" w:color="auto"/>
                  </w:divBdr>
                </w:div>
                <w:div w:id="1170174190">
                  <w:marLeft w:val="60"/>
                  <w:marRight w:val="60"/>
                  <w:marTop w:val="100"/>
                  <w:marBottom w:val="100"/>
                  <w:divBdr>
                    <w:top w:val="none" w:sz="0" w:space="0" w:color="auto"/>
                    <w:left w:val="none" w:sz="0" w:space="0" w:color="auto"/>
                    <w:bottom w:val="none" w:sz="0" w:space="0" w:color="auto"/>
                    <w:right w:val="none" w:sz="0" w:space="0" w:color="auto"/>
                  </w:divBdr>
                </w:div>
                <w:div w:id="2089300342">
                  <w:marLeft w:val="60"/>
                  <w:marRight w:val="60"/>
                  <w:marTop w:val="100"/>
                  <w:marBottom w:val="100"/>
                  <w:divBdr>
                    <w:top w:val="none" w:sz="0" w:space="0" w:color="auto"/>
                    <w:left w:val="none" w:sz="0" w:space="0" w:color="auto"/>
                    <w:bottom w:val="none" w:sz="0" w:space="0" w:color="auto"/>
                    <w:right w:val="none" w:sz="0" w:space="0" w:color="auto"/>
                  </w:divBdr>
                </w:div>
                <w:div w:id="484055915">
                  <w:marLeft w:val="60"/>
                  <w:marRight w:val="60"/>
                  <w:marTop w:val="100"/>
                  <w:marBottom w:val="100"/>
                  <w:divBdr>
                    <w:top w:val="none" w:sz="0" w:space="0" w:color="auto"/>
                    <w:left w:val="none" w:sz="0" w:space="0" w:color="auto"/>
                    <w:bottom w:val="none" w:sz="0" w:space="0" w:color="auto"/>
                    <w:right w:val="none" w:sz="0" w:space="0" w:color="auto"/>
                  </w:divBdr>
                </w:div>
                <w:div w:id="1911037421">
                  <w:marLeft w:val="60"/>
                  <w:marRight w:val="60"/>
                  <w:marTop w:val="100"/>
                  <w:marBottom w:val="100"/>
                  <w:divBdr>
                    <w:top w:val="none" w:sz="0" w:space="0" w:color="auto"/>
                    <w:left w:val="none" w:sz="0" w:space="0" w:color="auto"/>
                    <w:bottom w:val="none" w:sz="0" w:space="0" w:color="auto"/>
                    <w:right w:val="none" w:sz="0" w:space="0" w:color="auto"/>
                  </w:divBdr>
                </w:div>
                <w:div w:id="603001775">
                  <w:marLeft w:val="60"/>
                  <w:marRight w:val="60"/>
                  <w:marTop w:val="100"/>
                  <w:marBottom w:val="100"/>
                  <w:divBdr>
                    <w:top w:val="none" w:sz="0" w:space="0" w:color="auto"/>
                    <w:left w:val="none" w:sz="0" w:space="0" w:color="auto"/>
                    <w:bottom w:val="none" w:sz="0" w:space="0" w:color="auto"/>
                    <w:right w:val="none" w:sz="0" w:space="0" w:color="auto"/>
                  </w:divBdr>
                </w:div>
                <w:div w:id="605503296">
                  <w:marLeft w:val="60"/>
                  <w:marRight w:val="60"/>
                  <w:marTop w:val="100"/>
                  <w:marBottom w:val="100"/>
                  <w:divBdr>
                    <w:top w:val="none" w:sz="0" w:space="0" w:color="auto"/>
                    <w:left w:val="none" w:sz="0" w:space="0" w:color="auto"/>
                    <w:bottom w:val="none" w:sz="0" w:space="0" w:color="auto"/>
                    <w:right w:val="none" w:sz="0" w:space="0" w:color="auto"/>
                  </w:divBdr>
                </w:div>
                <w:div w:id="126972919">
                  <w:marLeft w:val="60"/>
                  <w:marRight w:val="60"/>
                  <w:marTop w:val="100"/>
                  <w:marBottom w:val="100"/>
                  <w:divBdr>
                    <w:top w:val="none" w:sz="0" w:space="0" w:color="auto"/>
                    <w:left w:val="none" w:sz="0" w:space="0" w:color="auto"/>
                    <w:bottom w:val="none" w:sz="0" w:space="0" w:color="auto"/>
                    <w:right w:val="none" w:sz="0" w:space="0" w:color="auto"/>
                  </w:divBdr>
                </w:div>
                <w:div w:id="1930768987">
                  <w:marLeft w:val="60"/>
                  <w:marRight w:val="60"/>
                  <w:marTop w:val="100"/>
                  <w:marBottom w:val="100"/>
                  <w:divBdr>
                    <w:top w:val="none" w:sz="0" w:space="0" w:color="auto"/>
                    <w:left w:val="none" w:sz="0" w:space="0" w:color="auto"/>
                    <w:bottom w:val="none" w:sz="0" w:space="0" w:color="auto"/>
                    <w:right w:val="none" w:sz="0" w:space="0" w:color="auto"/>
                  </w:divBdr>
                </w:div>
                <w:div w:id="1379207700">
                  <w:marLeft w:val="60"/>
                  <w:marRight w:val="60"/>
                  <w:marTop w:val="100"/>
                  <w:marBottom w:val="100"/>
                  <w:divBdr>
                    <w:top w:val="none" w:sz="0" w:space="0" w:color="auto"/>
                    <w:left w:val="none" w:sz="0" w:space="0" w:color="auto"/>
                    <w:bottom w:val="none" w:sz="0" w:space="0" w:color="auto"/>
                    <w:right w:val="none" w:sz="0" w:space="0" w:color="auto"/>
                  </w:divBdr>
                </w:div>
                <w:div w:id="811948824">
                  <w:marLeft w:val="60"/>
                  <w:marRight w:val="60"/>
                  <w:marTop w:val="100"/>
                  <w:marBottom w:val="100"/>
                  <w:divBdr>
                    <w:top w:val="none" w:sz="0" w:space="0" w:color="auto"/>
                    <w:left w:val="none" w:sz="0" w:space="0" w:color="auto"/>
                    <w:bottom w:val="none" w:sz="0" w:space="0" w:color="auto"/>
                    <w:right w:val="none" w:sz="0" w:space="0" w:color="auto"/>
                  </w:divBdr>
                </w:div>
                <w:div w:id="998002542">
                  <w:marLeft w:val="60"/>
                  <w:marRight w:val="60"/>
                  <w:marTop w:val="100"/>
                  <w:marBottom w:val="100"/>
                  <w:divBdr>
                    <w:top w:val="none" w:sz="0" w:space="0" w:color="auto"/>
                    <w:left w:val="none" w:sz="0" w:space="0" w:color="auto"/>
                    <w:bottom w:val="none" w:sz="0" w:space="0" w:color="auto"/>
                    <w:right w:val="none" w:sz="0" w:space="0" w:color="auto"/>
                  </w:divBdr>
                </w:div>
                <w:div w:id="1029069274">
                  <w:marLeft w:val="60"/>
                  <w:marRight w:val="60"/>
                  <w:marTop w:val="100"/>
                  <w:marBottom w:val="100"/>
                  <w:divBdr>
                    <w:top w:val="none" w:sz="0" w:space="0" w:color="auto"/>
                    <w:left w:val="none" w:sz="0" w:space="0" w:color="auto"/>
                    <w:bottom w:val="none" w:sz="0" w:space="0" w:color="auto"/>
                    <w:right w:val="none" w:sz="0" w:space="0" w:color="auto"/>
                  </w:divBdr>
                </w:div>
                <w:div w:id="581329583">
                  <w:marLeft w:val="60"/>
                  <w:marRight w:val="60"/>
                  <w:marTop w:val="100"/>
                  <w:marBottom w:val="100"/>
                  <w:divBdr>
                    <w:top w:val="none" w:sz="0" w:space="0" w:color="auto"/>
                    <w:left w:val="none" w:sz="0" w:space="0" w:color="auto"/>
                    <w:bottom w:val="none" w:sz="0" w:space="0" w:color="auto"/>
                    <w:right w:val="none" w:sz="0" w:space="0" w:color="auto"/>
                  </w:divBdr>
                </w:div>
                <w:div w:id="1857301636">
                  <w:marLeft w:val="60"/>
                  <w:marRight w:val="60"/>
                  <w:marTop w:val="100"/>
                  <w:marBottom w:val="100"/>
                  <w:divBdr>
                    <w:top w:val="none" w:sz="0" w:space="0" w:color="auto"/>
                    <w:left w:val="none" w:sz="0" w:space="0" w:color="auto"/>
                    <w:bottom w:val="none" w:sz="0" w:space="0" w:color="auto"/>
                    <w:right w:val="none" w:sz="0" w:space="0" w:color="auto"/>
                  </w:divBdr>
                </w:div>
                <w:div w:id="1632468951">
                  <w:marLeft w:val="60"/>
                  <w:marRight w:val="60"/>
                  <w:marTop w:val="100"/>
                  <w:marBottom w:val="100"/>
                  <w:divBdr>
                    <w:top w:val="none" w:sz="0" w:space="0" w:color="auto"/>
                    <w:left w:val="none" w:sz="0" w:space="0" w:color="auto"/>
                    <w:bottom w:val="none" w:sz="0" w:space="0" w:color="auto"/>
                    <w:right w:val="none" w:sz="0" w:space="0" w:color="auto"/>
                  </w:divBdr>
                </w:div>
                <w:div w:id="244193774">
                  <w:marLeft w:val="60"/>
                  <w:marRight w:val="60"/>
                  <w:marTop w:val="100"/>
                  <w:marBottom w:val="100"/>
                  <w:divBdr>
                    <w:top w:val="none" w:sz="0" w:space="0" w:color="auto"/>
                    <w:left w:val="none" w:sz="0" w:space="0" w:color="auto"/>
                    <w:bottom w:val="none" w:sz="0" w:space="0" w:color="auto"/>
                    <w:right w:val="none" w:sz="0" w:space="0" w:color="auto"/>
                  </w:divBdr>
                </w:div>
                <w:div w:id="1227958064">
                  <w:marLeft w:val="60"/>
                  <w:marRight w:val="60"/>
                  <w:marTop w:val="100"/>
                  <w:marBottom w:val="100"/>
                  <w:divBdr>
                    <w:top w:val="none" w:sz="0" w:space="0" w:color="auto"/>
                    <w:left w:val="none" w:sz="0" w:space="0" w:color="auto"/>
                    <w:bottom w:val="none" w:sz="0" w:space="0" w:color="auto"/>
                    <w:right w:val="none" w:sz="0" w:space="0" w:color="auto"/>
                  </w:divBdr>
                </w:div>
                <w:div w:id="1793137295">
                  <w:marLeft w:val="60"/>
                  <w:marRight w:val="60"/>
                  <w:marTop w:val="100"/>
                  <w:marBottom w:val="100"/>
                  <w:divBdr>
                    <w:top w:val="none" w:sz="0" w:space="0" w:color="auto"/>
                    <w:left w:val="none" w:sz="0" w:space="0" w:color="auto"/>
                    <w:bottom w:val="none" w:sz="0" w:space="0" w:color="auto"/>
                    <w:right w:val="none" w:sz="0" w:space="0" w:color="auto"/>
                  </w:divBdr>
                </w:div>
                <w:div w:id="1974561100">
                  <w:marLeft w:val="60"/>
                  <w:marRight w:val="60"/>
                  <w:marTop w:val="100"/>
                  <w:marBottom w:val="100"/>
                  <w:divBdr>
                    <w:top w:val="none" w:sz="0" w:space="0" w:color="auto"/>
                    <w:left w:val="none" w:sz="0" w:space="0" w:color="auto"/>
                    <w:bottom w:val="none" w:sz="0" w:space="0" w:color="auto"/>
                    <w:right w:val="none" w:sz="0" w:space="0" w:color="auto"/>
                  </w:divBdr>
                </w:div>
                <w:div w:id="951285395">
                  <w:marLeft w:val="60"/>
                  <w:marRight w:val="60"/>
                  <w:marTop w:val="100"/>
                  <w:marBottom w:val="100"/>
                  <w:divBdr>
                    <w:top w:val="none" w:sz="0" w:space="0" w:color="auto"/>
                    <w:left w:val="none" w:sz="0" w:space="0" w:color="auto"/>
                    <w:bottom w:val="none" w:sz="0" w:space="0" w:color="auto"/>
                    <w:right w:val="none" w:sz="0" w:space="0" w:color="auto"/>
                  </w:divBdr>
                </w:div>
                <w:div w:id="310210948">
                  <w:marLeft w:val="60"/>
                  <w:marRight w:val="60"/>
                  <w:marTop w:val="100"/>
                  <w:marBottom w:val="100"/>
                  <w:divBdr>
                    <w:top w:val="none" w:sz="0" w:space="0" w:color="auto"/>
                    <w:left w:val="none" w:sz="0" w:space="0" w:color="auto"/>
                    <w:bottom w:val="none" w:sz="0" w:space="0" w:color="auto"/>
                    <w:right w:val="none" w:sz="0" w:space="0" w:color="auto"/>
                  </w:divBdr>
                </w:div>
                <w:div w:id="1831097455">
                  <w:marLeft w:val="60"/>
                  <w:marRight w:val="60"/>
                  <w:marTop w:val="100"/>
                  <w:marBottom w:val="100"/>
                  <w:divBdr>
                    <w:top w:val="none" w:sz="0" w:space="0" w:color="auto"/>
                    <w:left w:val="none" w:sz="0" w:space="0" w:color="auto"/>
                    <w:bottom w:val="none" w:sz="0" w:space="0" w:color="auto"/>
                    <w:right w:val="none" w:sz="0" w:space="0" w:color="auto"/>
                  </w:divBdr>
                </w:div>
                <w:div w:id="1241065165">
                  <w:marLeft w:val="60"/>
                  <w:marRight w:val="60"/>
                  <w:marTop w:val="100"/>
                  <w:marBottom w:val="100"/>
                  <w:divBdr>
                    <w:top w:val="none" w:sz="0" w:space="0" w:color="auto"/>
                    <w:left w:val="none" w:sz="0" w:space="0" w:color="auto"/>
                    <w:bottom w:val="none" w:sz="0" w:space="0" w:color="auto"/>
                    <w:right w:val="none" w:sz="0" w:space="0" w:color="auto"/>
                  </w:divBdr>
                </w:div>
                <w:div w:id="565334772">
                  <w:marLeft w:val="60"/>
                  <w:marRight w:val="60"/>
                  <w:marTop w:val="100"/>
                  <w:marBottom w:val="100"/>
                  <w:divBdr>
                    <w:top w:val="none" w:sz="0" w:space="0" w:color="auto"/>
                    <w:left w:val="none" w:sz="0" w:space="0" w:color="auto"/>
                    <w:bottom w:val="none" w:sz="0" w:space="0" w:color="auto"/>
                    <w:right w:val="none" w:sz="0" w:space="0" w:color="auto"/>
                  </w:divBdr>
                </w:div>
                <w:div w:id="167138150">
                  <w:marLeft w:val="60"/>
                  <w:marRight w:val="60"/>
                  <w:marTop w:val="100"/>
                  <w:marBottom w:val="100"/>
                  <w:divBdr>
                    <w:top w:val="none" w:sz="0" w:space="0" w:color="auto"/>
                    <w:left w:val="none" w:sz="0" w:space="0" w:color="auto"/>
                    <w:bottom w:val="none" w:sz="0" w:space="0" w:color="auto"/>
                    <w:right w:val="none" w:sz="0" w:space="0" w:color="auto"/>
                  </w:divBdr>
                </w:div>
                <w:div w:id="2130514485">
                  <w:marLeft w:val="60"/>
                  <w:marRight w:val="60"/>
                  <w:marTop w:val="100"/>
                  <w:marBottom w:val="100"/>
                  <w:divBdr>
                    <w:top w:val="none" w:sz="0" w:space="0" w:color="auto"/>
                    <w:left w:val="none" w:sz="0" w:space="0" w:color="auto"/>
                    <w:bottom w:val="none" w:sz="0" w:space="0" w:color="auto"/>
                    <w:right w:val="none" w:sz="0" w:space="0" w:color="auto"/>
                  </w:divBdr>
                </w:div>
                <w:div w:id="16976019">
                  <w:marLeft w:val="60"/>
                  <w:marRight w:val="60"/>
                  <w:marTop w:val="100"/>
                  <w:marBottom w:val="100"/>
                  <w:divBdr>
                    <w:top w:val="none" w:sz="0" w:space="0" w:color="auto"/>
                    <w:left w:val="none" w:sz="0" w:space="0" w:color="auto"/>
                    <w:bottom w:val="none" w:sz="0" w:space="0" w:color="auto"/>
                    <w:right w:val="none" w:sz="0" w:space="0" w:color="auto"/>
                  </w:divBdr>
                </w:div>
                <w:div w:id="1961839752">
                  <w:marLeft w:val="60"/>
                  <w:marRight w:val="60"/>
                  <w:marTop w:val="100"/>
                  <w:marBottom w:val="100"/>
                  <w:divBdr>
                    <w:top w:val="none" w:sz="0" w:space="0" w:color="auto"/>
                    <w:left w:val="none" w:sz="0" w:space="0" w:color="auto"/>
                    <w:bottom w:val="none" w:sz="0" w:space="0" w:color="auto"/>
                    <w:right w:val="none" w:sz="0" w:space="0" w:color="auto"/>
                  </w:divBdr>
                </w:div>
                <w:div w:id="369769308">
                  <w:marLeft w:val="60"/>
                  <w:marRight w:val="60"/>
                  <w:marTop w:val="100"/>
                  <w:marBottom w:val="100"/>
                  <w:divBdr>
                    <w:top w:val="none" w:sz="0" w:space="0" w:color="auto"/>
                    <w:left w:val="none" w:sz="0" w:space="0" w:color="auto"/>
                    <w:bottom w:val="none" w:sz="0" w:space="0" w:color="auto"/>
                    <w:right w:val="none" w:sz="0" w:space="0" w:color="auto"/>
                  </w:divBdr>
                </w:div>
                <w:div w:id="1525167980">
                  <w:marLeft w:val="60"/>
                  <w:marRight w:val="60"/>
                  <w:marTop w:val="100"/>
                  <w:marBottom w:val="100"/>
                  <w:divBdr>
                    <w:top w:val="none" w:sz="0" w:space="0" w:color="auto"/>
                    <w:left w:val="none" w:sz="0" w:space="0" w:color="auto"/>
                    <w:bottom w:val="none" w:sz="0" w:space="0" w:color="auto"/>
                    <w:right w:val="none" w:sz="0" w:space="0" w:color="auto"/>
                  </w:divBdr>
                </w:div>
                <w:div w:id="1053040868">
                  <w:marLeft w:val="60"/>
                  <w:marRight w:val="60"/>
                  <w:marTop w:val="100"/>
                  <w:marBottom w:val="100"/>
                  <w:divBdr>
                    <w:top w:val="none" w:sz="0" w:space="0" w:color="auto"/>
                    <w:left w:val="none" w:sz="0" w:space="0" w:color="auto"/>
                    <w:bottom w:val="none" w:sz="0" w:space="0" w:color="auto"/>
                    <w:right w:val="none" w:sz="0" w:space="0" w:color="auto"/>
                  </w:divBdr>
                </w:div>
                <w:div w:id="1761103037">
                  <w:marLeft w:val="60"/>
                  <w:marRight w:val="60"/>
                  <w:marTop w:val="100"/>
                  <w:marBottom w:val="100"/>
                  <w:divBdr>
                    <w:top w:val="none" w:sz="0" w:space="0" w:color="auto"/>
                    <w:left w:val="none" w:sz="0" w:space="0" w:color="auto"/>
                    <w:bottom w:val="none" w:sz="0" w:space="0" w:color="auto"/>
                    <w:right w:val="none" w:sz="0" w:space="0" w:color="auto"/>
                  </w:divBdr>
                </w:div>
                <w:div w:id="477848414">
                  <w:marLeft w:val="60"/>
                  <w:marRight w:val="60"/>
                  <w:marTop w:val="100"/>
                  <w:marBottom w:val="100"/>
                  <w:divBdr>
                    <w:top w:val="none" w:sz="0" w:space="0" w:color="auto"/>
                    <w:left w:val="none" w:sz="0" w:space="0" w:color="auto"/>
                    <w:bottom w:val="none" w:sz="0" w:space="0" w:color="auto"/>
                    <w:right w:val="none" w:sz="0" w:space="0" w:color="auto"/>
                  </w:divBdr>
                </w:div>
                <w:div w:id="611521595">
                  <w:marLeft w:val="60"/>
                  <w:marRight w:val="60"/>
                  <w:marTop w:val="100"/>
                  <w:marBottom w:val="100"/>
                  <w:divBdr>
                    <w:top w:val="none" w:sz="0" w:space="0" w:color="auto"/>
                    <w:left w:val="none" w:sz="0" w:space="0" w:color="auto"/>
                    <w:bottom w:val="none" w:sz="0" w:space="0" w:color="auto"/>
                    <w:right w:val="none" w:sz="0" w:space="0" w:color="auto"/>
                  </w:divBdr>
                </w:div>
                <w:div w:id="402945897">
                  <w:marLeft w:val="60"/>
                  <w:marRight w:val="60"/>
                  <w:marTop w:val="100"/>
                  <w:marBottom w:val="100"/>
                  <w:divBdr>
                    <w:top w:val="none" w:sz="0" w:space="0" w:color="auto"/>
                    <w:left w:val="none" w:sz="0" w:space="0" w:color="auto"/>
                    <w:bottom w:val="none" w:sz="0" w:space="0" w:color="auto"/>
                    <w:right w:val="none" w:sz="0" w:space="0" w:color="auto"/>
                  </w:divBdr>
                </w:div>
                <w:div w:id="392579494">
                  <w:marLeft w:val="60"/>
                  <w:marRight w:val="60"/>
                  <w:marTop w:val="100"/>
                  <w:marBottom w:val="100"/>
                  <w:divBdr>
                    <w:top w:val="none" w:sz="0" w:space="0" w:color="auto"/>
                    <w:left w:val="none" w:sz="0" w:space="0" w:color="auto"/>
                    <w:bottom w:val="none" w:sz="0" w:space="0" w:color="auto"/>
                    <w:right w:val="none" w:sz="0" w:space="0" w:color="auto"/>
                  </w:divBdr>
                </w:div>
                <w:div w:id="78718684">
                  <w:marLeft w:val="60"/>
                  <w:marRight w:val="60"/>
                  <w:marTop w:val="100"/>
                  <w:marBottom w:val="100"/>
                  <w:divBdr>
                    <w:top w:val="none" w:sz="0" w:space="0" w:color="auto"/>
                    <w:left w:val="none" w:sz="0" w:space="0" w:color="auto"/>
                    <w:bottom w:val="none" w:sz="0" w:space="0" w:color="auto"/>
                    <w:right w:val="none" w:sz="0" w:space="0" w:color="auto"/>
                  </w:divBdr>
                </w:div>
                <w:div w:id="1688284606">
                  <w:marLeft w:val="60"/>
                  <w:marRight w:val="60"/>
                  <w:marTop w:val="100"/>
                  <w:marBottom w:val="100"/>
                  <w:divBdr>
                    <w:top w:val="none" w:sz="0" w:space="0" w:color="auto"/>
                    <w:left w:val="none" w:sz="0" w:space="0" w:color="auto"/>
                    <w:bottom w:val="none" w:sz="0" w:space="0" w:color="auto"/>
                    <w:right w:val="none" w:sz="0" w:space="0" w:color="auto"/>
                  </w:divBdr>
                </w:div>
                <w:div w:id="1570842501">
                  <w:marLeft w:val="60"/>
                  <w:marRight w:val="60"/>
                  <w:marTop w:val="100"/>
                  <w:marBottom w:val="100"/>
                  <w:divBdr>
                    <w:top w:val="none" w:sz="0" w:space="0" w:color="auto"/>
                    <w:left w:val="none" w:sz="0" w:space="0" w:color="auto"/>
                    <w:bottom w:val="none" w:sz="0" w:space="0" w:color="auto"/>
                    <w:right w:val="none" w:sz="0" w:space="0" w:color="auto"/>
                  </w:divBdr>
                </w:div>
                <w:div w:id="1039160307">
                  <w:marLeft w:val="60"/>
                  <w:marRight w:val="60"/>
                  <w:marTop w:val="100"/>
                  <w:marBottom w:val="100"/>
                  <w:divBdr>
                    <w:top w:val="none" w:sz="0" w:space="0" w:color="auto"/>
                    <w:left w:val="none" w:sz="0" w:space="0" w:color="auto"/>
                    <w:bottom w:val="none" w:sz="0" w:space="0" w:color="auto"/>
                    <w:right w:val="none" w:sz="0" w:space="0" w:color="auto"/>
                  </w:divBdr>
                </w:div>
                <w:div w:id="864369717">
                  <w:marLeft w:val="60"/>
                  <w:marRight w:val="60"/>
                  <w:marTop w:val="100"/>
                  <w:marBottom w:val="100"/>
                  <w:divBdr>
                    <w:top w:val="none" w:sz="0" w:space="0" w:color="auto"/>
                    <w:left w:val="none" w:sz="0" w:space="0" w:color="auto"/>
                    <w:bottom w:val="none" w:sz="0" w:space="0" w:color="auto"/>
                    <w:right w:val="none" w:sz="0" w:space="0" w:color="auto"/>
                  </w:divBdr>
                </w:div>
                <w:div w:id="1615332564">
                  <w:marLeft w:val="60"/>
                  <w:marRight w:val="60"/>
                  <w:marTop w:val="100"/>
                  <w:marBottom w:val="100"/>
                  <w:divBdr>
                    <w:top w:val="none" w:sz="0" w:space="0" w:color="auto"/>
                    <w:left w:val="none" w:sz="0" w:space="0" w:color="auto"/>
                    <w:bottom w:val="none" w:sz="0" w:space="0" w:color="auto"/>
                    <w:right w:val="none" w:sz="0" w:space="0" w:color="auto"/>
                  </w:divBdr>
                </w:div>
                <w:div w:id="858930978">
                  <w:marLeft w:val="60"/>
                  <w:marRight w:val="60"/>
                  <w:marTop w:val="100"/>
                  <w:marBottom w:val="100"/>
                  <w:divBdr>
                    <w:top w:val="none" w:sz="0" w:space="0" w:color="auto"/>
                    <w:left w:val="none" w:sz="0" w:space="0" w:color="auto"/>
                    <w:bottom w:val="none" w:sz="0" w:space="0" w:color="auto"/>
                    <w:right w:val="none" w:sz="0" w:space="0" w:color="auto"/>
                  </w:divBdr>
                </w:div>
                <w:div w:id="438530021">
                  <w:marLeft w:val="60"/>
                  <w:marRight w:val="60"/>
                  <w:marTop w:val="100"/>
                  <w:marBottom w:val="100"/>
                  <w:divBdr>
                    <w:top w:val="none" w:sz="0" w:space="0" w:color="auto"/>
                    <w:left w:val="none" w:sz="0" w:space="0" w:color="auto"/>
                    <w:bottom w:val="none" w:sz="0" w:space="0" w:color="auto"/>
                    <w:right w:val="none" w:sz="0" w:space="0" w:color="auto"/>
                  </w:divBdr>
                </w:div>
                <w:div w:id="1261061568">
                  <w:marLeft w:val="60"/>
                  <w:marRight w:val="60"/>
                  <w:marTop w:val="100"/>
                  <w:marBottom w:val="100"/>
                  <w:divBdr>
                    <w:top w:val="none" w:sz="0" w:space="0" w:color="auto"/>
                    <w:left w:val="none" w:sz="0" w:space="0" w:color="auto"/>
                    <w:bottom w:val="none" w:sz="0" w:space="0" w:color="auto"/>
                    <w:right w:val="none" w:sz="0" w:space="0" w:color="auto"/>
                  </w:divBdr>
                </w:div>
                <w:div w:id="109667710">
                  <w:marLeft w:val="60"/>
                  <w:marRight w:val="60"/>
                  <w:marTop w:val="100"/>
                  <w:marBottom w:val="100"/>
                  <w:divBdr>
                    <w:top w:val="none" w:sz="0" w:space="0" w:color="auto"/>
                    <w:left w:val="none" w:sz="0" w:space="0" w:color="auto"/>
                    <w:bottom w:val="none" w:sz="0" w:space="0" w:color="auto"/>
                    <w:right w:val="none" w:sz="0" w:space="0" w:color="auto"/>
                  </w:divBdr>
                </w:div>
                <w:div w:id="752508081">
                  <w:marLeft w:val="60"/>
                  <w:marRight w:val="60"/>
                  <w:marTop w:val="100"/>
                  <w:marBottom w:val="100"/>
                  <w:divBdr>
                    <w:top w:val="none" w:sz="0" w:space="0" w:color="auto"/>
                    <w:left w:val="none" w:sz="0" w:space="0" w:color="auto"/>
                    <w:bottom w:val="none" w:sz="0" w:space="0" w:color="auto"/>
                    <w:right w:val="none" w:sz="0" w:space="0" w:color="auto"/>
                  </w:divBdr>
                </w:div>
                <w:div w:id="108745206">
                  <w:marLeft w:val="60"/>
                  <w:marRight w:val="60"/>
                  <w:marTop w:val="100"/>
                  <w:marBottom w:val="100"/>
                  <w:divBdr>
                    <w:top w:val="none" w:sz="0" w:space="0" w:color="auto"/>
                    <w:left w:val="none" w:sz="0" w:space="0" w:color="auto"/>
                    <w:bottom w:val="none" w:sz="0" w:space="0" w:color="auto"/>
                    <w:right w:val="none" w:sz="0" w:space="0" w:color="auto"/>
                  </w:divBdr>
                </w:div>
                <w:div w:id="1594433604">
                  <w:marLeft w:val="60"/>
                  <w:marRight w:val="60"/>
                  <w:marTop w:val="100"/>
                  <w:marBottom w:val="100"/>
                  <w:divBdr>
                    <w:top w:val="none" w:sz="0" w:space="0" w:color="auto"/>
                    <w:left w:val="none" w:sz="0" w:space="0" w:color="auto"/>
                    <w:bottom w:val="none" w:sz="0" w:space="0" w:color="auto"/>
                    <w:right w:val="none" w:sz="0" w:space="0" w:color="auto"/>
                  </w:divBdr>
                </w:div>
                <w:div w:id="1918442483">
                  <w:marLeft w:val="60"/>
                  <w:marRight w:val="60"/>
                  <w:marTop w:val="100"/>
                  <w:marBottom w:val="100"/>
                  <w:divBdr>
                    <w:top w:val="none" w:sz="0" w:space="0" w:color="auto"/>
                    <w:left w:val="none" w:sz="0" w:space="0" w:color="auto"/>
                    <w:bottom w:val="none" w:sz="0" w:space="0" w:color="auto"/>
                    <w:right w:val="none" w:sz="0" w:space="0" w:color="auto"/>
                  </w:divBdr>
                </w:div>
                <w:div w:id="1480925719">
                  <w:marLeft w:val="60"/>
                  <w:marRight w:val="60"/>
                  <w:marTop w:val="100"/>
                  <w:marBottom w:val="100"/>
                  <w:divBdr>
                    <w:top w:val="none" w:sz="0" w:space="0" w:color="auto"/>
                    <w:left w:val="none" w:sz="0" w:space="0" w:color="auto"/>
                    <w:bottom w:val="none" w:sz="0" w:space="0" w:color="auto"/>
                    <w:right w:val="none" w:sz="0" w:space="0" w:color="auto"/>
                  </w:divBdr>
                </w:div>
                <w:div w:id="1776896730">
                  <w:marLeft w:val="60"/>
                  <w:marRight w:val="60"/>
                  <w:marTop w:val="100"/>
                  <w:marBottom w:val="100"/>
                  <w:divBdr>
                    <w:top w:val="none" w:sz="0" w:space="0" w:color="auto"/>
                    <w:left w:val="none" w:sz="0" w:space="0" w:color="auto"/>
                    <w:bottom w:val="none" w:sz="0" w:space="0" w:color="auto"/>
                    <w:right w:val="none" w:sz="0" w:space="0" w:color="auto"/>
                  </w:divBdr>
                </w:div>
                <w:div w:id="709381549">
                  <w:marLeft w:val="60"/>
                  <w:marRight w:val="60"/>
                  <w:marTop w:val="100"/>
                  <w:marBottom w:val="100"/>
                  <w:divBdr>
                    <w:top w:val="none" w:sz="0" w:space="0" w:color="auto"/>
                    <w:left w:val="none" w:sz="0" w:space="0" w:color="auto"/>
                    <w:bottom w:val="none" w:sz="0" w:space="0" w:color="auto"/>
                    <w:right w:val="none" w:sz="0" w:space="0" w:color="auto"/>
                  </w:divBdr>
                </w:div>
                <w:div w:id="1929921864">
                  <w:marLeft w:val="60"/>
                  <w:marRight w:val="60"/>
                  <w:marTop w:val="100"/>
                  <w:marBottom w:val="100"/>
                  <w:divBdr>
                    <w:top w:val="none" w:sz="0" w:space="0" w:color="auto"/>
                    <w:left w:val="none" w:sz="0" w:space="0" w:color="auto"/>
                    <w:bottom w:val="none" w:sz="0" w:space="0" w:color="auto"/>
                    <w:right w:val="none" w:sz="0" w:space="0" w:color="auto"/>
                  </w:divBdr>
                </w:div>
                <w:div w:id="139469330">
                  <w:marLeft w:val="60"/>
                  <w:marRight w:val="60"/>
                  <w:marTop w:val="100"/>
                  <w:marBottom w:val="100"/>
                  <w:divBdr>
                    <w:top w:val="none" w:sz="0" w:space="0" w:color="auto"/>
                    <w:left w:val="none" w:sz="0" w:space="0" w:color="auto"/>
                    <w:bottom w:val="none" w:sz="0" w:space="0" w:color="auto"/>
                    <w:right w:val="none" w:sz="0" w:space="0" w:color="auto"/>
                  </w:divBdr>
                </w:div>
                <w:div w:id="404761689">
                  <w:marLeft w:val="60"/>
                  <w:marRight w:val="60"/>
                  <w:marTop w:val="100"/>
                  <w:marBottom w:val="100"/>
                  <w:divBdr>
                    <w:top w:val="none" w:sz="0" w:space="0" w:color="auto"/>
                    <w:left w:val="none" w:sz="0" w:space="0" w:color="auto"/>
                    <w:bottom w:val="none" w:sz="0" w:space="0" w:color="auto"/>
                    <w:right w:val="none" w:sz="0" w:space="0" w:color="auto"/>
                  </w:divBdr>
                </w:div>
                <w:div w:id="1489637201">
                  <w:marLeft w:val="60"/>
                  <w:marRight w:val="60"/>
                  <w:marTop w:val="100"/>
                  <w:marBottom w:val="100"/>
                  <w:divBdr>
                    <w:top w:val="none" w:sz="0" w:space="0" w:color="auto"/>
                    <w:left w:val="none" w:sz="0" w:space="0" w:color="auto"/>
                    <w:bottom w:val="none" w:sz="0" w:space="0" w:color="auto"/>
                    <w:right w:val="none" w:sz="0" w:space="0" w:color="auto"/>
                  </w:divBdr>
                </w:div>
                <w:div w:id="566841930">
                  <w:marLeft w:val="60"/>
                  <w:marRight w:val="60"/>
                  <w:marTop w:val="100"/>
                  <w:marBottom w:val="100"/>
                  <w:divBdr>
                    <w:top w:val="none" w:sz="0" w:space="0" w:color="auto"/>
                    <w:left w:val="none" w:sz="0" w:space="0" w:color="auto"/>
                    <w:bottom w:val="none" w:sz="0" w:space="0" w:color="auto"/>
                    <w:right w:val="none" w:sz="0" w:space="0" w:color="auto"/>
                  </w:divBdr>
                </w:div>
                <w:div w:id="228732007">
                  <w:marLeft w:val="60"/>
                  <w:marRight w:val="60"/>
                  <w:marTop w:val="100"/>
                  <w:marBottom w:val="100"/>
                  <w:divBdr>
                    <w:top w:val="none" w:sz="0" w:space="0" w:color="auto"/>
                    <w:left w:val="none" w:sz="0" w:space="0" w:color="auto"/>
                    <w:bottom w:val="none" w:sz="0" w:space="0" w:color="auto"/>
                    <w:right w:val="none" w:sz="0" w:space="0" w:color="auto"/>
                  </w:divBdr>
                </w:div>
                <w:div w:id="6060470">
                  <w:marLeft w:val="60"/>
                  <w:marRight w:val="60"/>
                  <w:marTop w:val="100"/>
                  <w:marBottom w:val="100"/>
                  <w:divBdr>
                    <w:top w:val="none" w:sz="0" w:space="0" w:color="auto"/>
                    <w:left w:val="none" w:sz="0" w:space="0" w:color="auto"/>
                    <w:bottom w:val="none" w:sz="0" w:space="0" w:color="auto"/>
                    <w:right w:val="none" w:sz="0" w:space="0" w:color="auto"/>
                  </w:divBdr>
                </w:div>
                <w:div w:id="1679849713">
                  <w:marLeft w:val="60"/>
                  <w:marRight w:val="60"/>
                  <w:marTop w:val="100"/>
                  <w:marBottom w:val="100"/>
                  <w:divBdr>
                    <w:top w:val="none" w:sz="0" w:space="0" w:color="auto"/>
                    <w:left w:val="none" w:sz="0" w:space="0" w:color="auto"/>
                    <w:bottom w:val="none" w:sz="0" w:space="0" w:color="auto"/>
                    <w:right w:val="none" w:sz="0" w:space="0" w:color="auto"/>
                  </w:divBdr>
                </w:div>
                <w:div w:id="1922447327">
                  <w:marLeft w:val="60"/>
                  <w:marRight w:val="60"/>
                  <w:marTop w:val="100"/>
                  <w:marBottom w:val="100"/>
                  <w:divBdr>
                    <w:top w:val="none" w:sz="0" w:space="0" w:color="auto"/>
                    <w:left w:val="none" w:sz="0" w:space="0" w:color="auto"/>
                    <w:bottom w:val="none" w:sz="0" w:space="0" w:color="auto"/>
                    <w:right w:val="none" w:sz="0" w:space="0" w:color="auto"/>
                  </w:divBdr>
                </w:div>
                <w:div w:id="207229088">
                  <w:marLeft w:val="60"/>
                  <w:marRight w:val="60"/>
                  <w:marTop w:val="100"/>
                  <w:marBottom w:val="100"/>
                  <w:divBdr>
                    <w:top w:val="none" w:sz="0" w:space="0" w:color="auto"/>
                    <w:left w:val="none" w:sz="0" w:space="0" w:color="auto"/>
                    <w:bottom w:val="none" w:sz="0" w:space="0" w:color="auto"/>
                    <w:right w:val="none" w:sz="0" w:space="0" w:color="auto"/>
                  </w:divBdr>
                </w:div>
                <w:div w:id="1174302820">
                  <w:marLeft w:val="60"/>
                  <w:marRight w:val="60"/>
                  <w:marTop w:val="100"/>
                  <w:marBottom w:val="100"/>
                  <w:divBdr>
                    <w:top w:val="none" w:sz="0" w:space="0" w:color="auto"/>
                    <w:left w:val="none" w:sz="0" w:space="0" w:color="auto"/>
                    <w:bottom w:val="none" w:sz="0" w:space="0" w:color="auto"/>
                    <w:right w:val="none" w:sz="0" w:space="0" w:color="auto"/>
                  </w:divBdr>
                </w:div>
                <w:div w:id="1609966910">
                  <w:marLeft w:val="60"/>
                  <w:marRight w:val="60"/>
                  <w:marTop w:val="100"/>
                  <w:marBottom w:val="100"/>
                  <w:divBdr>
                    <w:top w:val="none" w:sz="0" w:space="0" w:color="auto"/>
                    <w:left w:val="none" w:sz="0" w:space="0" w:color="auto"/>
                    <w:bottom w:val="none" w:sz="0" w:space="0" w:color="auto"/>
                    <w:right w:val="none" w:sz="0" w:space="0" w:color="auto"/>
                  </w:divBdr>
                </w:div>
                <w:div w:id="1158305935">
                  <w:marLeft w:val="60"/>
                  <w:marRight w:val="60"/>
                  <w:marTop w:val="100"/>
                  <w:marBottom w:val="100"/>
                  <w:divBdr>
                    <w:top w:val="none" w:sz="0" w:space="0" w:color="auto"/>
                    <w:left w:val="none" w:sz="0" w:space="0" w:color="auto"/>
                    <w:bottom w:val="none" w:sz="0" w:space="0" w:color="auto"/>
                    <w:right w:val="none" w:sz="0" w:space="0" w:color="auto"/>
                  </w:divBdr>
                </w:div>
                <w:div w:id="153110771">
                  <w:marLeft w:val="60"/>
                  <w:marRight w:val="60"/>
                  <w:marTop w:val="100"/>
                  <w:marBottom w:val="100"/>
                  <w:divBdr>
                    <w:top w:val="none" w:sz="0" w:space="0" w:color="auto"/>
                    <w:left w:val="none" w:sz="0" w:space="0" w:color="auto"/>
                    <w:bottom w:val="none" w:sz="0" w:space="0" w:color="auto"/>
                    <w:right w:val="none" w:sz="0" w:space="0" w:color="auto"/>
                  </w:divBdr>
                </w:div>
                <w:div w:id="503403825">
                  <w:marLeft w:val="60"/>
                  <w:marRight w:val="60"/>
                  <w:marTop w:val="100"/>
                  <w:marBottom w:val="100"/>
                  <w:divBdr>
                    <w:top w:val="none" w:sz="0" w:space="0" w:color="auto"/>
                    <w:left w:val="none" w:sz="0" w:space="0" w:color="auto"/>
                    <w:bottom w:val="none" w:sz="0" w:space="0" w:color="auto"/>
                    <w:right w:val="none" w:sz="0" w:space="0" w:color="auto"/>
                  </w:divBdr>
                </w:div>
                <w:div w:id="1250968788">
                  <w:marLeft w:val="60"/>
                  <w:marRight w:val="60"/>
                  <w:marTop w:val="100"/>
                  <w:marBottom w:val="100"/>
                  <w:divBdr>
                    <w:top w:val="none" w:sz="0" w:space="0" w:color="auto"/>
                    <w:left w:val="none" w:sz="0" w:space="0" w:color="auto"/>
                    <w:bottom w:val="none" w:sz="0" w:space="0" w:color="auto"/>
                    <w:right w:val="none" w:sz="0" w:space="0" w:color="auto"/>
                  </w:divBdr>
                </w:div>
                <w:div w:id="72358119">
                  <w:marLeft w:val="60"/>
                  <w:marRight w:val="60"/>
                  <w:marTop w:val="100"/>
                  <w:marBottom w:val="100"/>
                  <w:divBdr>
                    <w:top w:val="none" w:sz="0" w:space="0" w:color="auto"/>
                    <w:left w:val="none" w:sz="0" w:space="0" w:color="auto"/>
                    <w:bottom w:val="none" w:sz="0" w:space="0" w:color="auto"/>
                    <w:right w:val="none" w:sz="0" w:space="0" w:color="auto"/>
                  </w:divBdr>
                </w:div>
                <w:div w:id="1638874477">
                  <w:marLeft w:val="60"/>
                  <w:marRight w:val="60"/>
                  <w:marTop w:val="100"/>
                  <w:marBottom w:val="100"/>
                  <w:divBdr>
                    <w:top w:val="none" w:sz="0" w:space="0" w:color="auto"/>
                    <w:left w:val="none" w:sz="0" w:space="0" w:color="auto"/>
                    <w:bottom w:val="none" w:sz="0" w:space="0" w:color="auto"/>
                    <w:right w:val="none" w:sz="0" w:space="0" w:color="auto"/>
                  </w:divBdr>
                </w:div>
                <w:div w:id="325328233">
                  <w:marLeft w:val="60"/>
                  <w:marRight w:val="60"/>
                  <w:marTop w:val="100"/>
                  <w:marBottom w:val="100"/>
                  <w:divBdr>
                    <w:top w:val="none" w:sz="0" w:space="0" w:color="auto"/>
                    <w:left w:val="none" w:sz="0" w:space="0" w:color="auto"/>
                    <w:bottom w:val="none" w:sz="0" w:space="0" w:color="auto"/>
                    <w:right w:val="none" w:sz="0" w:space="0" w:color="auto"/>
                  </w:divBdr>
                </w:div>
                <w:div w:id="1218928978">
                  <w:marLeft w:val="60"/>
                  <w:marRight w:val="60"/>
                  <w:marTop w:val="100"/>
                  <w:marBottom w:val="100"/>
                  <w:divBdr>
                    <w:top w:val="none" w:sz="0" w:space="0" w:color="auto"/>
                    <w:left w:val="none" w:sz="0" w:space="0" w:color="auto"/>
                    <w:bottom w:val="none" w:sz="0" w:space="0" w:color="auto"/>
                    <w:right w:val="none" w:sz="0" w:space="0" w:color="auto"/>
                  </w:divBdr>
                </w:div>
                <w:div w:id="567544107">
                  <w:marLeft w:val="60"/>
                  <w:marRight w:val="60"/>
                  <w:marTop w:val="100"/>
                  <w:marBottom w:val="100"/>
                  <w:divBdr>
                    <w:top w:val="none" w:sz="0" w:space="0" w:color="auto"/>
                    <w:left w:val="none" w:sz="0" w:space="0" w:color="auto"/>
                    <w:bottom w:val="none" w:sz="0" w:space="0" w:color="auto"/>
                    <w:right w:val="none" w:sz="0" w:space="0" w:color="auto"/>
                  </w:divBdr>
                </w:div>
                <w:div w:id="1004475884">
                  <w:marLeft w:val="60"/>
                  <w:marRight w:val="60"/>
                  <w:marTop w:val="100"/>
                  <w:marBottom w:val="100"/>
                  <w:divBdr>
                    <w:top w:val="none" w:sz="0" w:space="0" w:color="auto"/>
                    <w:left w:val="none" w:sz="0" w:space="0" w:color="auto"/>
                    <w:bottom w:val="none" w:sz="0" w:space="0" w:color="auto"/>
                    <w:right w:val="none" w:sz="0" w:space="0" w:color="auto"/>
                  </w:divBdr>
                </w:div>
                <w:div w:id="2122720850">
                  <w:marLeft w:val="60"/>
                  <w:marRight w:val="60"/>
                  <w:marTop w:val="100"/>
                  <w:marBottom w:val="100"/>
                  <w:divBdr>
                    <w:top w:val="none" w:sz="0" w:space="0" w:color="auto"/>
                    <w:left w:val="none" w:sz="0" w:space="0" w:color="auto"/>
                    <w:bottom w:val="none" w:sz="0" w:space="0" w:color="auto"/>
                    <w:right w:val="none" w:sz="0" w:space="0" w:color="auto"/>
                  </w:divBdr>
                </w:div>
                <w:div w:id="1028676954">
                  <w:marLeft w:val="60"/>
                  <w:marRight w:val="60"/>
                  <w:marTop w:val="100"/>
                  <w:marBottom w:val="100"/>
                  <w:divBdr>
                    <w:top w:val="none" w:sz="0" w:space="0" w:color="auto"/>
                    <w:left w:val="none" w:sz="0" w:space="0" w:color="auto"/>
                    <w:bottom w:val="none" w:sz="0" w:space="0" w:color="auto"/>
                    <w:right w:val="none" w:sz="0" w:space="0" w:color="auto"/>
                  </w:divBdr>
                </w:div>
                <w:div w:id="2072848174">
                  <w:marLeft w:val="60"/>
                  <w:marRight w:val="60"/>
                  <w:marTop w:val="100"/>
                  <w:marBottom w:val="100"/>
                  <w:divBdr>
                    <w:top w:val="none" w:sz="0" w:space="0" w:color="auto"/>
                    <w:left w:val="none" w:sz="0" w:space="0" w:color="auto"/>
                    <w:bottom w:val="none" w:sz="0" w:space="0" w:color="auto"/>
                    <w:right w:val="none" w:sz="0" w:space="0" w:color="auto"/>
                  </w:divBdr>
                </w:div>
                <w:div w:id="484318934">
                  <w:marLeft w:val="60"/>
                  <w:marRight w:val="60"/>
                  <w:marTop w:val="100"/>
                  <w:marBottom w:val="100"/>
                  <w:divBdr>
                    <w:top w:val="none" w:sz="0" w:space="0" w:color="auto"/>
                    <w:left w:val="none" w:sz="0" w:space="0" w:color="auto"/>
                    <w:bottom w:val="none" w:sz="0" w:space="0" w:color="auto"/>
                    <w:right w:val="none" w:sz="0" w:space="0" w:color="auto"/>
                  </w:divBdr>
                </w:div>
                <w:div w:id="2055503615">
                  <w:marLeft w:val="60"/>
                  <w:marRight w:val="60"/>
                  <w:marTop w:val="100"/>
                  <w:marBottom w:val="100"/>
                  <w:divBdr>
                    <w:top w:val="none" w:sz="0" w:space="0" w:color="auto"/>
                    <w:left w:val="none" w:sz="0" w:space="0" w:color="auto"/>
                    <w:bottom w:val="none" w:sz="0" w:space="0" w:color="auto"/>
                    <w:right w:val="none" w:sz="0" w:space="0" w:color="auto"/>
                  </w:divBdr>
                </w:div>
                <w:div w:id="619264487">
                  <w:marLeft w:val="60"/>
                  <w:marRight w:val="60"/>
                  <w:marTop w:val="100"/>
                  <w:marBottom w:val="100"/>
                  <w:divBdr>
                    <w:top w:val="none" w:sz="0" w:space="0" w:color="auto"/>
                    <w:left w:val="none" w:sz="0" w:space="0" w:color="auto"/>
                    <w:bottom w:val="none" w:sz="0" w:space="0" w:color="auto"/>
                    <w:right w:val="none" w:sz="0" w:space="0" w:color="auto"/>
                  </w:divBdr>
                </w:div>
                <w:div w:id="2115202069">
                  <w:marLeft w:val="60"/>
                  <w:marRight w:val="60"/>
                  <w:marTop w:val="100"/>
                  <w:marBottom w:val="100"/>
                  <w:divBdr>
                    <w:top w:val="none" w:sz="0" w:space="0" w:color="auto"/>
                    <w:left w:val="none" w:sz="0" w:space="0" w:color="auto"/>
                    <w:bottom w:val="none" w:sz="0" w:space="0" w:color="auto"/>
                    <w:right w:val="none" w:sz="0" w:space="0" w:color="auto"/>
                  </w:divBdr>
                </w:div>
                <w:div w:id="2062047104">
                  <w:marLeft w:val="60"/>
                  <w:marRight w:val="60"/>
                  <w:marTop w:val="100"/>
                  <w:marBottom w:val="100"/>
                  <w:divBdr>
                    <w:top w:val="none" w:sz="0" w:space="0" w:color="auto"/>
                    <w:left w:val="none" w:sz="0" w:space="0" w:color="auto"/>
                    <w:bottom w:val="none" w:sz="0" w:space="0" w:color="auto"/>
                    <w:right w:val="none" w:sz="0" w:space="0" w:color="auto"/>
                  </w:divBdr>
                </w:div>
                <w:div w:id="1685546866">
                  <w:marLeft w:val="60"/>
                  <w:marRight w:val="60"/>
                  <w:marTop w:val="100"/>
                  <w:marBottom w:val="100"/>
                  <w:divBdr>
                    <w:top w:val="none" w:sz="0" w:space="0" w:color="auto"/>
                    <w:left w:val="none" w:sz="0" w:space="0" w:color="auto"/>
                    <w:bottom w:val="none" w:sz="0" w:space="0" w:color="auto"/>
                    <w:right w:val="none" w:sz="0" w:space="0" w:color="auto"/>
                  </w:divBdr>
                </w:div>
                <w:div w:id="784269851">
                  <w:marLeft w:val="60"/>
                  <w:marRight w:val="60"/>
                  <w:marTop w:val="100"/>
                  <w:marBottom w:val="100"/>
                  <w:divBdr>
                    <w:top w:val="none" w:sz="0" w:space="0" w:color="auto"/>
                    <w:left w:val="none" w:sz="0" w:space="0" w:color="auto"/>
                    <w:bottom w:val="none" w:sz="0" w:space="0" w:color="auto"/>
                    <w:right w:val="none" w:sz="0" w:space="0" w:color="auto"/>
                  </w:divBdr>
                </w:div>
                <w:div w:id="1338658816">
                  <w:marLeft w:val="60"/>
                  <w:marRight w:val="60"/>
                  <w:marTop w:val="100"/>
                  <w:marBottom w:val="100"/>
                  <w:divBdr>
                    <w:top w:val="none" w:sz="0" w:space="0" w:color="auto"/>
                    <w:left w:val="none" w:sz="0" w:space="0" w:color="auto"/>
                    <w:bottom w:val="none" w:sz="0" w:space="0" w:color="auto"/>
                    <w:right w:val="none" w:sz="0" w:space="0" w:color="auto"/>
                  </w:divBdr>
                </w:div>
                <w:div w:id="1035929365">
                  <w:marLeft w:val="60"/>
                  <w:marRight w:val="60"/>
                  <w:marTop w:val="100"/>
                  <w:marBottom w:val="100"/>
                  <w:divBdr>
                    <w:top w:val="none" w:sz="0" w:space="0" w:color="auto"/>
                    <w:left w:val="none" w:sz="0" w:space="0" w:color="auto"/>
                    <w:bottom w:val="none" w:sz="0" w:space="0" w:color="auto"/>
                    <w:right w:val="none" w:sz="0" w:space="0" w:color="auto"/>
                  </w:divBdr>
                </w:div>
                <w:div w:id="1122069385">
                  <w:marLeft w:val="60"/>
                  <w:marRight w:val="60"/>
                  <w:marTop w:val="100"/>
                  <w:marBottom w:val="100"/>
                  <w:divBdr>
                    <w:top w:val="none" w:sz="0" w:space="0" w:color="auto"/>
                    <w:left w:val="none" w:sz="0" w:space="0" w:color="auto"/>
                    <w:bottom w:val="none" w:sz="0" w:space="0" w:color="auto"/>
                    <w:right w:val="none" w:sz="0" w:space="0" w:color="auto"/>
                  </w:divBdr>
                </w:div>
                <w:div w:id="44720792">
                  <w:marLeft w:val="60"/>
                  <w:marRight w:val="60"/>
                  <w:marTop w:val="100"/>
                  <w:marBottom w:val="100"/>
                  <w:divBdr>
                    <w:top w:val="none" w:sz="0" w:space="0" w:color="auto"/>
                    <w:left w:val="none" w:sz="0" w:space="0" w:color="auto"/>
                    <w:bottom w:val="none" w:sz="0" w:space="0" w:color="auto"/>
                    <w:right w:val="none" w:sz="0" w:space="0" w:color="auto"/>
                  </w:divBdr>
                </w:div>
                <w:div w:id="1944998500">
                  <w:marLeft w:val="60"/>
                  <w:marRight w:val="60"/>
                  <w:marTop w:val="100"/>
                  <w:marBottom w:val="100"/>
                  <w:divBdr>
                    <w:top w:val="none" w:sz="0" w:space="0" w:color="auto"/>
                    <w:left w:val="none" w:sz="0" w:space="0" w:color="auto"/>
                    <w:bottom w:val="none" w:sz="0" w:space="0" w:color="auto"/>
                    <w:right w:val="none" w:sz="0" w:space="0" w:color="auto"/>
                  </w:divBdr>
                </w:div>
                <w:div w:id="1752001554">
                  <w:marLeft w:val="60"/>
                  <w:marRight w:val="60"/>
                  <w:marTop w:val="100"/>
                  <w:marBottom w:val="100"/>
                  <w:divBdr>
                    <w:top w:val="none" w:sz="0" w:space="0" w:color="auto"/>
                    <w:left w:val="none" w:sz="0" w:space="0" w:color="auto"/>
                    <w:bottom w:val="none" w:sz="0" w:space="0" w:color="auto"/>
                    <w:right w:val="none" w:sz="0" w:space="0" w:color="auto"/>
                  </w:divBdr>
                </w:div>
                <w:div w:id="227691119">
                  <w:marLeft w:val="60"/>
                  <w:marRight w:val="60"/>
                  <w:marTop w:val="100"/>
                  <w:marBottom w:val="100"/>
                  <w:divBdr>
                    <w:top w:val="none" w:sz="0" w:space="0" w:color="auto"/>
                    <w:left w:val="none" w:sz="0" w:space="0" w:color="auto"/>
                    <w:bottom w:val="none" w:sz="0" w:space="0" w:color="auto"/>
                    <w:right w:val="none" w:sz="0" w:space="0" w:color="auto"/>
                  </w:divBdr>
                </w:div>
                <w:div w:id="599526130">
                  <w:marLeft w:val="60"/>
                  <w:marRight w:val="60"/>
                  <w:marTop w:val="100"/>
                  <w:marBottom w:val="100"/>
                  <w:divBdr>
                    <w:top w:val="none" w:sz="0" w:space="0" w:color="auto"/>
                    <w:left w:val="none" w:sz="0" w:space="0" w:color="auto"/>
                    <w:bottom w:val="none" w:sz="0" w:space="0" w:color="auto"/>
                    <w:right w:val="none" w:sz="0" w:space="0" w:color="auto"/>
                  </w:divBdr>
                </w:div>
                <w:div w:id="1655449420">
                  <w:marLeft w:val="60"/>
                  <w:marRight w:val="60"/>
                  <w:marTop w:val="100"/>
                  <w:marBottom w:val="100"/>
                  <w:divBdr>
                    <w:top w:val="none" w:sz="0" w:space="0" w:color="auto"/>
                    <w:left w:val="none" w:sz="0" w:space="0" w:color="auto"/>
                    <w:bottom w:val="none" w:sz="0" w:space="0" w:color="auto"/>
                    <w:right w:val="none" w:sz="0" w:space="0" w:color="auto"/>
                  </w:divBdr>
                </w:div>
                <w:div w:id="610552085">
                  <w:marLeft w:val="60"/>
                  <w:marRight w:val="60"/>
                  <w:marTop w:val="100"/>
                  <w:marBottom w:val="100"/>
                  <w:divBdr>
                    <w:top w:val="none" w:sz="0" w:space="0" w:color="auto"/>
                    <w:left w:val="none" w:sz="0" w:space="0" w:color="auto"/>
                    <w:bottom w:val="none" w:sz="0" w:space="0" w:color="auto"/>
                    <w:right w:val="none" w:sz="0" w:space="0" w:color="auto"/>
                  </w:divBdr>
                </w:div>
                <w:div w:id="1503084750">
                  <w:marLeft w:val="60"/>
                  <w:marRight w:val="60"/>
                  <w:marTop w:val="100"/>
                  <w:marBottom w:val="100"/>
                  <w:divBdr>
                    <w:top w:val="none" w:sz="0" w:space="0" w:color="auto"/>
                    <w:left w:val="none" w:sz="0" w:space="0" w:color="auto"/>
                    <w:bottom w:val="none" w:sz="0" w:space="0" w:color="auto"/>
                    <w:right w:val="none" w:sz="0" w:space="0" w:color="auto"/>
                  </w:divBdr>
                </w:div>
                <w:div w:id="768310440">
                  <w:marLeft w:val="60"/>
                  <w:marRight w:val="60"/>
                  <w:marTop w:val="100"/>
                  <w:marBottom w:val="100"/>
                  <w:divBdr>
                    <w:top w:val="none" w:sz="0" w:space="0" w:color="auto"/>
                    <w:left w:val="none" w:sz="0" w:space="0" w:color="auto"/>
                    <w:bottom w:val="none" w:sz="0" w:space="0" w:color="auto"/>
                    <w:right w:val="none" w:sz="0" w:space="0" w:color="auto"/>
                  </w:divBdr>
                </w:div>
                <w:div w:id="1649355566">
                  <w:marLeft w:val="60"/>
                  <w:marRight w:val="60"/>
                  <w:marTop w:val="100"/>
                  <w:marBottom w:val="100"/>
                  <w:divBdr>
                    <w:top w:val="none" w:sz="0" w:space="0" w:color="auto"/>
                    <w:left w:val="none" w:sz="0" w:space="0" w:color="auto"/>
                    <w:bottom w:val="none" w:sz="0" w:space="0" w:color="auto"/>
                    <w:right w:val="none" w:sz="0" w:space="0" w:color="auto"/>
                  </w:divBdr>
                </w:div>
                <w:div w:id="676232353">
                  <w:marLeft w:val="60"/>
                  <w:marRight w:val="60"/>
                  <w:marTop w:val="100"/>
                  <w:marBottom w:val="100"/>
                  <w:divBdr>
                    <w:top w:val="none" w:sz="0" w:space="0" w:color="auto"/>
                    <w:left w:val="none" w:sz="0" w:space="0" w:color="auto"/>
                    <w:bottom w:val="none" w:sz="0" w:space="0" w:color="auto"/>
                    <w:right w:val="none" w:sz="0" w:space="0" w:color="auto"/>
                  </w:divBdr>
                </w:div>
                <w:div w:id="1216745895">
                  <w:marLeft w:val="60"/>
                  <w:marRight w:val="60"/>
                  <w:marTop w:val="100"/>
                  <w:marBottom w:val="100"/>
                  <w:divBdr>
                    <w:top w:val="none" w:sz="0" w:space="0" w:color="auto"/>
                    <w:left w:val="none" w:sz="0" w:space="0" w:color="auto"/>
                    <w:bottom w:val="none" w:sz="0" w:space="0" w:color="auto"/>
                    <w:right w:val="none" w:sz="0" w:space="0" w:color="auto"/>
                  </w:divBdr>
                </w:div>
                <w:div w:id="1115441890">
                  <w:marLeft w:val="60"/>
                  <w:marRight w:val="60"/>
                  <w:marTop w:val="100"/>
                  <w:marBottom w:val="100"/>
                  <w:divBdr>
                    <w:top w:val="none" w:sz="0" w:space="0" w:color="auto"/>
                    <w:left w:val="none" w:sz="0" w:space="0" w:color="auto"/>
                    <w:bottom w:val="none" w:sz="0" w:space="0" w:color="auto"/>
                    <w:right w:val="none" w:sz="0" w:space="0" w:color="auto"/>
                  </w:divBdr>
                </w:div>
                <w:div w:id="1741709854">
                  <w:marLeft w:val="60"/>
                  <w:marRight w:val="60"/>
                  <w:marTop w:val="100"/>
                  <w:marBottom w:val="100"/>
                  <w:divBdr>
                    <w:top w:val="none" w:sz="0" w:space="0" w:color="auto"/>
                    <w:left w:val="none" w:sz="0" w:space="0" w:color="auto"/>
                    <w:bottom w:val="none" w:sz="0" w:space="0" w:color="auto"/>
                    <w:right w:val="none" w:sz="0" w:space="0" w:color="auto"/>
                  </w:divBdr>
                </w:div>
                <w:div w:id="1260720396">
                  <w:marLeft w:val="60"/>
                  <w:marRight w:val="60"/>
                  <w:marTop w:val="100"/>
                  <w:marBottom w:val="100"/>
                  <w:divBdr>
                    <w:top w:val="none" w:sz="0" w:space="0" w:color="auto"/>
                    <w:left w:val="none" w:sz="0" w:space="0" w:color="auto"/>
                    <w:bottom w:val="none" w:sz="0" w:space="0" w:color="auto"/>
                    <w:right w:val="none" w:sz="0" w:space="0" w:color="auto"/>
                  </w:divBdr>
                </w:div>
                <w:div w:id="64496666">
                  <w:marLeft w:val="60"/>
                  <w:marRight w:val="60"/>
                  <w:marTop w:val="100"/>
                  <w:marBottom w:val="100"/>
                  <w:divBdr>
                    <w:top w:val="none" w:sz="0" w:space="0" w:color="auto"/>
                    <w:left w:val="none" w:sz="0" w:space="0" w:color="auto"/>
                    <w:bottom w:val="none" w:sz="0" w:space="0" w:color="auto"/>
                    <w:right w:val="none" w:sz="0" w:space="0" w:color="auto"/>
                  </w:divBdr>
                </w:div>
                <w:div w:id="2042777264">
                  <w:marLeft w:val="60"/>
                  <w:marRight w:val="60"/>
                  <w:marTop w:val="100"/>
                  <w:marBottom w:val="100"/>
                  <w:divBdr>
                    <w:top w:val="none" w:sz="0" w:space="0" w:color="auto"/>
                    <w:left w:val="none" w:sz="0" w:space="0" w:color="auto"/>
                    <w:bottom w:val="none" w:sz="0" w:space="0" w:color="auto"/>
                    <w:right w:val="none" w:sz="0" w:space="0" w:color="auto"/>
                  </w:divBdr>
                </w:div>
                <w:div w:id="1641225278">
                  <w:marLeft w:val="60"/>
                  <w:marRight w:val="60"/>
                  <w:marTop w:val="100"/>
                  <w:marBottom w:val="100"/>
                  <w:divBdr>
                    <w:top w:val="none" w:sz="0" w:space="0" w:color="auto"/>
                    <w:left w:val="none" w:sz="0" w:space="0" w:color="auto"/>
                    <w:bottom w:val="none" w:sz="0" w:space="0" w:color="auto"/>
                    <w:right w:val="none" w:sz="0" w:space="0" w:color="auto"/>
                  </w:divBdr>
                </w:div>
                <w:div w:id="220290542">
                  <w:marLeft w:val="60"/>
                  <w:marRight w:val="60"/>
                  <w:marTop w:val="100"/>
                  <w:marBottom w:val="100"/>
                  <w:divBdr>
                    <w:top w:val="none" w:sz="0" w:space="0" w:color="auto"/>
                    <w:left w:val="none" w:sz="0" w:space="0" w:color="auto"/>
                    <w:bottom w:val="none" w:sz="0" w:space="0" w:color="auto"/>
                    <w:right w:val="none" w:sz="0" w:space="0" w:color="auto"/>
                  </w:divBdr>
                </w:div>
                <w:div w:id="546338118">
                  <w:marLeft w:val="60"/>
                  <w:marRight w:val="60"/>
                  <w:marTop w:val="100"/>
                  <w:marBottom w:val="100"/>
                  <w:divBdr>
                    <w:top w:val="none" w:sz="0" w:space="0" w:color="auto"/>
                    <w:left w:val="none" w:sz="0" w:space="0" w:color="auto"/>
                    <w:bottom w:val="none" w:sz="0" w:space="0" w:color="auto"/>
                    <w:right w:val="none" w:sz="0" w:space="0" w:color="auto"/>
                  </w:divBdr>
                </w:div>
                <w:div w:id="802579491">
                  <w:marLeft w:val="60"/>
                  <w:marRight w:val="60"/>
                  <w:marTop w:val="100"/>
                  <w:marBottom w:val="100"/>
                  <w:divBdr>
                    <w:top w:val="none" w:sz="0" w:space="0" w:color="auto"/>
                    <w:left w:val="none" w:sz="0" w:space="0" w:color="auto"/>
                    <w:bottom w:val="none" w:sz="0" w:space="0" w:color="auto"/>
                    <w:right w:val="none" w:sz="0" w:space="0" w:color="auto"/>
                  </w:divBdr>
                </w:div>
                <w:div w:id="997420932">
                  <w:marLeft w:val="60"/>
                  <w:marRight w:val="60"/>
                  <w:marTop w:val="100"/>
                  <w:marBottom w:val="100"/>
                  <w:divBdr>
                    <w:top w:val="none" w:sz="0" w:space="0" w:color="auto"/>
                    <w:left w:val="none" w:sz="0" w:space="0" w:color="auto"/>
                    <w:bottom w:val="none" w:sz="0" w:space="0" w:color="auto"/>
                    <w:right w:val="none" w:sz="0" w:space="0" w:color="auto"/>
                  </w:divBdr>
                </w:div>
                <w:div w:id="874276353">
                  <w:marLeft w:val="60"/>
                  <w:marRight w:val="60"/>
                  <w:marTop w:val="100"/>
                  <w:marBottom w:val="100"/>
                  <w:divBdr>
                    <w:top w:val="none" w:sz="0" w:space="0" w:color="auto"/>
                    <w:left w:val="none" w:sz="0" w:space="0" w:color="auto"/>
                    <w:bottom w:val="none" w:sz="0" w:space="0" w:color="auto"/>
                    <w:right w:val="none" w:sz="0" w:space="0" w:color="auto"/>
                  </w:divBdr>
                </w:div>
                <w:div w:id="1635332038">
                  <w:marLeft w:val="60"/>
                  <w:marRight w:val="60"/>
                  <w:marTop w:val="100"/>
                  <w:marBottom w:val="100"/>
                  <w:divBdr>
                    <w:top w:val="none" w:sz="0" w:space="0" w:color="auto"/>
                    <w:left w:val="none" w:sz="0" w:space="0" w:color="auto"/>
                    <w:bottom w:val="none" w:sz="0" w:space="0" w:color="auto"/>
                    <w:right w:val="none" w:sz="0" w:space="0" w:color="auto"/>
                  </w:divBdr>
                </w:div>
                <w:div w:id="1376082297">
                  <w:marLeft w:val="60"/>
                  <w:marRight w:val="60"/>
                  <w:marTop w:val="100"/>
                  <w:marBottom w:val="100"/>
                  <w:divBdr>
                    <w:top w:val="none" w:sz="0" w:space="0" w:color="auto"/>
                    <w:left w:val="none" w:sz="0" w:space="0" w:color="auto"/>
                    <w:bottom w:val="none" w:sz="0" w:space="0" w:color="auto"/>
                    <w:right w:val="none" w:sz="0" w:space="0" w:color="auto"/>
                  </w:divBdr>
                </w:div>
                <w:div w:id="591397026">
                  <w:marLeft w:val="60"/>
                  <w:marRight w:val="60"/>
                  <w:marTop w:val="100"/>
                  <w:marBottom w:val="100"/>
                  <w:divBdr>
                    <w:top w:val="none" w:sz="0" w:space="0" w:color="auto"/>
                    <w:left w:val="none" w:sz="0" w:space="0" w:color="auto"/>
                    <w:bottom w:val="none" w:sz="0" w:space="0" w:color="auto"/>
                    <w:right w:val="none" w:sz="0" w:space="0" w:color="auto"/>
                  </w:divBdr>
                </w:div>
                <w:div w:id="1253079856">
                  <w:marLeft w:val="60"/>
                  <w:marRight w:val="60"/>
                  <w:marTop w:val="100"/>
                  <w:marBottom w:val="100"/>
                  <w:divBdr>
                    <w:top w:val="none" w:sz="0" w:space="0" w:color="auto"/>
                    <w:left w:val="none" w:sz="0" w:space="0" w:color="auto"/>
                    <w:bottom w:val="none" w:sz="0" w:space="0" w:color="auto"/>
                    <w:right w:val="none" w:sz="0" w:space="0" w:color="auto"/>
                  </w:divBdr>
                </w:div>
                <w:div w:id="2052027716">
                  <w:marLeft w:val="60"/>
                  <w:marRight w:val="60"/>
                  <w:marTop w:val="100"/>
                  <w:marBottom w:val="100"/>
                  <w:divBdr>
                    <w:top w:val="none" w:sz="0" w:space="0" w:color="auto"/>
                    <w:left w:val="none" w:sz="0" w:space="0" w:color="auto"/>
                    <w:bottom w:val="none" w:sz="0" w:space="0" w:color="auto"/>
                    <w:right w:val="none" w:sz="0" w:space="0" w:color="auto"/>
                  </w:divBdr>
                </w:div>
                <w:div w:id="1536043630">
                  <w:marLeft w:val="60"/>
                  <w:marRight w:val="60"/>
                  <w:marTop w:val="100"/>
                  <w:marBottom w:val="100"/>
                  <w:divBdr>
                    <w:top w:val="none" w:sz="0" w:space="0" w:color="auto"/>
                    <w:left w:val="none" w:sz="0" w:space="0" w:color="auto"/>
                    <w:bottom w:val="none" w:sz="0" w:space="0" w:color="auto"/>
                    <w:right w:val="none" w:sz="0" w:space="0" w:color="auto"/>
                  </w:divBdr>
                </w:div>
                <w:div w:id="1500853711">
                  <w:marLeft w:val="60"/>
                  <w:marRight w:val="60"/>
                  <w:marTop w:val="100"/>
                  <w:marBottom w:val="100"/>
                  <w:divBdr>
                    <w:top w:val="none" w:sz="0" w:space="0" w:color="auto"/>
                    <w:left w:val="none" w:sz="0" w:space="0" w:color="auto"/>
                    <w:bottom w:val="none" w:sz="0" w:space="0" w:color="auto"/>
                    <w:right w:val="none" w:sz="0" w:space="0" w:color="auto"/>
                  </w:divBdr>
                </w:div>
                <w:div w:id="1611279842">
                  <w:marLeft w:val="60"/>
                  <w:marRight w:val="60"/>
                  <w:marTop w:val="100"/>
                  <w:marBottom w:val="100"/>
                  <w:divBdr>
                    <w:top w:val="none" w:sz="0" w:space="0" w:color="auto"/>
                    <w:left w:val="none" w:sz="0" w:space="0" w:color="auto"/>
                    <w:bottom w:val="none" w:sz="0" w:space="0" w:color="auto"/>
                    <w:right w:val="none" w:sz="0" w:space="0" w:color="auto"/>
                  </w:divBdr>
                </w:div>
                <w:div w:id="1373723835">
                  <w:marLeft w:val="60"/>
                  <w:marRight w:val="60"/>
                  <w:marTop w:val="100"/>
                  <w:marBottom w:val="100"/>
                  <w:divBdr>
                    <w:top w:val="none" w:sz="0" w:space="0" w:color="auto"/>
                    <w:left w:val="none" w:sz="0" w:space="0" w:color="auto"/>
                    <w:bottom w:val="none" w:sz="0" w:space="0" w:color="auto"/>
                    <w:right w:val="none" w:sz="0" w:space="0" w:color="auto"/>
                  </w:divBdr>
                </w:div>
                <w:div w:id="543098024">
                  <w:marLeft w:val="60"/>
                  <w:marRight w:val="60"/>
                  <w:marTop w:val="100"/>
                  <w:marBottom w:val="100"/>
                  <w:divBdr>
                    <w:top w:val="none" w:sz="0" w:space="0" w:color="auto"/>
                    <w:left w:val="none" w:sz="0" w:space="0" w:color="auto"/>
                    <w:bottom w:val="none" w:sz="0" w:space="0" w:color="auto"/>
                    <w:right w:val="none" w:sz="0" w:space="0" w:color="auto"/>
                  </w:divBdr>
                </w:div>
                <w:div w:id="1029841995">
                  <w:marLeft w:val="60"/>
                  <w:marRight w:val="60"/>
                  <w:marTop w:val="100"/>
                  <w:marBottom w:val="100"/>
                  <w:divBdr>
                    <w:top w:val="none" w:sz="0" w:space="0" w:color="auto"/>
                    <w:left w:val="none" w:sz="0" w:space="0" w:color="auto"/>
                    <w:bottom w:val="none" w:sz="0" w:space="0" w:color="auto"/>
                    <w:right w:val="none" w:sz="0" w:space="0" w:color="auto"/>
                  </w:divBdr>
                </w:div>
                <w:div w:id="1522818668">
                  <w:marLeft w:val="60"/>
                  <w:marRight w:val="60"/>
                  <w:marTop w:val="100"/>
                  <w:marBottom w:val="100"/>
                  <w:divBdr>
                    <w:top w:val="none" w:sz="0" w:space="0" w:color="auto"/>
                    <w:left w:val="none" w:sz="0" w:space="0" w:color="auto"/>
                    <w:bottom w:val="none" w:sz="0" w:space="0" w:color="auto"/>
                    <w:right w:val="none" w:sz="0" w:space="0" w:color="auto"/>
                  </w:divBdr>
                </w:div>
                <w:div w:id="2043237522">
                  <w:marLeft w:val="60"/>
                  <w:marRight w:val="60"/>
                  <w:marTop w:val="100"/>
                  <w:marBottom w:val="100"/>
                  <w:divBdr>
                    <w:top w:val="none" w:sz="0" w:space="0" w:color="auto"/>
                    <w:left w:val="none" w:sz="0" w:space="0" w:color="auto"/>
                    <w:bottom w:val="none" w:sz="0" w:space="0" w:color="auto"/>
                    <w:right w:val="none" w:sz="0" w:space="0" w:color="auto"/>
                  </w:divBdr>
                </w:div>
                <w:div w:id="1943101073">
                  <w:marLeft w:val="60"/>
                  <w:marRight w:val="60"/>
                  <w:marTop w:val="100"/>
                  <w:marBottom w:val="100"/>
                  <w:divBdr>
                    <w:top w:val="none" w:sz="0" w:space="0" w:color="auto"/>
                    <w:left w:val="none" w:sz="0" w:space="0" w:color="auto"/>
                    <w:bottom w:val="none" w:sz="0" w:space="0" w:color="auto"/>
                    <w:right w:val="none" w:sz="0" w:space="0" w:color="auto"/>
                  </w:divBdr>
                </w:div>
                <w:div w:id="1930306911">
                  <w:marLeft w:val="60"/>
                  <w:marRight w:val="60"/>
                  <w:marTop w:val="100"/>
                  <w:marBottom w:val="100"/>
                  <w:divBdr>
                    <w:top w:val="none" w:sz="0" w:space="0" w:color="auto"/>
                    <w:left w:val="none" w:sz="0" w:space="0" w:color="auto"/>
                    <w:bottom w:val="none" w:sz="0" w:space="0" w:color="auto"/>
                    <w:right w:val="none" w:sz="0" w:space="0" w:color="auto"/>
                  </w:divBdr>
                </w:div>
                <w:div w:id="1328246483">
                  <w:marLeft w:val="60"/>
                  <w:marRight w:val="60"/>
                  <w:marTop w:val="100"/>
                  <w:marBottom w:val="100"/>
                  <w:divBdr>
                    <w:top w:val="none" w:sz="0" w:space="0" w:color="auto"/>
                    <w:left w:val="none" w:sz="0" w:space="0" w:color="auto"/>
                    <w:bottom w:val="none" w:sz="0" w:space="0" w:color="auto"/>
                    <w:right w:val="none" w:sz="0" w:space="0" w:color="auto"/>
                  </w:divBdr>
                </w:div>
                <w:div w:id="1014840393">
                  <w:marLeft w:val="60"/>
                  <w:marRight w:val="60"/>
                  <w:marTop w:val="100"/>
                  <w:marBottom w:val="100"/>
                  <w:divBdr>
                    <w:top w:val="none" w:sz="0" w:space="0" w:color="auto"/>
                    <w:left w:val="none" w:sz="0" w:space="0" w:color="auto"/>
                    <w:bottom w:val="none" w:sz="0" w:space="0" w:color="auto"/>
                    <w:right w:val="none" w:sz="0" w:space="0" w:color="auto"/>
                  </w:divBdr>
                </w:div>
                <w:div w:id="1159417947">
                  <w:marLeft w:val="60"/>
                  <w:marRight w:val="60"/>
                  <w:marTop w:val="100"/>
                  <w:marBottom w:val="100"/>
                  <w:divBdr>
                    <w:top w:val="none" w:sz="0" w:space="0" w:color="auto"/>
                    <w:left w:val="none" w:sz="0" w:space="0" w:color="auto"/>
                    <w:bottom w:val="none" w:sz="0" w:space="0" w:color="auto"/>
                    <w:right w:val="none" w:sz="0" w:space="0" w:color="auto"/>
                  </w:divBdr>
                </w:div>
                <w:div w:id="1095247755">
                  <w:marLeft w:val="60"/>
                  <w:marRight w:val="60"/>
                  <w:marTop w:val="100"/>
                  <w:marBottom w:val="100"/>
                  <w:divBdr>
                    <w:top w:val="none" w:sz="0" w:space="0" w:color="auto"/>
                    <w:left w:val="none" w:sz="0" w:space="0" w:color="auto"/>
                    <w:bottom w:val="none" w:sz="0" w:space="0" w:color="auto"/>
                    <w:right w:val="none" w:sz="0" w:space="0" w:color="auto"/>
                  </w:divBdr>
                </w:div>
                <w:div w:id="591277118">
                  <w:marLeft w:val="60"/>
                  <w:marRight w:val="60"/>
                  <w:marTop w:val="100"/>
                  <w:marBottom w:val="100"/>
                  <w:divBdr>
                    <w:top w:val="none" w:sz="0" w:space="0" w:color="auto"/>
                    <w:left w:val="none" w:sz="0" w:space="0" w:color="auto"/>
                    <w:bottom w:val="none" w:sz="0" w:space="0" w:color="auto"/>
                    <w:right w:val="none" w:sz="0" w:space="0" w:color="auto"/>
                  </w:divBdr>
                </w:div>
                <w:div w:id="1455098487">
                  <w:marLeft w:val="60"/>
                  <w:marRight w:val="60"/>
                  <w:marTop w:val="100"/>
                  <w:marBottom w:val="100"/>
                  <w:divBdr>
                    <w:top w:val="none" w:sz="0" w:space="0" w:color="auto"/>
                    <w:left w:val="none" w:sz="0" w:space="0" w:color="auto"/>
                    <w:bottom w:val="none" w:sz="0" w:space="0" w:color="auto"/>
                    <w:right w:val="none" w:sz="0" w:space="0" w:color="auto"/>
                  </w:divBdr>
                </w:div>
                <w:div w:id="77992636">
                  <w:marLeft w:val="60"/>
                  <w:marRight w:val="60"/>
                  <w:marTop w:val="100"/>
                  <w:marBottom w:val="100"/>
                  <w:divBdr>
                    <w:top w:val="none" w:sz="0" w:space="0" w:color="auto"/>
                    <w:left w:val="none" w:sz="0" w:space="0" w:color="auto"/>
                    <w:bottom w:val="none" w:sz="0" w:space="0" w:color="auto"/>
                    <w:right w:val="none" w:sz="0" w:space="0" w:color="auto"/>
                  </w:divBdr>
                </w:div>
                <w:div w:id="1441804118">
                  <w:marLeft w:val="60"/>
                  <w:marRight w:val="60"/>
                  <w:marTop w:val="100"/>
                  <w:marBottom w:val="100"/>
                  <w:divBdr>
                    <w:top w:val="none" w:sz="0" w:space="0" w:color="auto"/>
                    <w:left w:val="none" w:sz="0" w:space="0" w:color="auto"/>
                    <w:bottom w:val="none" w:sz="0" w:space="0" w:color="auto"/>
                    <w:right w:val="none" w:sz="0" w:space="0" w:color="auto"/>
                  </w:divBdr>
                </w:div>
                <w:div w:id="283387616">
                  <w:marLeft w:val="60"/>
                  <w:marRight w:val="60"/>
                  <w:marTop w:val="100"/>
                  <w:marBottom w:val="100"/>
                  <w:divBdr>
                    <w:top w:val="none" w:sz="0" w:space="0" w:color="auto"/>
                    <w:left w:val="none" w:sz="0" w:space="0" w:color="auto"/>
                    <w:bottom w:val="none" w:sz="0" w:space="0" w:color="auto"/>
                    <w:right w:val="none" w:sz="0" w:space="0" w:color="auto"/>
                  </w:divBdr>
                </w:div>
                <w:div w:id="1732582692">
                  <w:marLeft w:val="60"/>
                  <w:marRight w:val="60"/>
                  <w:marTop w:val="100"/>
                  <w:marBottom w:val="100"/>
                  <w:divBdr>
                    <w:top w:val="none" w:sz="0" w:space="0" w:color="auto"/>
                    <w:left w:val="none" w:sz="0" w:space="0" w:color="auto"/>
                    <w:bottom w:val="none" w:sz="0" w:space="0" w:color="auto"/>
                    <w:right w:val="none" w:sz="0" w:space="0" w:color="auto"/>
                  </w:divBdr>
                </w:div>
                <w:div w:id="2067878261">
                  <w:marLeft w:val="60"/>
                  <w:marRight w:val="60"/>
                  <w:marTop w:val="100"/>
                  <w:marBottom w:val="100"/>
                  <w:divBdr>
                    <w:top w:val="none" w:sz="0" w:space="0" w:color="auto"/>
                    <w:left w:val="none" w:sz="0" w:space="0" w:color="auto"/>
                    <w:bottom w:val="none" w:sz="0" w:space="0" w:color="auto"/>
                    <w:right w:val="none" w:sz="0" w:space="0" w:color="auto"/>
                  </w:divBdr>
                </w:div>
                <w:div w:id="537203562">
                  <w:marLeft w:val="60"/>
                  <w:marRight w:val="60"/>
                  <w:marTop w:val="100"/>
                  <w:marBottom w:val="100"/>
                  <w:divBdr>
                    <w:top w:val="none" w:sz="0" w:space="0" w:color="auto"/>
                    <w:left w:val="none" w:sz="0" w:space="0" w:color="auto"/>
                    <w:bottom w:val="none" w:sz="0" w:space="0" w:color="auto"/>
                    <w:right w:val="none" w:sz="0" w:space="0" w:color="auto"/>
                  </w:divBdr>
                </w:div>
                <w:div w:id="1232083645">
                  <w:marLeft w:val="60"/>
                  <w:marRight w:val="60"/>
                  <w:marTop w:val="100"/>
                  <w:marBottom w:val="100"/>
                  <w:divBdr>
                    <w:top w:val="none" w:sz="0" w:space="0" w:color="auto"/>
                    <w:left w:val="none" w:sz="0" w:space="0" w:color="auto"/>
                    <w:bottom w:val="none" w:sz="0" w:space="0" w:color="auto"/>
                    <w:right w:val="none" w:sz="0" w:space="0" w:color="auto"/>
                  </w:divBdr>
                </w:div>
                <w:div w:id="1411922695">
                  <w:marLeft w:val="60"/>
                  <w:marRight w:val="60"/>
                  <w:marTop w:val="100"/>
                  <w:marBottom w:val="100"/>
                  <w:divBdr>
                    <w:top w:val="none" w:sz="0" w:space="0" w:color="auto"/>
                    <w:left w:val="none" w:sz="0" w:space="0" w:color="auto"/>
                    <w:bottom w:val="none" w:sz="0" w:space="0" w:color="auto"/>
                    <w:right w:val="none" w:sz="0" w:space="0" w:color="auto"/>
                  </w:divBdr>
                </w:div>
                <w:div w:id="560675764">
                  <w:marLeft w:val="60"/>
                  <w:marRight w:val="60"/>
                  <w:marTop w:val="100"/>
                  <w:marBottom w:val="100"/>
                  <w:divBdr>
                    <w:top w:val="none" w:sz="0" w:space="0" w:color="auto"/>
                    <w:left w:val="none" w:sz="0" w:space="0" w:color="auto"/>
                    <w:bottom w:val="none" w:sz="0" w:space="0" w:color="auto"/>
                    <w:right w:val="none" w:sz="0" w:space="0" w:color="auto"/>
                  </w:divBdr>
                </w:div>
                <w:div w:id="9451209">
                  <w:marLeft w:val="60"/>
                  <w:marRight w:val="60"/>
                  <w:marTop w:val="100"/>
                  <w:marBottom w:val="100"/>
                  <w:divBdr>
                    <w:top w:val="none" w:sz="0" w:space="0" w:color="auto"/>
                    <w:left w:val="none" w:sz="0" w:space="0" w:color="auto"/>
                    <w:bottom w:val="none" w:sz="0" w:space="0" w:color="auto"/>
                    <w:right w:val="none" w:sz="0" w:space="0" w:color="auto"/>
                  </w:divBdr>
                </w:div>
                <w:div w:id="1694724005">
                  <w:marLeft w:val="60"/>
                  <w:marRight w:val="60"/>
                  <w:marTop w:val="100"/>
                  <w:marBottom w:val="100"/>
                  <w:divBdr>
                    <w:top w:val="none" w:sz="0" w:space="0" w:color="auto"/>
                    <w:left w:val="none" w:sz="0" w:space="0" w:color="auto"/>
                    <w:bottom w:val="none" w:sz="0" w:space="0" w:color="auto"/>
                    <w:right w:val="none" w:sz="0" w:space="0" w:color="auto"/>
                  </w:divBdr>
                </w:div>
                <w:div w:id="672806280">
                  <w:marLeft w:val="60"/>
                  <w:marRight w:val="60"/>
                  <w:marTop w:val="100"/>
                  <w:marBottom w:val="100"/>
                  <w:divBdr>
                    <w:top w:val="none" w:sz="0" w:space="0" w:color="auto"/>
                    <w:left w:val="none" w:sz="0" w:space="0" w:color="auto"/>
                    <w:bottom w:val="none" w:sz="0" w:space="0" w:color="auto"/>
                    <w:right w:val="none" w:sz="0" w:space="0" w:color="auto"/>
                  </w:divBdr>
                </w:div>
                <w:div w:id="1117144207">
                  <w:marLeft w:val="60"/>
                  <w:marRight w:val="60"/>
                  <w:marTop w:val="100"/>
                  <w:marBottom w:val="100"/>
                  <w:divBdr>
                    <w:top w:val="none" w:sz="0" w:space="0" w:color="auto"/>
                    <w:left w:val="none" w:sz="0" w:space="0" w:color="auto"/>
                    <w:bottom w:val="none" w:sz="0" w:space="0" w:color="auto"/>
                    <w:right w:val="none" w:sz="0" w:space="0" w:color="auto"/>
                  </w:divBdr>
                </w:div>
                <w:div w:id="779375160">
                  <w:marLeft w:val="60"/>
                  <w:marRight w:val="60"/>
                  <w:marTop w:val="100"/>
                  <w:marBottom w:val="100"/>
                  <w:divBdr>
                    <w:top w:val="none" w:sz="0" w:space="0" w:color="auto"/>
                    <w:left w:val="none" w:sz="0" w:space="0" w:color="auto"/>
                    <w:bottom w:val="none" w:sz="0" w:space="0" w:color="auto"/>
                    <w:right w:val="none" w:sz="0" w:space="0" w:color="auto"/>
                  </w:divBdr>
                </w:div>
                <w:div w:id="1359043596">
                  <w:marLeft w:val="60"/>
                  <w:marRight w:val="60"/>
                  <w:marTop w:val="100"/>
                  <w:marBottom w:val="100"/>
                  <w:divBdr>
                    <w:top w:val="none" w:sz="0" w:space="0" w:color="auto"/>
                    <w:left w:val="none" w:sz="0" w:space="0" w:color="auto"/>
                    <w:bottom w:val="none" w:sz="0" w:space="0" w:color="auto"/>
                    <w:right w:val="none" w:sz="0" w:space="0" w:color="auto"/>
                  </w:divBdr>
                </w:div>
                <w:div w:id="1686321054">
                  <w:marLeft w:val="60"/>
                  <w:marRight w:val="60"/>
                  <w:marTop w:val="100"/>
                  <w:marBottom w:val="100"/>
                  <w:divBdr>
                    <w:top w:val="none" w:sz="0" w:space="0" w:color="auto"/>
                    <w:left w:val="none" w:sz="0" w:space="0" w:color="auto"/>
                    <w:bottom w:val="none" w:sz="0" w:space="0" w:color="auto"/>
                    <w:right w:val="none" w:sz="0" w:space="0" w:color="auto"/>
                  </w:divBdr>
                </w:div>
                <w:div w:id="1341854770">
                  <w:marLeft w:val="60"/>
                  <w:marRight w:val="60"/>
                  <w:marTop w:val="100"/>
                  <w:marBottom w:val="100"/>
                  <w:divBdr>
                    <w:top w:val="none" w:sz="0" w:space="0" w:color="auto"/>
                    <w:left w:val="none" w:sz="0" w:space="0" w:color="auto"/>
                    <w:bottom w:val="none" w:sz="0" w:space="0" w:color="auto"/>
                    <w:right w:val="none" w:sz="0" w:space="0" w:color="auto"/>
                  </w:divBdr>
                </w:div>
                <w:div w:id="1179075626">
                  <w:marLeft w:val="60"/>
                  <w:marRight w:val="60"/>
                  <w:marTop w:val="100"/>
                  <w:marBottom w:val="100"/>
                  <w:divBdr>
                    <w:top w:val="none" w:sz="0" w:space="0" w:color="auto"/>
                    <w:left w:val="none" w:sz="0" w:space="0" w:color="auto"/>
                    <w:bottom w:val="none" w:sz="0" w:space="0" w:color="auto"/>
                    <w:right w:val="none" w:sz="0" w:space="0" w:color="auto"/>
                  </w:divBdr>
                </w:div>
                <w:div w:id="430516195">
                  <w:marLeft w:val="60"/>
                  <w:marRight w:val="60"/>
                  <w:marTop w:val="100"/>
                  <w:marBottom w:val="100"/>
                  <w:divBdr>
                    <w:top w:val="none" w:sz="0" w:space="0" w:color="auto"/>
                    <w:left w:val="none" w:sz="0" w:space="0" w:color="auto"/>
                    <w:bottom w:val="none" w:sz="0" w:space="0" w:color="auto"/>
                    <w:right w:val="none" w:sz="0" w:space="0" w:color="auto"/>
                  </w:divBdr>
                </w:div>
                <w:div w:id="1001466868">
                  <w:marLeft w:val="60"/>
                  <w:marRight w:val="60"/>
                  <w:marTop w:val="100"/>
                  <w:marBottom w:val="100"/>
                  <w:divBdr>
                    <w:top w:val="none" w:sz="0" w:space="0" w:color="auto"/>
                    <w:left w:val="none" w:sz="0" w:space="0" w:color="auto"/>
                    <w:bottom w:val="none" w:sz="0" w:space="0" w:color="auto"/>
                    <w:right w:val="none" w:sz="0" w:space="0" w:color="auto"/>
                  </w:divBdr>
                </w:div>
                <w:div w:id="865869875">
                  <w:marLeft w:val="60"/>
                  <w:marRight w:val="60"/>
                  <w:marTop w:val="100"/>
                  <w:marBottom w:val="100"/>
                  <w:divBdr>
                    <w:top w:val="none" w:sz="0" w:space="0" w:color="auto"/>
                    <w:left w:val="none" w:sz="0" w:space="0" w:color="auto"/>
                    <w:bottom w:val="none" w:sz="0" w:space="0" w:color="auto"/>
                    <w:right w:val="none" w:sz="0" w:space="0" w:color="auto"/>
                  </w:divBdr>
                </w:div>
                <w:div w:id="1486359748">
                  <w:marLeft w:val="60"/>
                  <w:marRight w:val="60"/>
                  <w:marTop w:val="100"/>
                  <w:marBottom w:val="100"/>
                  <w:divBdr>
                    <w:top w:val="none" w:sz="0" w:space="0" w:color="auto"/>
                    <w:left w:val="none" w:sz="0" w:space="0" w:color="auto"/>
                    <w:bottom w:val="none" w:sz="0" w:space="0" w:color="auto"/>
                    <w:right w:val="none" w:sz="0" w:space="0" w:color="auto"/>
                  </w:divBdr>
                </w:div>
                <w:div w:id="1315530666">
                  <w:marLeft w:val="60"/>
                  <w:marRight w:val="60"/>
                  <w:marTop w:val="100"/>
                  <w:marBottom w:val="100"/>
                  <w:divBdr>
                    <w:top w:val="none" w:sz="0" w:space="0" w:color="auto"/>
                    <w:left w:val="none" w:sz="0" w:space="0" w:color="auto"/>
                    <w:bottom w:val="none" w:sz="0" w:space="0" w:color="auto"/>
                    <w:right w:val="none" w:sz="0" w:space="0" w:color="auto"/>
                  </w:divBdr>
                </w:div>
                <w:div w:id="2083674147">
                  <w:marLeft w:val="60"/>
                  <w:marRight w:val="60"/>
                  <w:marTop w:val="100"/>
                  <w:marBottom w:val="100"/>
                  <w:divBdr>
                    <w:top w:val="none" w:sz="0" w:space="0" w:color="auto"/>
                    <w:left w:val="none" w:sz="0" w:space="0" w:color="auto"/>
                    <w:bottom w:val="none" w:sz="0" w:space="0" w:color="auto"/>
                    <w:right w:val="none" w:sz="0" w:space="0" w:color="auto"/>
                  </w:divBdr>
                </w:div>
                <w:div w:id="1206063158">
                  <w:marLeft w:val="60"/>
                  <w:marRight w:val="60"/>
                  <w:marTop w:val="100"/>
                  <w:marBottom w:val="100"/>
                  <w:divBdr>
                    <w:top w:val="none" w:sz="0" w:space="0" w:color="auto"/>
                    <w:left w:val="none" w:sz="0" w:space="0" w:color="auto"/>
                    <w:bottom w:val="none" w:sz="0" w:space="0" w:color="auto"/>
                    <w:right w:val="none" w:sz="0" w:space="0" w:color="auto"/>
                  </w:divBdr>
                </w:div>
                <w:div w:id="1844054719">
                  <w:marLeft w:val="60"/>
                  <w:marRight w:val="60"/>
                  <w:marTop w:val="100"/>
                  <w:marBottom w:val="100"/>
                  <w:divBdr>
                    <w:top w:val="none" w:sz="0" w:space="0" w:color="auto"/>
                    <w:left w:val="none" w:sz="0" w:space="0" w:color="auto"/>
                    <w:bottom w:val="none" w:sz="0" w:space="0" w:color="auto"/>
                    <w:right w:val="none" w:sz="0" w:space="0" w:color="auto"/>
                  </w:divBdr>
                </w:div>
                <w:div w:id="1512641007">
                  <w:marLeft w:val="60"/>
                  <w:marRight w:val="60"/>
                  <w:marTop w:val="100"/>
                  <w:marBottom w:val="100"/>
                  <w:divBdr>
                    <w:top w:val="none" w:sz="0" w:space="0" w:color="auto"/>
                    <w:left w:val="none" w:sz="0" w:space="0" w:color="auto"/>
                    <w:bottom w:val="none" w:sz="0" w:space="0" w:color="auto"/>
                    <w:right w:val="none" w:sz="0" w:space="0" w:color="auto"/>
                  </w:divBdr>
                </w:div>
                <w:div w:id="49882966">
                  <w:marLeft w:val="60"/>
                  <w:marRight w:val="60"/>
                  <w:marTop w:val="100"/>
                  <w:marBottom w:val="100"/>
                  <w:divBdr>
                    <w:top w:val="none" w:sz="0" w:space="0" w:color="auto"/>
                    <w:left w:val="none" w:sz="0" w:space="0" w:color="auto"/>
                    <w:bottom w:val="none" w:sz="0" w:space="0" w:color="auto"/>
                    <w:right w:val="none" w:sz="0" w:space="0" w:color="auto"/>
                  </w:divBdr>
                </w:div>
                <w:div w:id="651829499">
                  <w:marLeft w:val="60"/>
                  <w:marRight w:val="60"/>
                  <w:marTop w:val="100"/>
                  <w:marBottom w:val="100"/>
                  <w:divBdr>
                    <w:top w:val="none" w:sz="0" w:space="0" w:color="auto"/>
                    <w:left w:val="none" w:sz="0" w:space="0" w:color="auto"/>
                    <w:bottom w:val="none" w:sz="0" w:space="0" w:color="auto"/>
                    <w:right w:val="none" w:sz="0" w:space="0" w:color="auto"/>
                  </w:divBdr>
                </w:div>
                <w:div w:id="1079325320">
                  <w:marLeft w:val="60"/>
                  <w:marRight w:val="60"/>
                  <w:marTop w:val="100"/>
                  <w:marBottom w:val="100"/>
                  <w:divBdr>
                    <w:top w:val="none" w:sz="0" w:space="0" w:color="auto"/>
                    <w:left w:val="none" w:sz="0" w:space="0" w:color="auto"/>
                    <w:bottom w:val="none" w:sz="0" w:space="0" w:color="auto"/>
                    <w:right w:val="none" w:sz="0" w:space="0" w:color="auto"/>
                  </w:divBdr>
                </w:div>
                <w:div w:id="745805940">
                  <w:marLeft w:val="60"/>
                  <w:marRight w:val="60"/>
                  <w:marTop w:val="100"/>
                  <w:marBottom w:val="100"/>
                  <w:divBdr>
                    <w:top w:val="none" w:sz="0" w:space="0" w:color="auto"/>
                    <w:left w:val="none" w:sz="0" w:space="0" w:color="auto"/>
                    <w:bottom w:val="none" w:sz="0" w:space="0" w:color="auto"/>
                    <w:right w:val="none" w:sz="0" w:space="0" w:color="auto"/>
                  </w:divBdr>
                </w:div>
                <w:div w:id="846405957">
                  <w:marLeft w:val="60"/>
                  <w:marRight w:val="60"/>
                  <w:marTop w:val="100"/>
                  <w:marBottom w:val="100"/>
                  <w:divBdr>
                    <w:top w:val="none" w:sz="0" w:space="0" w:color="auto"/>
                    <w:left w:val="none" w:sz="0" w:space="0" w:color="auto"/>
                    <w:bottom w:val="none" w:sz="0" w:space="0" w:color="auto"/>
                    <w:right w:val="none" w:sz="0" w:space="0" w:color="auto"/>
                  </w:divBdr>
                </w:div>
                <w:div w:id="1656369795">
                  <w:marLeft w:val="60"/>
                  <w:marRight w:val="60"/>
                  <w:marTop w:val="100"/>
                  <w:marBottom w:val="100"/>
                  <w:divBdr>
                    <w:top w:val="none" w:sz="0" w:space="0" w:color="auto"/>
                    <w:left w:val="none" w:sz="0" w:space="0" w:color="auto"/>
                    <w:bottom w:val="none" w:sz="0" w:space="0" w:color="auto"/>
                    <w:right w:val="none" w:sz="0" w:space="0" w:color="auto"/>
                  </w:divBdr>
                </w:div>
                <w:div w:id="1561212372">
                  <w:marLeft w:val="60"/>
                  <w:marRight w:val="60"/>
                  <w:marTop w:val="100"/>
                  <w:marBottom w:val="100"/>
                  <w:divBdr>
                    <w:top w:val="none" w:sz="0" w:space="0" w:color="auto"/>
                    <w:left w:val="none" w:sz="0" w:space="0" w:color="auto"/>
                    <w:bottom w:val="none" w:sz="0" w:space="0" w:color="auto"/>
                    <w:right w:val="none" w:sz="0" w:space="0" w:color="auto"/>
                  </w:divBdr>
                </w:div>
                <w:div w:id="573898965">
                  <w:marLeft w:val="60"/>
                  <w:marRight w:val="60"/>
                  <w:marTop w:val="100"/>
                  <w:marBottom w:val="100"/>
                  <w:divBdr>
                    <w:top w:val="none" w:sz="0" w:space="0" w:color="auto"/>
                    <w:left w:val="none" w:sz="0" w:space="0" w:color="auto"/>
                    <w:bottom w:val="none" w:sz="0" w:space="0" w:color="auto"/>
                    <w:right w:val="none" w:sz="0" w:space="0" w:color="auto"/>
                  </w:divBdr>
                </w:div>
                <w:div w:id="1968121961">
                  <w:marLeft w:val="60"/>
                  <w:marRight w:val="60"/>
                  <w:marTop w:val="100"/>
                  <w:marBottom w:val="100"/>
                  <w:divBdr>
                    <w:top w:val="none" w:sz="0" w:space="0" w:color="auto"/>
                    <w:left w:val="none" w:sz="0" w:space="0" w:color="auto"/>
                    <w:bottom w:val="none" w:sz="0" w:space="0" w:color="auto"/>
                    <w:right w:val="none" w:sz="0" w:space="0" w:color="auto"/>
                  </w:divBdr>
                </w:div>
                <w:div w:id="1668557956">
                  <w:marLeft w:val="60"/>
                  <w:marRight w:val="60"/>
                  <w:marTop w:val="100"/>
                  <w:marBottom w:val="100"/>
                  <w:divBdr>
                    <w:top w:val="none" w:sz="0" w:space="0" w:color="auto"/>
                    <w:left w:val="none" w:sz="0" w:space="0" w:color="auto"/>
                    <w:bottom w:val="none" w:sz="0" w:space="0" w:color="auto"/>
                    <w:right w:val="none" w:sz="0" w:space="0" w:color="auto"/>
                  </w:divBdr>
                </w:div>
                <w:div w:id="1750807496">
                  <w:marLeft w:val="60"/>
                  <w:marRight w:val="60"/>
                  <w:marTop w:val="100"/>
                  <w:marBottom w:val="100"/>
                  <w:divBdr>
                    <w:top w:val="none" w:sz="0" w:space="0" w:color="auto"/>
                    <w:left w:val="none" w:sz="0" w:space="0" w:color="auto"/>
                    <w:bottom w:val="none" w:sz="0" w:space="0" w:color="auto"/>
                    <w:right w:val="none" w:sz="0" w:space="0" w:color="auto"/>
                  </w:divBdr>
                </w:div>
                <w:div w:id="303433139">
                  <w:marLeft w:val="60"/>
                  <w:marRight w:val="60"/>
                  <w:marTop w:val="100"/>
                  <w:marBottom w:val="100"/>
                  <w:divBdr>
                    <w:top w:val="none" w:sz="0" w:space="0" w:color="auto"/>
                    <w:left w:val="none" w:sz="0" w:space="0" w:color="auto"/>
                    <w:bottom w:val="none" w:sz="0" w:space="0" w:color="auto"/>
                    <w:right w:val="none" w:sz="0" w:space="0" w:color="auto"/>
                  </w:divBdr>
                </w:div>
                <w:div w:id="1029379876">
                  <w:marLeft w:val="60"/>
                  <w:marRight w:val="60"/>
                  <w:marTop w:val="100"/>
                  <w:marBottom w:val="100"/>
                  <w:divBdr>
                    <w:top w:val="none" w:sz="0" w:space="0" w:color="auto"/>
                    <w:left w:val="none" w:sz="0" w:space="0" w:color="auto"/>
                    <w:bottom w:val="none" w:sz="0" w:space="0" w:color="auto"/>
                    <w:right w:val="none" w:sz="0" w:space="0" w:color="auto"/>
                  </w:divBdr>
                </w:div>
                <w:div w:id="1120763197">
                  <w:marLeft w:val="60"/>
                  <w:marRight w:val="60"/>
                  <w:marTop w:val="100"/>
                  <w:marBottom w:val="100"/>
                  <w:divBdr>
                    <w:top w:val="none" w:sz="0" w:space="0" w:color="auto"/>
                    <w:left w:val="none" w:sz="0" w:space="0" w:color="auto"/>
                    <w:bottom w:val="none" w:sz="0" w:space="0" w:color="auto"/>
                    <w:right w:val="none" w:sz="0" w:space="0" w:color="auto"/>
                  </w:divBdr>
                </w:div>
                <w:div w:id="973829549">
                  <w:marLeft w:val="60"/>
                  <w:marRight w:val="60"/>
                  <w:marTop w:val="100"/>
                  <w:marBottom w:val="100"/>
                  <w:divBdr>
                    <w:top w:val="none" w:sz="0" w:space="0" w:color="auto"/>
                    <w:left w:val="none" w:sz="0" w:space="0" w:color="auto"/>
                    <w:bottom w:val="none" w:sz="0" w:space="0" w:color="auto"/>
                    <w:right w:val="none" w:sz="0" w:space="0" w:color="auto"/>
                  </w:divBdr>
                </w:div>
                <w:div w:id="237205151">
                  <w:marLeft w:val="60"/>
                  <w:marRight w:val="60"/>
                  <w:marTop w:val="100"/>
                  <w:marBottom w:val="100"/>
                  <w:divBdr>
                    <w:top w:val="none" w:sz="0" w:space="0" w:color="auto"/>
                    <w:left w:val="none" w:sz="0" w:space="0" w:color="auto"/>
                    <w:bottom w:val="none" w:sz="0" w:space="0" w:color="auto"/>
                    <w:right w:val="none" w:sz="0" w:space="0" w:color="auto"/>
                  </w:divBdr>
                </w:div>
                <w:div w:id="1365710225">
                  <w:marLeft w:val="60"/>
                  <w:marRight w:val="60"/>
                  <w:marTop w:val="100"/>
                  <w:marBottom w:val="100"/>
                  <w:divBdr>
                    <w:top w:val="none" w:sz="0" w:space="0" w:color="auto"/>
                    <w:left w:val="none" w:sz="0" w:space="0" w:color="auto"/>
                    <w:bottom w:val="none" w:sz="0" w:space="0" w:color="auto"/>
                    <w:right w:val="none" w:sz="0" w:space="0" w:color="auto"/>
                  </w:divBdr>
                </w:div>
                <w:div w:id="1566645166">
                  <w:marLeft w:val="60"/>
                  <w:marRight w:val="60"/>
                  <w:marTop w:val="100"/>
                  <w:marBottom w:val="100"/>
                  <w:divBdr>
                    <w:top w:val="none" w:sz="0" w:space="0" w:color="auto"/>
                    <w:left w:val="none" w:sz="0" w:space="0" w:color="auto"/>
                    <w:bottom w:val="none" w:sz="0" w:space="0" w:color="auto"/>
                    <w:right w:val="none" w:sz="0" w:space="0" w:color="auto"/>
                  </w:divBdr>
                </w:div>
                <w:div w:id="1705255669">
                  <w:marLeft w:val="60"/>
                  <w:marRight w:val="60"/>
                  <w:marTop w:val="100"/>
                  <w:marBottom w:val="100"/>
                  <w:divBdr>
                    <w:top w:val="none" w:sz="0" w:space="0" w:color="auto"/>
                    <w:left w:val="none" w:sz="0" w:space="0" w:color="auto"/>
                    <w:bottom w:val="none" w:sz="0" w:space="0" w:color="auto"/>
                    <w:right w:val="none" w:sz="0" w:space="0" w:color="auto"/>
                  </w:divBdr>
                </w:div>
                <w:div w:id="290207644">
                  <w:marLeft w:val="60"/>
                  <w:marRight w:val="60"/>
                  <w:marTop w:val="100"/>
                  <w:marBottom w:val="100"/>
                  <w:divBdr>
                    <w:top w:val="none" w:sz="0" w:space="0" w:color="auto"/>
                    <w:left w:val="none" w:sz="0" w:space="0" w:color="auto"/>
                    <w:bottom w:val="none" w:sz="0" w:space="0" w:color="auto"/>
                    <w:right w:val="none" w:sz="0" w:space="0" w:color="auto"/>
                  </w:divBdr>
                </w:div>
                <w:div w:id="1681735259">
                  <w:marLeft w:val="60"/>
                  <w:marRight w:val="60"/>
                  <w:marTop w:val="100"/>
                  <w:marBottom w:val="100"/>
                  <w:divBdr>
                    <w:top w:val="none" w:sz="0" w:space="0" w:color="auto"/>
                    <w:left w:val="none" w:sz="0" w:space="0" w:color="auto"/>
                    <w:bottom w:val="none" w:sz="0" w:space="0" w:color="auto"/>
                    <w:right w:val="none" w:sz="0" w:space="0" w:color="auto"/>
                  </w:divBdr>
                </w:div>
                <w:div w:id="1275595783">
                  <w:marLeft w:val="60"/>
                  <w:marRight w:val="60"/>
                  <w:marTop w:val="100"/>
                  <w:marBottom w:val="100"/>
                  <w:divBdr>
                    <w:top w:val="none" w:sz="0" w:space="0" w:color="auto"/>
                    <w:left w:val="none" w:sz="0" w:space="0" w:color="auto"/>
                    <w:bottom w:val="none" w:sz="0" w:space="0" w:color="auto"/>
                    <w:right w:val="none" w:sz="0" w:space="0" w:color="auto"/>
                  </w:divBdr>
                </w:div>
                <w:div w:id="1973823206">
                  <w:marLeft w:val="60"/>
                  <w:marRight w:val="60"/>
                  <w:marTop w:val="100"/>
                  <w:marBottom w:val="100"/>
                  <w:divBdr>
                    <w:top w:val="none" w:sz="0" w:space="0" w:color="auto"/>
                    <w:left w:val="none" w:sz="0" w:space="0" w:color="auto"/>
                    <w:bottom w:val="none" w:sz="0" w:space="0" w:color="auto"/>
                    <w:right w:val="none" w:sz="0" w:space="0" w:color="auto"/>
                  </w:divBdr>
                </w:div>
                <w:div w:id="1702512473">
                  <w:marLeft w:val="60"/>
                  <w:marRight w:val="60"/>
                  <w:marTop w:val="100"/>
                  <w:marBottom w:val="100"/>
                  <w:divBdr>
                    <w:top w:val="none" w:sz="0" w:space="0" w:color="auto"/>
                    <w:left w:val="none" w:sz="0" w:space="0" w:color="auto"/>
                    <w:bottom w:val="none" w:sz="0" w:space="0" w:color="auto"/>
                    <w:right w:val="none" w:sz="0" w:space="0" w:color="auto"/>
                  </w:divBdr>
                </w:div>
                <w:div w:id="1175994603">
                  <w:marLeft w:val="60"/>
                  <w:marRight w:val="60"/>
                  <w:marTop w:val="100"/>
                  <w:marBottom w:val="100"/>
                  <w:divBdr>
                    <w:top w:val="none" w:sz="0" w:space="0" w:color="auto"/>
                    <w:left w:val="none" w:sz="0" w:space="0" w:color="auto"/>
                    <w:bottom w:val="none" w:sz="0" w:space="0" w:color="auto"/>
                    <w:right w:val="none" w:sz="0" w:space="0" w:color="auto"/>
                  </w:divBdr>
                </w:div>
                <w:div w:id="558170536">
                  <w:marLeft w:val="60"/>
                  <w:marRight w:val="60"/>
                  <w:marTop w:val="100"/>
                  <w:marBottom w:val="100"/>
                  <w:divBdr>
                    <w:top w:val="none" w:sz="0" w:space="0" w:color="auto"/>
                    <w:left w:val="none" w:sz="0" w:space="0" w:color="auto"/>
                    <w:bottom w:val="none" w:sz="0" w:space="0" w:color="auto"/>
                    <w:right w:val="none" w:sz="0" w:space="0" w:color="auto"/>
                  </w:divBdr>
                </w:div>
                <w:div w:id="2139294209">
                  <w:marLeft w:val="60"/>
                  <w:marRight w:val="60"/>
                  <w:marTop w:val="100"/>
                  <w:marBottom w:val="100"/>
                  <w:divBdr>
                    <w:top w:val="none" w:sz="0" w:space="0" w:color="auto"/>
                    <w:left w:val="none" w:sz="0" w:space="0" w:color="auto"/>
                    <w:bottom w:val="none" w:sz="0" w:space="0" w:color="auto"/>
                    <w:right w:val="none" w:sz="0" w:space="0" w:color="auto"/>
                  </w:divBdr>
                </w:div>
                <w:div w:id="1558324412">
                  <w:marLeft w:val="60"/>
                  <w:marRight w:val="60"/>
                  <w:marTop w:val="100"/>
                  <w:marBottom w:val="100"/>
                  <w:divBdr>
                    <w:top w:val="none" w:sz="0" w:space="0" w:color="auto"/>
                    <w:left w:val="none" w:sz="0" w:space="0" w:color="auto"/>
                    <w:bottom w:val="none" w:sz="0" w:space="0" w:color="auto"/>
                    <w:right w:val="none" w:sz="0" w:space="0" w:color="auto"/>
                  </w:divBdr>
                </w:div>
                <w:div w:id="1285693295">
                  <w:marLeft w:val="60"/>
                  <w:marRight w:val="60"/>
                  <w:marTop w:val="100"/>
                  <w:marBottom w:val="100"/>
                  <w:divBdr>
                    <w:top w:val="none" w:sz="0" w:space="0" w:color="auto"/>
                    <w:left w:val="none" w:sz="0" w:space="0" w:color="auto"/>
                    <w:bottom w:val="none" w:sz="0" w:space="0" w:color="auto"/>
                    <w:right w:val="none" w:sz="0" w:space="0" w:color="auto"/>
                  </w:divBdr>
                </w:div>
                <w:div w:id="1946886753">
                  <w:marLeft w:val="60"/>
                  <w:marRight w:val="60"/>
                  <w:marTop w:val="100"/>
                  <w:marBottom w:val="100"/>
                  <w:divBdr>
                    <w:top w:val="none" w:sz="0" w:space="0" w:color="auto"/>
                    <w:left w:val="none" w:sz="0" w:space="0" w:color="auto"/>
                    <w:bottom w:val="none" w:sz="0" w:space="0" w:color="auto"/>
                    <w:right w:val="none" w:sz="0" w:space="0" w:color="auto"/>
                  </w:divBdr>
                </w:div>
                <w:div w:id="1681616655">
                  <w:marLeft w:val="60"/>
                  <w:marRight w:val="60"/>
                  <w:marTop w:val="100"/>
                  <w:marBottom w:val="100"/>
                  <w:divBdr>
                    <w:top w:val="none" w:sz="0" w:space="0" w:color="auto"/>
                    <w:left w:val="none" w:sz="0" w:space="0" w:color="auto"/>
                    <w:bottom w:val="none" w:sz="0" w:space="0" w:color="auto"/>
                    <w:right w:val="none" w:sz="0" w:space="0" w:color="auto"/>
                  </w:divBdr>
                </w:div>
                <w:div w:id="861212995">
                  <w:marLeft w:val="60"/>
                  <w:marRight w:val="60"/>
                  <w:marTop w:val="100"/>
                  <w:marBottom w:val="100"/>
                  <w:divBdr>
                    <w:top w:val="none" w:sz="0" w:space="0" w:color="auto"/>
                    <w:left w:val="none" w:sz="0" w:space="0" w:color="auto"/>
                    <w:bottom w:val="none" w:sz="0" w:space="0" w:color="auto"/>
                    <w:right w:val="none" w:sz="0" w:space="0" w:color="auto"/>
                  </w:divBdr>
                </w:div>
                <w:div w:id="1020426149">
                  <w:marLeft w:val="60"/>
                  <w:marRight w:val="60"/>
                  <w:marTop w:val="100"/>
                  <w:marBottom w:val="100"/>
                  <w:divBdr>
                    <w:top w:val="none" w:sz="0" w:space="0" w:color="auto"/>
                    <w:left w:val="none" w:sz="0" w:space="0" w:color="auto"/>
                    <w:bottom w:val="none" w:sz="0" w:space="0" w:color="auto"/>
                    <w:right w:val="none" w:sz="0" w:space="0" w:color="auto"/>
                  </w:divBdr>
                </w:div>
                <w:div w:id="648288133">
                  <w:marLeft w:val="60"/>
                  <w:marRight w:val="60"/>
                  <w:marTop w:val="100"/>
                  <w:marBottom w:val="100"/>
                  <w:divBdr>
                    <w:top w:val="none" w:sz="0" w:space="0" w:color="auto"/>
                    <w:left w:val="none" w:sz="0" w:space="0" w:color="auto"/>
                    <w:bottom w:val="none" w:sz="0" w:space="0" w:color="auto"/>
                    <w:right w:val="none" w:sz="0" w:space="0" w:color="auto"/>
                  </w:divBdr>
                </w:div>
                <w:div w:id="1656295969">
                  <w:marLeft w:val="60"/>
                  <w:marRight w:val="60"/>
                  <w:marTop w:val="100"/>
                  <w:marBottom w:val="100"/>
                  <w:divBdr>
                    <w:top w:val="none" w:sz="0" w:space="0" w:color="auto"/>
                    <w:left w:val="none" w:sz="0" w:space="0" w:color="auto"/>
                    <w:bottom w:val="none" w:sz="0" w:space="0" w:color="auto"/>
                    <w:right w:val="none" w:sz="0" w:space="0" w:color="auto"/>
                  </w:divBdr>
                </w:div>
                <w:div w:id="2062903688">
                  <w:marLeft w:val="60"/>
                  <w:marRight w:val="60"/>
                  <w:marTop w:val="100"/>
                  <w:marBottom w:val="100"/>
                  <w:divBdr>
                    <w:top w:val="none" w:sz="0" w:space="0" w:color="auto"/>
                    <w:left w:val="none" w:sz="0" w:space="0" w:color="auto"/>
                    <w:bottom w:val="none" w:sz="0" w:space="0" w:color="auto"/>
                    <w:right w:val="none" w:sz="0" w:space="0" w:color="auto"/>
                  </w:divBdr>
                </w:div>
                <w:div w:id="588581472">
                  <w:marLeft w:val="60"/>
                  <w:marRight w:val="60"/>
                  <w:marTop w:val="100"/>
                  <w:marBottom w:val="100"/>
                  <w:divBdr>
                    <w:top w:val="none" w:sz="0" w:space="0" w:color="auto"/>
                    <w:left w:val="none" w:sz="0" w:space="0" w:color="auto"/>
                    <w:bottom w:val="none" w:sz="0" w:space="0" w:color="auto"/>
                    <w:right w:val="none" w:sz="0" w:space="0" w:color="auto"/>
                  </w:divBdr>
                </w:div>
                <w:div w:id="379675015">
                  <w:marLeft w:val="60"/>
                  <w:marRight w:val="60"/>
                  <w:marTop w:val="100"/>
                  <w:marBottom w:val="100"/>
                  <w:divBdr>
                    <w:top w:val="none" w:sz="0" w:space="0" w:color="auto"/>
                    <w:left w:val="none" w:sz="0" w:space="0" w:color="auto"/>
                    <w:bottom w:val="none" w:sz="0" w:space="0" w:color="auto"/>
                    <w:right w:val="none" w:sz="0" w:space="0" w:color="auto"/>
                  </w:divBdr>
                </w:div>
                <w:div w:id="598686389">
                  <w:marLeft w:val="60"/>
                  <w:marRight w:val="60"/>
                  <w:marTop w:val="100"/>
                  <w:marBottom w:val="100"/>
                  <w:divBdr>
                    <w:top w:val="none" w:sz="0" w:space="0" w:color="auto"/>
                    <w:left w:val="none" w:sz="0" w:space="0" w:color="auto"/>
                    <w:bottom w:val="none" w:sz="0" w:space="0" w:color="auto"/>
                    <w:right w:val="none" w:sz="0" w:space="0" w:color="auto"/>
                  </w:divBdr>
                </w:div>
                <w:div w:id="1090659653">
                  <w:marLeft w:val="60"/>
                  <w:marRight w:val="60"/>
                  <w:marTop w:val="100"/>
                  <w:marBottom w:val="100"/>
                  <w:divBdr>
                    <w:top w:val="none" w:sz="0" w:space="0" w:color="auto"/>
                    <w:left w:val="none" w:sz="0" w:space="0" w:color="auto"/>
                    <w:bottom w:val="none" w:sz="0" w:space="0" w:color="auto"/>
                    <w:right w:val="none" w:sz="0" w:space="0" w:color="auto"/>
                  </w:divBdr>
                </w:div>
                <w:div w:id="1602949629">
                  <w:marLeft w:val="60"/>
                  <w:marRight w:val="60"/>
                  <w:marTop w:val="100"/>
                  <w:marBottom w:val="100"/>
                  <w:divBdr>
                    <w:top w:val="none" w:sz="0" w:space="0" w:color="auto"/>
                    <w:left w:val="none" w:sz="0" w:space="0" w:color="auto"/>
                    <w:bottom w:val="none" w:sz="0" w:space="0" w:color="auto"/>
                    <w:right w:val="none" w:sz="0" w:space="0" w:color="auto"/>
                  </w:divBdr>
                </w:div>
                <w:div w:id="506136930">
                  <w:marLeft w:val="60"/>
                  <w:marRight w:val="60"/>
                  <w:marTop w:val="100"/>
                  <w:marBottom w:val="100"/>
                  <w:divBdr>
                    <w:top w:val="none" w:sz="0" w:space="0" w:color="auto"/>
                    <w:left w:val="none" w:sz="0" w:space="0" w:color="auto"/>
                    <w:bottom w:val="none" w:sz="0" w:space="0" w:color="auto"/>
                    <w:right w:val="none" w:sz="0" w:space="0" w:color="auto"/>
                  </w:divBdr>
                </w:div>
                <w:div w:id="236473963">
                  <w:marLeft w:val="60"/>
                  <w:marRight w:val="60"/>
                  <w:marTop w:val="100"/>
                  <w:marBottom w:val="100"/>
                  <w:divBdr>
                    <w:top w:val="none" w:sz="0" w:space="0" w:color="auto"/>
                    <w:left w:val="none" w:sz="0" w:space="0" w:color="auto"/>
                    <w:bottom w:val="none" w:sz="0" w:space="0" w:color="auto"/>
                    <w:right w:val="none" w:sz="0" w:space="0" w:color="auto"/>
                  </w:divBdr>
                </w:div>
                <w:div w:id="268588759">
                  <w:marLeft w:val="60"/>
                  <w:marRight w:val="60"/>
                  <w:marTop w:val="100"/>
                  <w:marBottom w:val="100"/>
                  <w:divBdr>
                    <w:top w:val="none" w:sz="0" w:space="0" w:color="auto"/>
                    <w:left w:val="none" w:sz="0" w:space="0" w:color="auto"/>
                    <w:bottom w:val="none" w:sz="0" w:space="0" w:color="auto"/>
                    <w:right w:val="none" w:sz="0" w:space="0" w:color="auto"/>
                  </w:divBdr>
                </w:div>
                <w:div w:id="86930366">
                  <w:marLeft w:val="60"/>
                  <w:marRight w:val="60"/>
                  <w:marTop w:val="100"/>
                  <w:marBottom w:val="100"/>
                  <w:divBdr>
                    <w:top w:val="none" w:sz="0" w:space="0" w:color="auto"/>
                    <w:left w:val="none" w:sz="0" w:space="0" w:color="auto"/>
                    <w:bottom w:val="none" w:sz="0" w:space="0" w:color="auto"/>
                    <w:right w:val="none" w:sz="0" w:space="0" w:color="auto"/>
                  </w:divBdr>
                </w:div>
                <w:div w:id="1489784198">
                  <w:marLeft w:val="60"/>
                  <w:marRight w:val="60"/>
                  <w:marTop w:val="100"/>
                  <w:marBottom w:val="100"/>
                  <w:divBdr>
                    <w:top w:val="none" w:sz="0" w:space="0" w:color="auto"/>
                    <w:left w:val="none" w:sz="0" w:space="0" w:color="auto"/>
                    <w:bottom w:val="none" w:sz="0" w:space="0" w:color="auto"/>
                    <w:right w:val="none" w:sz="0" w:space="0" w:color="auto"/>
                  </w:divBdr>
                </w:div>
                <w:div w:id="556204846">
                  <w:marLeft w:val="60"/>
                  <w:marRight w:val="60"/>
                  <w:marTop w:val="100"/>
                  <w:marBottom w:val="100"/>
                  <w:divBdr>
                    <w:top w:val="none" w:sz="0" w:space="0" w:color="auto"/>
                    <w:left w:val="none" w:sz="0" w:space="0" w:color="auto"/>
                    <w:bottom w:val="none" w:sz="0" w:space="0" w:color="auto"/>
                    <w:right w:val="none" w:sz="0" w:space="0" w:color="auto"/>
                  </w:divBdr>
                </w:div>
                <w:div w:id="1928073857">
                  <w:marLeft w:val="60"/>
                  <w:marRight w:val="60"/>
                  <w:marTop w:val="100"/>
                  <w:marBottom w:val="100"/>
                  <w:divBdr>
                    <w:top w:val="none" w:sz="0" w:space="0" w:color="auto"/>
                    <w:left w:val="none" w:sz="0" w:space="0" w:color="auto"/>
                    <w:bottom w:val="none" w:sz="0" w:space="0" w:color="auto"/>
                    <w:right w:val="none" w:sz="0" w:space="0" w:color="auto"/>
                  </w:divBdr>
                </w:div>
                <w:div w:id="2108382891">
                  <w:marLeft w:val="60"/>
                  <w:marRight w:val="60"/>
                  <w:marTop w:val="100"/>
                  <w:marBottom w:val="100"/>
                  <w:divBdr>
                    <w:top w:val="none" w:sz="0" w:space="0" w:color="auto"/>
                    <w:left w:val="none" w:sz="0" w:space="0" w:color="auto"/>
                    <w:bottom w:val="none" w:sz="0" w:space="0" w:color="auto"/>
                    <w:right w:val="none" w:sz="0" w:space="0" w:color="auto"/>
                  </w:divBdr>
                </w:div>
                <w:div w:id="1823035019">
                  <w:marLeft w:val="60"/>
                  <w:marRight w:val="60"/>
                  <w:marTop w:val="100"/>
                  <w:marBottom w:val="100"/>
                  <w:divBdr>
                    <w:top w:val="none" w:sz="0" w:space="0" w:color="auto"/>
                    <w:left w:val="none" w:sz="0" w:space="0" w:color="auto"/>
                    <w:bottom w:val="none" w:sz="0" w:space="0" w:color="auto"/>
                    <w:right w:val="none" w:sz="0" w:space="0" w:color="auto"/>
                  </w:divBdr>
                </w:div>
                <w:div w:id="1544246640">
                  <w:marLeft w:val="60"/>
                  <w:marRight w:val="60"/>
                  <w:marTop w:val="100"/>
                  <w:marBottom w:val="100"/>
                  <w:divBdr>
                    <w:top w:val="none" w:sz="0" w:space="0" w:color="auto"/>
                    <w:left w:val="none" w:sz="0" w:space="0" w:color="auto"/>
                    <w:bottom w:val="none" w:sz="0" w:space="0" w:color="auto"/>
                    <w:right w:val="none" w:sz="0" w:space="0" w:color="auto"/>
                  </w:divBdr>
                </w:div>
                <w:div w:id="1338926193">
                  <w:marLeft w:val="60"/>
                  <w:marRight w:val="60"/>
                  <w:marTop w:val="100"/>
                  <w:marBottom w:val="100"/>
                  <w:divBdr>
                    <w:top w:val="none" w:sz="0" w:space="0" w:color="auto"/>
                    <w:left w:val="none" w:sz="0" w:space="0" w:color="auto"/>
                    <w:bottom w:val="none" w:sz="0" w:space="0" w:color="auto"/>
                    <w:right w:val="none" w:sz="0" w:space="0" w:color="auto"/>
                  </w:divBdr>
                </w:div>
                <w:div w:id="1976832898">
                  <w:marLeft w:val="60"/>
                  <w:marRight w:val="60"/>
                  <w:marTop w:val="100"/>
                  <w:marBottom w:val="100"/>
                  <w:divBdr>
                    <w:top w:val="none" w:sz="0" w:space="0" w:color="auto"/>
                    <w:left w:val="none" w:sz="0" w:space="0" w:color="auto"/>
                    <w:bottom w:val="none" w:sz="0" w:space="0" w:color="auto"/>
                    <w:right w:val="none" w:sz="0" w:space="0" w:color="auto"/>
                  </w:divBdr>
                </w:div>
                <w:div w:id="1875188886">
                  <w:marLeft w:val="60"/>
                  <w:marRight w:val="60"/>
                  <w:marTop w:val="100"/>
                  <w:marBottom w:val="100"/>
                  <w:divBdr>
                    <w:top w:val="none" w:sz="0" w:space="0" w:color="auto"/>
                    <w:left w:val="none" w:sz="0" w:space="0" w:color="auto"/>
                    <w:bottom w:val="none" w:sz="0" w:space="0" w:color="auto"/>
                    <w:right w:val="none" w:sz="0" w:space="0" w:color="auto"/>
                  </w:divBdr>
                </w:div>
                <w:div w:id="1106997557">
                  <w:marLeft w:val="60"/>
                  <w:marRight w:val="60"/>
                  <w:marTop w:val="100"/>
                  <w:marBottom w:val="100"/>
                  <w:divBdr>
                    <w:top w:val="none" w:sz="0" w:space="0" w:color="auto"/>
                    <w:left w:val="none" w:sz="0" w:space="0" w:color="auto"/>
                    <w:bottom w:val="none" w:sz="0" w:space="0" w:color="auto"/>
                    <w:right w:val="none" w:sz="0" w:space="0" w:color="auto"/>
                  </w:divBdr>
                </w:div>
                <w:div w:id="773865745">
                  <w:marLeft w:val="60"/>
                  <w:marRight w:val="60"/>
                  <w:marTop w:val="100"/>
                  <w:marBottom w:val="100"/>
                  <w:divBdr>
                    <w:top w:val="none" w:sz="0" w:space="0" w:color="auto"/>
                    <w:left w:val="none" w:sz="0" w:space="0" w:color="auto"/>
                    <w:bottom w:val="none" w:sz="0" w:space="0" w:color="auto"/>
                    <w:right w:val="none" w:sz="0" w:space="0" w:color="auto"/>
                  </w:divBdr>
                </w:div>
                <w:div w:id="932855659">
                  <w:marLeft w:val="60"/>
                  <w:marRight w:val="60"/>
                  <w:marTop w:val="100"/>
                  <w:marBottom w:val="100"/>
                  <w:divBdr>
                    <w:top w:val="none" w:sz="0" w:space="0" w:color="auto"/>
                    <w:left w:val="none" w:sz="0" w:space="0" w:color="auto"/>
                    <w:bottom w:val="none" w:sz="0" w:space="0" w:color="auto"/>
                    <w:right w:val="none" w:sz="0" w:space="0" w:color="auto"/>
                  </w:divBdr>
                </w:div>
                <w:div w:id="399837069">
                  <w:marLeft w:val="60"/>
                  <w:marRight w:val="60"/>
                  <w:marTop w:val="100"/>
                  <w:marBottom w:val="100"/>
                  <w:divBdr>
                    <w:top w:val="none" w:sz="0" w:space="0" w:color="auto"/>
                    <w:left w:val="none" w:sz="0" w:space="0" w:color="auto"/>
                    <w:bottom w:val="none" w:sz="0" w:space="0" w:color="auto"/>
                    <w:right w:val="none" w:sz="0" w:space="0" w:color="auto"/>
                  </w:divBdr>
                </w:div>
                <w:div w:id="673849135">
                  <w:marLeft w:val="60"/>
                  <w:marRight w:val="60"/>
                  <w:marTop w:val="100"/>
                  <w:marBottom w:val="100"/>
                  <w:divBdr>
                    <w:top w:val="none" w:sz="0" w:space="0" w:color="auto"/>
                    <w:left w:val="none" w:sz="0" w:space="0" w:color="auto"/>
                    <w:bottom w:val="none" w:sz="0" w:space="0" w:color="auto"/>
                    <w:right w:val="none" w:sz="0" w:space="0" w:color="auto"/>
                  </w:divBdr>
                </w:div>
                <w:div w:id="1838038823">
                  <w:marLeft w:val="60"/>
                  <w:marRight w:val="60"/>
                  <w:marTop w:val="100"/>
                  <w:marBottom w:val="100"/>
                  <w:divBdr>
                    <w:top w:val="none" w:sz="0" w:space="0" w:color="auto"/>
                    <w:left w:val="none" w:sz="0" w:space="0" w:color="auto"/>
                    <w:bottom w:val="none" w:sz="0" w:space="0" w:color="auto"/>
                    <w:right w:val="none" w:sz="0" w:space="0" w:color="auto"/>
                  </w:divBdr>
                </w:div>
                <w:div w:id="1396009174">
                  <w:marLeft w:val="60"/>
                  <w:marRight w:val="60"/>
                  <w:marTop w:val="100"/>
                  <w:marBottom w:val="100"/>
                  <w:divBdr>
                    <w:top w:val="none" w:sz="0" w:space="0" w:color="auto"/>
                    <w:left w:val="none" w:sz="0" w:space="0" w:color="auto"/>
                    <w:bottom w:val="none" w:sz="0" w:space="0" w:color="auto"/>
                    <w:right w:val="none" w:sz="0" w:space="0" w:color="auto"/>
                  </w:divBdr>
                </w:div>
                <w:div w:id="2086099757">
                  <w:marLeft w:val="60"/>
                  <w:marRight w:val="60"/>
                  <w:marTop w:val="100"/>
                  <w:marBottom w:val="100"/>
                  <w:divBdr>
                    <w:top w:val="none" w:sz="0" w:space="0" w:color="auto"/>
                    <w:left w:val="none" w:sz="0" w:space="0" w:color="auto"/>
                    <w:bottom w:val="none" w:sz="0" w:space="0" w:color="auto"/>
                    <w:right w:val="none" w:sz="0" w:space="0" w:color="auto"/>
                  </w:divBdr>
                </w:div>
                <w:div w:id="1800956203">
                  <w:marLeft w:val="60"/>
                  <w:marRight w:val="60"/>
                  <w:marTop w:val="100"/>
                  <w:marBottom w:val="100"/>
                  <w:divBdr>
                    <w:top w:val="none" w:sz="0" w:space="0" w:color="auto"/>
                    <w:left w:val="none" w:sz="0" w:space="0" w:color="auto"/>
                    <w:bottom w:val="none" w:sz="0" w:space="0" w:color="auto"/>
                    <w:right w:val="none" w:sz="0" w:space="0" w:color="auto"/>
                  </w:divBdr>
                </w:div>
                <w:div w:id="911357486">
                  <w:marLeft w:val="60"/>
                  <w:marRight w:val="60"/>
                  <w:marTop w:val="100"/>
                  <w:marBottom w:val="100"/>
                  <w:divBdr>
                    <w:top w:val="none" w:sz="0" w:space="0" w:color="auto"/>
                    <w:left w:val="none" w:sz="0" w:space="0" w:color="auto"/>
                    <w:bottom w:val="none" w:sz="0" w:space="0" w:color="auto"/>
                    <w:right w:val="none" w:sz="0" w:space="0" w:color="auto"/>
                  </w:divBdr>
                </w:div>
                <w:div w:id="414782526">
                  <w:marLeft w:val="60"/>
                  <w:marRight w:val="60"/>
                  <w:marTop w:val="100"/>
                  <w:marBottom w:val="100"/>
                  <w:divBdr>
                    <w:top w:val="none" w:sz="0" w:space="0" w:color="auto"/>
                    <w:left w:val="none" w:sz="0" w:space="0" w:color="auto"/>
                    <w:bottom w:val="none" w:sz="0" w:space="0" w:color="auto"/>
                    <w:right w:val="none" w:sz="0" w:space="0" w:color="auto"/>
                  </w:divBdr>
                </w:div>
                <w:div w:id="721708607">
                  <w:marLeft w:val="60"/>
                  <w:marRight w:val="60"/>
                  <w:marTop w:val="100"/>
                  <w:marBottom w:val="100"/>
                  <w:divBdr>
                    <w:top w:val="none" w:sz="0" w:space="0" w:color="auto"/>
                    <w:left w:val="none" w:sz="0" w:space="0" w:color="auto"/>
                    <w:bottom w:val="none" w:sz="0" w:space="0" w:color="auto"/>
                    <w:right w:val="none" w:sz="0" w:space="0" w:color="auto"/>
                  </w:divBdr>
                </w:div>
                <w:div w:id="356204186">
                  <w:marLeft w:val="60"/>
                  <w:marRight w:val="60"/>
                  <w:marTop w:val="100"/>
                  <w:marBottom w:val="100"/>
                  <w:divBdr>
                    <w:top w:val="none" w:sz="0" w:space="0" w:color="auto"/>
                    <w:left w:val="none" w:sz="0" w:space="0" w:color="auto"/>
                    <w:bottom w:val="none" w:sz="0" w:space="0" w:color="auto"/>
                    <w:right w:val="none" w:sz="0" w:space="0" w:color="auto"/>
                  </w:divBdr>
                </w:div>
                <w:div w:id="1048262412">
                  <w:marLeft w:val="60"/>
                  <w:marRight w:val="60"/>
                  <w:marTop w:val="100"/>
                  <w:marBottom w:val="100"/>
                  <w:divBdr>
                    <w:top w:val="none" w:sz="0" w:space="0" w:color="auto"/>
                    <w:left w:val="none" w:sz="0" w:space="0" w:color="auto"/>
                    <w:bottom w:val="none" w:sz="0" w:space="0" w:color="auto"/>
                    <w:right w:val="none" w:sz="0" w:space="0" w:color="auto"/>
                  </w:divBdr>
                </w:div>
                <w:div w:id="1411344713">
                  <w:marLeft w:val="60"/>
                  <w:marRight w:val="60"/>
                  <w:marTop w:val="100"/>
                  <w:marBottom w:val="100"/>
                  <w:divBdr>
                    <w:top w:val="none" w:sz="0" w:space="0" w:color="auto"/>
                    <w:left w:val="none" w:sz="0" w:space="0" w:color="auto"/>
                    <w:bottom w:val="none" w:sz="0" w:space="0" w:color="auto"/>
                    <w:right w:val="none" w:sz="0" w:space="0" w:color="auto"/>
                  </w:divBdr>
                </w:div>
                <w:div w:id="744229858">
                  <w:marLeft w:val="60"/>
                  <w:marRight w:val="60"/>
                  <w:marTop w:val="100"/>
                  <w:marBottom w:val="100"/>
                  <w:divBdr>
                    <w:top w:val="none" w:sz="0" w:space="0" w:color="auto"/>
                    <w:left w:val="none" w:sz="0" w:space="0" w:color="auto"/>
                    <w:bottom w:val="none" w:sz="0" w:space="0" w:color="auto"/>
                    <w:right w:val="none" w:sz="0" w:space="0" w:color="auto"/>
                  </w:divBdr>
                </w:div>
                <w:div w:id="1554197866">
                  <w:marLeft w:val="60"/>
                  <w:marRight w:val="60"/>
                  <w:marTop w:val="100"/>
                  <w:marBottom w:val="100"/>
                  <w:divBdr>
                    <w:top w:val="none" w:sz="0" w:space="0" w:color="auto"/>
                    <w:left w:val="none" w:sz="0" w:space="0" w:color="auto"/>
                    <w:bottom w:val="none" w:sz="0" w:space="0" w:color="auto"/>
                    <w:right w:val="none" w:sz="0" w:space="0" w:color="auto"/>
                  </w:divBdr>
                </w:div>
                <w:div w:id="1260871641">
                  <w:marLeft w:val="60"/>
                  <w:marRight w:val="60"/>
                  <w:marTop w:val="100"/>
                  <w:marBottom w:val="100"/>
                  <w:divBdr>
                    <w:top w:val="none" w:sz="0" w:space="0" w:color="auto"/>
                    <w:left w:val="none" w:sz="0" w:space="0" w:color="auto"/>
                    <w:bottom w:val="none" w:sz="0" w:space="0" w:color="auto"/>
                    <w:right w:val="none" w:sz="0" w:space="0" w:color="auto"/>
                  </w:divBdr>
                </w:div>
                <w:div w:id="563562999">
                  <w:marLeft w:val="60"/>
                  <w:marRight w:val="60"/>
                  <w:marTop w:val="100"/>
                  <w:marBottom w:val="100"/>
                  <w:divBdr>
                    <w:top w:val="none" w:sz="0" w:space="0" w:color="auto"/>
                    <w:left w:val="none" w:sz="0" w:space="0" w:color="auto"/>
                    <w:bottom w:val="none" w:sz="0" w:space="0" w:color="auto"/>
                    <w:right w:val="none" w:sz="0" w:space="0" w:color="auto"/>
                  </w:divBdr>
                </w:div>
                <w:div w:id="857550691">
                  <w:marLeft w:val="60"/>
                  <w:marRight w:val="60"/>
                  <w:marTop w:val="100"/>
                  <w:marBottom w:val="100"/>
                  <w:divBdr>
                    <w:top w:val="none" w:sz="0" w:space="0" w:color="auto"/>
                    <w:left w:val="none" w:sz="0" w:space="0" w:color="auto"/>
                    <w:bottom w:val="none" w:sz="0" w:space="0" w:color="auto"/>
                    <w:right w:val="none" w:sz="0" w:space="0" w:color="auto"/>
                  </w:divBdr>
                </w:div>
                <w:div w:id="2025399434">
                  <w:marLeft w:val="60"/>
                  <w:marRight w:val="60"/>
                  <w:marTop w:val="100"/>
                  <w:marBottom w:val="100"/>
                  <w:divBdr>
                    <w:top w:val="none" w:sz="0" w:space="0" w:color="auto"/>
                    <w:left w:val="none" w:sz="0" w:space="0" w:color="auto"/>
                    <w:bottom w:val="none" w:sz="0" w:space="0" w:color="auto"/>
                    <w:right w:val="none" w:sz="0" w:space="0" w:color="auto"/>
                  </w:divBdr>
                </w:div>
                <w:div w:id="1359432211">
                  <w:marLeft w:val="60"/>
                  <w:marRight w:val="60"/>
                  <w:marTop w:val="100"/>
                  <w:marBottom w:val="100"/>
                  <w:divBdr>
                    <w:top w:val="none" w:sz="0" w:space="0" w:color="auto"/>
                    <w:left w:val="none" w:sz="0" w:space="0" w:color="auto"/>
                    <w:bottom w:val="none" w:sz="0" w:space="0" w:color="auto"/>
                    <w:right w:val="none" w:sz="0" w:space="0" w:color="auto"/>
                  </w:divBdr>
                </w:div>
                <w:div w:id="1444689543">
                  <w:marLeft w:val="60"/>
                  <w:marRight w:val="60"/>
                  <w:marTop w:val="100"/>
                  <w:marBottom w:val="100"/>
                  <w:divBdr>
                    <w:top w:val="none" w:sz="0" w:space="0" w:color="auto"/>
                    <w:left w:val="none" w:sz="0" w:space="0" w:color="auto"/>
                    <w:bottom w:val="none" w:sz="0" w:space="0" w:color="auto"/>
                    <w:right w:val="none" w:sz="0" w:space="0" w:color="auto"/>
                  </w:divBdr>
                </w:div>
                <w:div w:id="1867059509">
                  <w:marLeft w:val="60"/>
                  <w:marRight w:val="60"/>
                  <w:marTop w:val="100"/>
                  <w:marBottom w:val="100"/>
                  <w:divBdr>
                    <w:top w:val="none" w:sz="0" w:space="0" w:color="auto"/>
                    <w:left w:val="none" w:sz="0" w:space="0" w:color="auto"/>
                    <w:bottom w:val="none" w:sz="0" w:space="0" w:color="auto"/>
                    <w:right w:val="none" w:sz="0" w:space="0" w:color="auto"/>
                  </w:divBdr>
                </w:div>
                <w:div w:id="983853783">
                  <w:marLeft w:val="60"/>
                  <w:marRight w:val="60"/>
                  <w:marTop w:val="100"/>
                  <w:marBottom w:val="100"/>
                  <w:divBdr>
                    <w:top w:val="none" w:sz="0" w:space="0" w:color="auto"/>
                    <w:left w:val="none" w:sz="0" w:space="0" w:color="auto"/>
                    <w:bottom w:val="none" w:sz="0" w:space="0" w:color="auto"/>
                    <w:right w:val="none" w:sz="0" w:space="0" w:color="auto"/>
                  </w:divBdr>
                </w:div>
                <w:div w:id="1540169540">
                  <w:marLeft w:val="60"/>
                  <w:marRight w:val="60"/>
                  <w:marTop w:val="100"/>
                  <w:marBottom w:val="100"/>
                  <w:divBdr>
                    <w:top w:val="none" w:sz="0" w:space="0" w:color="auto"/>
                    <w:left w:val="none" w:sz="0" w:space="0" w:color="auto"/>
                    <w:bottom w:val="none" w:sz="0" w:space="0" w:color="auto"/>
                    <w:right w:val="none" w:sz="0" w:space="0" w:color="auto"/>
                  </w:divBdr>
                </w:div>
                <w:div w:id="2048944914">
                  <w:marLeft w:val="60"/>
                  <w:marRight w:val="60"/>
                  <w:marTop w:val="100"/>
                  <w:marBottom w:val="100"/>
                  <w:divBdr>
                    <w:top w:val="none" w:sz="0" w:space="0" w:color="auto"/>
                    <w:left w:val="none" w:sz="0" w:space="0" w:color="auto"/>
                    <w:bottom w:val="none" w:sz="0" w:space="0" w:color="auto"/>
                    <w:right w:val="none" w:sz="0" w:space="0" w:color="auto"/>
                  </w:divBdr>
                </w:div>
                <w:div w:id="717120685">
                  <w:marLeft w:val="60"/>
                  <w:marRight w:val="60"/>
                  <w:marTop w:val="100"/>
                  <w:marBottom w:val="100"/>
                  <w:divBdr>
                    <w:top w:val="none" w:sz="0" w:space="0" w:color="auto"/>
                    <w:left w:val="none" w:sz="0" w:space="0" w:color="auto"/>
                    <w:bottom w:val="none" w:sz="0" w:space="0" w:color="auto"/>
                    <w:right w:val="none" w:sz="0" w:space="0" w:color="auto"/>
                  </w:divBdr>
                </w:div>
                <w:div w:id="1929118770">
                  <w:marLeft w:val="60"/>
                  <w:marRight w:val="60"/>
                  <w:marTop w:val="100"/>
                  <w:marBottom w:val="100"/>
                  <w:divBdr>
                    <w:top w:val="none" w:sz="0" w:space="0" w:color="auto"/>
                    <w:left w:val="none" w:sz="0" w:space="0" w:color="auto"/>
                    <w:bottom w:val="none" w:sz="0" w:space="0" w:color="auto"/>
                    <w:right w:val="none" w:sz="0" w:space="0" w:color="auto"/>
                  </w:divBdr>
                </w:div>
                <w:div w:id="12071992">
                  <w:marLeft w:val="60"/>
                  <w:marRight w:val="60"/>
                  <w:marTop w:val="100"/>
                  <w:marBottom w:val="100"/>
                  <w:divBdr>
                    <w:top w:val="none" w:sz="0" w:space="0" w:color="auto"/>
                    <w:left w:val="none" w:sz="0" w:space="0" w:color="auto"/>
                    <w:bottom w:val="none" w:sz="0" w:space="0" w:color="auto"/>
                    <w:right w:val="none" w:sz="0" w:space="0" w:color="auto"/>
                  </w:divBdr>
                </w:div>
                <w:div w:id="1530680983">
                  <w:marLeft w:val="60"/>
                  <w:marRight w:val="60"/>
                  <w:marTop w:val="100"/>
                  <w:marBottom w:val="100"/>
                  <w:divBdr>
                    <w:top w:val="none" w:sz="0" w:space="0" w:color="auto"/>
                    <w:left w:val="none" w:sz="0" w:space="0" w:color="auto"/>
                    <w:bottom w:val="none" w:sz="0" w:space="0" w:color="auto"/>
                    <w:right w:val="none" w:sz="0" w:space="0" w:color="auto"/>
                  </w:divBdr>
                </w:div>
                <w:div w:id="1986660736">
                  <w:marLeft w:val="60"/>
                  <w:marRight w:val="60"/>
                  <w:marTop w:val="100"/>
                  <w:marBottom w:val="100"/>
                  <w:divBdr>
                    <w:top w:val="none" w:sz="0" w:space="0" w:color="auto"/>
                    <w:left w:val="none" w:sz="0" w:space="0" w:color="auto"/>
                    <w:bottom w:val="none" w:sz="0" w:space="0" w:color="auto"/>
                    <w:right w:val="none" w:sz="0" w:space="0" w:color="auto"/>
                  </w:divBdr>
                </w:div>
                <w:div w:id="2124957815">
                  <w:marLeft w:val="60"/>
                  <w:marRight w:val="60"/>
                  <w:marTop w:val="100"/>
                  <w:marBottom w:val="100"/>
                  <w:divBdr>
                    <w:top w:val="none" w:sz="0" w:space="0" w:color="auto"/>
                    <w:left w:val="none" w:sz="0" w:space="0" w:color="auto"/>
                    <w:bottom w:val="none" w:sz="0" w:space="0" w:color="auto"/>
                    <w:right w:val="none" w:sz="0" w:space="0" w:color="auto"/>
                  </w:divBdr>
                </w:div>
                <w:div w:id="285816799">
                  <w:marLeft w:val="60"/>
                  <w:marRight w:val="60"/>
                  <w:marTop w:val="100"/>
                  <w:marBottom w:val="100"/>
                  <w:divBdr>
                    <w:top w:val="none" w:sz="0" w:space="0" w:color="auto"/>
                    <w:left w:val="none" w:sz="0" w:space="0" w:color="auto"/>
                    <w:bottom w:val="none" w:sz="0" w:space="0" w:color="auto"/>
                    <w:right w:val="none" w:sz="0" w:space="0" w:color="auto"/>
                  </w:divBdr>
                </w:div>
                <w:div w:id="2049143761">
                  <w:marLeft w:val="60"/>
                  <w:marRight w:val="60"/>
                  <w:marTop w:val="100"/>
                  <w:marBottom w:val="100"/>
                  <w:divBdr>
                    <w:top w:val="none" w:sz="0" w:space="0" w:color="auto"/>
                    <w:left w:val="none" w:sz="0" w:space="0" w:color="auto"/>
                    <w:bottom w:val="none" w:sz="0" w:space="0" w:color="auto"/>
                    <w:right w:val="none" w:sz="0" w:space="0" w:color="auto"/>
                  </w:divBdr>
                </w:div>
                <w:div w:id="1393847219">
                  <w:marLeft w:val="60"/>
                  <w:marRight w:val="60"/>
                  <w:marTop w:val="100"/>
                  <w:marBottom w:val="100"/>
                  <w:divBdr>
                    <w:top w:val="none" w:sz="0" w:space="0" w:color="auto"/>
                    <w:left w:val="none" w:sz="0" w:space="0" w:color="auto"/>
                    <w:bottom w:val="none" w:sz="0" w:space="0" w:color="auto"/>
                    <w:right w:val="none" w:sz="0" w:space="0" w:color="auto"/>
                  </w:divBdr>
                </w:div>
                <w:div w:id="1506481411">
                  <w:marLeft w:val="60"/>
                  <w:marRight w:val="60"/>
                  <w:marTop w:val="100"/>
                  <w:marBottom w:val="100"/>
                  <w:divBdr>
                    <w:top w:val="none" w:sz="0" w:space="0" w:color="auto"/>
                    <w:left w:val="none" w:sz="0" w:space="0" w:color="auto"/>
                    <w:bottom w:val="none" w:sz="0" w:space="0" w:color="auto"/>
                    <w:right w:val="none" w:sz="0" w:space="0" w:color="auto"/>
                  </w:divBdr>
                </w:div>
                <w:div w:id="822357161">
                  <w:marLeft w:val="60"/>
                  <w:marRight w:val="60"/>
                  <w:marTop w:val="100"/>
                  <w:marBottom w:val="100"/>
                  <w:divBdr>
                    <w:top w:val="none" w:sz="0" w:space="0" w:color="auto"/>
                    <w:left w:val="none" w:sz="0" w:space="0" w:color="auto"/>
                    <w:bottom w:val="none" w:sz="0" w:space="0" w:color="auto"/>
                    <w:right w:val="none" w:sz="0" w:space="0" w:color="auto"/>
                  </w:divBdr>
                </w:div>
                <w:div w:id="1829831011">
                  <w:marLeft w:val="60"/>
                  <w:marRight w:val="60"/>
                  <w:marTop w:val="100"/>
                  <w:marBottom w:val="100"/>
                  <w:divBdr>
                    <w:top w:val="none" w:sz="0" w:space="0" w:color="auto"/>
                    <w:left w:val="none" w:sz="0" w:space="0" w:color="auto"/>
                    <w:bottom w:val="none" w:sz="0" w:space="0" w:color="auto"/>
                    <w:right w:val="none" w:sz="0" w:space="0" w:color="auto"/>
                  </w:divBdr>
                </w:div>
                <w:div w:id="770509447">
                  <w:marLeft w:val="60"/>
                  <w:marRight w:val="60"/>
                  <w:marTop w:val="100"/>
                  <w:marBottom w:val="100"/>
                  <w:divBdr>
                    <w:top w:val="none" w:sz="0" w:space="0" w:color="auto"/>
                    <w:left w:val="none" w:sz="0" w:space="0" w:color="auto"/>
                    <w:bottom w:val="none" w:sz="0" w:space="0" w:color="auto"/>
                    <w:right w:val="none" w:sz="0" w:space="0" w:color="auto"/>
                  </w:divBdr>
                </w:div>
                <w:div w:id="1427578947">
                  <w:marLeft w:val="60"/>
                  <w:marRight w:val="60"/>
                  <w:marTop w:val="100"/>
                  <w:marBottom w:val="100"/>
                  <w:divBdr>
                    <w:top w:val="none" w:sz="0" w:space="0" w:color="auto"/>
                    <w:left w:val="none" w:sz="0" w:space="0" w:color="auto"/>
                    <w:bottom w:val="none" w:sz="0" w:space="0" w:color="auto"/>
                    <w:right w:val="none" w:sz="0" w:space="0" w:color="auto"/>
                  </w:divBdr>
                </w:div>
                <w:div w:id="730689973">
                  <w:marLeft w:val="60"/>
                  <w:marRight w:val="60"/>
                  <w:marTop w:val="100"/>
                  <w:marBottom w:val="100"/>
                  <w:divBdr>
                    <w:top w:val="none" w:sz="0" w:space="0" w:color="auto"/>
                    <w:left w:val="none" w:sz="0" w:space="0" w:color="auto"/>
                    <w:bottom w:val="none" w:sz="0" w:space="0" w:color="auto"/>
                    <w:right w:val="none" w:sz="0" w:space="0" w:color="auto"/>
                  </w:divBdr>
                </w:div>
                <w:div w:id="1244947528">
                  <w:marLeft w:val="60"/>
                  <w:marRight w:val="60"/>
                  <w:marTop w:val="100"/>
                  <w:marBottom w:val="100"/>
                  <w:divBdr>
                    <w:top w:val="none" w:sz="0" w:space="0" w:color="auto"/>
                    <w:left w:val="none" w:sz="0" w:space="0" w:color="auto"/>
                    <w:bottom w:val="none" w:sz="0" w:space="0" w:color="auto"/>
                    <w:right w:val="none" w:sz="0" w:space="0" w:color="auto"/>
                  </w:divBdr>
                </w:div>
                <w:div w:id="1170176402">
                  <w:marLeft w:val="60"/>
                  <w:marRight w:val="60"/>
                  <w:marTop w:val="100"/>
                  <w:marBottom w:val="100"/>
                  <w:divBdr>
                    <w:top w:val="none" w:sz="0" w:space="0" w:color="auto"/>
                    <w:left w:val="none" w:sz="0" w:space="0" w:color="auto"/>
                    <w:bottom w:val="none" w:sz="0" w:space="0" w:color="auto"/>
                    <w:right w:val="none" w:sz="0" w:space="0" w:color="auto"/>
                  </w:divBdr>
                </w:div>
                <w:div w:id="1876236617">
                  <w:marLeft w:val="60"/>
                  <w:marRight w:val="60"/>
                  <w:marTop w:val="100"/>
                  <w:marBottom w:val="100"/>
                  <w:divBdr>
                    <w:top w:val="none" w:sz="0" w:space="0" w:color="auto"/>
                    <w:left w:val="none" w:sz="0" w:space="0" w:color="auto"/>
                    <w:bottom w:val="none" w:sz="0" w:space="0" w:color="auto"/>
                    <w:right w:val="none" w:sz="0" w:space="0" w:color="auto"/>
                  </w:divBdr>
                </w:div>
                <w:div w:id="633566757">
                  <w:marLeft w:val="60"/>
                  <w:marRight w:val="60"/>
                  <w:marTop w:val="100"/>
                  <w:marBottom w:val="100"/>
                  <w:divBdr>
                    <w:top w:val="none" w:sz="0" w:space="0" w:color="auto"/>
                    <w:left w:val="none" w:sz="0" w:space="0" w:color="auto"/>
                    <w:bottom w:val="none" w:sz="0" w:space="0" w:color="auto"/>
                    <w:right w:val="none" w:sz="0" w:space="0" w:color="auto"/>
                  </w:divBdr>
                </w:div>
                <w:div w:id="589586122">
                  <w:marLeft w:val="60"/>
                  <w:marRight w:val="60"/>
                  <w:marTop w:val="100"/>
                  <w:marBottom w:val="100"/>
                  <w:divBdr>
                    <w:top w:val="none" w:sz="0" w:space="0" w:color="auto"/>
                    <w:left w:val="none" w:sz="0" w:space="0" w:color="auto"/>
                    <w:bottom w:val="none" w:sz="0" w:space="0" w:color="auto"/>
                    <w:right w:val="none" w:sz="0" w:space="0" w:color="auto"/>
                  </w:divBdr>
                </w:div>
                <w:div w:id="538785574">
                  <w:marLeft w:val="60"/>
                  <w:marRight w:val="60"/>
                  <w:marTop w:val="100"/>
                  <w:marBottom w:val="100"/>
                  <w:divBdr>
                    <w:top w:val="none" w:sz="0" w:space="0" w:color="auto"/>
                    <w:left w:val="none" w:sz="0" w:space="0" w:color="auto"/>
                    <w:bottom w:val="none" w:sz="0" w:space="0" w:color="auto"/>
                    <w:right w:val="none" w:sz="0" w:space="0" w:color="auto"/>
                  </w:divBdr>
                </w:div>
                <w:div w:id="848108145">
                  <w:marLeft w:val="60"/>
                  <w:marRight w:val="60"/>
                  <w:marTop w:val="100"/>
                  <w:marBottom w:val="100"/>
                  <w:divBdr>
                    <w:top w:val="none" w:sz="0" w:space="0" w:color="auto"/>
                    <w:left w:val="none" w:sz="0" w:space="0" w:color="auto"/>
                    <w:bottom w:val="none" w:sz="0" w:space="0" w:color="auto"/>
                    <w:right w:val="none" w:sz="0" w:space="0" w:color="auto"/>
                  </w:divBdr>
                </w:div>
                <w:div w:id="1901360492">
                  <w:marLeft w:val="60"/>
                  <w:marRight w:val="60"/>
                  <w:marTop w:val="100"/>
                  <w:marBottom w:val="100"/>
                  <w:divBdr>
                    <w:top w:val="none" w:sz="0" w:space="0" w:color="auto"/>
                    <w:left w:val="none" w:sz="0" w:space="0" w:color="auto"/>
                    <w:bottom w:val="none" w:sz="0" w:space="0" w:color="auto"/>
                    <w:right w:val="none" w:sz="0" w:space="0" w:color="auto"/>
                  </w:divBdr>
                </w:div>
                <w:div w:id="1304848930">
                  <w:marLeft w:val="60"/>
                  <w:marRight w:val="60"/>
                  <w:marTop w:val="100"/>
                  <w:marBottom w:val="100"/>
                  <w:divBdr>
                    <w:top w:val="none" w:sz="0" w:space="0" w:color="auto"/>
                    <w:left w:val="none" w:sz="0" w:space="0" w:color="auto"/>
                    <w:bottom w:val="none" w:sz="0" w:space="0" w:color="auto"/>
                    <w:right w:val="none" w:sz="0" w:space="0" w:color="auto"/>
                  </w:divBdr>
                </w:div>
                <w:div w:id="1222598357">
                  <w:marLeft w:val="60"/>
                  <w:marRight w:val="60"/>
                  <w:marTop w:val="100"/>
                  <w:marBottom w:val="100"/>
                  <w:divBdr>
                    <w:top w:val="none" w:sz="0" w:space="0" w:color="auto"/>
                    <w:left w:val="none" w:sz="0" w:space="0" w:color="auto"/>
                    <w:bottom w:val="none" w:sz="0" w:space="0" w:color="auto"/>
                    <w:right w:val="none" w:sz="0" w:space="0" w:color="auto"/>
                  </w:divBdr>
                </w:div>
                <w:div w:id="1024020411">
                  <w:marLeft w:val="60"/>
                  <w:marRight w:val="60"/>
                  <w:marTop w:val="100"/>
                  <w:marBottom w:val="100"/>
                  <w:divBdr>
                    <w:top w:val="none" w:sz="0" w:space="0" w:color="auto"/>
                    <w:left w:val="none" w:sz="0" w:space="0" w:color="auto"/>
                    <w:bottom w:val="none" w:sz="0" w:space="0" w:color="auto"/>
                    <w:right w:val="none" w:sz="0" w:space="0" w:color="auto"/>
                  </w:divBdr>
                </w:div>
                <w:div w:id="1578710861">
                  <w:marLeft w:val="60"/>
                  <w:marRight w:val="60"/>
                  <w:marTop w:val="100"/>
                  <w:marBottom w:val="100"/>
                  <w:divBdr>
                    <w:top w:val="none" w:sz="0" w:space="0" w:color="auto"/>
                    <w:left w:val="none" w:sz="0" w:space="0" w:color="auto"/>
                    <w:bottom w:val="none" w:sz="0" w:space="0" w:color="auto"/>
                    <w:right w:val="none" w:sz="0" w:space="0" w:color="auto"/>
                  </w:divBdr>
                </w:div>
              </w:divsChild>
            </w:div>
            <w:div w:id="775559707">
              <w:marLeft w:val="0"/>
              <w:marRight w:val="0"/>
              <w:marTop w:val="0"/>
              <w:marBottom w:val="0"/>
              <w:divBdr>
                <w:top w:val="none" w:sz="0" w:space="0" w:color="auto"/>
                <w:left w:val="none" w:sz="0" w:space="0" w:color="auto"/>
                <w:bottom w:val="none" w:sz="0" w:space="0" w:color="auto"/>
                <w:right w:val="none" w:sz="0" w:space="0" w:color="auto"/>
              </w:divBdr>
              <w:divsChild>
                <w:div w:id="17679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2590">
      <w:bodyDiv w:val="1"/>
      <w:marLeft w:val="0"/>
      <w:marRight w:val="0"/>
      <w:marTop w:val="0"/>
      <w:marBottom w:val="0"/>
      <w:divBdr>
        <w:top w:val="none" w:sz="0" w:space="0" w:color="auto"/>
        <w:left w:val="none" w:sz="0" w:space="0" w:color="auto"/>
        <w:bottom w:val="none" w:sz="0" w:space="0" w:color="auto"/>
        <w:right w:val="none" w:sz="0" w:space="0" w:color="auto"/>
      </w:divBdr>
    </w:div>
    <w:div w:id="158617974">
      <w:bodyDiv w:val="1"/>
      <w:marLeft w:val="0"/>
      <w:marRight w:val="0"/>
      <w:marTop w:val="0"/>
      <w:marBottom w:val="0"/>
      <w:divBdr>
        <w:top w:val="none" w:sz="0" w:space="0" w:color="auto"/>
        <w:left w:val="none" w:sz="0" w:space="0" w:color="auto"/>
        <w:bottom w:val="none" w:sz="0" w:space="0" w:color="auto"/>
        <w:right w:val="none" w:sz="0" w:space="0" w:color="auto"/>
      </w:divBdr>
    </w:div>
    <w:div w:id="194344049">
      <w:bodyDiv w:val="1"/>
      <w:marLeft w:val="0"/>
      <w:marRight w:val="0"/>
      <w:marTop w:val="0"/>
      <w:marBottom w:val="0"/>
      <w:divBdr>
        <w:top w:val="none" w:sz="0" w:space="0" w:color="auto"/>
        <w:left w:val="none" w:sz="0" w:space="0" w:color="auto"/>
        <w:bottom w:val="none" w:sz="0" w:space="0" w:color="auto"/>
        <w:right w:val="none" w:sz="0" w:space="0" w:color="auto"/>
      </w:divBdr>
    </w:div>
    <w:div w:id="212276833">
      <w:bodyDiv w:val="1"/>
      <w:marLeft w:val="0"/>
      <w:marRight w:val="0"/>
      <w:marTop w:val="0"/>
      <w:marBottom w:val="0"/>
      <w:divBdr>
        <w:top w:val="none" w:sz="0" w:space="0" w:color="auto"/>
        <w:left w:val="none" w:sz="0" w:space="0" w:color="auto"/>
        <w:bottom w:val="none" w:sz="0" w:space="0" w:color="auto"/>
        <w:right w:val="none" w:sz="0" w:space="0" w:color="auto"/>
      </w:divBdr>
    </w:div>
    <w:div w:id="316156462">
      <w:bodyDiv w:val="1"/>
      <w:marLeft w:val="0"/>
      <w:marRight w:val="0"/>
      <w:marTop w:val="0"/>
      <w:marBottom w:val="0"/>
      <w:divBdr>
        <w:top w:val="none" w:sz="0" w:space="0" w:color="auto"/>
        <w:left w:val="none" w:sz="0" w:space="0" w:color="auto"/>
        <w:bottom w:val="none" w:sz="0" w:space="0" w:color="auto"/>
        <w:right w:val="none" w:sz="0" w:space="0" w:color="auto"/>
      </w:divBdr>
    </w:div>
    <w:div w:id="321200855">
      <w:bodyDiv w:val="1"/>
      <w:marLeft w:val="0"/>
      <w:marRight w:val="0"/>
      <w:marTop w:val="0"/>
      <w:marBottom w:val="0"/>
      <w:divBdr>
        <w:top w:val="none" w:sz="0" w:space="0" w:color="auto"/>
        <w:left w:val="none" w:sz="0" w:space="0" w:color="auto"/>
        <w:bottom w:val="none" w:sz="0" w:space="0" w:color="auto"/>
        <w:right w:val="none" w:sz="0" w:space="0" w:color="auto"/>
      </w:divBdr>
    </w:div>
    <w:div w:id="340858403">
      <w:bodyDiv w:val="1"/>
      <w:marLeft w:val="0"/>
      <w:marRight w:val="0"/>
      <w:marTop w:val="0"/>
      <w:marBottom w:val="0"/>
      <w:divBdr>
        <w:top w:val="none" w:sz="0" w:space="0" w:color="auto"/>
        <w:left w:val="none" w:sz="0" w:space="0" w:color="auto"/>
        <w:bottom w:val="none" w:sz="0" w:space="0" w:color="auto"/>
        <w:right w:val="none" w:sz="0" w:space="0" w:color="auto"/>
      </w:divBdr>
    </w:div>
    <w:div w:id="341125235">
      <w:bodyDiv w:val="1"/>
      <w:marLeft w:val="0"/>
      <w:marRight w:val="0"/>
      <w:marTop w:val="0"/>
      <w:marBottom w:val="0"/>
      <w:divBdr>
        <w:top w:val="none" w:sz="0" w:space="0" w:color="auto"/>
        <w:left w:val="none" w:sz="0" w:space="0" w:color="auto"/>
        <w:bottom w:val="none" w:sz="0" w:space="0" w:color="auto"/>
        <w:right w:val="none" w:sz="0" w:space="0" w:color="auto"/>
      </w:divBdr>
    </w:div>
    <w:div w:id="346979069">
      <w:bodyDiv w:val="1"/>
      <w:marLeft w:val="0"/>
      <w:marRight w:val="0"/>
      <w:marTop w:val="0"/>
      <w:marBottom w:val="0"/>
      <w:divBdr>
        <w:top w:val="none" w:sz="0" w:space="0" w:color="auto"/>
        <w:left w:val="none" w:sz="0" w:space="0" w:color="auto"/>
        <w:bottom w:val="none" w:sz="0" w:space="0" w:color="auto"/>
        <w:right w:val="none" w:sz="0" w:space="0" w:color="auto"/>
      </w:divBdr>
      <w:divsChild>
        <w:div w:id="435253789">
          <w:marLeft w:val="60"/>
          <w:marRight w:val="60"/>
          <w:marTop w:val="100"/>
          <w:marBottom w:val="100"/>
          <w:divBdr>
            <w:top w:val="none" w:sz="0" w:space="0" w:color="auto"/>
            <w:left w:val="none" w:sz="0" w:space="0" w:color="auto"/>
            <w:bottom w:val="none" w:sz="0" w:space="0" w:color="auto"/>
            <w:right w:val="none" w:sz="0" w:space="0" w:color="auto"/>
          </w:divBdr>
          <w:divsChild>
            <w:div w:id="8622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893">
      <w:bodyDiv w:val="1"/>
      <w:marLeft w:val="0"/>
      <w:marRight w:val="0"/>
      <w:marTop w:val="0"/>
      <w:marBottom w:val="0"/>
      <w:divBdr>
        <w:top w:val="none" w:sz="0" w:space="0" w:color="auto"/>
        <w:left w:val="none" w:sz="0" w:space="0" w:color="auto"/>
        <w:bottom w:val="none" w:sz="0" w:space="0" w:color="auto"/>
        <w:right w:val="none" w:sz="0" w:space="0" w:color="auto"/>
      </w:divBdr>
    </w:div>
    <w:div w:id="372464893">
      <w:bodyDiv w:val="1"/>
      <w:marLeft w:val="0"/>
      <w:marRight w:val="0"/>
      <w:marTop w:val="0"/>
      <w:marBottom w:val="0"/>
      <w:divBdr>
        <w:top w:val="none" w:sz="0" w:space="0" w:color="auto"/>
        <w:left w:val="none" w:sz="0" w:space="0" w:color="auto"/>
        <w:bottom w:val="none" w:sz="0" w:space="0" w:color="auto"/>
        <w:right w:val="none" w:sz="0" w:space="0" w:color="auto"/>
      </w:divBdr>
    </w:div>
    <w:div w:id="385687221">
      <w:bodyDiv w:val="1"/>
      <w:marLeft w:val="0"/>
      <w:marRight w:val="0"/>
      <w:marTop w:val="0"/>
      <w:marBottom w:val="0"/>
      <w:divBdr>
        <w:top w:val="none" w:sz="0" w:space="0" w:color="auto"/>
        <w:left w:val="none" w:sz="0" w:space="0" w:color="auto"/>
        <w:bottom w:val="none" w:sz="0" w:space="0" w:color="auto"/>
        <w:right w:val="none" w:sz="0" w:space="0" w:color="auto"/>
      </w:divBdr>
    </w:div>
    <w:div w:id="514686689">
      <w:bodyDiv w:val="1"/>
      <w:marLeft w:val="0"/>
      <w:marRight w:val="0"/>
      <w:marTop w:val="0"/>
      <w:marBottom w:val="0"/>
      <w:divBdr>
        <w:top w:val="none" w:sz="0" w:space="0" w:color="auto"/>
        <w:left w:val="none" w:sz="0" w:space="0" w:color="auto"/>
        <w:bottom w:val="none" w:sz="0" w:space="0" w:color="auto"/>
        <w:right w:val="none" w:sz="0" w:space="0" w:color="auto"/>
      </w:divBdr>
    </w:div>
    <w:div w:id="568468662">
      <w:bodyDiv w:val="1"/>
      <w:marLeft w:val="0"/>
      <w:marRight w:val="0"/>
      <w:marTop w:val="0"/>
      <w:marBottom w:val="0"/>
      <w:divBdr>
        <w:top w:val="none" w:sz="0" w:space="0" w:color="auto"/>
        <w:left w:val="none" w:sz="0" w:space="0" w:color="auto"/>
        <w:bottom w:val="none" w:sz="0" w:space="0" w:color="auto"/>
        <w:right w:val="none" w:sz="0" w:space="0" w:color="auto"/>
      </w:divBdr>
      <w:divsChild>
        <w:div w:id="1365522514">
          <w:marLeft w:val="60"/>
          <w:marRight w:val="60"/>
          <w:marTop w:val="100"/>
          <w:marBottom w:val="100"/>
          <w:divBdr>
            <w:top w:val="none" w:sz="0" w:space="0" w:color="auto"/>
            <w:left w:val="none" w:sz="0" w:space="0" w:color="auto"/>
            <w:bottom w:val="none" w:sz="0" w:space="0" w:color="auto"/>
            <w:right w:val="none" w:sz="0" w:space="0" w:color="auto"/>
          </w:divBdr>
          <w:divsChild>
            <w:div w:id="1789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8133">
      <w:bodyDiv w:val="1"/>
      <w:marLeft w:val="0"/>
      <w:marRight w:val="0"/>
      <w:marTop w:val="0"/>
      <w:marBottom w:val="0"/>
      <w:divBdr>
        <w:top w:val="none" w:sz="0" w:space="0" w:color="auto"/>
        <w:left w:val="none" w:sz="0" w:space="0" w:color="auto"/>
        <w:bottom w:val="none" w:sz="0" w:space="0" w:color="auto"/>
        <w:right w:val="none" w:sz="0" w:space="0" w:color="auto"/>
      </w:divBdr>
    </w:div>
    <w:div w:id="646478011">
      <w:bodyDiv w:val="1"/>
      <w:marLeft w:val="0"/>
      <w:marRight w:val="0"/>
      <w:marTop w:val="0"/>
      <w:marBottom w:val="0"/>
      <w:divBdr>
        <w:top w:val="none" w:sz="0" w:space="0" w:color="auto"/>
        <w:left w:val="none" w:sz="0" w:space="0" w:color="auto"/>
        <w:bottom w:val="none" w:sz="0" w:space="0" w:color="auto"/>
        <w:right w:val="none" w:sz="0" w:space="0" w:color="auto"/>
      </w:divBdr>
    </w:div>
    <w:div w:id="687831953">
      <w:bodyDiv w:val="1"/>
      <w:marLeft w:val="0"/>
      <w:marRight w:val="0"/>
      <w:marTop w:val="0"/>
      <w:marBottom w:val="0"/>
      <w:divBdr>
        <w:top w:val="none" w:sz="0" w:space="0" w:color="auto"/>
        <w:left w:val="none" w:sz="0" w:space="0" w:color="auto"/>
        <w:bottom w:val="none" w:sz="0" w:space="0" w:color="auto"/>
        <w:right w:val="none" w:sz="0" w:space="0" w:color="auto"/>
      </w:divBdr>
    </w:div>
    <w:div w:id="709764399">
      <w:bodyDiv w:val="1"/>
      <w:marLeft w:val="0"/>
      <w:marRight w:val="0"/>
      <w:marTop w:val="0"/>
      <w:marBottom w:val="0"/>
      <w:divBdr>
        <w:top w:val="none" w:sz="0" w:space="0" w:color="auto"/>
        <w:left w:val="none" w:sz="0" w:space="0" w:color="auto"/>
        <w:bottom w:val="none" w:sz="0" w:space="0" w:color="auto"/>
        <w:right w:val="none" w:sz="0" w:space="0" w:color="auto"/>
      </w:divBdr>
    </w:div>
    <w:div w:id="712465232">
      <w:bodyDiv w:val="1"/>
      <w:marLeft w:val="0"/>
      <w:marRight w:val="0"/>
      <w:marTop w:val="0"/>
      <w:marBottom w:val="0"/>
      <w:divBdr>
        <w:top w:val="none" w:sz="0" w:space="0" w:color="auto"/>
        <w:left w:val="none" w:sz="0" w:space="0" w:color="auto"/>
        <w:bottom w:val="none" w:sz="0" w:space="0" w:color="auto"/>
        <w:right w:val="none" w:sz="0" w:space="0" w:color="auto"/>
      </w:divBdr>
    </w:div>
    <w:div w:id="743913795">
      <w:bodyDiv w:val="1"/>
      <w:marLeft w:val="0"/>
      <w:marRight w:val="0"/>
      <w:marTop w:val="0"/>
      <w:marBottom w:val="0"/>
      <w:divBdr>
        <w:top w:val="none" w:sz="0" w:space="0" w:color="auto"/>
        <w:left w:val="none" w:sz="0" w:space="0" w:color="auto"/>
        <w:bottom w:val="none" w:sz="0" w:space="0" w:color="auto"/>
        <w:right w:val="none" w:sz="0" w:space="0" w:color="auto"/>
      </w:divBdr>
    </w:div>
    <w:div w:id="750740352">
      <w:bodyDiv w:val="1"/>
      <w:marLeft w:val="0"/>
      <w:marRight w:val="0"/>
      <w:marTop w:val="0"/>
      <w:marBottom w:val="0"/>
      <w:divBdr>
        <w:top w:val="none" w:sz="0" w:space="0" w:color="auto"/>
        <w:left w:val="none" w:sz="0" w:space="0" w:color="auto"/>
        <w:bottom w:val="none" w:sz="0" w:space="0" w:color="auto"/>
        <w:right w:val="none" w:sz="0" w:space="0" w:color="auto"/>
      </w:divBdr>
    </w:div>
    <w:div w:id="812990936">
      <w:bodyDiv w:val="1"/>
      <w:marLeft w:val="0"/>
      <w:marRight w:val="0"/>
      <w:marTop w:val="0"/>
      <w:marBottom w:val="0"/>
      <w:divBdr>
        <w:top w:val="none" w:sz="0" w:space="0" w:color="auto"/>
        <w:left w:val="none" w:sz="0" w:space="0" w:color="auto"/>
        <w:bottom w:val="none" w:sz="0" w:space="0" w:color="auto"/>
        <w:right w:val="none" w:sz="0" w:space="0" w:color="auto"/>
      </w:divBdr>
    </w:div>
    <w:div w:id="817576134">
      <w:bodyDiv w:val="1"/>
      <w:marLeft w:val="0"/>
      <w:marRight w:val="0"/>
      <w:marTop w:val="0"/>
      <w:marBottom w:val="0"/>
      <w:divBdr>
        <w:top w:val="none" w:sz="0" w:space="0" w:color="auto"/>
        <w:left w:val="none" w:sz="0" w:space="0" w:color="auto"/>
        <w:bottom w:val="none" w:sz="0" w:space="0" w:color="auto"/>
        <w:right w:val="none" w:sz="0" w:space="0" w:color="auto"/>
      </w:divBdr>
    </w:div>
    <w:div w:id="848561697">
      <w:bodyDiv w:val="1"/>
      <w:marLeft w:val="0"/>
      <w:marRight w:val="0"/>
      <w:marTop w:val="0"/>
      <w:marBottom w:val="0"/>
      <w:divBdr>
        <w:top w:val="none" w:sz="0" w:space="0" w:color="auto"/>
        <w:left w:val="none" w:sz="0" w:space="0" w:color="auto"/>
        <w:bottom w:val="none" w:sz="0" w:space="0" w:color="auto"/>
        <w:right w:val="none" w:sz="0" w:space="0" w:color="auto"/>
      </w:divBdr>
      <w:divsChild>
        <w:div w:id="1372799882">
          <w:marLeft w:val="0"/>
          <w:marRight w:val="0"/>
          <w:marTop w:val="0"/>
          <w:marBottom w:val="0"/>
          <w:divBdr>
            <w:top w:val="none" w:sz="0" w:space="0" w:color="auto"/>
            <w:left w:val="none" w:sz="0" w:space="0" w:color="auto"/>
            <w:bottom w:val="none" w:sz="0" w:space="0" w:color="auto"/>
            <w:right w:val="none" w:sz="0" w:space="0" w:color="auto"/>
          </w:divBdr>
        </w:div>
        <w:div w:id="1777821548">
          <w:marLeft w:val="0"/>
          <w:marRight w:val="0"/>
          <w:marTop w:val="0"/>
          <w:marBottom w:val="0"/>
          <w:divBdr>
            <w:top w:val="none" w:sz="0" w:space="0" w:color="auto"/>
            <w:left w:val="none" w:sz="0" w:space="0" w:color="auto"/>
            <w:bottom w:val="none" w:sz="0" w:space="0" w:color="auto"/>
            <w:right w:val="none" w:sz="0" w:space="0" w:color="auto"/>
          </w:divBdr>
        </w:div>
      </w:divsChild>
    </w:div>
    <w:div w:id="1025592030">
      <w:bodyDiv w:val="1"/>
      <w:marLeft w:val="0"/>
      <w:marRight w:val="0"/>
      <w:marTop w:val="0"/>
      <w:marBottom w:val="0"/>
      <w:divBdr>
        <w:top w:val="none" w:sz="0" w:space="0" w:color="auto"/>
        <w:left w:val="none" w:sz="0" w:space="0" w:color="auto"/>
        <w:bottom w:val="none" w:sz="0" w:space="0" w:color="auto"/>
        <w:right w:val="none" w:sz="0" w:space="0" w:color="auto"/>
      </w:divBdr>
      <w:divsChild>
        <w:div w:id="1689410974">
          <w:marLeft w:val="60"/>
          <w:marRight w:val="60"/>
          <w:marTop w:val="100"/>
          <w:marBottom w:val="100"/>
          <w:divBdr>
            <w:top w:val="none" w:sz="0" w:space="0" w:color="auto"/>
            <w:left w:val="none" w:sz="0" w:space="0" w:color="auto"/>
            <w:bottom w:val="none" w:sz="0" w:space="0" w:color="auto"/>
            <w:right w:val="none" w:sz="0" w:space="0" w:color="auto"/>
          </w:divBdr>
          <w:divsChild>
            <w:div w:id="8553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714">
      <w:bodyDiv w:val="1"/>
      <w:marLeft w:val="0"/>
      <w:marRight w:val="0"/>
      <w:marTop w:val="0"/>
      <w:marBottom w:val="0"/>
      <w:divBdr>
        <w:top w:val="none" w:sz="0" w:space="0" w:color="auto"/>
        <w:left w:val="none" w:sz="0" w:space="0" w:color="auto"/>
        <w:bottom w:val="none" w:sz="0" w:space="0" w:color="auto"/>
        <w:right w:val="none" w:sz="0" w:space="0" w:color="auto"/>
      </w:divBdr>
    </w:div>
    <w:div w:id="1106929762">
      <w:bodyDiv w:val="1"/>
      <w:marLeft w:val="0"/>
      <w:marRight w:val="0"/>
      <w:marTop w:val="0"/>
      <w:marBottom w:val="0"/>
      <w:divBdr>
        <w:top w:val="none" w:sz="0" w:space="0" w:color="auto"/>
        <w:left w:val="none" w:sz="0" w:space="0" w:color="auto"/>
        <w:bottom w:val="none" w:sz="0" w:space="0" w:color="auto"/>
        <w:right w:val="none" w:sz="0" w:space="0" w:color="auto"/>
      </w:divBdr>
      <w:divsChild>
        <w:div w:id="520776694">
          <w:marLeft w:val="60"/>
          <w:marRight w:val="60"/>
          <w:marTop w:val="100"/>
          <w:marBottom w:val="100"/>
          <w:divBdr>
            <w:top w:val="none" w:sz="0" w:space="0" w:color="auto"/>
            <w:left w:val="none" w:sz="0" w:space="0" w:color="auto"/>
            <w:bottom w:val="none" w:sz="0" w:space="0" w:color="auto"/>
            <w:right w:val="none" w:sz="0" w:space="0" w:color="auto"/>
          </w:divBdr>
          <w:divsChild>
            <w:div w:id="12839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693">
      <w:bodyDiv w:val="1"/>
      <w:marLeft w:val="0"/>
      <w:marRight w:val="0"/>
      <w:marTop w:val="0"/>
      <w:marBottom w:val="0"/>
      <w:divBdr>
        <w:top w:val="none" w:sz="0" w:space="0" w:color="auto"/>
        <w:left w:val="none" w:sz="0" w:space="0" w:color="auto"/>
        <w:bottom w:val="none" w:sz="0" w:space="0" w:color="auto"/>
        <w:right w:val="none" w:sz="0" w:space="0" w:color="auto"/>
      </w:divBdr>
    </w:div>
    <w:div w:id="1219125526">
      <w:bodyDiv w:val="1"/>
      <w:marLeft w:val="0"/>
      <w:marRight w:val="0"/>
      <w:marTop w:val="0"/>
      <w:marBottom w:val="0"/>
      <w:divBdr>
        <w:top w:val="none" w:sz="0" w:space="0" w:color="auto"/>
        <w:left w:val="none" w:sz="0" w:space="0" w:color="auto"/>
        <w:bottom w:val="none" w:sz="0" w:space="0" w:color="auto"/>
        <w:right w:val="none" w:sz="0" w:space="0" w:color="auto"/>
      </w:divBdr>
    </w:div>
    <w:div w:id="1285693810">
      <w:bodyDiv w:val="1"/>
      <w:marLeft w:val="0"/>
      <w:marRight w:val="0"/>
      <w:marTop w:val="0"/>
      <w:marBottom w:val="0"/>
      <w:divBdr>
        <w:top w:val="none" w:sz="0" w:space="0" w:color="auto"/>
        <w:left w:val="none" w:sz="0" w:space="0" w:color="auto"/>
        <w:bottom w:val="none" w:sz="0" w:space="0" w:color="auto"/>
        <w:right w:val="none" w:sz="0" w:space="0" w:color="auto"/>
      </w:divBdr>
    </w:div>
    <w:div w:id="1285893366">
      <w:bodyDiv w:val="1"/>
      <w:marLeft w:val="0"/>
      <w:marRight w:val="0"/>
      <w:marTop w:val="0"/>
      <w:marBottom w:val="0"/>
      <w:divBdr>
        <w:top w:val="none" w:sz="0" w:space="0" w:color="auto"/>
        <w:left w:val="none" w:sz="0" w:space="0" w:color="auto"/>
        <w:bottom w:val="none" w:sz="0" w:space="0" w:color="auto"/>
        <w:right w:val="none" w:sz="0" w:space="0" w:color="auto"/>
      </w:divBdr>
      <w:divsChild>
        <w:div w:id="1087842314">
          <w:marLeft w:val="60"/>
          <w:marRight w:val="60"/>
          <w:marTop w:val="100"/>
          <w:marBottom w:val="100"/>
          <w:divBdr>
            <w:top w:val="none" w:sz="0" w:space="0" w:color="auto"/>
            <w:left w:val="none" w:sz="0" w:space="0" w:color="auto"/>
            <w:bottom w:val="none" w:sz="0" w:space="0" w:color="auto"/>
            <w:right w:val="none" w:sz="0" w:space="0" w:color="auto"/>
          </w:divBdr>
        </w:div>
        <w:div w:id="334891463">
          <w:marLeft w:val="60"/>
          <w:marRight w:val="60"/>
          <w:marTop w:val="100"/>
          <w:marBottom w:val="100"/>
          <w:divBdr>
            <w:top w:val="none" w:sz="0" w:space="0" w:color="auto"/>
            <w:left w:val="none" w:sz="0" w:space="0" w:color="auto"/>
            <w:bottom w:val="none" w:sz="0" w:space="0" w:color="auto"/>
            <w:right w:val="none" w:sz="0" w:space="0" w:color="auto"/>
          </w:divBdr>
        </w:div>
        <w:div w:id="592662388">
          <w:marLeft w:val="60"/>
          <w:marRight w:val="60"/>
          <w:marTop w:val="100"/>
          <w:marBottom w:val="100"/>
          <w:divBdr>
            <w:top w:val="none" w:sz="0" w:space="0" w:color="auto"/>
            <w:left w:val="none" w:sz="0" w:space="0" w:color="auto"/>
            <w:bottom w:val="none" w:sz="0" w:space="0" w:color="auto"/>
            <w:right w:val="none" w:sz="0" w:space="0" w:color="auto"/>
          </w:divBdr>
        </w:div>
        <w:div w:id="707951142">
          <w:marLeft w:val="60"/>
          <w:marRight w:val="60"/>
          <w:marTop w:val="100"/>
          <w:marBottom w:val="100"/>
          <w:divBdr>
            <w:top w:val="none" w:sz="0" w:space="0" w:color="auto"/>
            <w:left w:val="none" w:sz="0" w:space="0" w:color="auto"/>
            <w:bottom w:val="none" w:sz="0" w:space="0" w:color="auto"/>
            <w:right w:val="none" w:sz="0" w:space="0" w:color="auto"/>
          </w:divBdr>
        </w:div>
        <w:div w:id="999583242">
          <w:marLeft w:val="60"/>
          <w:marRight w:val="60"/>
          <w:marTop w:val="100"/>
          <w:marBottom w:val="100"/>
          <w:divBdr>
            <w:top w:val="none" w:sz="0" w:space="0" w:color="auto"/>
            <w:left w:val="none" w:sz="0" w:space="0" w:color="auto"/>
            <w:bottom w:val="none" w:sz="0" w:space="0" w:color="auto"/>
            <w:right w:val="none" w:sz="0" w:space="0" w:color="auto"/>
          </w:divBdr>
        </w:div>
      </w:divsChild>
    </w:div>
    <w:div w:id="1292370326">
      <w:bodyDiv w:val="1"/>
      <w:marLeft w:val="0"/>
      <w:marRight w:val="0"/>
      <w:marTop w:val="0"/>
      <w:marBottom w:val="0"/>
      <w:divBdr>
        <w:top w:val="none" w:sz="0" w:space="0" w:color="auto"/>
        <w:left w:val="none" w:sz="0" w:space="0" w:color="auto"/>
        <w:bottom w:val="none" w:sz="0" w:space="0" w:color="auto"/>
        <w:right w:val="none" w:sz="0" w:space="0" w:color="auto"/>
      </w:divBdr>
    </w:div>
    <w:div w:id="1382052750">
      <w:bodyDiv w:val="1"/>
      <w:marLeft w:val="0"/>
      <w:marRight w:val="0"/>
      <w:marTop w:val="0"/>
      <w:marBottom w:val="0"/>
      <w:divBdr>
        <w:top w:val="none" w:sz="0" w:space="0" w:color="auto"/>
        <w:left w:val="none" w:sz="0" w:space="0" w:color="auto"/>
        <w:bottom w:val="none" w:sz="0" w:space="0" w:color="auto"/>
        <w:right w:val="none" w:sz="0" w:space="0" w:color="auto"/>
      </w:divBdr>
      <w:divsChild>
        <w:div w:id="1041630667">
          <w:marLeft w:val="60"/>
          <w:marRight w:val="60"/>
          <w:marTop w:val="100"/>
          <w:marBottom w:val="100"/>
          <w:divBdr>
            <w:top w:val="none" w:sz="0" w:space="0" w:color="auto"/>
            <w:left w:val="none" w:sz="0" w:space="0" w:color="auto"/>
            <w:bottom w:val="none" w:sz="0" w:space="0" w:color="auto"/>
            <w:right w:val="none" w:sz="0" w:space="0" w:color="auto"/>
          </w:divBdr>
          <w:divsChild>
            <w:div w:id="511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149">
      <w:bodyDiv w:val="1"/>
      <w:marLeft w:val="0"/>
      <w:marRight w:val="0"/>
      <w:marTop w:val="0"/>
      <w:marBottom w:val="0"/>
      <w:divBdr>
        <w:top w:val="none" w:sz="0" w:space="0" w:color="auto"/>
        <w:left w:val="none" w:sz="0" w:space="0" w:color="auto"/>
        <w:bottom w:val="none" w:sz="0" w:space="0" w:color="auto"/>
        <w:right w:val="none" w:sz="0" w:space="0" w:color="auto"/>
      </w:divBdr>
    </w:div>
    <w:div w:id="1453598042">
      <w:bodyDiv w:val="1"/>
      <w:marLeft w:val="0"/>
      <w:marRight w:val="0"/>
      <w:marTop w:val="0"/>
      <w:marBottom w:val="0"/>
      <w:divBdr>
        <w:top w:val="none" w:sz="0" w:space="0" w:color="auto"/>
        <w:left w:val="none" w:sz="0" w:space="0" w:color="auto"/>
        <w:bottom w:val="none" w:sz="0" w:space="0" w:color="auto"/>
        <w:right w:val="none" w:sz="0" w:space="0" w:color="auto"/>
      </w:divBdr>
      <w:divsChild>
        <w:div w:id="902521625">
          <w:marLeft w:val="60"/>
          <w:marRight w:val="60"/>
          <w:marTop w:val="100"/>
          <w:marBottom w:val="100"/>
          <w:divBdr>
            <w:top w:val="none" w:sz="0" w:space="0" w:color="auto"/>
            <w:left w:val="none" w:sz="0" w:space="0" w:color="auto"/>
            <w:bottom w:val="none" w:sz="0" w:space="0" w:color="auto"/>
            <w:right w:val="none" w:sz="0" w:space="0" w:color="auto"/>
          </w:divBdr>
          <w:divsChild>
            <w:div w:id="1230766351">
              <w:marLeft w:val="0"/>
              <w:marRight w:val="0"/>
              <w:marTop w:val="0"/>
              <w:marBottom w:val="0"/>
              <w:divBdr>
                <w:top w:val="none" w:sz="0" w:space="0" w:color="auto"/>
                <w:left w:val="none" w:sz="0" w:space="0" w:color="auto"/>
                <w:bottom w:val="none" w:sz="0" w:space="0" w:color="auto"/>
                <w:right w:val="none" w:sz="0" w:space="0" w:color="auto"/>
              </w:divBdr>
            </w:div>
            <w:div w:id="829295948">
              <w:marLeft w:val="0"/>
              <w:marRight w:val="0"/>
              <w:marTop w:val="0"/>
              <w:marBottom w:val="0"/>
              <w:divBdr>
                <w:top w:val="none" w:sz="0" w:space="0" w:color="auto"/>
                <w:left w:val="none" w:sz="0" w:space="0" w:color="auto"/>
                <w:bottom w:val="none" w:sz="0" w:space="0" w:color="auto"/>
                <w:right w:val="none" w:sz="0" w:space="0" w:color="auto"/>
              </w:divBdr>
            </w:div>
            <w:div w:id="500849094">
              <w:marLeft w:val="0"/>
              <w:marRight w:val="0"/>
              <w:marTop w:val="0"/>
              <w:marBottom w:val="0"/>
              <w:divBdr>
                <w:top w:val="none" w:sz="0" w:space="0" w:color="auto"/>
                <w:left w:val="none" w:sz="0" w:space="0" w:color="auto"/>
                <w:bottom w:val="none" w:sz="0" w:space="0" w:color="auto"/>
                <w:right w:val="none" w:sz="0" w:space="0" w:color="auto"/>
              </w:divBdr>
            </w:div>
            <w:div w:id="615989486">
              <w:marLeft w:val="0"/>
              <w:marRight w:val="0"/>
              <w:marTop w:val="0"/>
              <w:marBottom w:val="0"/>
              <w:divBdr>
                <w:top w:val="none" w:sz="0" w:space="0" w:color="auto"/>
                <w:left w:val="none" w:sz="0" w:space="0" w:color="auto"/>
                <w:bottom w:val="none" w:sz="0" w:space="0" w:color="auto"/>
                <w:right w:val="none" w:sz="0" w:space="0" w:color="auto"/>
              </w:divBdr>
            </w:div>
            <w:div w:id="280648469">
              <w:marLeft w:val="0"/>
              <w:marRight w:val="0"/>
              <w:marTop w:val="0"/>
              <w:marBottom w:val="0"/>
              <w:divBdr>
                <w:top w:val="none" w:sz="0" w:space="0" w:color="auto"/>
                <w:left w:val="none" w:sz="0" w:space="0" w:color="auto"/>
                <w:bottom w:val="none" w:sz="0" w:space="0" w:color="auto"/>
                <w:right w:val="none" w:sz="0" w:space="0" w:color="auto"/>
              </w:divBdr>
            </w:div>
            <w:div w:id="1442795228">
              <w:marLeft w:val="0"/>
              <w:marRight w:val="0"/>
              <w:marTop w:val="0"/>
              <w:marBottom w:val="0"/>
              <w:divBdr>
                <w:top w:val="none" w:sz="0" w:space="0" w:color="auto"/>
                <w:left w:val="none" w:sz="0" w:space="0" w:color="auto"/>
                <w:bottom w:val="none" w:sz="0" w:space="0" w:color="auto"/>
                <w:right w:val="none" w:sz="0" w:space="0" w:color="auto"/>
              </w:divBdr>
            </w:div>
            <w:div w:id="16233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9045">
      <w:bodyDiv w:val="1"/>
      <w:marLeft w:val="0"/>
      <w:marRight w:val="0"/>
      <w:marTop w:val="0"/>
      <w:marBottom w:val="0"/>
      <w:divBdr>
        <w:top w:val="none" w:sz="0" w:space="0" w:color="auto"/>
        <w:left w:val="none" w:sz="0" w:space="0" w:color="auto"/>
        <w:bottom w:val="none" w:sz="0" w:space="0" w:color="auto"/>
        <w:right w:val="none" w:sz="0" w:space="0" w:color="auto"/>
      </w:divBdr>
    </w:div>
    <w:div w:id="1581020167">
      <w:bodyDiv w:val="1"/>
      <w:marLeft w:val="0"/>
      <w:marRight w:val="0"/>
      <w:marTop w:val="0"/>
      <w:marBottom w:val="0"/>
      <w:divBdr>
        <w:top w:val="none" w:sz="0" w:space="0" w:color="auto"/>
        <w:left w:val="none" w:sz="0" w:space="0" w:color="auto"/>
        <w:bottom w:val="none" w:sz="0" w:space="0" w:color="auto"/>
        <w:right w:val="none" w:sz="0" w:space="0" w:color="auto"/>
      </w:divBdr>
    </w:div>
    <w:div w:id="1681078818">
      <w:bodyDiv w:val="1"/>
      <w:marLeft w:val="0"/>
      <w:marRight w:val="0"/>
      <w:marTop w:val="0"/>
      <w:marBottom w:val="0"/>
      <w:divBdr>
        <w:top w:val="none" w:sz="0" w:space="0" w:color="auto"/>
        <w:left w:val="none" w:sz="0" w:space="0" w:color="auto"/>
        <w:bottom w:val="none" w:sz="0" w:space="0" w:color="auto"/>
        <w:right w:val="none" w:sz="0" w:space="0" w:color="auto"/>
      </w:divBdr>
    </w:div>
    <w:div w:id="1729719322">
      <w:bodyDiv w:val="1"/>
      <w:marLeft w:val="0"/>
      <w:marRight w:val="0"/>
      <w:marTop w:val="0"/>
      <w:marBottom w:val="0"/>
      <w:divBdr>
        <w:top w:val="none" w:sz="0" w:space="0" w:color="auto"/>
        <w:left w:val="none" w:sz="0" w:space="0" w:color="auto"/>
        <w:bottom w:val="none" w:sz="0" w:space="0" w:color="auto"/>
        <w:right w:val="none" w:sz="0" w:space="0" w:color="auto"/>
      </w:divBdr>
    </w:div>
    <w:div w:id="1758093997">
      <w:bodyDiv w:val="1"/>
      <w:marLeft w:val="0"/>
      <w:marRight w:val="0"/>
      <w:marTop w:val="0"/>
      <w:marBottom w:val="0"/>
      <w:divBdr>
        <w:top w:val="none" w:sz="0" w:space="0" w:color="auto"/>
        <w:left w:val="none" w:sz="0" w:space="0" w:color="auto"/>
        <w:bottom w:val="none" w:sz="0" w:space="0" w:color="auto"/>
        <w:right w:val="none" w:sz="0" w:space="0" w:color="auto"/>
      </w:divBdr>
    </w:div>
    <w:div w:id="1768425944">
      <w:bodyDiv w:val="1"/>
      <w:marLeft w:val="0"/>
      <w:marRight w:val="0"/>
      <w:marTop w:val="0"/>
      <w:marBottom w:val="0"/>
      <w:divBdr>
        <w:top w:val="none" w:sz="0" w:space="0" w:color="auto"/>
        <w:left w:val="none" w:sz="0" w:space="0" w:color="auto"/>
        <w:bottom w:val="none" w:sz="0" w:space="0" w:color="auto"/>
        <w:right w:val="none" w:sz="0" w:space="0" w:color="auto"/>
      </w:divBdr>
    </w:div>
    <w:div w:id="1828591842">
      <w:bodyDiv w:val="1"/>
      <w:marLeft w:val="0"/>
      <w:marRight w:val="0"/>
      <w:marTop w:val="0"/>
      <w:marBottom w:val="0"/>
      <w:divBdr>
        <w:top w:val="none" w:sz="0" w:space="0" w:color="auto"/>
        <w:left w:val="none" w:sz="0" w:space="0" w:color="auto"/>
        <w:bottom w:val="none" w:sz="0" w:space="0" w:color="auto"/>
        <w:right w:val="none" w:sz="0" w:space="0" w:color="auto"/>
      </w:divBdr>
      <w:divsChild>
        <w:div w:id="685903421">
          <w:marLeft w:val="60"/>
          <w:marRight w:val="60"/>
          <w:marTop w:val="100"/>
          <w:marBottom w:val="100"/>
          <w:divBdr>
            <w:top w:val="none" w:sz="0" w:space="0" w:color="auto"/>
            <w:left w:val="none" w:sz="0" w:space="0" w:color="auto"/>
            <w:bottom w:val="none" w:sz="0" w:space="0" w:color="auto"/>
            <w:right w:val="none" w:sz="0" w:space="0" w:color="auto"/>
          </w:divBdr>
          <w:divsChild>
            <w:div w:id="1648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6719">
      <w:bodyDiv w:val="1"/>
      <w:marLeft w:val="0"/>
      <w:marRight w:val="0"/>
      <w:marTop w:val="0"/>
      <w:marBottom w:val="0"/>
      <w:divBdr>
        <w:top w:val="none" w:sz="0" w:space="0" w:color="auto"/>
        <w:left w:val="none" w:sz="0" w:space="0" w:color="auto"/>
        <w:bottom w:val="none" w:sz="0" w:space="0" w:color="auto"/>
        <w:right w:val="none" w:sz="0" w:space="0" w:color="auto"/>
      </w:divBdr>
    </w:div>
    <w:div w:id="1980304840">
      <w:bodyDiv w:val="1"/>
      <w:marLeft w:val="0"/>
      <w:marRight w:val="0"/>
      <w:marTop w:val="0"/>
      <w:marBottom w:val="0"/>
      <w:divBdr>
        <w:top w:val="none" w:sz="0" w:space="0" w:color="auto"/>
        <w:left w:val="none" w:sz="0" w:space="0" w:color="auto"/>
        <w:bottom w:val="none" w:sz="0" w:space="0" w:color="auto"/>
        <w:right w:val="none" w:sz="0" w:space="0" w:color="auto"/>
      </w:divBdr>
      <w:divsChild>
        <w:div w:id="170217041">
          <w:marLeft w:val="60"/>
          <w:marRight w:val="60"/>
          <w:marTop w:val="100"/>
          <w:marBottom w:val="100"/>
          <w:divBdr>
            <w:top w:val="none" w:sz="0" w:space="0" w:color="auto"/>
            <w:left w:val="none" w:sz="0" w:space="0" w:color="auto"/>
            <w:bottom w:val="none" w:sz="0" w:space="0" w:color="auto"/>
            <w:right w:val="none" w:sz="0" w:space="0" w:color="auto"/>
          </w:divBdr>
          <w:divsChild>
            <w:div w:id="1425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5996-12B2-4191-8CDC-57ACCEE0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17733</Words>
  <Characters>101081</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администратор4</cp:lastModifiedBy>
  <cp:revision>2</cp:revision>
  <cp:lastPrinted>2017-08-25T13:08:00Z</cp:lastPrinted>
  <dcterms:created xsi:type="dcterms:W3CDTF">2017-09-18T06:25:00Z</dcterms:created>
  <dcterms:modified xsi:type="dcterms:W3CDTF">2017-09-18T06:25:00Z</dcterms:modified>
</cp:coreProperties>
</file>