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28" w:rsidRPr="00454928" w:rsidRDefault="00454928" w:rsidP="00454928">
      <w:pPr>
        <w:pStyle w:val="a6"/>
      </w:pPr>
      <w:r w:rsidRPr="00454928">
        <w:t>Вносится Правительством Российской Федерации</w:t>
      </w:r>
    </w:p>
    <w:p w:rsidR="00454928" w:rsidRPr="00454928" w:rsidRDefault="00454928" w:rsidP="00454928">
      <w:pPr>
        <w:spacing w:line="480" w:lineRule="atLeast"/>
        <w:ind w:left="6238"/>
        <w:rPr>
          <w:sz w:val="30"/>
        </w:rPr>
      </w:pPr>
    </w:p>
    <w:p w:rsidR="00454928" w:rsidRPr="00454928" w:rsidRDefault="00454928" w:rsidP="00454928">
      <w:pPr>
        <w:spacing w:line="240" w:lineRule="atLeast"/>
        <w:ind w:left="6238"/>
        <w:jc w:val="right"/>
        <w:rPr>
          <w:sz w:val="30"/>
        </w:rPr>
      </w:pPr>
      <w:r w:rsidRPr="00454928">
        <w:rPr>
          <w:sz w:val="30"/>
        </w:rPr>
        <w:t>Проект</w:t>
      </w:r>
    </w:p>
    <w:p w:rsidR="00454928" w:rsidRPr="00454928" w:rsidRDefault="00454928" w:rsidP="00454928">
      <w:pPr>
        <w:spacing w:line="480" w:lineRule="atLeast"/>
        <w:rPr>
          <w:sz w:val="30"/>
        </w:rPr>
      </w:pPr>
    </w:p>
    <w:p w:rsidR="00454928" w:rsidRPr="00454928" w:rsidRDefault="00454928" w:rsidP="00454928">
      <w:pPr>
        <w:rPr>
          <w:sz w:val="30"/>
        </w:rPr>
      </w:pPr>
    </w:p>
    <w:p w:rsidR="00454928" w:rsidRPr="00454928" w:rsidRDefault="00454928" w:rsidP="00454928">
      <w:pPr>
        <w:spacing w:line="240" w:lineRule="atLeast"/>
        <w:jc w:val="center"/>
        <w:rPr>
          <w:b/>
          <w:sz w:val="44"/>
        </w:rPr>
      </w:pPr>
      <w:r w:rsidRPr="00454928">
        <w:rPr>
          <w:b/>
          <w:sz w:val="44"/>
        </w:rPr>
        <w:t>ФЕДЕРАЛЬНЫЙ ЗАКОН</w:t>
      </w:r>
    </w:p>
    <w:p w:rsidR="00454928" w:rsidRPr="00454928" w:rsidRDefault="00454928" w:rsidP="00454928">
      <w:pPr>
        <w:rPr>
          <w:sz w:val="30"/>
        </w:rPr>
      </w:pPr>
    </w:p>
    <w:p w:rsidR="00454928" w:rsidRPr="00454928" w:rsidRDefault="00454928" w:rsidP="00454928">
      <w:pPr>
        <w:spacing w:line="400" w:lineRule="atLeast"/>
        <w:rPr>
          <w:sz w:val="30"/>
        </w:rPr>
      </w:pPr>
    </w:p>
    <w:p w:rsidR="00454928" w:rsidRPr="00454928" w:rsidRDefault="00454928" w:rsidP="00454928">
      <w:pPr>
        <w:spacing w:line="240" w:lineRule="atLeast"/>
        <w:jc w:val="center"/>
        <w:rPr>
          <w:b/>
          <w:sz w:val="30"/>
        </w:rPr>
      </w:pPr>
      <w:r w:rsidRPr="00454928">
        <w:rPr>
          <w:b/>
          <w:sz w:val="30"/>
        </w:rPr>
        <w:t xml:space="preserve">О внесении изменений в Федеральный закон </w:t>
      </w:r>
      <w:r>
        <w:rPr>
          <w:b/>
          <w:sz w:val="30"/>
        </w:rPr>
        <w:t>"</w:t>
      </w:r>
      <w:r w:rsidRPr="00454928">
        <w:rPr>
          <w:b/>
          <w:sz w:val="30"/>
        </w:rPr>
        <w:t>Об основах охраны</w:t>
      </w:r>
    </w:p>
    <w:p w:rsidR="00454928" w:rsidRPr="00454928" w:rsidRDefault="00454928" w:rsidP="00454928">
      <w:pPr>
        <w:spacing w:line="240" w:lineRule="atLeast"/>
        <w:jc w:val="center"/>
        <w:rPr>
          <w:b/>
          <w:sz w:val="30"/>
        </w:rPr>
      </w:pPr>
      <w:r w:rsidRPr="00454928">
        <w:rPr>
          <w:b/>
          <w:sz w:val="30"/>
        </w:rPr>
        <w:t>здоровья граждан в Российской Федерации</w:t>
      </w:r>
      <w:r>
        <w:rPr>
          <w:b/>
          <w:sz w:val="30"/>
        </w:rPr>
        <w:t>"</w:t>
      </w:r>
      <w:r w:rsidRPr="00454928">
        <w:rPr>
          <w:b/>
          <w:sz w:val="30"/>
        </w:rPr>
        <w:t xml:space="preserve"> по вопросам клинических рекомендаций</w:t>
      </w:r>
    </w:p>
    <w:p w:rsidR="00454928" w:rsidRPr="00454928" w:rsidRDefault="00454928" w:rsidP="00454928">
      <w:pPr>
        <w:spacing w:line="480" w:lineRule="atLeast"/>
        <w:rPr>
          <w:sz w:val="30"/>
        </w:rPr>
      </w:pPr>
    </w:p>
    <w:p w:rsidR="00454928" w:rsidRPr="00454928" w:rsidRDefault="00454928" w:rsidP="00454928">
      <w:pPr>
        <w:spacing w:line="480" w:lineRule="auto"/>
        <w:ind w:firstLine="709"/>
        <w:rPr>
          <w:b/>
          <w:sz w:val="30"/>
        </w:rPr>
      </w:pPr>
      <w:r w:rsidRPr="00454928">
        <w:rPr>
          <w:b/>
          <w:sz w:val="30"/>
        </w:rPr>
        <w:t>Статья 1</w:t>
      </w:r>
    </w:p>
    <w:p w:rsidR="00454928" w:rsidRPr="00454928" w:rsidRDefault="00454928" w:rsidP="00454928">
      <w:pPr>
        <w:spacing w:line="480" w:lineRule="auto"/>
        <w:ind w:firstLine="709"/>
        <w:rPr>
          <w:sz w:val="30"/>
        </w:rPr>
      </w:pPr>
      <w:r w:rsidRPr="00454928">
        <w:rPr>
          <w:sz w:val="30"/>
        </w:rPr>
        <w:t xml:space="preserve">Внести в Федеральный закон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(Собрание законодательства Российской Федерации, 2011, № 48, ст. 6724; 2013, № 27, ст. 3477; № 48, ст. 6165; 2014, № 30, ст. 4257; № 49, ст. 6927, 6928; 2015, № 10, ст. 1403, 1425; № 29, ст. 4397; 2016, № 1, ст. 9, 28; № 15, ст. 2055; № 18, ст. 2488; № 27, ст. 4219; 2017, № 31, ст. 4791; № 50, ст. 7544, 7563; 2018, № 1, ст. 49) следующие изменения:</w:t>
      </w:r>
    </w:p>
    <w:p w:rsidR="00454928" w:rsidRPr="00454928" w:rsidRDefault="00454928" w:rsidP="00454928">
      <w:pPr>
        <w:spacing w:line="480" w:lineRule="auto"/>
        <w:ind w:firstLine="709"/>
        <w:rPr>
          <w:sz w:val="30"/>
        </w:rPr>
      </w:pPr>
      <w:r w:rsidRPr="00454928">
        <w:rPr>
          <w:sz w:val="30"/>
        </w:rPr>
        <w:t>1) статью 2 дополнить пунктами 23 и 24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включая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лечения;</w:t>
      </w:r>
    </w:p>
    <w:p w:rsidR="00454928" w:rsidRPr="00454928" w:rsidRDefault="00454928" w:rsidP="00454928">
      <w:pPr>
        <w:spacing w:line="480" w:lineRule="auto"/>
        <w:ind w:firstLine="709"/>
        <w:rPr>
          <w:sz w:val="30"/>
        </w:rPr>
      </w:pPr>
      <w:r w:rsidRPr="00454928">
        <w:rPr>
          <w:sz w:val="30"/>
        </w:rPr>
        <w:t>24) протокол лечения (протокол ведения пациента) - документ, разрабатываемый медицинской организацией и содержащий требования к применению клиническ</w:t>
      </w:r>
      <w:r w:rsidR="004623B5">
        <w:rPr>
          <w:sz w:val="30"/>
        </w:rPr>
        <w:t>ой</w:t>
      </w:r>
      <w:r w:rsidRPr="00454928">
        <w:rPr>
          <w:sz w:val="30"/>
        </w:rPr>
        <w:t xml:space="preserve"> рекомендаци</w:t>
      </w:r>
      <w:r w:rsidR="004623B5">
        <w:rPr>
          <w:sz w:val="30"/>
        </w:rPr>
        <w:t>и</w:t>
      </w:r>
      <w:r w:rsidRPr="00454928">
        <w:rPr>
          <w:sz w:val="30"/>
        </w:rPr>
        <w:t xml:space="preserve"> в этой медицинской организации, в том числе требования к последовательности действий медицинского работника, схемы и применяемые методы профилактики, диагностики, лечения и реабилитации, включая назначение лекарственных препаратов и медицинских изделий.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2) пункт 4 статьи 10 после слов </w:t>
      </w:r>
      <w:r>
        <w:rPr>
          <w:sz w:val="30"/>
        </w:rPr>
        <w:t>"</w:t>
      </w:r>
      <w:r w:rsidRPr="00454928">
        <w:rPr>
          <w:sz w:val="30"/>
        </w:rPr>
        <w:t>порядков оказания медицинской помощи</w:t>
      </w:r>
      <w:r>
        <w:rPr>
          <w:sz w:val="30"/>
        </w:rPr>
        <w:t>"</w:t>
      </w:r>
      <w:r w:rsidRPr="00454928">
        <w:rPr>
          <w:sz w:val="30"/>
        </w:rPr>
        <w:t xml:space="preserve"> дополнить словами </w:t>
      </w:r>
      <w:r>
        <w:rPr>
          <w:sz w:val="30"/>
        </w:rPr>
        <w:t>"</w:t>
      </w:r>
      <w:r w:rsidRPr="00454928">
        <w:rPr>
          <w:sz w:val="30"/>
        </w:rPr>
        <w:t>, клинических рекомендаций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3) пункт 7 части 2 статьи 14 после слов </w:t>
      </w:r>
      <w:r>
        <w:rPr>
          <w:sz w:val="30"/>
        </w:rPr>
        <w:t>"</w:t>
      </w:r>
      <w:r w:rsidRPr="00454928">
        <w:rPr>
          <w:sz w:val="30"/>
        </w:rPr>
        <w:t>штатному расписанию</w:t>
      </w:r>
      <w:r>
        <w:rPr>
          <w:sz w:val="30"/>
        </w:rPr>
        <w:t>"</w:t>
      </w:r>
      <w:r w:rsidRPr="00454928">
        <w:rPr>
          <w:sz w:val="30"/>
        </w:rPr>
        <w:t xml:space="preserve"> дополнить словами </w:t>
      </w:r>
      <w:r>
        <w:rPr>
          <w:sz w:val="30"/>
        </w:rPr>
        <w:t>"</w:t>
      </w:r>
      <w:r w:rsidRPr="00454928">
        <w:rPr>
          <w:sz w:val="30"/>
        </w:rPr>
        <w:t>, включая рекомендуемые штатные нормативы,</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4) часть 5 статьи 32 признать утратившей силу;</w:t>
      </w:r>
    </w:p>
    <w:p w:rsidR="00454928" w:rsidRPr="00454928" w:rsidRDefault="00454928" w:rsidP="00454928">
      <w:pPr>
        <w:spacing w:line="480" w:lineRule="auto"/>
        <w:ind w:firstLine="709"/>
        <w:rPr>
          <w:sz w:val="30"/>
        </w:rPr>
      </w:pPr>
      <w:r w:rsidRPr="00454928">
        <w:rPr>
          <w:sz w:val="30"/>
        </w:rPr>
        <w:t>5) в части 1 статьи 36</w:t>
      </w:r>
      <w:r w:rsidRPr="00454928">
        <w:rPr>
          <w:sz w:val="30"/>
          <w:vertAlign w:val="superscript"/>
        </w:rPr>
        <w:t>2</w:t>
      </w:r>
      <w:r w:rsidRPr="00454928">
        <w:rPr>
          <w:sz w:val="30"/>
        </w:rPr>
        <w:t xml:space="preserve"> слова </w:t>
      </w:r>
      <w:r>
        <w:rPr>
          <w:sz w:val="30"/>
        </w:rPr>
        <w:t>"</w:t>
      </w:r>
      <w:r w:rsidRPr="00454928">
        <w:rPr>
          <w:sz w:val="30"/>
        </w:rPr>
        <w:t>на основе</w:t>
      </w:r>
      <w:r>
        <w:rPr>
          <w:sz w:val="30"/>
        </w:rPr>
        <w:t>"</w:t>
      </w:r>
      <w:r w:rsidRPr="00454928">
        <w:rPr>
          <w:sz w:val="30"/>
        </w:rPr>
        <w:t xml:space="preserve"> заменить словами </w:t>
      </w:r>
      <w:r>
        <w:rPr>
          <w:sz w:val="30"/>
        </w:rPr>
        <w:t>"</w:t>
      </w:r>
      <w:r w:rsidRPr="00454928">
        <w:rPr>
          <w:sz w:val="30"/>
        </w:rPr>
        <w:t>с учетом</w:t>
      </w:r>
      <w:r>
        <w:rPr>
          <w:sz w:val="30"/>
        </w:rPr>
        <w:t>"</w:t>
      </w:r>
      <w:r w:rsidRPr="00454928">
        <w:rPr>
          <w:sz w:val="30"/>
        </w:rPr>
        <w:t>;</w:t>
      </w:r>
    </w:p>
    <w:p w:rsidR="00454928" w:rsidRDefault="00454928" w:rsidP="00454928">
      <w:pPr>
        <w:spacing w:line="480" w:lineRule="auto"/>
        <w:ind w:firstLine="709"/>
        <w:rPr>
          <w:sz w:val="30"/>
        </w:rPr>
      </w:pPr>
      <w:r w:rsidRPr="00454928">
        <w:rPr>
          <w:sz w:val="30"/>
        </w:rPr>
        <w:t>6) статью 37 изложить в следующей редакции:</w:t>
      </w:r>
    </w:p>
    <w:p w:rsidR="00454928" w:rsidRDefault="00454928" w:rsidP="00454928">
      <w:pPr>
        <w:spacing w:line="480" w:lineRule="auto"/>
        <w:ind w:firstLine="709"/>
        <w:rPr>
          <w:sz w:val="30"/>
        </w:rPr>
      </w:pPr>
    </w:p>
    <w:p w:rsidR="00454928" w:rsidRPr="00454928" w:rsidRDefault="00454928" w:rsidP="00454928">
      <w:pPr>
        <w:spacing w:line="480" w:lineRule="auto"/>
        <w:ind w:firstLine="709"/>
        <w:rPr>
          <w:sz w:val="30"/>
        </w:rPr>
      </w:pPr>
    </w:p>
    <w:p w:rsidR="00454928" w:rsidRPr="00454928" w:rsidRDefault="00454928" w:rsidP="00454928">
      <w:pPr>
        <w:spacing w:line="240" w:lineRule="atLeast"/>
        <w:ind w:left="2410" w:hanging="1701"/>
        <w:jc w:val="left"/>
        <w:rPr>
          <w:sz w:val="30"/>
        </w:rPr>
      </w:pPr>
      <w:r>
        <w:rPr>
          <w:sz w:val="30"/>
        </w:rPr>
        <w:t>"</w:t>
      </w:r>
      <w:r w:rsidRPr="00454928">
        <w:rPr>
          <w:sz w:val="30"/>
        </w:rPr>
        <w:t>Статья 37.</w:t>
      </w:r>
      <w:r w:rsidRPr="00454928">
        <w:rPr>
          <w:sz w:val="30"/>
        </w:rPr>
        <w:tab/>
      </w:r>
      <w:r w:rsidRPr="00454928">
        <w:rPr>
          <w:b/>
          <w:sz w:val="30"/>
        </w:rPr>
        <w:t>Организация оказания медицинской помощи</w:t>
      </w:r>
    </w:p>
    <w:p w:rsidR="00454928" w:rsidRPr="00454928" w:rsidRDefault="00454928" w:rsidP="00454928">
      <w:pPr>
        <w:spacing w:line="240" w:lineRule="atLeast"/>
        <w:ind w:left="2410" w:hanging="1701"/>
        <w:jc w:val="left"/>
        <w:rPr>
          <w:sz w:val="30"/>
        </w:rPr>
      </w:pPr>
    </w:p>
    <w:p w:rsidR="00454928" w:rsidRPr="00454928" w:rsidRDefault="00454928" w:rsidP="00454928">
      <w:pPr>
        <w:spacing w:line="480" w:lineRule="auto"/>
        <w:ind w:firstLine="709"/>
        <w:rPr>
          <w:sz w:val="30"/>
        </w:rPr>
      </w:pPr>
      <w:r w:rsidRPr="00454928">
        <w:rPr>
          <w:sz w:val="30"/>
        </w:rPr>
        <w:t>1. Медицинская помощь, за исключением медицинской помощи, оказываемой в рамках клинической апробации, организуется и оказывается:</w:t>
      </w:r>
    </w:p>
    <w:p w:rsidR="00454928" w:rsidRPr="00454928" w:rsidRDefault="00454928" w:rsidP="00454928">
      <w:pPr>
        <w:spacing w:line="480" w:lineRule="auto"/>
        <w:ind w:firstLine="709"/>
        <w:rPr>
          <w:sz w:val="30"/>
        </w:rPr>
      </w:pPr>
      <w:r w:rsidRPr="00454928">
        <w:rPr>
          <w:sz w:val="30"/>
        </w:rPr>
        <w:t>1) в соответствии с положением об организации оказания медицинской помощи по видам медицинской помощи, утверждаемым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54928" w:rsidRPr="00454928" w:rsidRDefault="00454928" w:rsidP="00454928">
      <w:pPr>
        <w:spacing w:line="480" w:lineRule="auto"/>
        <w:ind w:firstLine="709"/>
        <w:rPr>
          <w:sz w:val="30"/>
        </w:rPr>
      </w:pPr>
      <w:r w:rsidRPr="00454928">
        <w:rPr>
          <w:sz w:val="30"/>
        </w:rPr>
        <w:t>3) в соответствии с клиническими рекомендациями и протоколами лечения (протоколами ведения пациентов);</w:t>
      </w:r>
    </w:p>
    <w:p w:rsidR="00454928" w:rsidRPr="00454928" w:rsidRDefault="00454928" w:rsidP="00454928">
      <w:pPr>
        <w:spacing w:line="480" w:lineRule="auto"/>
        <w:ind w:firstLine="709"/>
        <w:rPr>
          <w:sz w:val="30"/>
        </w:rPr>
      </w:pPr>
      <w:r w:rsidRPr="00454928">
        <w:rPr>
          <w:sz w:val="30"/>
        </w:rPr>
        <w:t>4) с учетом стандартов медицинской помощи, утверждаемых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54928" w:rsidRPr="00454928" w:rsidRDefault="00454928" w:rsidP="00454928">
      <w:pPr>
        <w:spacing w:line="480" w:lineRule="auto"/>
        <w:ind w:firstLine="709"/>
        <w:rPr>
          <w:sz w:val="30"/>
        </w:rPr>
      </w:pPr>
      <w:r w:rsidRPr="00454928">
        <w:rPr>
          <w:sz w:val="30"/>
        </w:rPr>
        <w:t>1) этапы оказания медицинской помощи;</w:t>
      </w:r>
    </w:p>
    <w:p w:rsidR="00454928" w:rsidRPr="00454928" w:rsidRDefault="00454928" w:rsidP="00454928">
      <w:pPr>
        <w:spacing w:line="480" w:lineRule="auto"/>
        <w:ind w:firstLine="709"/>
        <w:rPr>
          <w:sz w:val="30"/>
        </w:rPr>
      </w:pPr>
      <w:r w:rsidRPr="00454928">
        <w:rPr>
          <w:sz w:val="30"/>
        </w:rPr>
        <w:t>2) правила организации деятельности медицинской организации (ее структурного подразделения, врача);</w:t>
      </w:r>
    </w:p>
    <w:p w:rsidR="00454928" w:rsidRPr="00454928" w:rsidRDefault="00454928" w:rsidP="00454928">
      <w:pPr>
        <w:spacing w:line="480" w:lineRule="auto"/>
        <w:ind w:firstLine="709"/>
        <w:rPr>
          <w:sz w:val="30"/>
        </w:rPr>
      </w:pPr>
      <w:r w:rsidRPr="00454928">
        <w:rPr>
          <w:sz w:val="30"/>
        </w:rPr>
        <w:t>3) стандарт оснащения медицинской организации, ее структурных подразделений;</w:t>
      </w:r>
    </w:p>
    <w:p w:rsidR="00454928" w:rsidRPr="00454928" w:rsidRDefault="00454928" w:rsidP="00454928">
      <w:pPr>
        <w:spacing w:line="480" w:lineRule="auto"/>
        <w:ind w:firstLine="709"/>
        <w:rPr>
          <w:sz w:val="30"/>
        </w:rPr>
      </w:pPr>
      <w:r w:rsidRPr="00454928">
        <w:rPr>
          <w:sz w:val="30"/>
        </w:rPr>
        <w:t>4) иные положения исходя из особенностей оказания медицинской помощи.</w:t>
      </w:r>
    </w:p>
    <w:p w:rsidR="00454928" w:rsidRPr="00454928" w:rsidRDefault="00454928" w:rsidP="00454928">
      <w:pPr>
        <w:spacing w:line="480" w:lineRule="auto"/>
        <w:ind w:firstLine="709"/>
        <w:rPr>
          <w:sz w:val="30"/>
        </w:rPr>
      </w:pPr>
      <w:r w:rsidRPr="00454928">
        <w:rPr>
          <w:sz w:val="30"/>
        </w:rPr>
        <w:t>3. Клинические рекомендации разрабатываются и утверждаются медицинскими профессиональными некоммерческими организациями по отдельным заболеваниям или состояниям (группам заболеваний или состояний). Уполномоченный федеральный орган исполнительной власти утверждает перечень заболеваний, состояний (групп заболеваний, состояний), разработка клинических рекомендаций по которым является обязательной.</w:t>
      </w:r>
    </w:p>
    <w:p w:rsidR="00454928" w:rsidRPr="00454928" w:rsidRDefault="00454928" w:rsidP="00454928">
      <w:pPr>
        <w:spacing w:line="480" w:lineRule="auto"/>
        <w:ind w:firstLine="709"/>
        <w:rPr>
          <w:sz w:val="30"/>
        </w:rPr>
      </w:pPr>
      <w:r w:rsidRPr="00454928">
        <w:rPr>
          <w:sz w:val="30"/>
        </w:rPr>
        <w:t>4. Порядок разработки, пересмотра, согласования и утверждения клинических рекомендаций, типовая форма и требования к структуре, содержанию и научной обоснованности клинических рекомендаций утверждаются уполномоченным федеральным органом исполнительной власти. Уполномоченный федеральный орган исполнительной власти при согласовании проекта клинической рекомендации, разработанного профессиональными некоммерческими организациями, проверяет его на соответствие порядку разработки, пересмотра, согласования и утверждения клинических рекомендаций, типовой форме и требованиям к структуре, содержанию и научной обоснованности клинических рекомендаций.</w:t>
      </w:r>
    </w:p>
    <w:p w:rsidR="00454928" w:rsidRPr="00454928" w:rsidRDefault="00454928" w:rsidP="00454928">
      <w:pPr>
        <w:spacing w:line="480" w:lineRule="auto"/>
        <w:ind w:firstLine="709"/>
        <w:rPr>
          <w:sz w:val="30"/>
        </w:rPr>
      </w:pPr>
      <w:r w:rsidRPr="00454928">
        <w:rPr>
          <w:sz w:val="30"/>
        </w:rPr>
        <w:t>5. Стандарт медицинской помощи разрабатывается на основе клинических рекомендаций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54928" w:rsidRPr="00454928" w:rsidRDefault="00454928" w:rsidP="00454928">
      <w:pPr>
        <w:spacing w:line="480" w:lineRule="auto"/>
        <w:ind w:firstLine="709"/>
        <w:rPr>
          <w:sz w:val="30"/>
        </w:rPr>
      </w:pPr>
      <w:r w:rsidRPr="00454928">
        <w:rPr>
          <w:sz w:val="30"/>
        </w:rPr>
        <w:t>1) медицинских услуг, включенных в номенклатуру медицинских услуг;</w:t>
      </w:r>
    </w:p>
    <w:p w:rsidR="00454928" w:rsidRPr="00454928" w:rsidRDefault="00454928" w:rsidP="00454928">
      <w:pPr>
        <w:spacing w:line="480" w:lineRule="auto"/>
        <w:ind w:firstLine="709"/>
        <w:rPr>
          <w:sz w:val="30"/>
        </w:rPr>
      </w:pPr>
      <w:r w:rsidRPr="00454928">
        <w:rPr>
          <w:sz w:val="3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54928" w:rsidRPr="00454928" w:rsidRDefault="00454928" w:rsidP="00454928">
      <w:pPr>
        <w:spacing w:line="480" w:lineRule="auto"/>
        <w:ind w:firstLine="709"/>
        <w:rPr>
          <w:sz w:val="30"/>
        </w:rPr>
      </w:pPr>
      <w:r w:rsidRPr="00454928">
        <w:rPr>
          <w:sz w:val="30"/>
        </w:rPr>
        <w:t>3) медицинских изделий, имплантируемых в организм человека;</w:t>
      </w:r>
    </w:p>
    <w:p w:rsidR="00454928" w:rsidRPr="00454928" w:rsidRDefault="00454928" w:rsidP="00454928">
      <w:pPr>
        <w:spacing w:line="480" w:lineRule="auto"/>
        <w:ind w:firstLine="709"/>
        <w:rPr>
          <w:sz w:val="30"/>
        </w:rPr>
      </w:pPr>
      <w:r w:rsidRPr="00454928">
        <w:rPr>
          <w:sz w:val="30"/>
        </w:rPr>
        <w:t>4) компонентов крови;</w:t>
      </w:r>
    </w:p>
    <w:p w:rsidR="00454928" w:rsidRPr="00454928" w:rsidRDefault="00454928" w:rsidP="00454928">
      <w:pPr>
        <w:spacing w:line="480" w:lineRule="auto"/>
        <w:ind w:firstLine="709"/>
        <w:rPr>
          <w:sz w:val="30"/>
        </w:rPr>
      </w:pPr>
      <w:r w:rsidRPr="00454928">
        <w:rPr>
          <w:sz w:val="30"/>
        </w:rPr>
        <w:t>5) видов лечебного питания, включая специализированные продукты лечебного питания;</w:t>
      </w:r>
    </w:p>
    <w:p w:rsidR="00454928" w:rsidRPr="00454928" w:rsidRDefault="00454928" w:rsidP="00454928">
      <w:pPr>
        <w:spacing w:line="480" w:lineRule="auto"/>
        <w:ind w:firstLine="709"/>
        <w:rPr>
          <w:sz w:val="30"/>
        </w:rPr>
      </w:pPr>
      <w:r w:rsidRPr="00454928">
        <w:rPr>
          <w:sz w:val="30"/>
        </w:rPr>
        <w:t>6) иного исходя из особенностей заболевания (состояния).</w:t>
      </w:r>
    </w:p>
    <w:p w:rsidR="00454928" w:rsidRPr="00454928" w:rsidRDefault="00454928" w:rsidP="00454928">
      <w:pPr>
        <w:spacing w:line="480" w:lineRule="auto"/>
        <w:ind w:firstLine="709"/>
        <w:rPr>
          <w:sz w:val="30"/>
        </w:rPr>
      </w:pPr>
      <w:r w:rsidRPr="00454928">
        <w:rPr>
          <w:sz w:val="30"/>
        </w:rPr>
        <w:t>6.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и протоколом лечения (протоколом ведения пациента), допускаются в случае наличия медицинских показаний (индивидуальной непереносимости, по жизненным показаниям) по решению врачебной комиссии.</w:t>
      </w:r>
    </w:p>
    <w:p w:rsidR="00454928" w:rsidRPr="00454928" w:rsidRDefault="00454928" w:rsidP="00454928">
      <w:pPr>
        <w:spacing w:line="480" w:lineRule="auto"/>
        <w:ind w:firstLine="709"/>
        <w:rPr>
          <w:sz w:val="30"/>
        </w:rPr>
      </w:pPr>
      <w:r w:rsidRPr="00454928">
        <w:rPr>
          <w:sz w:val="30"/>
        </w:rPr>
        <w:t>7. Протоколы лечения (протоколы ведения пациента) разрабатываются медицинской организацией на основе соответствующих клинических рекомендаций, порядка оказания медицинской помощи по профилю и с учетом стандарта медицинской помощи. Порядок разработки и типовая форма протокола лечения (протокола ведения пациента) утверждаются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8.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7) в части 2 статьи 64 слова </w:t>
      </w:r>
      <w:r>
        <w:rPr>
          <w:sz w:val="30"/>
        </w:rPr>
        <w:t>"</w:t>
      </w:r>
      <w:r w:rsidRPr="00454928">
        <w:rPr>
          <w:sz w:val="30"/>
        </w:rPr>
        <w:t>,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w:t>
      </w:r>
      <w:r>
        <w:rPr>
          <w:sz w:val="30"/>
        </w:rPr>
        <w:t>"</w:t>
      </w:r>
      <w:r w:rsidRPr="00454928">
        <w:rPr>
          <w:sz w:val="30"/>
        </w:rPr>
        <w:t xml:space="preserve"> заменить словами </w:t>
      </w:r>
      <w:r>
        <w:rPr>
          <w:sz w:val="30"/>
        </w:rPr>
        <w:t>"</w:t>
      </w:r>
      <w:r w:rsidRPr="00454928">
        <w:rPr>
          <w:sz w:val="30"/>
        </w:rPr>
        <w:t>и клинических рекомендаций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8) статью 69 дополнить частью 8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8. В случае выявления по результатам экспертизы качества медицинской помощи, проводимой в соответствии со статьей 64 настоящего Федерального закона, либо по результатам внутреннего контроля качества и безопасности медицинской деятельности несоответствия качества оказанной медицинской помощи критериям оценки качества медицинской помощи по группам заболеваний или состояний руководитель медицинской организации в срок, не превышающий пятнадцати календарных дней, принимает решение о направлении допустившего нарушение медицинского работника на внеочередную аккредитацию специалиста в порядке, установленном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9) в статье 75:</w:t>
      </w:r>
    </w:p>
    <w:p w:rsidR="00454928" w:rsidRPr="00454928" w:rsidRDefault="00454928" w:rsidP="00454928">
      <w:pPr>
        <w:spacing w:line="480" w:lineRule="auto"/>
        <w:ind w:firstLine="709"/>
        <w:rPr>
          <w:sz w:val="30"/>
        </w:rPr>
      </w:pPr>
      <w:r w:rsidRPr="00454928">
        <w:rPr>
          <w:sz w:val="30"/>
        </w:rPr>
        <w:t xml:space="preserve">а) в части 1 после слов </w:t>
      </w:r>
      <w:r>
        <w:rPr>
          <w:sz w:val="30"/>
        </w:rPr>
        <w:t>"</w:t>
      </w:r>
      <w:r w:rsidRPr="00454928">
        <w:rPr>
          <w:sz w:val="30"/>
        </w:rPr>
        <w:t>профессиональной деятельности</w:t>
      </w:r>
      <w:r>
        <w:rPr>
          <w:sz w:val="30"/>
        </w:rPr>
        <w:t>"</w:t>
      </w:r>
      <w:r w:rsidRPr="00454928">
        <w:rPr>
          <w:sz w:val="30"/>
        </w:rPr>
        <w:t xml:space="preserve"> дополнить словами </w:t>
      </w:r>
      <w:r>
        <w:rPr>
          <w:sz w:val="30"/>
        </w:rPr>
        <w:t>"</w:t>
      </w:r>
      <w:r w:rsidRPr="00454928">
        <w:rPr>
          <w:sz w:val="30"/>
        </w:rPr>
        <w:t>или в иных случаях, установленных настоящей статьей,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б) дополнить частью 6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6. В случае возникновения конфликта интересов медицинский работник, участвующий в разработке клинических рекомендаций, обязан проинформировать об этом в письменной форме уполномоченный федеральный орган исполнительной власти.</w:t>
      </w:r>
    </w:p>
    <w:p w:rsidR="00454928" w:rsidRPr="00454928" w:rsidRDefault="00454928" w:rsidP="00454928">
      <w:pPr>
        <w:spacing w:line="480" w:lineRule="auto"/>
        <w:ind w:firstLine="709"/>
        <w:rPr>
          <w:sz w:val="30"/>
        </w:rPr>
      </w:pPr>
      <w:r w:rsidRPr="00454928">
        <w:rPr>
          <w:sz w:val="30"/>
        </w:rPr>
        <w:t>Медицинские работники, участвующие в разработке клинических рекомендаций, представившие недостоверную информацию, либо не представившие, либо несвоевременно представившие в уполномоченный федеральный орган исполнительной власти информацию о наличии обстоятельств, способных привести к конфликту интересов,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в соответствии с частью 4 статьи 37 настоящего Федерального закона.</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10) в части 2 статьи 76 слова </w:t>
      </w:r>
      <w:r>
        <w:rPr>
          <w:sz w:val="30"/>
        </w:rPr>
        <w:t>"</w:t>
      </w:r>
      <w:r w:rsidRPr="00454928">
        <w:rPr>
          <w:sz w:val="30"/>
        </w:rPr>
        <w:t>(протоколы лечения) по вопросам оказания медицинской помощи</w:t>
      </w:r>
      <w:r>
        <w:rPr>
          <w:sz w:val="30"/>
        </w:rPr>
        <w:t>"</w:t>
      </w:r>
      <w:r w:rsidRPr="00454928">
        <w:rPr>
          <w:sz w:val="30"/>
        </w:rPr>
        <w:t xml:space="preserve"> заменить словами </w:t>
      </w:r>
      <w:r>
        <w:rPr>
          <w:sz w:val="30"/>
        </w:rPr>
        <w:t>"</w:t>
      </w:r>
      <w:r w:rsidRPr="00454928">
        <w:rPr>
          <w:sz w:val="30"/>
        </w:rPr>
        <w:t>после согласования с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11) в части 1 статьи 79:</w:t>
      </w:r>
    </w:p>
    <w:p w:rsidR="00454928" w:rsidRPr="00454928" w:rsidRDefault="00454928" w:rsidP="00454928">
      <w:pPr>
        <w:spacing w:line="480" w:lineRule="auto"/>
        <w:ind w:firstLine="709"/>
        <w:rPr>
          <w:sz w:val="30"/>
        </w:rPr>
      </w:pPr>
      <w:r w:rsidRPr="00454928">
        <w:rPr>
          <w:sz w:val="30"/>
        </w:rPr>
        <w:t xml:space="preserve">а) в пункте 2 слова </w:t>
      </w:r>
      <w:r>
        <w:rPr>
          <w:sz w:val="30"/>
        </w:rPr>
        <w:t>"</w:t>
      </w:r>
      <w:r w:rsidRPr="00454928">
        <w:rPr>
          <w:sz w:val="30"/>
        </w:rPr>
        <w:t>на основе</w:t>
      </w:r>
      <w:r>
        <w:rPr>
          <w:sz w:val="30"/>
        </w:rPr>
        <w:t>"</w:t>
      </w:r>
      <w:r w:rsidRPr="00454928">
        <w:rPr>
          <w:sz w:val="30"/>
        </w:rPr>
        <w:t xml:space="preserve"> заменить словами </w:t>
      </w:r>
      <w:r>
        <w:rPr>
          <w:sz w:val="30"/>
        </w:rPr>
        <w:t>"</w:t>
      </w:r>
      <w:r w:rsidRPr="00454928">
        <w:rPr>
          <w:sz w:val="30"/>
        </w:rPr>
        <w:t>с учетом</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б) дополнить пунктом 2</w:t>
      </w:r>
      <w:r w:rsidRPr="00454928">
        <w:rPr>
          <w:sz w:val="30"/>
          <w:vertAlign w:val="superscript"/>
        </w:rPr>
        <w:t>1</w:t>
      </w:r>
      <w:r w:rsidRPr="00454928">
        <w:rPr>
          <w:sz w:val="30"/>
        </w:rPr>
        <w:t xml:space="preserve">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2</w:t>
      </w:r>
      <w:r w:rsidRPr="00454928">
        <w:rPr>
          <w:sz w:val="30"/>
          <w:vertAlign w:val="superscript"/>
        </w:rPr>
        <w:t>1</w:t>
      </w:r>
      <w:r w:rsidRPr="00454928">
        <w:rPr>
          <w:sz w:val="30"/>
        </w:rPr>
        <w:t>) обеспечивать оказание медицинскими работниками медицинской помощи в соответствии с требованиями клинических рекомендаций и протоколами лечения (протоколами ведения пациентов);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12) в статье 80:</w:t>
      </w:r>
    </w:p>
    <w:p w:rsidR="00454928" w:rsidRPr="00454928" w:rsidRDefault="00454928" w:rsidP="00454928">
      <w:pPr>
        <w:spacing w:line="480" w:lineRule="auto"/>
        <w:ind w:firstLine="709"/>
        <w:rPr>
          <w:sz w:val="30"/>
        </w:rPr>
      </w:pPr>
      <w:r w:rsidRPr="00454928">
        <w:rPr>
          <w:sz w:val="30"/>
        </w:rPr>
        <w:t>а) в части 3:</w:t>
      </w:r>
    </w:p>
    <w:p w:rsidR="00454928" w:rsidRPr="00454928" w:rsidRDefault="00454928" w:rsidP="00454928">
      <w:pPr>
        <w:spacing w:line="480" w:lineRule="auto"/>
        <w:ind w:firstLine="709"/>
        <w:rPr>
          <w:sz w:val="30"/>
        </w:rPr>
      </w:pPr>
      <w:r w:rsidRPr="00454928">
        <w:rPr>
          <w:sz w:val="30"/>
        </w:rPr>
        <w:t xml:space="preserve">в пункте 1 после слов </w:t>
      </w:r>
      <w:r>
        <w:rPr>
          <w:sz w:val="30"/>
        </w:rPr>
        <w:t>"</w:t>
      </w:r>
      <w:r w:rsidRPr="00454928">
        <w:rPr>
          <w:sz w:val="30"/>
        </w:rPr>
        <w:t>медицинских изделий,</w:t>
      </w:r>
      <w:r>
        <w:rPr>
          <w:sz w:val="30"/>
        </w:rPr>
        <w:t>"</w:t>
      </w:r>
      <w:r w:rsidRPr="00454928">
        <w:rPr>
          <w:sz w:val="30"/>
        </w:rPr>
        <w:t xml:space="preserve"> дополнить словами </w:t>
      </w:r>
      <w:r>
        <w:rPr>
          <w:sz w:val="30"/>
        </w:rPr>
        <w:t>"</w:t>
      </w:r>
      <w:r w:rsidRPr="00454928">
        <w:rPr>
          <w:sz w:val="30"/>
        </w:rPr>
        <w:t>включенных в перечень медицинских изделий, имплантируемых в организм человека,</w:t>
      </w:r>
      <w:r>
        <w:rPr>
          <w:sz w:val="30"/>
        </w:rPr>
        <w:t>"</w:t>
      </w:r>
      <w:r w:rsidRPr="00454928">
        <w:rPr>
          <w:sz w:val="30"/>
        </w:rPr>
        <w:t xml:space="preserve">, слова </w:t>
      </w:r>
      <w:r>
        <w:rPr>
          <w:sz w:val="30"/>
        </w:rPr>
        <w:t>"</w:t>
      </w:r>
      <w:r w:rsidRPr="00454928">
        <w:rPr>
          <w:sz w:val="30"/>
        </w:rPr>
        <w:t>в соответствии со стандартами</w:t>
      </w:r>
      <w:r>
        <w:rPr>
          <w:sz w:val="30"/>
        </w:rPr>
        <w:t>"</w:t>
      </w:r>
      <w:r w:rsidRPr="00454928">
        <w:rPr>
          <w:sz w:val="30"/>
        </w:rPr>
        <w:t xml:space="preserve"> заменить словами </w:t>
      </w:r>
      <w:r>
        <w:rPr>
          <w:sz w:val="30"/>
        </w:rPr>
        <w:t>"</w:t>
      </w:r>
      <w:r w:rsidRPr="00454928">
        <w:rPr>
          <w:sz w:val="30"/>
        </w:rPr>
        <w:t>с учетом стандартов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пункт 2 изложить в следующей редакции:</w:t>
      </w:r>
    </w:p>
    <w:p w:rsidR="00454928" w:rsidRPr="00454928" w:rsidRDefault="00454928" w:rsidP="00454928">
      <w:pPr>
        <w:spacing w:line="480" w:lineRule="auto"/>
        <w:ind w:firstLine="709"/>
        <w:rPr>
          <w:sz w:val="30"/>
        </w:rPr>
      </w:pPr>
      <w:r>
        <w:rPr>
          <w:sz w:val="30"/>
        </w:rPr>
        <w:t>"</w:t>
      </w:r>
      <w:r w:rsidRPr="00454928">
        <w:rPr>
          <w:sz w:val="30"/>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в пункте 5 слова </w:t>
      </w:r>
      <w:r>
        <w:rPr>
          <w:sz w:val="30"/>
        </w:rPr>
        <w:t>"</w:t>
      </w:r>
      <w:r w:rsidRPr="00454928">
        <w:rPr>
          <w:sz w:val="30"/>
        </w:rPr>
        <w:t>и стандартов</w:t>
      </w:r>
      <w:r>
        <w:rPr>
          <w:sz w:val="30"/>
        </w:rPr>
        <w:t>"</w:t>
      </w:r>
      <w:r w:rsidRPr="00454928">
        <w:rPr>
          <w:sz w:val="30"/>
        </w:rPr>
        <w:t xml:space="preserve"> заменить словами </w:t>
      </w:r>
      <w:r>
        <w:rPr>
          <w:sz w:val="30"/>
        </w:rPr>
        <w:t>"</w:t>
      </w:r>
      <w:r w:rsidRPr="00454928">
        <w:rPr>
          <w:sz w:val="30"/>
        </w:rPr>
        <w:t>с учетом стандартов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б) в части 7 слова </w:t>
      </w:r>
      <w:r>
        <w:rPr>
          <w:sz w:val="30"/>
        </w:rPr>
        <w:t>"</w:t>
      </w:r>
      <w:r w:rsidRPr="00454928">
        <w:rPr>
          <w:sz w:val="30"/>
        </w:rPr>
        <w:t>на основе</w:t>
      </w:r>
      <w:r>
        <w:rPr>
          <w:sz w:val="30"/>
        </w:rPr>
        <w:t>"</w:t>
      </w:r>
      <w:r w:rsidRPr="00454928">
        <w:rPr>
          <w:sz w:val="30"/>
        </w:rPr>
        <w:t xml:space="preserve"> исключить;</w:t>
      </w:r>
    </w:p>
    <w:p w:rsidR="00454928" w:rsidRPr="00454928" w:rsidRDefault="00454928" w:rsidP="00454928">
      <w:pPr>
        <w:spacing w:line="480" w:lineRule="auto"/>
        <w:ind w:firstLine="709"/>
        <w:rPr>
          <w:sz w:val="30"/>
        </w:rPr>
      </w:pPr>
      <w:r w:rsidRPr="00454928">
        <w:rPr>
          <w:sz w:val="30"/>
        </w:rPr>
        <w:t xml:space="preserve">13) в пункте 3 части 2 статьи 88 слова </w:t>
      </w:r>
      <w:r>
        <w:rPr>
          <w:sz w:val="30"/>
        </w:rPr>
        <w:t>"</w:t>
      </w:r>
      <w:r w:rsidRPr="00454928">
        <w:rPr>
          <w:sz w:val="30"/>
        </w:rPr>
        <w:t>стандартов медицинской помощи</w:t>
      </w:r>
      <w:r>
        <w:rPr>
          <w:sz w:val="30"/>
        </w:rPr>
        <w:t>"</w:t>
      </w:r>
      <w:r w:rsidRPr="00454928">
        <w:rPr>
          <w:sz w:val="30"/>
        </w:rPr>
        <w:t xml:space="preserve"> заменить словами </w:t>
      </w:r>
      <w:r>
        <w:rPr>
          <w:sz w:val="30"/>
        </w:rPr>
        <w:t>"</w:t>
      </w:r>
      <w:r w:rsidRPr="00454928">
        <w:rPr>
          <w:sz w:val="30"/>
        </w:rPr>
        <w:t>соответствия оказываемой медицинскими работниками медицинской помощи критериям оценки качества медицинской помощи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14) в статье 90 слова </w:t>
      </w:r>
      <w:r>
        <w:rPr>
          <w:sz w:val="30"/>
        </w:rPr>
        <w:t>"</w:t>
      </w:r>
      <w:r w:rsidRPr="00454928">
        <w:rPr>
          <w:sz w:val="30"/>
        </w:rPr>
        <w:t>в порядке, установленном руководителями указанных органов, организаций</w:t>
      </w:r>
      <w:r>
        <w:rPr>
          <w:sz w:val="30"/>
        </w:rPr>
        <w:t>"</w:t>
      </w:r>
      <w:r w:rsidRPr="00454928">
        <w:rPr>
          <w:sz w:val="30"/>
        </w:rPr>
        <w:t xml:space="preserve"> заменить словами </w:t>
      </w:r>
      <w:r>
        <w:rPr>
          <w:sz w:val="30"/>
        </w:rPr>
        <w:t>"</w:t>
      </w:r>
      <w:r w:rsidRPr="00454928">
        <w:rPr>
          <w:sz w:val="30"/>
        </w:rPr>
        <w:t>в соответствии с требованиями к его организации и проведению, утвержденными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15) пункт 22 статьи 94 изложить в следующей редакции:</w:t>
      </w:r>
    </w:p>
    <w:p w:rsidR="00454928" w:rsidRPr="00454928" w:rsidRDefault="00454928" w:rsidP="00454928">
      <w:pPr>
        <w:spacing w:line="480" w:lineRule="auto"/>
        <w:ind w:firstLine="709"/>
        <w:rPr>
          <w:sz w:val="30"/>
        </w:rPr>
      </w:pPr>
      <w:r>
        <w:rPr>
          <w:sz w:val="30"/>
        </w:rPr>
        <w:t>"</w:t>
      </w:r>
      <w:r w:rsidRPr="00454928">
        <w:rPr>
          <w:sz w:val="30"/>
        </w:rPr>
        <w:t>22) идентификационный номер клинической рекомендации;</w:t>
      </w:r>
      <w:r>
        <w:rPr>
          <w:sz w:val="30"/>
        </w:rPr>
        <w:t>"</w:t>
      </w:r>
      <w:r w:rsidRPr="00454928">
        <w:rPr>
          <w:sz w:val="30"/>
        </w:rPr>
        <w:t>.</w:t>
      </w:r>
    </w:p>
    <w:p w:rsidR="00454928" w:rsidRPr="00454928" w:rsidRDefault="00454928" w:rsidP="00454928">
      <w:pPr>
        <w:spacing w:line="480" w:lineRule="auto"/>
        <w:ind w:firstLine="709"/>
        <w:rPr>
          <w:b/>
          <w:sz w:val="30"/>
        </w:rPr>
      </w:pPr>
      <w:r w:rsidRPr="00454928">
        <w:rPr>
          <w:b/>
          <w:sz w:val="30"/>
        </w:rPr>
        <w:t>Статья 2</w:t>
      </w:r>
    </w:p>
    <w:p w:rsidR="00454928" w:rsidRPr="00454928" w:rsidRDefault="00454928" w:rsidP="00454928">
      <w:pPr>
        <w:spacing w:line="480" w:lineRule="auto"/>
        <w:ind w:firstLine="709"/>
        <w:rPr>
          <w:sz w:val="30"/>
        </w:rPr>
      </w:pPr>
      <w:r w:rsidRPr="00454928">
        <w:rPr>
          <w:sz w:val="30"/>
        </w:rPr>
        <w:t>1. Настоящий Федеральный закон вступает в силу со дня его официального опубликования, за исключением пункта 8 статьи 1 настоящего Федерального закона, который вступает в силу с 1 января 2021 года.</w:t>
      </w:r>
    </w:p>
    <w:p w:rsidR="00454928" w:rsidRPr="00454928" w:rsidRDefault="00454928" w:rsidP="00454928">
      <w:pPr>
        <w:spacing w:line="480" w:lineRule="auto"/>
        <w:ind w:firstLine="709"/>
        <w:rPr>
          <w:sz w:val="30"/>
        </w:rPr>
      </w:pPr>
      <w:r w:rsidRPr="00454928">
        <w:rPr>
          <w:sz w:val="30"/>
        </w:rPr>
        <w:t xml:space="preserve">2. 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статьи 37 Федерального закона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(в редакции настоящего Федерального закона) до 31 декабря 2021 года.</w:t>
      </w:r>
    </w:p>
    <w:p w:rsidR="00454928" w:rsidRPr="00454928" w:rsidRDefault="00454928" w:rsidP="00454928">
      <w:pPr>
        <w:spacing w:line="480" w:lineRule="auto"/>
        <w:ind w:firstLine="709"/>
        <w:rPr>
          <w:sz w:val="30"/>
        </w:rPr>
      </w:pPr>
      <w:r w:rsidRPr="00454928">
        <w:rPr>
          <w:sz w:val="30"/>
        </w:rPr>
        <w:t xml:space="preserve">3. 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вступления в силу настоящего Федерального закона, подлежат пересмотру и утверждению в соответствии с частью 4 статьи 37 Федерального закона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(в редакции настоящего Федерального закона) до 1 января 2021 года.</w:t>
      </w:r>
    </w:p>
    <w:p w:rsidR="00454928" w:rsidRPr="00454928" w:rsidRDefault="00454928" w:rsidP="00454928">
      <w:pPr>
        <w:spacing w:line="480" w:lineRule="auto"/>
        <w:rPr>
          <w:sz w:val="30"/>
        </w:rPr>
      </w:pPr>
    </w:p>
    <w:p w:rsidR="00454928" w:rsidRPr="00454928" w:rsidRDefault="00454928" w:rsidP="00454928">
      <w:pPr>
        <w:tabs>
          <w:tab w:val="center" w:pos="1474"/>
        </w:tabs>
        <w:spacing w:line="240" w:lineRule="atLeast"/>
        <w:rPr>
          <w:sz w:val="30"/>
        </w:rPr>
      </w:pPr>
      <w:r w:rsidRPr="00454928">
        <w:rPr>
          <w:sz w:val="30"/>
        </w:rPr>
        <w:tab/>
        <w:t>Президент</w:t>
      </w:r>
    </w:p>
    <w:p w:rsidR="00454928" w:rsidRPr="00454928" w:rsidRDefault="00454928" w:rsidP="00454928">
      <w:pPr>
        <w:tabs>
          <w:tab w:val="center" w:pos="1474"/>
          <w:tab w:val="left" w:pos="8364"/>
        </w:tabs>
        <w:spacing w:line="240" w:lineRule="atLeast"/>
        <w:rPr>
          <w:sz w:val="30"/>
        </w:rPr>
      </w:pPr>
      <w:r w:rsidRPr="00454928">
        <w:rPr>
          <w:sz w:val="30"/>
        </w:rPr>
        <w:tab/>
        <w:t>Российской Федерации</w:t>
      </w:r>
    </w:p>
    <w:sectPr w:rsidR="00454928" w:rsidRPr="00454928" w:rsidSect="00DB58FB">
      <w:headerReference w:type="default"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D9" w:rsidRDefault="006245D9">
      <w:r>
        <w:separator/>
      </w:r>
    </w:p>
  </w:endnote>
  <w:endnote w:type="continuationSeparator" w:id="0">
    <w:p w:rsidR="006245D9" w:rsidRDefault="006245D9">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Default="00763C3E">
    <w:pPr>
      <w:pStyle w:val="a4"/>
      <w:tabs>
        <w:tab w:val="clear" w:pos="4153"/>
        <w:tab w:val="clear" w:pos="8306"/>
        <w:tab w:val="center" w:pos="4820"/>
        <w:tab w:val="right" w:pos="9072"/>
      </w:tabs>
      <w:rPr>
        <w:sz w:val="16"/>
      </w:rPr>
    </w:pPr>
    <w:fldSimple w:instr=" FILENAME  \* MERGEFORMAT ">
      <w:r w:rsidR="00D0550C">
        <w:rPr>
          <w:noProof/>
          <w:sz w:val="16"/>
        </w:rPr>
        <w:t>28040540.doc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Default="00763C3E">
    <w:pPr>
      <w:pStyle w:val="a4"/>
      <w:tabs>
        <w:tab w:val="clear" w:pos="4153"/>
        <w:tab w:val="clear" w:pos="8306"/>
        <w:tab w:val="center" w:pos="4820"/>
        <w:tab w:val="right" w:pos="9072"/>
      </w:tabs>
      <w:rPr>
        <w:sz w:val="16"/>
      </w:rPr>
    </w:pPr>
    <w:fldSimple w:instr=" FILENAME  \* MERGEFORMAT ">
      <w:r w:rsidR="00D0550C">
        <w:rPr>
          <w:noProof/>
          <w:sz w:val="16"/>
        </w:rPr>
        <w:t>28040540.doc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D9" w:rsidRDefault="006245D9">
      <w:r>
        <w:separator/>
      </w:r>
    </w:p>
  </w:footnote>
  <w:footnote w:type="continuationSeparator" w:id="0">
    <w:p w:rsidR="006245D9" w:rsidRDefault="00624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Pr="00A2520F" w:rsidRDefault="00763C3E">
    <w:pPr>
      <w:pStyle w:val="a3"/>
      <w:tabs>
        <w:tab w:val="clear" w:pos="4153"/>
        <w:tab w:val="clear" w:pos="8306"/>
      </w:tabs>
      <w:jc w:val="center"/>
      <w:rPr>
        <w:sz w:val="30"/>
      </w:rPr>
    </w:pPr>
    <w:r w:rsidRPr="00A2520F">
      <w:rPr>
        <w:rStyle w:val="a5"/>
        <w:sz w:val="30"/>
      </w:rPr>
      <w:fldChar w:fldCharType="begin"/>
    </w:r>
    <w:r w:rsidRPr="00A2520F">
      <w:rPr>
        <w:rStyle w:val="a5"/>
        <w:sz w:val="30"/>
      </w:rPr>
      <w:instrText xml:space="preserve"> PAGE </w:instrText>
    </w:r>
    <w:r w:rsidRPr="00A2520F">
      <w:rPr>
        <w:rStyle w:val="a5"/>
        <w:sz w:val="30"/>
      </w:rPr>
      <w:fldChar w:fldCharType="separate"/>
    </w:r>
    <w:r w:rsidR="005D4ACB">
      <w:rPr>
        <w:rStyle w:val="a5"/>
        <w:noProof/>
        <w:sz w:val="30"/>
      </w:rPr>
      <w:t>11</w:t>
    </w:r>
    <w:r w:rsidRPr="00A2520F">
      <w:rPr>
        <w:rStyle w:val="a5"/>
        <w:sz w:val="3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Pr="00A2520F" w:rsidRDefault="00763C3E">
    <w:pPr>
      <w:pStyle w:val="a3"/>
      <w:tabs>
        <w:tab w:val="clear" w:pos="4153"/>
        <w:tab w:val="clear" w:pos="8306"/>
      </w:tabs>
      <w:jc w:val="center"/>
      <w:rPr>
        <w:sz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108"/>
    <w:rsid w:val="00001431"/>
    <w:rsid w:val="00055F2E"/>
    <w:rsid w:val="000964EC"/>
    <w:rsid w:val="000D1934"/>
    <w:rsid w:val="000E669D"/>
    <w:rsid w:val="000F26C7"/>
    <w:rsid w:val="00141389"/>
    <w:rsid w:val="00155CF8"/>
    <w:rsid w:val="0018754B"/>
    <w:rsid w:val="001D4C32"/>
    <w:rsid w:val="001F3637"/>
    <w:rsid w:val="00222BF3"/>
    <w:rsid w:val="00265956"/>
    <w:rsid w:val="002944D7"/>
    <w:rsid w:val="002B51EF"/>
    <w:rsid w:val="002E091E"/>
    <w:rsid w:val="00300F01"/>
    <w:rsid w:val="00304FD8"/>
    <w:rsid w:val="00313FC7"/>
    <w:rsid w:val="00342BEB"/>
    <w:rsid w:val="003C2D3A"/>
    <w:rsid w:val="00402B99"/>
    <w:rsid w:val="00424BA1"/>
    <w:rsid w:val="00454928"/>
    <w:rsid w:val="004623B5"/>
    <w:rsid w:val="004C5B85"/>
    <w:rsid w:val="005039CE"/>
    <w:rsid w:val="00544EF2"/>
    <w:rsid w:val="00560401"/>
    <w:rsid w:val="00564A61"/>
    <w:rsid w:val="005D4ACB"/>
    <w:rsid w:val="006245D9"/>
    <w:rsid w:val="00694D56"/>
    <w:rsid w:val="006B2327"/>
    <w:rsid w:val="006F2192"/>
    <w:rsid w:val="006F434F"/>
    <w:rsid w:val="00723DE9"/>
    <w:rsid w:val="00763C3E"/>
    <w:rsid w:val="007A034D"/>
    <w:rsid w:val="008219FE"/>
    <w:rsid w:val="00850D58"/>
    <w:rsid w:val="0087593A"/>
    <w:rsid w:val="009B1477"/>
    <w:rsid w:val="009C2046"/>
    <w:rsid w:val="00A14108"/>
    <w:rsid w:val="00A2520F"/>
    <w:rsid w:val="00AE4C57"/>
    <w:rsid w:val="00B0422C"/>
    <w:rsid w:val="00B12518"/>
    <w:rsid w:val="00CD7729"/>
    <w:rsid w:val="00CF324E"/>
    <w:rsid w:val="00D0550C"/>
    <w:rsid w:val="00D46FFD"/>
    <w:rsid w:val="00D6260B"/>
    <w:rsid w:val="00DB58FB"/>
    <w:rsid w:val="00E424BA"/>
    <w:rsid w:val="00EA4215"/>
    <w:rsid w:val="00ED44A8"/>
    <w:rsid w:val="00F25901"/>
    <w:rsid w:val="00FA62F4"/>
    <w:rsid w:val="00FC1CC8"/>
    <w:rsid w:val="00FC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link w:val="a7"/>
    <w:rsid w:val="00A2520F"/>
    <w:pPr>
      <w:spacing w:line="240" w:lineRule="atLeast"/>
      <w:ind w:left="6180"/>
      <w:jc w:val="left"/>
    </w:pPr>
    <w:rPr>
      <w:sz w:val="30"/>
    </w:rPr>
  </w:style>
  <w:style w:type="character" w:customStyle="1" w:styleId="a7">
    <w:name w:val="Основной текст с отступом Знак"/>
    <w:link w:val="a6"/>
    <w:rsid w:val="00A2520F"/>
    <w:rPr>
      <w:rFonts w:ascii="Times New Roman" w:hAnsi="Times New Roman"/>
      <w:sz w:val="30"/>
    </w:rPr>
  </w:style>
  <w:style w:type="paragraph" w:styleId="a8">
    <w:name w:val="Balloon Text"/>
    <w:basedOn w:val="a"/>
    <w:link w:val="a9"/>
    <w:rsid w:val="00A2520F"/>
    <w:pPr>
      <w:spacing w:line="240" w:lineRule="auto"/>
    </w:pPr>
    <w:rPr>
      <w:rFonts w:ascii="Tahoma" w:hAnsi="Tahoma" w:cs="Tahoma"/>
      <w:sz w:val="16"/>
      <w:szCs w:val="16"/>
    </w:rPr>
  </w:style>
  <w:style w:type="character" w:customStyle="1" w:styleId="a9">
    <w:name w:val="Текст выноски Знак"/>
    <w:link w:val="a8"/>
    <w:rsid w:val="00A25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LesnikovaMN</cp:lastModifiedBy>
  <cp:revision>2</cp:revision>
  <cp:lastPrinted>2018-04-19T13:57:00Z</cp:lastPrinted>
  <dcterms:created xsi:type="dcterms:W3CDTF">2018-04-27T18:34:00Z</dcterms:created>
  <dcterms:modified xsi:type="dcterms:W3CDTF">2018-04-27T18:34:00Z</dcterms:modified>
</cp:coreProperties>
</file>