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7A6" w:rsidRDefault="001A7D12" w:rsidP="001A7D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стандарта </w:t>
      </w:r>
      <w:r w:rsidR="007947A6" w:rsidRPr="0079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специализированной медицинской помощи </w:t>
      </w:r>
      <w:r w:rsidR="0079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детям </w:t>
      </w:r>
      <w:r w:rsidR="007947A6" w:rsidRPr="0079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мукополисахаридозе I типа (первичная диагностика и инициация ферментной заместительной терапии)</w:t>
      </w:r>
      <w:r w:rsidRPr="001A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7D12" w:rsidRPr="00CA1D3A" w:rsidRDefault="001A7D12" w:rsidP="001A7D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Федерального закона от 21 ноября 2011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323-ФЗ «Об основах охраны здоровья граждан в Российской Федерации» (Собрание законодательства Российской Федерации, 2011, № 48, ст. 6724; 2015, № 10, ст. 1425; 2017, № 31, ст. 4791), п р и к а з ы в а ю:</w:t>
      </w:r>
    </w:p>
    <w:p w:rsidR="001A7D12" w:rsidRPr="00CA1D3A" w:rsidRDefault="001A7D12" w:rsidP="001A7D1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7A6" w:rsidRPr="00794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медицинской помощи при мукополисахаридозе I типа (первичная диагностика и инициация ферментной заместительной терапии)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A7D12" w:rsidRPr="00CA1D3A" w:rsidRDefault="001A7D12" w:rsidP="001A7D1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D12" w:rsidRPr="00CA1D3A" w:rsidRDefault="001A7D12" w:rsidP="001A7D12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2" w:rsidRPr="00CA1D3A" w:rsidRDefault="001A7D12" w:rsidP="001A7D12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В.И. Скворцова</w:t>
      </w:r>
    </w:p>
    <w:tbl>
      <w:tblPr>
        <w:tblStyle w:val="2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</w:tblGrid>
      <w:tr w:rsidR="001A7D12" w:rsidRPr="00CA1D3A" w:rsidTr="008F7D41">
        <w:tc>
          <w:tcPr>
            <w:tcW w:w="4529" w:type="dxa"/>
          </w:tcPr>
          <w:p w:rsidR="001A7D12" w:rsidRPr="00CA1D3A" w:rsidRDefault="001A7D12" w:rsidP="008F7D41">
            <w:pPr>
              <w:tabs>
                <w:tab w:val="right" w:pos="1020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D12" w:rsidRPr="00CA1D3A" w:rsidRDefault="001A7D12" w:rsidP="001A7D12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2" w:rsidRPr="00CA1D3A" w:rsidRDefault="001A7D12" w:rsidP="001A7D12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2" w:rsidRDefault="001A7D12" w:rsidP="000267FB">
      <w:pPr>
        <w:widowControl w:val="0"/>
        <w:autoSpaceDE w:val="0"/>
        <w:autoSpaceDN w:val="0"/>
        <w:spacing w:after="0" w:line="360" w:lineRule="auto"/>
        <w:jc w:val="center"/>
        <w:rPr>
          <w:rStyle w:val="af2"/>
          <w:rFonts w:eastAsiaTheme="minorHAnsi"/>
        </w:rPr>
        <w:sectPr w:rsidR="001A7D12" w:rsidSect="001A7D12">
          <w:footerReference w:type="default" r:id="rId8"/>
          <w:pgSz w:w="11906" w:h="16838"/>
          <w:pgMar w:top="850" w:right="1134" w:bottom="1701" w:left="1134" w:header="708" w:footer="598" w:gutter="0"/>
          <w:cols w:space="708"/>
          <w:titlePg/>
          <w:docGrid w:linePitch="360"/>
        </w:sectPr>
      </w:pPr>
    </w:p>
    <w:p w:rsidR="001A7D12" w:rsidRDefault="001A7D12" w:rsidP="001A7D12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2"/>
          <w:rFonts w:eastAsiaTheme="minorHAnsi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т «____»_______20___ г. №______</w:t>
      </w:r>
    </w:p>
    <w:p w:rsidR="001A7D12" w:rsidRDefault="001A7D12" w:rsidP="000267FB">
      <w:pPr>
        <w:widowControl w:val="0"/>
        <w:autoSpaceDE w:val="0"/>
        <w:autoSpaceDN w:val="0"/>
        <w:spacing w:after="0" w:line="360" w:lineRule="auto"/>
        <w:jc w:val="center"/>
        <w:rPr>
          <w:rStyle w:val="af2"/>
          <w:rFonts w:eastAsiaTheme="minorHAnsi"/>
        </w:rPr>
      </w:pPr>
    </w:p>
    <w:p w:rsidR="007947A6" w:rsidRDefault="007947A6" w:rsidP="000267FB">
      <w:pPr>
        <w:widowControl w:val="0"/>
        <w:autoSpaceDE w:val="0"/>
        <w:autoSpaceDN w:val="0"/>
        <w:spacing w:after="0" w:line="360" w:lineRule="auto"/>
        <w:jc w:val="center"/>
        <w:rPr>
          <w:rStyle w:val="af2"/>
          <w:rFonts w:eastAsiaTheme="minorHAnsi"/>
          <w:sz w:val="28"/>
        </w:rPr>
      </w:pPr>
      <w:r>
        <w:rPr>
          <w:rStyle w:val="af2"/>
          <w:rFonts w:eastAsiaTheme="minorHAnsi"/>
          <w:sz w:val="28"/>
        </w:rPr>
        <w:t>СТАНДАРТ</w:t>
      </w:r>
    </w:p>
    <w:p w:rsidR="000267FB" w:rsidRPr="001A7D12" w:rsidRDefault="007947A6" w:rsidP="000267FB">
      <w:pPr>
        <w:widowControl w:val="0"/>
        <w:autoSpaceDE w:val="0"/>
        <w:autoSpaceDN w:val="0"/>
        <w:spacing w:after="0" w:line="360" w:lineRule="auto"/>
        <w:jc w:val="center"/>
        <w:rPr>
          <w:rStyle w:val="af2"/>
          <w:rFonts w:eastAsiaTheme="minorHAnsi"/>
          <w:sz w:val="28"/>
        </w:rPr>
      </w:pPr>
      <w:r w:rsidRPr="0079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СПЕЦИАЛИЗИРОВАННОЙ МЕДИЦИНСКОЙ ПОМОЩИ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ДЕТЯМ</w:t>
      </w:r>
      <w:r w:rsidRPr="0079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МУКОПОЛИСАХАРИДОЗЕ I ТИПА (ПЕРВИЧНАЯ ДИАГНОСТИКА И ИНИЦИАЦИЯ ФЕРМЕНТНОЙ ЗАМЕСТИТЕЛЬНОЙ ТЕРАПИИ)</w:t>
      </w:r>
    </w:p>
    <w:p w:rsidR="007F7D42" w:rsidRPr="000D39C1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39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0D39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7D41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</w:t>
      </w:r>
    </w:p>
    <w:p w:rsidR="007F7D42" w:rsidRPr="00F34BEE" w:rsidRDefault="007F7D42" w:rsidP="007F7D4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39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</w:t>
      </w:r>
      <w:r w:rsidRPr="00F34B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F3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1659E9" w:rsidRPr="00F34BEE" w:rsidRDefault="001659E9" w:rsidP="001659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4B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F3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специализированная медицинская помощь</w:t>
      </w:r>
    </w:p>
    <w:p w:rsidR="001659E9" w:rsidRPr="00F34BEE" w:rsidRDefault="001659E9" w:rsidP="001659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4B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помощи:</w:t>
      </w:r>
      <w:r w:rsidRPr="00F3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стационарно</w:t>
      </w:r>
    </w:p>
    <w:p w:rsidR="001659E9" w:rsidRPr="00F34BEE" w:rsidRDefault="001659E9" w:rsidP="001659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4B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F3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7F7D42" w:rsidRPr="00F34BEE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</w:t>
      </w:r>
      <w:r w:rsidR="001659E9" w:rsidRPr="00165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5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течения заболевания (состояния)</w:t>
      </w:r>
      <w:r w:rsidRPr="00F3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7F7D42" w:rsidRPr="00F34BEE" w:rsidRDefault="007F7D42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Стадия </w:t>
      </w:r>
      <w:r w:rsidR="00165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</w:t>
      </w:r>
      <w:r w:rsidRPr="00F3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 тяжести</w:t>
      </w:r>
      <w:r w:rsidR="00165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заболевания (состояния)</w:t>
      </w:r>
      <w:r w:rsidRPr="00F3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E66BB8" w:rsidRPr="00F34BEE" w:rsidRDefault="00E66BB8" w:rsidP="007F7D42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</w:t>
      </w:r>
      <w:r w:rsidR="00165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3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</w:t>
      </w:r>
    </w:p>
    <w:p w:rsidR="001659E9" w:rsidRDefault="00E66BB8" w:rsidP="008F7D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</w:t>
      </w:r>
      <w:r w:rsidR="00165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 продолжительность лечения законченного случая</w:t>
      </w:r>
      <w:r w:rsidRPr="00F3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(количество дней): </w:t>
      </w:r>
      <w:r w:rsidR="008F7D4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1659E9" w:rsidRPr="00826DBF" w:rsidRDefault="001659E9" w:rsidP="001659E9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 МКБ X: </w:t>
      </w:r>
      <w:r w:rsidRPr="0016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F7D41">
        <w:rPr>
          <w:rFonts w:ascii="Times New Roman" w:eastAsia="Times New Roman" w:hAnsi="Times New Roman" w:cs="Times New Roman"/>
          <w:sz w:val="28"/>
          <w:szCs w:val="28"/>
          <w:lang w:eastAsia="ru-RU"/>
        </w:rPr>
        <w:t>76.0</w:t>
      </w:r>
      <w:r w:rsidRPr="008F7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Мукополисахаридоз, тип </w:t>
      </w:r>
      <w:r w:rsidRPr="008F7D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1659E9" w:rsidRDefault="001659E9" w:rsidP="001659E9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2" w:rsidRPr="00436399" w:rsidRDefault="008F7D41" w:rsidP="008F7D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A7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A7D12" w:rsidRPr="00436399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:rsidR="008F7D41" w:rsidRPr="008F7D41" w:rsidRDefault="008F7D41" w:rsidP="008F7D41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2" w:rsidRPr="00615E8A" w:rsidRDefault="001A7D12" w:rsidP="008518C4">
      <w:pPr>
        <w:tabs>
          <w:tab w:val="left" w:pos="1560"/>
        </w:tabs>
        <w:ind w:left="426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1A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Медицинские услуги для диагностики заболевания, состояния</w:t>
      </w:r>
    </w:p>
    <w:p w:rsidR="001A7D12" w:rsidRPr="001A7D12" w:rsidRDefault="001A7D12" w:rsidP="008518C4">
      <w:pPr>
        <w:pStyle w:val="a6"/>
        <w:widowControl w:val="0"/>
        <w:numPr>
          <w:ilvl w:val="1"/>
          <w:numId w:val="8"/>
        </w:numPr>
        <w:autoSpaceDE w:val="0"/>
        <w:autoSpaceDN w:val="0"/>
        <w:spacing w:before="360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(осмотр, консультация) врача-специалиста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1A7D12" w:rsidRPr="001A7D12" w:rsidTr="008F7D41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1A7D12" w:rsidRPr="001A7D12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D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1A7D12" w:rsidRPr="001A7D12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D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1A7D12" w:rsidRPr="001A7D12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D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8518C4">
              <w:rPr>
                <w:rStyle w:val="af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1"/>
            </w:r>
          </w:p>
        </w:tc>
        <w:tc>
          <w:tcPr>
            <w:tcW w:w="2268" w:type="dxa"/>
            <w:vAlign w:val="center"/>
            <w:hideMark/>
          </w:tcPr>
          <w:p w:rsidR="001A7D12" w:rsidRPr="001A7D12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D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F7D41" w:rsidRPr="008F7D41" w:rsidTr="008F7D41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B01.031.001</w:t>
            </w:r>
          </w:p>
        </w:tc>
        <w:tc>
          <w:tcPr>
            <w:tcW w:w="7980" w:type="dxa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врача-педиатра первичный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8F7D41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B80944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8F7D41" w:rsidTr="008F7D41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B01.006.001</w:t>
            </w:r>
          </w:p>
        </w:tc>
        <w:tc>
          <w:tcPr>
            <w:tcW w:w="7980" w:type="dxa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8F7D41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B80944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8F7D41" w:rsidTr="008F7D41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B01.023.001</w:t>
            </w:r>
          </w:p>
        </w:tc>
        <w:tc>
          <w:tcPr>
            <w:tcW w:w="7980" w:type="dxa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8F7D41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B80944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8F7D41" w:rsidTr="008F7D41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B01.029.001</w:t>
            </w:r>
          </w:p>
        </w:tc>
        <w:tc>
          <w:tcPr>
            <w:tcW w:w="7980" w:type="dxa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8F7D41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B80944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8F7D41" w:rsidTr="008F7D41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B01.010.001</w:t>
            </w:r>
          </w:p>
        </w:tc>
        <w:tc>
          <w:tcPr>
            <w:tcW w:w="7980" w:type="dxa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 - детского хирурга первичный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8F7D41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B80944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8F7D41" w:rsidTr="008F7D41">
        <w:trPr>
          <w:trHeight w:val="601"/>
        </w:trPr>
        <w:tc>
          <w:tcPr>
            <w:tcW w:w="2080" w:type="dxa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B01.046.001</w:t>
            </w:r>
          </w:p>
        </w:tc>
        <w:tc>
          <w:tcPr>
            <w:tcW w:w="7980" w:type="dxa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 сурдолога-оториноларинголога первичный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8F7D41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noWrap/>
            <w:vAlign w:val="center"/>
          </w:tcPr>
          <w:p w:rsidR="008F7D41" w:rsidRPr="008F7D41" w:rsidRDefault="00B80944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8F7D41" w:rsidTr="008F7D41">
        <w:trPr>
          <w:trHeight w:val="601"/>
        </w:trPr>
        <w:tc>
          <w:tcPr>
            <w:tcW w:w="2080" w:type="dxa"/>
            <w:shd w:val="clear" w:color="auto" w:fill="auto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B01.015.003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7D41" w:rsidRPr="008F7D41" w:rsidRDefault="008F7D41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7D41" w:rsidRPr="008F7D41" w:rsidRDefault="00B80944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8F7D41" w:rsidTr="008F7D41">
        <w:trPr>
          <w:trHeight w:val="601"/>
        </w:trPr>
        <w:tc>
          <w:tcPr>
            <w:tcW w:w="2080" w:type="dxa"/>
            <w:shd w:val="clear" w:color="auto" w:fill="auto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B01.050.001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7D41" w:rsidRPr="008F7D41" w:rsidRDefault="008F7D41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7D41" w:rsidRPr="008F7D41" w:rsidRDefault="00B80944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8F7D41" w:rsidTr="008F7D41">
        <w:trPr>
          <w:trHeight w:val="601"/>
        </w:trPr>
        <w:tc>
          <w:tcPr>
            <w:tcW w:w="2080" w:type="dxa"/>
            <w:shd w:val="clear" w:color="auto" w:fill="auto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B01.028.001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7D41" w:rsidRPr="008F7D41" w:rsidRDefault="008F7D41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7D41" w:rsidRPr="008F7D41" w:rsidRDefault="00B80944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8F7D41" w:rsidTr="008F7D41">
        <w:trPr>
          <w:trHeight w:val="601"/>
        </w:trPr>
        <w:tc>
          <w:tcPr>
            <w:tcW w:w="2080" w:type="dxa"/>
            <w:shd w:val="clear" w:color="auto" w:fill="auto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B01.003.001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8F7D41" w:rsidRPr="008F7D41" w:rsidRDefault="008F7D41" w:rsidP="008F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7D41" w:rsidRPr="008F7D41" w:rsidRDefault="008F7D41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D4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F7D41" w:rsidRPr="008F7D41" w:rsidRDefault="00B80944" w:rsidP="008F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7D12" w:rsidRPr="00615E8A" w:rsidRDefault="001A7D12" w:rsidP="008518C4">
      <w:pPr>
        <w:pStyle w:val="a6"/>
        <w:widowControl w:val="0"/>
        <w:numPr>
          <w:ilvl w:val="1"/>
          <w:numId w:val="8"/>
        </w:numPr>
        <w:autoSpaceDE w:val="0"/>
        <w:autoSpaceDN w:val="0"/>
        <w:spacing w:before="360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методы исследования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1A7D12" w:rsidRPr="008518C4" w:rsidTr="008F7D41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B03.016.003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A09.05.018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мочевой кислоты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A09.05.023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A12.06.019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ревматоидного фактора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A12.28.010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уровня гликозаминогликанов мочи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B03.016.011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Исследование кислотно-основного состояния и газов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B03.016.006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A26.05.019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Молекулярно-биологическое исследование крови на вирус гепатита C (Hepatitis C virus)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A26.06.082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антител к бледной трепонеме (Trepo</w:t>
            </w:r>
            <w:r w:rsidR="000605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ema pallidum)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A26.06.048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антител классов M, G (IgM, IgG) к вирусу иммунодефицита человека ВИЧ-1 (Huma</w:t>
            </w:r>
            <w:r w:rsidR="000605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 xml:space="preserve"> immu</w:t>
            </w:r>
            <w:r w:rsidR="000605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odeficie</w:t>
            </w:r>
            <w:r w:rsidR="000605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cy virus HIV 1)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A26.06.049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антител классов M, G (IgM, IgG) к вирусу иммунодефицита человека ВИЧ-2 (Huma</w:t>
            </w:r>
            <w:r w:rsidR="000605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 xml:space="preserve"> immu</w:t>
            </w:r>
            <w:r w:rsidR="000605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odeficie</w:t>
            </w:r>
            <w:r w:rsidR="000605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cy virus HIV 2)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A26.06.036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антигена (HbsAg) вируса гепатита B (Hepatitis B virus)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A12.05.005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групп по системе AB0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A12.05.006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антигена D системы Резус (резус-фактор)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A12.05.007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подгруппы и других групп крови меньшего значения A-1, A-2, D, Cc, E, Kell, Duffy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A09.05.042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аланинаминотрансферазы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A09.05.041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аспартатаминотрансферазы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A09.05.021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A09.05.022.001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A09.05.026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холестерина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A09.05.025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триглицеридов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A09.05.039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лактатдегидрогеназы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A09.05.043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креатинкиназы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A09.05.032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кальция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A09.05.033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неорганического фосфора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A09.05.046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щелочной фосфатазы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B03.005.006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A09.05.054.001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иммуноглобулина E в крови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D41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B03.019.004</w:t>
            </w:r>
          </w:p>
        </w:tc>
        <w:tc>
          <w:tcPr>
            <w:tcW w:w="7980" w:type="dxa"/>
            <w:vAlign w:val="center"/>
          </w:tcPr>
          <w:p w:rsidR="008F7D41" w:rsidRPr="00B80944" w:rsidRDefault="008F7D41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Комплекс исследований для диагностики мукополисахаридоза тип I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8F7D41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8F7D41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5E36" w:rsidRPr="00D55E36" w:rsidRDefault="00D55E36" w:rsidP="00D55E36">
      <w:pPr>
        <w:widowControl w:val="0"/>
        <w:autoSpaceDE w:val="0"/>
        <w:autoSpaceDN w:val="0"/>
        <w:spacing w:before="3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36" w:rsidRDefault="00D55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7D12" w:rsidRPr="002001E0" w:rsidRDefault="001A7D12" w:rsidP="008518C4">
      <w:pPr>
        <w:pStyle w:val="a6"/>
        <w:widowControl w:val="0"/>
        <w:numPr>
          <w:ilvl w:val="1"/>
          <w:numId w:val="8"/>
        </w:numPr>
        <w:autoSpaceDE w:val="0"/>
        <w:autoSpaceDN w:val="0"/>
        <w:spacing w:before="360" w:after="0" w:line="36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Инструментальные методы исследования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1A7D12" w:rsidRPr="008518C4" w:rsidTr="008F7D41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A02.12.002.001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Суточное мониторирование артериального давления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A04.10.002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A04.16.001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A04.23.001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Нейросонография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A04.28.002.001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A05.03.001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костной ткани (одна область)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A05.03.002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позвоночника (один отдел)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A05.04.001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суставов (один сустав)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A05.10.006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A05.10.008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Холтеровское мониторирование сердечного ритма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A05.10.009.001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сердца с контрастированием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A05.23.001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Электроэнцефалография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A05.23.001.002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Электроэнцефалография с видеомониторингом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A05.23.009.001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A05.25.002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Исследование вызванной отоакустической эмиссии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A05.25.006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Регистрация вызванных акустических ответов мозга на постоянные модулированные тоны (ASSR тест)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A05.26.002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A06.03.030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Рентгенография запястья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A06.03.032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Рентгенография кисти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A06.03.041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Рентгенография таза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A06.03.058.001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позвоночника с мультипланарной и трехмерной реконструкцией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A06.03.061.001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Рентгеноденситометрия поясничного отдела позвоночника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A06.09.007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A06.23.004.006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A06.30.005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органов брюшной полости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A05.02.001</w:t>
            </w:r>
          </w:p>
        </w:tc>
        <w:tc>
          <w:tcPr>
            <w:tcW w:w="7980" w:type="dxa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Электромиография игольчатая (одна мышца)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2268" w:type="dxa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7D12" w:rsidRPr="001A7D12" w:rsidRDefault="001A7D12" w:rsidP="001A7D12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2" w:rsidRPr="00615E8A" w:rsidRDefault="001A7D12" w:rsidP="008518C4">
      <w:pPr>
        <w:tabs>
          <w:tab w:val="left" w:pos="1560"/>
        </w:tabs>
        <w:ind w:left="426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Медицинские услуги для лечения заболевания, состояния и контроля за лечением</w:t>
      </w:r>
    </w:p>
    <w:p w:rsidR="001A7D12" w:rsidRPr="001A7D12" w:rsidRDefault="001A7D12" w:rsidP="008518C4">
      <w:pPr>
        <w:pStyle w:val="a6"/>
        <w:widowControl w:val="0"/>
        <w:numPr>
          <w:ilvl w:val="1"/>
          <w:numId w:val="13"/>
        </w:numPr>
        <w:autoSpaceDE w:val="0"/>
        <w:autoSpaceDN w:val="0"/>
        <w:spacing w:before="360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(осмотр, консультация) и наблюдение врача-специалиста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6A2E20" w:rsidRPr="00E72295" w:rsidTr="00E72295">
        <w:trPr>
          <w:cantSplit/>
          <w:trHeight w:val="1200"/>
          <w:tblHeader/>
        </w:trPr>
        <w:tc>
          <w:tcPr>
            <w:tcW w:w="2080" w:type="dxa"/>
            <w:shd w:val="clear" w:color="auto" w:fill="auto"/>
            <w:vAlign w:val="center"/>
            <w:hideMark/>
          </w:tcPr>
          <w:p w:rsidR="006A2E20" w:rsidRPr="00E72295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shd w:val="clear" w:color="auto" w:fill="auto"/>
            <w:vAlign w:val="center"/>
            <w:hideMark/>
          </w:tcPr>
          <w:p w:rsidR="006A2E20" w:rsidRPr="00E72295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E72295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E72295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B01.023.002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врача-невролога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B01.010.002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 - детского хирурга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B01.046.002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 сурдолога-оториноларинголога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B01.050.002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B01.029.002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B01.015.004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 - детского кардиолога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B01.028.002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B01.003.002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944" w:rsidRPr="001A7D12" w:rsidTr="00B80944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B01.031.005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B80944" w:rsidRPr="00B80944" w:rsidRDefault="00B80944" w:rsidP="00B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0944" w:rsidRPr="00B80944" w:rsidRDefault="00B80944" w:rsidP="00B80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9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55E36" w:rsidRDefault="00D55E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2" w:rsidRPr="008518C4" w:rsidRDefault="001A7D12" w:rsidP="008518C4">
      <w:pPr>
        <w:pStyle w:val="a6"/>
        <w:widowControl w:val="0"/>
        <w:numPr>
          <w:ilvl w:val="0"/>
          <w:numId w:val="16"/>
        </w:numPr>
        <w:autoSpaceDE w:val="0"/>
        <w:autoSpaceDN w:val="0"/>
        <w:spacing w:before="3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Style w:val="13"/>
        <w:tblW w:w="14567" w:type="dxa"/>
        <w:tblLayout w:type="fixed"/>
        <w:tblLook w:val="04A0"/>
      </w:tblPr>
      <w:tblGrid>
        <w:gridCol w:w="2122"/>
        <w:gridCol w:w="2835"/>
        <w:gridCol w:w="2664"/>
        <w:gridCol w:w="2410"/>
        <w:gridCol w:w="2268"/>
        <w:gridCol w:w="2268"/>
      </w:tblGrid>
      <w:tr w:rsidR="001659E9" w:rsidRPr="008518C4" w:rsidTr="0047324E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1659E9" w:rsidRPr="008518C4" w:rsidRDefault="001659E9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1659E9" w:rsidRPr="00615E8A" w:rsidRDefault="001659E9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E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лекарственного препарата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3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&lt;**&gt;</w:t>
            </w:r>
          </w:p>
        </w:tc>
        <w:tc>
          <w:tcPr>
            <w:tcW w:w="2664" w:type="dxa"/>
            <w:vAlign w:val="center"/>
          </w:tcPr>
          <w:p w:rsidR="001659E9" w:rsidRPr="00615E8A" w:rsidRDefault="001659E9" w:rsidP="00473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E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410" w:type="dxa"/>
            <w:vAlign w:val="center"/>
            <w:hideMark/>
          </w:tcPr>
          <w:p w:rsidR="001659E9" w:rsidRPr="00615E8A" w:rsidRDefault="001659E9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E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2268" w:type="dxa"/>
            <w:vAlign w:val="center"/>
            <w:hideMark/>
          </w:tcPr>
          <w:p w:rsidR="001659E9" w:rsidRDefault="001659E9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ССД</w:t>
            </w:r>
          </w:p>
          <w:p w:rsidR="001659E9" w:rsidRPr="00615E8A" w:rsidRDefault="001659E9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&lt;***&gt;</w:t>
            </w:r>
          </w:p>
        </w:tc>
        <w:tc>
          <w:tcPr>
            <w:tcW w:w="2268" w:type="dxa"/>
            <w:vAlign w:val="center"/>
            <w:hideMark/>
          </w:tcPr>
          <w:p w:rsidR="001659E9" w:rsidRDefault="001659E9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СКД</w:t>
            </w:r>
          </w:p>
          <w:p w:rsidR="001659E9" w:rsidRPr="00615E8A" w:rsidRDefault="001659E9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&lt;****&gt;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70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A16AB05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70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70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705483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70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70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70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R06AE07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70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70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705483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70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70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70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A05AA02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70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70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705483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70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705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C07AA05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C07AB03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тенолол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1 125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C07AB07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исопролол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C08CA01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млодипин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C08CA05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ифедипин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C09AA01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аптоприл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C09AA03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изиноприл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C09AA09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озиноприл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C09AA02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налаприл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H02AB02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ексаметазон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0605C1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59E9" w:rsidRPr="00705483">
              <w:rPr>
                <w:rFonts w:ascii="Times New Roman" w:hAnsi="Times New Roman" w:cs="Times New Roman"/>
                <w:sz w:val="28"/>
                <w:szCs w:val="28"/>
              </w:rPr>
              <w:t>02BE01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арацетамол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0605C1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59E9" w:rsidRPr="00705483">
              <w:rPr>
                <w:rFonts w:ascii="Times New Roman" w:hAnsi="Times New Roman" w:cs="Times New Roman"/>
                <w:sz w:val="28"/>
                <w:szCs w:val="28"/>
              </w:rPr>
              <w:t>03AA02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енобарбитал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3 375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0605C1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59E9" w:rsidRPr="00705483">
              <w:rPr>
                <w:rFonts w:ascii="Times New Roman" w:hAnsi="Times New Roman" w:cs="Times New Roman"/>
                <w:sz w:val="28"/>
                <w:szCs w:val="28"/>
              </w:rPr>
              <w:t>03AE01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лоназепам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0605C1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59E9" w:rsidRPr="00705483">
              <w:rPr>
                <w:rFonts w:ascii="Times New Roman" w:hAnsi="Times New Roman" w:cs="Times New Roman"/>
                <w:sz w:val="28"/>
                <w:szCs w:val="28"/>
              </w:rPr>
              <w:t>03AF01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арбамазепин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2 025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10 125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0605C1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1659E9" w:rsidRPr="00705483">
              <w:rPr>
                <w:rFonts w:ascii="Times New Roman" w:hAnsi="Times New Roman" w:cs="Times New Roman"/>
                <w:sz w:val="28"/>
                <w:szCs w:val="28"/>
              </w:rPr>
              <w:t>03AG01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27 000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0605C1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59E9" w:rsidRPr="00705483">
              <w:rPr>
                <w:rFonts w:ascii="Times New Roman" w:hAnsi="Times New Roman" w:cs="Times New Roman"/>
                <w:sz w:val="28"/>
                <w:szCs w:val="28"/>
              </w:rPr>
              <w:t>03AX11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3 375</w:t>
            </w:r>
          </w:p>
        </w:tc>
      </w:tr>
      <w:tr w:rsidR="001659E9" w:rsidRPr="00FD1A3A" w:rsidTr="0047324E">
        <w:trPr>
          <w:trHeight w:val="601"/>
        </w:trPr>
        <w:tc>
          <w:tcPr>
            <w:tcW w:w="2122" w:type="dxa"/>
            <w:noWrap/>
            <w:vAlign w:val="center"/>
          </w:tcPr>
          <w:p w:rsidR="001659E9" w:rsidRPr="00705483" w:rsidRDefault="000605C1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59E9" w:rsidRPr="00705483">
              <w:rPr>
                <w:rFonts w:ascii="Times New Roman" w:hAnsi="Times New Roman" w:cs="Times New Roman"/>
                <w:sz w:val="28"/>
                <w:szCs w:val="28"/>
              </w:rPr>
              <w:t>03AX14</w:t>
            </w:r>
          </w:p>
        </w:tc>
        <w:tc>
          <w:tcPr>
            <w:tcW w:w="2835" w:type="dxa"/>
            <w:vAlign w:val="center"/>
          </w:tcPr>
          <w:p w:rsidR="001659E9" w:rsidRPr="00705483" w:rsidRDefault="001659E9" w:rsidP="0082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2664" w:type="dxa"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0" w:type="dxa"/>
            <w:noWrap/>
            <w:vAlign w:val="center"/>
          </w:tcPr>
          <w:p w:rsidR="001659E9" w:rsidRPr="00705483" w:rsidRDefault="001659E9" w:rsidP="00826DBF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268" w:type="dxa"/>
            <w:noWrap/>
            <w:vAlign w:val="center"/>
          </w:tcPr>
          <w:p w:rsidR="001659E9" w:rsidRPr="00705483" w:rsidRDefault="001659E9" w:rsidP="0082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483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</w:tbl>
    <w:p w:rsidR="00377FC0" w:rsidRPr="008518C4" w:rsidRDefault="001A7D12" w:rsidP="008518C4">
      <w:pPr>
        <w:pStyle w:val="a6"/>
        <w:widowControl w:val="0"/>
        <w:numPr>
          <w:ilvl w:val="0"/>
          <w:numId w:val="16"/>
        </w:numPr>
        <w:autoSpaceDE w:val="0"/>
        <w:autoSpaceDN w:val="0"/>
        <w:spacing w:before="3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Style w:val="ad"/>
        <w:tblW w:w="14596" w:type="dxa"/>
        <w:tblLook w:val="04A0"/>
      </w:tblPr>
      <w:tblGrid>
        <w:gridCol w:w="10060"/>
        <w:gridCol w:w="2268"/>
        <w:gridCol w:w="2268"/>
      </w:tblGrid>
      <w:tr w:rsidR="00377FC0" w:rsidRPr="00ED5CC8" w:rsidTr="00386155">
        <w:trPr>
          <w:cantSplit/>
          <w:trHeight w:val="1200"/>
          <w:tblHeader/>
        </w:trPr>
        <w:tc>
          <w:tcPr>
            <w:tcW w:w="10060" w:type="dxa"/>
            <w:vAlign w:val="center"/>
            <w:hideMark/>
          </w:tcPr>
          <w:p w:rsidR="00377FC0" w:rsidRPr="00973D0A" w:rsidRDefault="00377FC0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Наименование вида </w:t>
            </w:r>
            <w:r w:rsidRPr="005951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лечебного питания</w:t>
            </w:r>
          </w:p>
        </w:tc>
        <w:tc>
          <w:tcPr>
            <w:tcW w:w="2268" w:type="dxa"/>
            <w:vAlign w:val="center"/>
            <w:hideMark/>
          </w:tcPr>
          <w:p w:rsidR="00377FC0" w:rsidRPr="00973D0A" w:rsidRDefault="00377FC0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ый показатель частоты</w:t>
            </w:r>
            <w:r w:rsidRPr="00973D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предоставления</w:t>
            </w:r>
          </w:p>
        </w:tc>
        <w:tc>
          <w:tcPr>
            <w:tcW w:w="2268" w:type="dxa"/>
            <w:vAlign w:val="center"/>
            <w:hideMark/>
          </w:tcPr>
          <w:p w:rsidR="00377FC0" w:rsidRPr="00973D0A" w:rsidRDefault="00377FC0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</w:t>
            </w:r>
          </w:p>
        </w:tc>
      </w:tr>
      <w:tr w:rsidR="008B7A11" w:rsidRPr="008B7A11" w:rsidTr="008B7A11">
        <w:trPr>
          <w:cantSplit/>
          <w:trHeight w:val="600"/>
        </w:trPr>
        <w:tc>
          <w:tcPr>
            <w:tcW w:w="10060" w:type="dxa"/>
            <w:vAlign w:val="center"/>
          </w:tcPr>
          <w:p w:rsidR="008B7A11" w:rsidRPr="008B7A11" w:rsidRDefault="008B7A11" w:rsidP="008B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Вариант диеты с механическим и химическим щажением</w:t>
            </w:r>
          </w:p>
        </w:tc>
        <w:tc>
          <w:tcPr>
            <w:tcW w:w="2268" w:type="dxa"/>
            <w:noWrap/>
            <w:vAlign w:val="center"/>
          </w:tcPr>
          <w:p w:rsidR="008B7A11" w:rsidRPr="008B7A11" w:rsidRDefault="008B7A11" w:rsidP="008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268" w:type="dxa"/>
            <w:noWrap/>
            <w:vAlign w:val="center"/>
          </w:tcPr>
          <w:p w:rsidR="008B7A11" w:rsidRPr="008B7A11" w:rsidRDefault="008B7A11" w:rsidP="008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B7A11" w:rsidRPr="008B7A11" w:rsidTr="008B7A11">
        <w:trPr>
          <w:cantSplit/>
          <w:trHeight w:val="600"/>
        </w:trPr>
        <w:tc>
          <w:tcPr>
            <w:tcW w:w="10060" w:type="dxa"/>
            <w:vAlign w:val="center"/>
          </w:tcPr>
          <w:p w:rsidR="008B7A11" w:rsidRPr="008B7A11" w:rsidRDefault="008B7A11" w:rsidP="008B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2268" w:type="dxa"/>
            <w:noWrap/>
            <w:vAlign w:val="center"/>
          </w:tcPr>
          <w:p w:rsidR="008B7A11" w:rsidRPr="008B7A11" w:rsidRDefault="008B7A11" w:rsidP="008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268" w:type="dxa"/>
            <w:noWrap/>
            <w:vAlign w:val="center"/>
          </w:tcPr>
          <w:p w:rsidR="008B7A11" w:rsidRPr="008B7A11" w:rsidRDefault="008B7A11" w:rsidP="008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518C4" w:rsidRPr="008B7A11" w:rsidRDefault="008518C4" w:rsidP="008518C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C4" w:rsidRPr="00436399" w:rsidRDefault="008518C4" w:rsidP="008518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3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8518C4" w:rsidRPr="00436399" w:rsidRDefault="008518C4" w:rsidP="008518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1983"/>
      <w:bookmarkEnd w:id="0"/>
      <w:r w:rsidRPr="004363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518C4" w:rsidRPr="00436399" w:rsidRDefault="008518C4" w:rsidP="008518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984"/>
      <w:bookmarkEnd w:id="1"/>
      <w:r w:rsidRPr="004363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Средняя суточная доза.</w:t>
      </w:r>
    </w:p>
    <w:p w:rsidR="008518C4" w:rsidRPr="00436399" w:rsidRDefault="008518C4" w:rsidP="008518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985"/>
      <w:bookmarkEnd w:id="2"/>
      <w:r w:rsidRPr="004363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&lt;****&gt; Средняя курсовая доза.</w:t>
      </w:r>
    </w:p>
    <w:p w:rsidR="008518C4" w:rsidRPr="00436399" w:rsidRDefault="008518C4" w:rsidP="008518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18C4" w:rsidRPr="00A02D58" w:rsidRDefault="008518C4" w:rsidP="008518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Примечания:</w:t>
      </w:r>
    </w:p>
    <w:p w:rsidR="008518C4" w:rsidRPr="00A02D58" w:rsidRDefault="008518C4" w:rsidP="00E95B0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50542" w:rsidRPr="00A02D58" w:rsidRDefault="008518C4" w:rsidP="0077765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</w:t>
      </w:r>
      <w:r w:rsidR="000605C1"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323-ФЗ </w:t>
      </w:r>
      <w:r w:rsidR="00E95B0A"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охраны здоровья граждан в Российской Федерации</w:t>
      </w:r>
      <w:r w:rsidR="00E95B0A"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2011, </w:t>
      </w:r>
      <w:r w:rsidR="000605C1"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 ст. 6724;</w:t>
      </w:r>
      <w:r w:rsidR="00777656"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324E" w:rsidRPr="00A02D58">
        <w:rPr>
          <w:rFonts w:ascii="Times New Roman" w:hAnsi="Times New Roman" w:cs="Times New Roman"/>
          <w:sz w:val="28"/>
          <w:szCs w:val="28"/>
        </w:rPr>
        <w:t xml:space="preserve">2012,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47324E" w:rsidRPr="00A02D58">
        <w:rPr>
          <w:rFonts w:ascii="Times New Roman" w:hAnsi="Times New Roman" w:cs="Times New Roman"/>
          <w:sz w:val="28"/>
          <w:szCs w:val="28"/>
        </w:rPr>
        <w:t xml:space="preserve"> 26, ст. 3442</w:t>
      </w:r>
      <w:r w:rsidR="00777656" w:rsidRPr="00A02D58">
        <w:rPr>
          <w:rFonts w:ascii="Times New Roman" w:hAnsi="Times New Roman" w:cs="Times New Roman"/>
          <w:sz w:val="28"/>
          <w:szCs w:val="28"/>
        </w:rPr>
        <w:t>,</w:t>
      </w:r>
      <w:r w:rsidR="0047324E" w:rsidRPr="00A02D58">
        <w:rPr>
          <w:rFonts w:ascii="Times New Roman" w:hAnsi="Times New Roman" w:cs="Times New Roman"/>
          <w:sz w:val="28"/>
          <w:szCs w:val="28"/>
        </w:rPr>
        <w:t xml:space="preserve"> ст. 3446</w:t>
      </w:r>
      <w:r w:rsidR="00777656" w:rsidRPr="00A02D58">
        <w:rPr>
          <w:rFonts w:ascii="Times New Roman" w:hAnsi="Times New Roman" w:cs="Times New Roman"/>
          <w:sz w:val="28"/>
          <w:szCs w:val="28"/>
        </w:rPr>
        <w:t xml:space="preserve">; </w:t>
      </w:r>
      <w:r w:rsidR="0047324E"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</w:t>
      </w:r>
      <w:r w:rsidR="000605C1"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7324E"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ст. 3459</w:t>
      </w:r>
      <w:r w:rsidR="00777656"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47324E"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>т. 3477</w:t>
      </w:r>
      <w:r w:rsidR="00777656" w:rsidRPr="00A0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7324E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47324E" w:rsidRPr="00A02D58">
        <w:rPr>
          <w:rFonts w:ascii="Times New Roman" w:hAnsi="Times New Roman" w:cs="Times New Roman"/>
          <w:sz w:val="28"/>
          <w:szCs w:val="28"/>
        </w:rPr>
        <w:t xml:space="preserve"> 30 (Часть I), ст. 4038</w:t>
      </w:r>
      <w:r w:rsidR="00777656" w:rsidRPr="00A02D58">
        <w:rPr>
          <w:rFonts w:ascii="Times New Roman" w:hAnsi="Times New Roman" w:cs="Times New Roman"/>
          <w:sz w:val="28"/>
          <w:szCs w:val="28"/>
        </w:rPr>
        <w:t>;</w:t>
      </w:r>
      <w:r w:rsidR="0047324E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47324E" w:rsidRPr="00A02D58">
        <w:rPr>
          <w:rFonts w:ascii="Times New Roman" w:hAnsi="Times New Roman" w:cs="Times New Roman"/>
          <w:sz w:val="28"/>
          <w:szCs w:val="28"/>
        </w:rPr>
        <w:t xml:space="preserve"> 39, ст. 4883</w:t>
      </w:r>
      <w:r w:rsidR="00777656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48, ст. 6165</w:t>
      </w:r>
      <w:r w:rsidR="00777656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52 (часть I), ст. 6951</w:t>
      </w:r>
      <w:r w:rsidR="00777656" w:rsidRPr="00A02D58">
        <w:rPr>
          <w:rFonts w:ascii="Times New Roman" w:hAnsi="Times New Roman" w:cs="Times New Roman"/>
          <w:sz w:val="28"/>
          <w:szCs w:val="28"/>
        </w:rPr>
        <w:t xml:space="preserve">; 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2014,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23, ст. 2930</w:t>
      </w:r>
      <w:r w:rsidR="00777656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30 (Часть I), ст. 4244, ст. 4247, ст. 4257</w:t>
      </w:r>
      <w:r w:rsidR="00777656" w:rsidRPr="00A02D58">
        <w:rPr>
          <w:rFonts w:ascii="Times New Roman" w:hAnsi="Times New Roman" w:cs="Times New Roman"/>
          <w:sz w:val="28"/>
          <w:szCs w:val="28"/>
        </w:rPr>
        <w:t xml:space="preserve">; 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2014,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43, ст. 579808</w:t>
      </w:r>
      <w:r w:rsidR="00777656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777656" w:rsidRPr="00A02D58">
        <w:rPr>
          <w:rFonts w:ascii="Times New Roman" w:hAnsi="Times New Roman" w:cs="Times New Roman"/>
          <w:sz w:val="28"/>
          <w:szCs w:val="28"/>
        </w:rPr>
        <w:t xml:space="preserve">      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49 (часть VI), ст. 6927, ст. 6928</w:t>
      </w:r>
      <w:r w:rsidR="00777656" w:rsidRPr="00A02D58">
        <w:rPr>
          <w:rFonts w:ascii="Times New Roman" w:hAnsi="Times New Roman" w:cs="Times New Roman"/>
          <w:sz w:val="28"/>
          <w:szCs w:val="28"/>
        </w:rPr>
        <w:t xml:space="preserve">;  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2015,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1 (часть I), ст. 72, ст. 85</w:t>
      </w:r>
      <w:r w:rsidR="00777656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10, ст. 1403, ст. 1425</w:t>
      </w:r>
      <w:r w:rsidR="00777656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14, ст. 2018</w:t>
      </w:r>
      <w:r w:rsidR="00777656" w:rsidRPr="00A02D58">
        <w:rPr>
          <w:rFonts w:ascii="Times New Roman" w:hAnsi="Times New Roman" w:cs="Times New Roman"/>
          <w:sz w:val="28"/>
          <w:szCs w:val="28"/>
        </w:rPr>
        <w:t xml:space="preserve">; 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2015,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27, ст. 3951</w:t>
      </w:r>
      <w:r w:rsidR="00777656" w:rsidRPr="00A02D58">
        <w:rPr>
          <w:rFonts w:ascii="Times New Roman" w:hAnsi="Times New Roman" w:cs="Times New Roman"/>
          <w:sz w:val="28"/>
          <w:szCs w:val="28"/>
        </w:rPr>
        <w:t xml:space="preserve">; 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29 (часть I), ст. 4339</w:t>
      </w:r>
      <w:r w:rsidR="00777656" w:rsidRPr="00A02D58">
        <w:rPr>
          <w:rFonts w:ascii="Times New Roman" w:hAnsi="Times New Roman" w:cs="Times New Roman"/>
          <w:sz w:val="28"/>
          <w:szCs w:val="28"/>
        </w:rPr>
        <w:t>,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ст. 4356,  ст. 4359,  ст. 4397</w:t>
      </w:r>
      <w:r w:rsidR="00777656" w:rsidRPr="00A02D58">
        <w:rPr>
          <w:rFonts w:ascii="Times New Roman" w:hAnsi="Times New Roman" w:cs="Times New Roman"/>
          <w:sz w:val="28"/>
          <w:szCs w:val="28"/>
        </w:rPr>
        <w:t xml:space="preserve">;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51 (часть III), ст. 7245</w:t>
      </w:r>
      <w:r w:rsidR="00777656" w:rsidRPr="00A02D58">
        <w:rPr>
          <w:rFonts w:ascii="Times New Roman" w:hAnsi="Times New Roman" w:cs="Times New Roman"/>
          <w:sz w:val="28"/>
          <w:szCs w:val="28"/>
        </w:rPr>
        <w:t xml:space="preserve">; 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2016,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1 (часть I), ст. 9</w:t>
      </w:r>
      <w:r w:rsidR="000605C1" w:rsidRPr="00A02D58">
        <w:rPr>
          <w:rFonts w:ascii="Times New Roman" w:hAnsi="Times New Roman" w:cs="Times New Roman"/>
          <w:sz w:val="28"/>
          <w:szCs w:val="28"/>
        </w:rPr>
        <w:t>, ст. 28</w:t>
      </w:r>
      <w:r w:rsidR="00777656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15, ст. 2055</w:t>
      </w:r>
      <w:r w:rsidR="00777656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18, ст. 2488</w:t>
      </w:r>
      <w:r w:rsidR="00777656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27 (Часть I), ст. 4219</w:t>
      </w:r>
      <w:r w:rsidR="00777656" w:rsidRPr="00A02D58">
        <w:rPr>
          <w:rFonts w:ascii="Times New Roman" w:hAnsi="Times New Roman" w:cs="Times New Roman"/>
          <w:sz w:val="28"/>
          <w:szCs w:val="28"/>
        </w:rPr>
        <w:t xml:space="preserve">; 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2017,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15 (Часть I), ст. 2136</w:t>
      </w:r>
      <w:r w:rsidR="00777656" w:rsidRPr="00A02D58">
        <w:rPr>
          <w:rFonts w:ascii="Times New Roman" w:hAnsi="Times New Roman" w:cs="Times New Roman"/>
          <w:sz w:val="28"/>
          <w:szCs w:val="28"/>
        </w:rPr>
        <w:t>;      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18, ст. 2663</w:t>
      </w:r>
      <w:r w:rsidR="00E95B0A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27, ст. 3951</w:t>
      </w:r>
      <w:r w:rsidR="00E95B0A" w:rsidRPr="00A02D58">
        <w:rPr>
          <w:rFonts w:ascii="Times New Roman" w:hAnsi="Times New Roman" w:cs="Times New Roman"/>
          <w:sz w:val="28"/>
          <w:szCs w:val="28"/>
        </w:rPr>
        <w:t xml:space="preserve">;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31 (Часть I), ст. 4765</w:t>
      </w:r>
      <w:r w:rsidR="000605C1" w:rsidRPr="00A02D58">
        <w:rPr>
          <w:rFonts w:ascii="Times New Roman" w:hAnsi="Times New Roman" w:cs="Times New Roman"/>
          <w:sz w:val="28"/>
          <w:szCs w:val="28"/>
        </w:rPr>
        <w:t xml:space="preserve">, 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ст. 4791</w:t>
      </w:r>
      <w:r w:rsidR="00E95B0A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50 (Часть III), ст. 7544</w:t>
      </w:r>
      <w:r w:rsidR="000605C1" w:rsidRPr="00A02D58">
        <w:rPr>
          <w:rFonts w:ascii="Times New Roman" w:hAnsi="Times New Roman" w:cs="Times New Roman"/>
          <w:sz w:val="28"/>
          <w:szCs w:val="28"/>
        </w:rPr>
        <w:t>,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ст. 7563</w:t>
      </w:r>
      <w:r w:rsidR="00E95B0A" w:rsidRPr="00A02D58">
        <w:rPr>
          <w:rFonts w:ascii="Times New Roman" w:hAnsi="Times New Roman" w:cs="Times New Roman"/>
          <w:sz w:val="28"/>
          <w:szCs w:val="28"/>
        </w:rPr>
        <w:t xml:space="preserve">; 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2018,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1 (Часть I), ст. 49</w:t>
      </w:r>
      <w:r w:rsidR="00E95B0A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11, ст. 1591</w:t>
      </w:r>
      <w:r w:rsidR="00E95B0A" w:rsidRPr="00A02D58">
        <w:rPr>
          <w:rFonts w:ascii="Times New Roman" w:hAnsi="Times New Roman" w:cs="Times New Roman"/>
          <w:sz w:val="28"/>
          <w:szCs w:val="28"/>
        </w:rPr>
        <w:t>;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30, ст. 4543</w:t>
      </w:r>
      <w:r w:rsidR="00E95B0A" w:rsidRPr="00A02D58">
        <w:rPr>
          <w:rFonts w:ascii="Times New Roman" w:hAnsi="Times New Roman" w:cs="Times New Roman"/>
          <w:sz w:val="28"/>
          <w:szCs w:val="28"/>
        </w:rPr>
        <w:t>;</w:t>
      </w:r>
      <w:r w:rsidR="000605C1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</w:t>
      </w:r>
      <w:r w:rsidR="000605C1" w:rsidRPr="00A02D58">
        <w:rPr>
          <w:rFonts w:ascii="Times New Roman" w:hAnsi="Times New Roman" w:cs="Times New Roman"/>
          <w:sz w:val="28"/>
          <w:szCs w:val="28"/>
        </w:rPr>
        <w:t>№</w:t>
      </w:r>
      <w:r w:rsidR="00C50542" w:rsidRPr="00A02D58">
        <w:rPr>
          <w:rFonts w:ascii="Times New Roman" w:hAnsi="Times New Roman" w:cs="Times New Roman"/>
          <w:sz w:val="28"/>
          <w:szCs w:val="28"/>
        </w:rPr>
        <w:t xml:space="preserve"> 32 (Часть II), ст. 5116</w:t>
      </w:r>
      <w:r w:rsidR="009A51E5" w:rsidRPr="00A02D58">
        <w:rPr>
          <w:rFonts w:ascii="Times New Roman" w:hAnsi="Times New Roman" w:cs="Times New Roman"/>
          <w:sz w:val="28"/>
          <w:szCs w:val="28"/>
        </w:rPr>
        <w:t>)</w:t>
      </w:r>
      <w:r w:rsidR="00E95B0A" w:rsidRPr="00A02D58">
        <w:rPr>
          <w:rFonts w:ascii="Times New Roman" w:hAnsi="Times New Roman" w:cs="Times New Roman"/>
          <w:sz w:val="28"/>
          <w:szCs w:val="28"/>
        </w:rPr>
        <w:t>.</w:t>
      </w:r>
    </w:p>
    <w:p w:rsidR="00C50542" w:rsidRPr="00A02D58" w:rsidRDefault="00C50542" w:rsidP="00C5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C4" w:rsidRPr="00436399" w:rsidRDefault="008518C4" w:rsidP="008518C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8518C4" w:rsidRPr="00436399" w:rsidRDefault="008518C4" w:rsidP="008518C4"/>
    <w:p w:rsidR="00377FC0" w:rsidRPr="00CB711E" w:rsidRDefault="00377FC0" w:rsidP="00377FC0">
      <w:pPr>
        <w:pStyle w:val="a6"/>
        <w:widowControl w:val="0"/>
        <w:autoSpaceDE w:val="0"/>
        <w:autoSpaceDN w:val="0"/>
        <w:spacing w:before="240" w:after="0"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FC0" w:rsidRPr="00CB711E" w:rsidSect="001A7D12">
      <w:pgSz w:w="16838" w:h="11906" w:orient="landscape"/>
      <w:pgMar w:top="1134" w:right="850" w:bottom="1134" w:left="1701" w:header="708" w:footer="59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EB" w:rsidRDefault="00F915EB" w:rsidP="002001E0">
      <w:pPr>
        <w:spacing w:after="0" w:line="240" w:lineRule="auto"/>
      </w:pPr>
      <w:r>
        <w:separator/>
      </w:r>
    </w:p>
  </w:endnote>
  <w:endnote w:type="continuationSeparator" w:id="0">
    <w:p w:rsidR="00F915EB" w:rsidRDefault="00F915EB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667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7656" w:rsidRPr="002001E0" w:rsidRDefault="000B2FD1" w:rsidP="002001E0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00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7656" w:rsidRPr="002001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0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0C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00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EB" w:rsidRDefault="00F915EB" w:rsidP="002001E0">
      <w:pPr>
        <w:spacing w:after="0" w:line="240" w:lineRule="auto"/>
      </w:pPr>
      <w:r>
        <w:separator/>
      </w:r>
    </w:p>
  </w:footnote>
  <w:footnote w:type="continuationSeparator" w:id="0">
    <w:p w:rsidR="00F915EB" w:rsidRDefault="00F915EB" w:rsidP="002001E0">
      <w:pPr>
        <w:spacing w:after="0" w:line="240" w:lineRule="auto"/>
      </w:pPr>
      <w:r>
        <w:continuationSeparator/>
      </w:r>
    </w:p>
  </w:footnote>
  <w:footnote w:id="1">
    <w:p w:rsidR="00777656" w:rsidRDefault="00777656">
      <w:pPr>
        <w:pStyle w:val="af3"/>
      </w:pPr>
      <w:r w:rsidRPr="008518C4">
        <w:rPr>
          <w:rStyle w:val="af5"/>
          <w:rFonts w:ascii="Times New Roman" w:hAnsi="Times New Roman" w:cs="Times New Roman"/>
        </w:rPr>
        <w:footnoteRef/>
      </w:r>
      <w:r w:rsidRPr="008518C4">
        <w:rPr>
          <w:rFonts w:ascii="Times New Roman" w:hAnsi="Times New Roman" w:cs="Times New Roman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</w:t>
      </w:r>
      <w:r w:rsidRPr="00C23AA9">
        <w:rPr>
          <w:rFonts w:ascii="Times New Roman" w:hAnsi="Times New Roman" w:cs="Times New Roman"/>
        </w:rPr>
        <w:t xml:space="preserve">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F6082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61"/>
    <w:multiLevelType w:val="multilevel"/>
    <w:tmpl w:val="AD089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B7E05CD"/>
    <w:multiLevelType w:val="hybridMultilevel"/>
    <w:tmpl w:val="9BC2D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152E"/>
    <w:multiLevelType w:val="multilevel"/>
    <w:tmpl w:val="AD089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262C94"/>
    <w:multiLevelType w:val="multilevel"/>
    <w:tmpl w:val="AD089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16CA"/>
    <w:multiLevelType w:val="hybridMultilevel"/>
    <w:tmpl w:val="DC0EC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70DFD"/>
    <w:multiLevelType w:val="multilevel"/>
    <w:tmpl w:val="AD089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539D"/>
    <w:multiLevelType w:val="multilevel"/>
    <w:tmpl w:val="AD0898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B4B40AD"/>
    <w:multiLevelType w:val="multilevel"/>
    <w:tmpl w:val="AD089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6E26"/>
    <w:rsid w:val="00001AE5"/>
    <w:rsid w:val="000267FB"/>
    <w:rsid w:val="00053E82"/>
    <w:rsid w:val="000605C1"/>
    <w:rsid w:val="00084AD7"/>
    <w:rsid w:val="000B2FD1"/>
    <w:rsid w:val="000D39C1"/>
    <w:rsid w:val="001659E9"/>
    <w:rsid w:val="00181425"/>
    <w:rsid w:val="001A308E"/>
    <w:rsid w:val="001A7D12"/>
    <w:rsid w:val="001B1677"/>
    <w:rsid w:val="002001E0"/>
    <w:rsid w:val="00201553"/>
    <w:rsid w:val="00203C66"/>
    <w:rsid w:val="00214CFE"/>
    <w:rsid w:val="00224212"/>
    <w:rsid w:val="00352930"/>
    <w:rsid w:val="00377FC0"/>
    <w:rsid w:val="00386155"/>
    <w:rsid w:val="00413F73"/>
    <w:rsid w:val="00465532"/>
    <w:rsid w:val="0047324E"/>
    <w:rsid w:val="00485A8F"/>
    <w:rsid w:val="00495BFF"/>
    <w:rsid w:val="004E7728"/>
    <w:rsid w:val="00526E26"/>
    <w:rsid w:val="00545F74"/>
    <w:rsid w:val="00557BF3"/>
    <w:rsid w:val="005C1780"/>
    <w:rsid w:val="005D55E3"/>
    <w:rsid w:val="006751E5"/>
    <w:rsid w:val="006A2E20"/>
    <w:rsid w:val="006D0BB6"/>
    <w:rsid w:val="00705483"/>
    <w:rsid w:val="007612FE"/>
    <w:rsid w:val="00777656"/>
    <w:rsid w:val="00787C9A"/>
    <w:rsid w:val="007947A6"/>
    <w:rsid w:val="007A1CF0"/>
    <w:rsid w:val="007E2680"/>
    <w:rsid w:val="007F6898"/>
    <w:rsid w:val="007F7D42"/>
    <w:rsid w:val="00826DBF"/>
    <w:rsid w:val="00831B13"/>
    <w:rsid w:val="008518C4"/>
    <w:rsid w:val="00864C55"/>
    <w:rsid w:val="0086721F"/>
    <w:rsid w:val="00867CB2"/>
    <w:rsid w:val="008B7A11"/>
    <w:rsid w:val="008E30CC"/>
    <w:rsid w:val="008F7D41"/>
    <w:rsid w:val="0095573F"/>
    <w:rsid w:val="00972406"/>
    <w:rsid w:val="00992E1D"/>
    <w:rsid w:val="009A51E5"/>
    <w:rsid w:val="009C15D7"/>
    <w:rsid w:val="00A02D58"/>
    <w:rsid w:val="00A225EF"/>
    <w:rsid w:val="00A448BF"/>
    <w:rsid w:val="00AE5FFA"/>
    <w:rsid w:val="00AF3F84"/>
    <w:rsid w:val="00B80944"/>
    <w:rsid w:val="00B8657C"/>
    <w:rsid w:val="00C1746C"/>
    <w:rsid w:val="00C445DB"/>
    <w:rsid w:val="00C50542"/>
    <w:rsid w:val="00C770FF"/>
    <w:rsid w:val="00C8492F"/>
    <w:rsid w:val="00D07836"/>
    <w:rsid w:val="00D31402"/>
    <w:rsid w:val="00D378A5"/>
    <w:rsid w:val="00D55E36"/>
    <w:rsid w:val="00D7195A"/>
    <w:rsid w:val="00D84B57"/>
    <w:rsid w:val="00DA1386"/>
    <w:rsid w:val="00E10A77"/>
    <w:rsid w:val="00E13964"/>
    <w:rsid w:val="00E2234A"/>
    <w:rsid w:val="00E53129"/>
    <w:rsid w:val="00E66BB8"/>
    <w:rsid w:val="00E72295"/>
    <w:rsid w:val="00E95B0A"/>
    <w:rsid w:val="00EB3B76"/>
    <w:rsid w:val="00EC0CBA"/>
    <w:rsid w:val="00F03090"/>
    <w:rsid w:val="00F33098"/>
    <w:rsid w:val="00F34BEE"/>
    <w:rsid w:val="00F915EB"/>
    <w:rsid w:val="00F96B18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2FD1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B865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B8657C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B8657C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1A7D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B865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B8657C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B8657C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1A7D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2C55-C2B1-4C61-B6C3-F3E89D9B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Semakova</dc:creator>
  <cp:lastModifiedBy>администратор4</cp:lastModifiedBy>
  <cp:revision>2</cp:revision>
  <cp:lastPrinted>2018-08-21T07:28:00Z</cp:lastPrinted>
  <dcterms:created xsi:type="dcterms:W3CDTF">2018-09-03T08:31:00Z</dcterms:created>
  <dcterms:modified xsi:type="dcterms:W3CDTF">2018-09-03T08:31:00Z</dcterms:modified>
</cp:coreProperties>
</file>