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E" w:rsidRDefault="0012196E" w:rsidP="0012196E">
      <w:pPr>
        <w:widowControl w:val="0"/>
        <w:spacing w:after="0" w:line="240" w:lineRule="auto"/>
        <w:ind w:left="20" w:right="-33" w:hanging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484B" w:rsidRPr="003C484B" w:rsidRDefault="003C484B" w:rsidP="0012196E">
      <w:pPr>
        <w:widowControl w:val="0"/>
        <w:spacing w:after="0" w:line="240" w:lineRule="auto"/>
        <w:ind w:left="20" w:right="-33" w:hanging="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8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C484B" w:rsidRPr="003C484B" w:rsidRDefault="003C484B" w:rsidP="0012196E">
      <w:pPr>
        <w:widowControl w:val="0"/>
        <w:spacing w:after="0" w:line="240" w:lineRule="auto"/>
        <w:ind w:left="40" w:hanging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C48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проекту федерального закона «О внесении изменений в Кодекс Российской Федерации об административных правонарушениях»</w:t>
      </w:r>
    </w:p>
    <w:p w:rsidR="003C484B" w:rsidRDefault="003C484B" w:rsidP="0012196E">
      <w:pPr>
        <w:widowControl w:val="0"/>
        <w:tabs>
          <w:tab w:val="left" w:pos="3900"/>
        </w:tabs>
        <w:spacing w:after="0" w:line="360" w:lineRule="auto"/>
        <w:ind w:left="40" w:hanging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12196E" w:rsidRPr="00176A82" w:rsidRDefault="0012196E" w:rsidP="0012196E">
      <w:pPr>
        <w:widowControl w:val="0"/>
        <w:tabs>
          <w:tab w:val="left" w:pos="3900"/>
        </w:tabs>
        <w:spacing w:after="0" w:line="360" w:lineRule="auto"/>
        <w:ind w:left="40" w:hanging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4AE2" w:rsidRDefault="003C484B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федерального закона </w:t>
      </w:r>
      <w:r w:rsidRPr="00545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Кодекс Российской Федерации об административных правонарушениях»</w:t>
      </w:r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186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законопроект) подготовлен </w:t>
      </w:r>
      <w:r w:rsid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1</w:t>
      </w:r>
      <w:r w:rsidR="009D1CF4"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поручения Заместителя Председателя Правительства Российской Федера</w:t>
      </w:r>
      <w:r w:rsidR="00D10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="00ED0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Голиковой</w:t>
      </w:r>
      <w:r w:rsidR="00D10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29.12.2018 </w:t>
      </w:r>
      <w:r w:rsidR="00ED0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10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ТГ-П12-9508</w:t>
      </w:r>
      <w:r w:rsid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целях реализации положений </w:t>
      </w:r>
      <w:r w:rsidR="00D17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D17B96" w:rsidRP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21.11.2011 </w:t>
      </w:r>
      <w:r w:rsidR="00D17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D17B96" w:rsidRP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323-ФЗ</w:t>
      </w:r>
      <w:r w:rsidR="00D17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17B96" w:rsidRPr="009D1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ED0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ED0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(далее – Федеральный закон </w:t>
      </w:r>
      <w:r w:rsidR="00D17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323-ФЗ)</w:t>
      </w:r>
      <w:r w:rsidR="0058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изменений, внесенных </w:t>
      </w:r>
      <w:r w:rsidR="0058542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DF7E15">
        <w:rPr>
          <w:rFonts w:ascii="Times New Roman" w:hAnsi="Times New Roman"/>
          <w:sz w:val="28"/>
          <w:szCs w:val="28"/>
          <w:lang w:eastAsia="ru-RU"/>
        </w:rPr>
        <w:t>ым</w:t>
      </w:r>
      <w:r w:rsidR="0058542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DF7E15">
        <w:rPr>
          <w:rFonts w:ascii="Times New Roman" w:hAnsi="Times New Roman"/>
          <w:sz w:val="28"/>
          <w:szCs w:val="28"/>
          <w:lang w:eastAsia="ru-RU"/>
        </w:rPr>
        <w:t>ом</w:t>
      </w:r>
      <w:proofErr w:type="gramEnd"/>
      <w:r w:rsidR="00744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42F">
        <w:rPr>
          <w:rFonts w:ascii="Times New Roman" w:hAnsi="Times New Roman"/>
          <w:sz w:val="28"/>
          <w:szCs w:val="28"/>
          <w:lang w:eastAsia="ru-RU"/>
        </w:rPr>
        <w:t>от 25.12.2018 № 489-ФЗ</w:t>
      </w:r>
      <w:r w:rsidR="0058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8542F">
        <w:rPr>
          <w:rFonts w:ascii="Times New Roman" w:hAnsi="Times New Roman"/>
          <w:sz w:val="28"/>
          <w:szCs w:val="28"/>
          <w:lang w:eastAsia="ru-RU"/>
        </w:rPr>
        <w:t>О внесении изменений в</w:t>
      </w:r>
      <w:r w:rsidR="00ED0EFF">
        <w:rPr>
          <w:rFonts w:ascii="Times New Roman" w:hAnsi="Times New Roman"/>
          <w:sz w:val="28"/>
          <w:szCs w:val="28"/>
          <w:lang w:eastAsia="ru-RU"/>
        </w:rPr>
        <w:t xml:space="preserve"> статью 40 Федерального закона </w:t>
      </w:r>
      <w:r w:rsidR="0058542F">
        <w:rPr>
          <w:rFonts w:ascii="Times New Roman" w:hAnsi="Times New Roman"/>
          <w:sz w:val="28"/>
          <w:szCs w:val="28"/>
          <w:lang w:eastAsia="ru-RU"/>
        </w:rPr>
        <w:t>«Об обязательном медицинском страховании в Российской Федерации» и Федеральный закон «Об основах охраны здоровья граждан в Российской Федерации» по вопросам клинических рекомендаций»</w:t>
      </w:r>
      <w:r w:rsidR="00F95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34D2" w:rsidRDefault="00F9519E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</w:t>
      </w:r>
      <w:r w:rsidR="00640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 w:rsidR="00DE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DE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323-ФЗ</w:t>
      </w:r>
      <w:r w:rsidR="00DE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D006C" w:rsidRDefault="00F9519E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полномочиям органов государственной власти субъектов Российской Федерации в сфере охраны здоровья относится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в пределах компетенции, определенной законодательством Российской Федерации, условий для развития медицинской помощи, обеспечения ее качества и доступности</w:t>
      </w:r>
      <w:r w:rsidR="00DE34D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C6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DE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части 1 статьи 16</w:t>
      </w:r>
      <w:r w:rsidR="00DE34D2">
        <w:rPr>
          <w:rFonts w:ascii="Times New Roman" w:hAnsi="Times New Roman"/>
          <w:sz w:val="28"/>
          <w:szCs w:val="28"/>
          <w:lang w:eastAsia="ru-RU"/>
        </w:rPr>
        <w:t>);</w:t>
      </w:r>
    </w:p>
    <w:p w:rsidR="00F9519E" w:rsidRDefault="00ED006C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медицинская организация обязана создавать условия, обеспечивающие соответствие оказываемой медицинской помощи критериям оценки качества медицинской помощи (пункт 2.1 части 1 статьи 79).</w:t>
      </w:r>
    </w:p>
    <w:p w:rsidR="00FC2975" w:rsidRPr="00450D98" w:rsidRDefault="00FC2975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</w:t>
      </w:r>
      <w:r w:rsidR="00571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ючительную значимость создания</w:t>
      </w:r>
      <w:r w:rsidRPr="00450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для оказания качественной медицинской помощи подчеркивает то, что ежегодно 60% обращений граждан в </w:t>
      </w:r>
      <w:r w:rsidR="00571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Федеральную службу по надзору в сфере здравоохранения</w:t>
      </w:r>
      <w:r w:rsidRPr="00450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связаны с вопросами доступности и качества медицинской помощи.  </w:t>
      </w:r>
    </w:p>
    <w:p w:rsidR="00571145" w:rsidRDefault="0018073F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частности, в 2017</w:t>
      </w:r>
      <w:r w:rsidR="00B44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450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качества и безопасности медицинской деятельности поступило 47 021 обращение.</w:t>
      </w:r>
    </w:p>
    <w:p w:rsidR="002E108D" w:rsidRDefault="003C484B" w:rsidP="007448E7">
      <w:pPr>
        <w:widowControl w:val="0"/>
        <w:spacing w:after="0" w:line="312" w:lineRule="auto"/>
        <w:ind w:left="20" w:right="40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4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связи, законопроект предусматривает внесение в Кодекс Российской Федерации об административных правонарушениях изменений, устанавливающих административную ответственност</w:t>
      </w:r>
      <w:r w:rsidR="00842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3C4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r w:rsidR="00360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360756">
        <w:rPr>
          <w:rFonts w:ascii="Times New Roman" w:hAnsi="Times New Roman"/>
          <w:sz w:val="28"/>
          <w:szCs w:val="28"/>
        </w:rPr>
        <w:t xml:space="preserve">евыполнение медицинской организацией </w:t>
      </w:r>
      <w:r w:rsidR="00360756">
        <w:rPr>
          <w:rFonts w:ascii="Times New Roman" w:hAnsi="Times New Roman"/>
          <w:sz w:val="28"/>
          <w:szCs w:val="28"/>
        </w:rPr>
        <w:lastRenderedPageBreak/>
        <w:t xml:space="preserve">обязанности создавать </w:t>
      </w:r>
      <w:r w:rsidR="00360756" w:rsidRPr="009B17C2">
        <w:rPr>
          <w:rFonts w:ascii="Times New Roman" w:hAnsi="Times New Roman"/>
          <w:sz w:val="28"/>
          <w:szCs w:val="28"/>
        </w:rPr>
        <w:t>услови</w:t>
      </w:r>
      <w:r w:rsidR="00360756">
        <w:rPr>
          <w:rFonts w:ascii="Times New Roman" w:hAnsi="Times New Roman"/>
          <w:sz w:val="28"/>
          <w:szCs w:val="28"/>
        </w:rPr>
        <w:t>я</w:t>
      </w:r>
      <w:r w:rsidR="00360756" w:rsidRPr="009B17C2">
        <w:rPr>
          <w:rFonts w:ascii="Times New Roman" w:hAnsi="Times New Roman"/>
          <w:sz w:val="28"/>
          <w:szCs w:val="28"/>
        </w:rPr>
        <w:t>, обеспечивающи</w:t>
      </w:r>
      <w:r w:rsidR="00360756">
        <w:rPr>
          <w:rFonts w:ascii="Times New Roman" w:hAnsi="Times New Roman"/>
          <w:sz w:val="28"/>
          <w:szCs w:val="28"/>
        </w:rPr>
        <w:t>е</w:t>
      </w:r>
      <w:r w:rsidR="00360756" w:rsidRPr="009B17C2">
        <w:rPr>
          <w:rFonts w:ascii="Times New Roman" w:hAnsi="Times New Roman"/>
          <w:sz w:val="28"/>
          <w:szCs w:val="28"/>
        </w:rPr>
        <w:t xml:space="preserve"> соответствие оказываемой медицинской помощи критериям оценки качества медицинской помощи</w:t>
      </w:r>
      <w:r w:rsidR="00360756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="00360756">
        <w:rPr>
          <w:rFonts w:ascii="Times New Roman" w:hAnsi="Times New Roman"/>
          <w:sz w:val="28"/>
          <w:szCs w:val="28"/>
        </w:rPr>
        <w:t>за</w:t>
      </w:r>
      <w:proofErr w:type="gramEnd"/>
      <w:r w:rsidR="0053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108D" w:rsidRDefault="002E108D" w:rsidP="002E108D">
      <w:pPr>
        <w:widowControl w:val="0"/>
        <w:spacing w:after="0" w:line="312" w:lineRule="auto"/>
        <w:ind w:left="20" w:right="40"/>
        <w:contextualSpacing/>
        <w:jc w:val="both"/>
        <w:rPr>
          <w:rFonts w:ascii="Times New Roman" w:hAnsi="Times New Roman"/>
          <w:sz w:val="28"/>
          <w:szCs w:val="28"/>
        </w:rPr>
      </w:pPr>
      <w:r w:rsidRPr="006E75C6">
        <w:rPr>
          <w:rFonts w:ascii="Times New Roman" w:hAnsi="Times New Roman"/>
          <w:sz w:val="28"/>
          <w:szCs w:val="28"/>
        </w:rPr>
        <w:t xml:space="preserve">неисполнение </w:t>
      </w:r>
      <w:proofErr w:type="gramStart"/>
      <w:r w:rsidRPr="006E75C6">
        <w:rPr>
          <w:rFonts w:ascii="Times New Roman" w:hAnsi="Times New Roman"/>
          <w:sz w:val="28"/>
          <w:szCs w:val="28"/>
        </w:rPr>
        <w:t>полномочий органов государственной власти субъекта Российской Федерации</w:t>
      </w:r>
      <w:proofErr w:type="gramEnd"/>
      <w:r w:rsidRPr="006E75C6">
        <w:rPr>
          <w:rFonts w:ascii="Times New Roman" w:hAnsi="Times New Roman"/>
          <w:sz w:val="28"/>
          <w:szCs w:val="28"/>
        </w:rPr>
        <w:t xml:space="preserve"> в сфере охраны здоровья по созданию в пределах компетенции, определенной законодательством Российской Федерации, условий для </w:t>
      </w:r>
      <w:r>
        <w:rPr>
          <w:rFonts w:ascii="Times New Roman" w:hAnsi="Times New Roman"/>
          <w:sz w:val="28"/>
          <w:szCs w:val="28"/>
        </w:rPr>
        <w:t>обеспечения качества и д</w:t>
      </w:r>
      <w:r w:rsidRPr="006E75C6">
        <w:rPr>
          <w:rFonts w:ascii="Times New Roman" w:hAnsi="Times New Roman"/>
          <w:sz w:val="28"/>
          <w:szCs w:val="28"/>
        </w:rPr>
        <w:t>оступности</w:t>
      </w:r>
      <w:r>
        <w:rPr>
          <w:rFonts w:ascii="Times New Roman" w:hAnsi="Times New Roman"/>
          <w:sz w:val="28"/>
          <w:szCs w:val="28"/>
        </w:rPr>
        <w:t xml:space="preserve"> медицинской помощи.</w:t>
      </w:r>
    </w:p>
    <w:p w:rsidR="00E902B4" w:rsidRDefault="00E902B4" w:rsidP="00E902B4">
      <w:pPr>
        <w:pStyle w:val="a9"/>
        <w:tabs>
          <w:tab w:val="left" w:pos="993"/>
        </w:tabs>
        <w:spacing w:after="0" w:line="288" w:lineRule="auto"/>
        <w:ind w:right="40" w:firstLine="709"/>
        <w:jc w:val="both"/>
        <w:rPr>
          <w:sz w:val="28"/>
          <w:szCs w:val="28"/>
        </w:rPr>
      </w:pPr>
      <w:r w:rsidRPr="00C46474">
        <w:rPr>
          <w:sz w:val="28"/>
          <w:szCs w:val="28"/>
        </w:rPr>
        <w:t xml:space="preserve">Исчерпывающий перечень условий, которыми обеспечивается доступность и качество медицинской помощи, установлен в статье 10 Федерального закона </w:t>
      </w:r>
      <w:r>
        <w:rPr>
          <w:sz w:val="28"/>
          <w:szCs w:val="28"/>
        </w:rPr>
        <w:t xml:space="preserve">                </w:t>
      </w:r>
      <w:r w:rsidRPr="00C46474">
        <w:rPr>
          <w:sz w:val="28"/>
          <w:szCs w:val="28"/>
        </w:rPr>
        <w:t>от 21 ноября 2011 г. № 323-ФЗ «Об основах охраны здоровья граждан в Российской Федерации»</w:t>
      </w:r>
      <w:r>
        <w:rPr>
          <w:sz w:val="28"/>
          <w:szCs w:val="28"/>
        </w:rPr>
        <w:t>, а и</w:t>
      </w:r>
      <w:r w:rsidRPr="00C46474">
        <w:rPr>
          <w:sz w:val="28"/>
          <w:szCs w:val="28"/>
        </w:rPr>
        <w:t xml:space="preserve">счерпывающий перечень критериев качества медицинской помощи установлен приказом </w:t>
      </w:r>
      <w:r>
        <w:rPr>
          <w:sz w:val="28"/>
          <w:szCs w:val="28"/>
        </w:rPr>
        <w:t>Минздрава России от 10 мая 2017 г. № 203н                                      «Об утверждении критериев оценки качества медицинской помощи».</w:t>
      </w:r>
    </w:p>
    <w:p w:rsidR="00B351DD" w:rsidRDefault="00464B4C" w:rsidP="007448E7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64B4C">
        <w:rPr>
          <w:rFonts w:ascii="Times New Roman" w:hAnsi="Times New Roman"/>
          <w:sz w:val="28"/>
          <w:szCs w:val="28"/>
        </w:rPr>
        <w:t xml:space="preserve">оздание условий для оказания медицинской помощи позволит обеспечить оказание медицинскими работниками качественной медицинской помощи </w:t>
      </w:r>
      <w:r w:rsidR="00AC2450">
        <w:rPr>
          <w:rFonts w:ascii="Times New Roman" w:hAnsi="Times New Roman"/>
          <w:sz w:val="28"/>
          <w:szCs w:val="28"/>
        </w:rPr>
        <w:t>на основе клинических рекомендаций</w:t>
      </w:r>
      <w:r w:rsidRPr="00464B4C">
        <w:rPr>
          <w:rFonts w:ascii="Times New Roman" w:hAnsi="Times New Roman"/>
          <w:sz w:val="28"/>
        </w:rPr>
        <w:t>.</w:t>
      </w:r>
    </w:p>
    <w:p w:rsidR="00464B4C" w:rsidRPr="007448E7" w:rsidRDefault="007D12BD" w:rsidP="007448E7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Нумерация статей законопроекта дана с учетом </w:t>
      </w:r>
      <w:r w:rsidR="00791424">
        <w:rPr>
          <w:rFonts w:ascii="Times New Roman" w:hAnsi="Times New Roman"/>
          <w:sz w:val="28"/>
        </w:rPr>
        <w:t xml:space="preserve">проекта федерального закона № 231630-7 «О внесении изменений в Кодекс Российской Федерации об административных правонарушениях», принятого </w:t>
      </w:r>
      <w:r w:rsidR="00B351DD">
        <w:rPr>
          <w:rFonts w:ascii="Times New Roman" w:hAnsi="Times New Roman"/>
          <w:sz w:val="28"/>
        </w:rPr>
        <w:t xml:space="preserve">Государственной Думой Федерального Собрания Российской Федерации в первом чтении 21.12.2017 (постановление № 3234-7 </w:t>
      </w:r>
      <w:r w:rsidR="007448E7">
        <w:rPr>
          <w:rFonts w:ascii="Times New Roman" w:hAnsi="Times New Roman"/>
          <w:sz w:val="28"/>
        </w:rPr>
        <w:t>ГД), которым предусматривается дополнение Кодекса Российской Федерации об административных правонарушениях статьей 6.34.</w:t>
      </w:r>
    </w:p>
    <w:p w:rsidR="003C484B" w:rsidRPr="00176A82" w:rsidRDefault="003C484B" w:rsidP="007448E7">
      <w:pPr>
        <w:widowControl w:val="0"/>
        <w:spacing w:after="0" w:line="312" w:lineRule="auto"/>
        <w:ind w:left="6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Законопроект соответствует положениям Договора о Евразийском экономическом союзе и Соглашению о единых принципах и правилах обращения лекарственных сре</w:t>
      </w:r>
      <w:proofErr w:type="gramStart"/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17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амках Евразийского экономического союза</w:t>
      </w:r>
      <w:r w:rsidR="00A15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3C484B" w:rsidRPr="00176A82" w:rsidSect="00A152F2">
      <w:headerReference w:type="default" r:id="rId6"/>
      <w:pgSz w:w="11906" w:h="16838"/>
      <w:pgMar w:top="993" w:right="566" w:bottom="1440" w:left="1133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2E" w:rsidRDefault="00B45B2E" w:rsidP="00A152F2">
      <w:pPr>
        <w:spacing w:after="0" w:line="240" w:lineRule="auto"/>
      </w:pPr>
      <w:r>
        <w:separator/>
      </w:r>
    </w:p>
  </w:endnote>
  <w:endnote w:type="continuationSeparator" w:id="0">
    <w:p w:rsidR="00B45B2E" w:rsidRDefault="00B45B2E" w:rsidP="00A1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2E" w:rsidRDefault="00B45B2E" w:rsidP="00A152F2">
      <w:pPr>
        <w:spacing w:after="0" w:line="240" w:lineRule="auto"/>
      </w:pPr>
      <w:r>
        <w:separator/>
      </w:r>
    </w:p>
  </w:footnote>
  <w:footnote w:type="continuationSeparator" w:id="0">
    <w:p w:rsidR="00B45B2E" w:rsidRDefault="00B45B2E" w:rsidP="00A1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F2" w:rsidRDefault="00364093">
    <w:pPr>
      <w:pStyle w:val="a3"/>
      <w:jc w:val="center"/>
    </w:pPr>
    <w:fldSimple w:instr=" PAGE   \* MERGEFORMAT ">
      <w:r w:rsidR="0054432C">
        <w:rPr>
          <w:noProof/>
        </w:rPr>
        <w:t>2</w:t>
      </w:r>
    </w:fldSimple>
  </w:p>
  <w:p w:rsidR="00A152F2" w:rsidRDefault="00A152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E7"/>
    <w:rsid w:val="00004AEC"/>
    <w:rsid w:val="00011AFE"/>
    <w:rsid w:val="00053BA2"/>
    <w:rsid w:val="000B02FD"/>
    <w:rsid w:val="0012196E"/>
    <w:rsid w:val="0015623A"/>
    <w:rsid w:val="0015717F"/>
    <w:rsid w:val="0018073F"/>
    <w:rsid w:val="00186E86"/>
    <w:rsid w:val="001A7D84"/>
    <w:rsid w:val="001C1921"/>
    <w:rsid w:val="001C50E6"/>
    <w:rsid w:val="002251A5"/>
    <w:rsid w:val="002B7038"/>
    <w:rsid w:val="002E108D"/>
    <w:rsid w:val="002E11AA"/>
    <w:rsid w:val="00360756"/>
    <w:rsid w:val="00364093"/>
    <w:rsid w:val="00370ED6"/>
    <w:rsid w:val="003A0E41"/>
    <w:rsid w:val="003C484B"/>
    <w:rsid w:val="00450D98"/>
    <w:rsid w:val="00464B4C"/>
    <w:rsid w:val="004B50E9"/>
    <w:rsid w:val="00507907"/>
    <w:rsid w:val="005344E5"/>
    <w:rsid w:val="0054432C"/>
    <w:rsid w:val="00551FD6"/>
    <w:rsid w:val="00571145"/>
    <w:rsid w:val="0058542F"/>
    <w:rsid w:val="00615EE6"/>
    <w:rsid w:val="006405E7"/>
    <w:rsid w:val="00640644"/>
    <w:rsid w:val="00650EA7"/>
    <w:rsid w:val="006F7FEA"/>
    <w:rsid w:val="007023E7"/>
    <w:rsid w:val="00742B9D"/>
    <w:rsid w:val="007448E7"/>
    <w:rsid w:val="00791424"/>
    <w:rsid w:val="007A3E83"/>
    <w:rsid w:val="007D12BD"/>
    <w:rsid w:val="00842C95"/>
    <w:rsid w:val="008570EA"/>
    <w:rsid w:val="00867EFE"/>
    <w:rsid w:val="00874549"/>
    <w:rsid w:val="008C7276"/>
    <w:rsid w:val="008E70FA"/>
    <w:rsid w:val="008F4C07"/>
    <w:rsid w:val="00915393"/>
    <w:rsid w:val="0092438B"/>
    <w:rsid w:val="00933C54"/>
    <w:rsid w:val="00937832"/>
    <w:rsid w:val="00942CAD"/>
    <w:rsid w:val="009701AC"/>
    <w:rsid w:val="00993508"/>
    <w:rsid w:val="009D1CF4"/>
    <w:rsid w:val="00A152F2"/>
    <w:rsid w:val="00A65B5C"/>
    <w:rsid w:val="00A93B9F"/>
    <w:rsid w:val="00AC2450"/>
    <w:rsid w:val="00AD26C5"/>
    <w:rsid w:val="00B351DD"/>
    <w:rsid w:val="00B41A3D"/>
    <w:rsid w:val="00B44399"/>
    <w:rsid w:val="00B45B2E"/>
    <w:rsid w:val="00BA0343"/>
    <w:rsid w:val="00BA45B4"/>
    <w:rsid w:val="00BC2284"/>
    <w:rsid w:val="00C74CFB"/>
    <w:rsid w:val="00D109DB"/>
    <w:rsid w:val="00D17B96"/>
    <w:rsid w:val="00D77C98"/>
    <w:rsid w:val="00DB11CA"/>
    <w:rsid w:val="00DC6999"/>
    <w:rsid w:val="00DE0B64"/>
    <w:rsid w:val="00DE34D2"/>
    <w:rsid w:val="00DF7E15"/>
    <w:rsid w:val="00E04AE2"/>
    <w:rsid w:val="00E5579F"/>
    <w:rsid w:val="00E902B4"/>
    <w:rsid w:val="00EB5D9D"/>
    <w:rsid w:val="00ED006C"/>
    <w:rsid w:val="00ED0EFF"/>
    <w:rsid w:val="00EE6CEE"/>
    <w:rsid w:val="00F06056"/>
    <w:rsid w:val="00F26786"/>
    <w:rsid w:val="00F36BEC"/>
    <w:rsid w:val="00F9519E"/>
    <w:rsid w:val="00FC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152F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15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152F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19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2196E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rsid w:val="00E902B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E902B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Давидовна</dc:creator>
  <cp:lastModifiedBy>администратор4</cp:lastModifiedBy>
  <cp:revision>2</cp:revision>
  <cp:lastPrinted>2019-01-28T15:24:00Z</cp:lastPrinted>
  <dcterms:created xsi:type="dcterms:W3CDTF">2019-03-06T08:53:00Z</dcterms:created>
  <dcterms:modified xsi:type="dcterms:W3CDTF">2019-03-06T08:53:00Z</dcterms:modified>
</cp:coreProperties>
</file>