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F" w:rsidRPr="00CE29AF" w:rsidRDefault="00CE29AF" w:rsidP="00CE29AF">
      <w:pPr>
        <w:ind w:left="6804"/>
        <w:jc w:val="both"/>
        <w:rPr>
          <w:sz w:val="28"/>
          <w:szCs w:val="28"/>
        </w:rPr>
      </w:pPr>
    </w:p>
    <w:p w:rsidR="00D37C3F" w:rsidRPr="00360689" w:rsidRDefault="00D37C3F" w:rsidP="00D37C3F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360689">
        <w:rPr>
          <w:rFonts w:eastAsia="Calibri"/>
          <w:b/>
          <w:sz w:val="28"/>
          <w:szCs w:val="28"/>
          <w:lang w:eastAsia="en-US"/>
        </w:rPr>
        <w:t>ПРАВИТЕЛЬСТВО РОССИЙСКОЙ ФЕДЕРАЦИИ</w:t>
      </w:r>
    </w:p>
    <w:p w:rsidR="00D37C3F" w:rsidRPr="00360689" w:rsidRDefault="00D37C3F" w:rsidP="00D37C3F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D37C3F" w:rsidRPr="00360689" w:rsidRDefault="00D37C3F" w:rsidP="00D37C3F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360689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37C3F" w:rsidRPr="00360689" w:rsidRDefault="00D37C3F" w:rsidP="00D37C3F">
      <w:pPr>
        <w:rPr>
          <w:rFonts w:eastAsia="Calibri"/>
          <w:szCs w:val="22"/>
          <w:lang w:eastAsia="en-US"/>
        </w:rPr>
      </w:pPr>
    </w:p>
    <w:p w:rsidR="00D37C3F" w:rsidRPr="00360689" w:rsidRDefault="00D37C3F" w:rsidP="00D37C3F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360689">
        <w:rPr>
          <w:rFonts w:eastAsia="Calibri"/>
          <w:b/>
          <w:sz w:val="28"/>
          <w:szCs w:val="28"/>
          <w:lang w:eastAsia="en-US"/>
        </w:rPr>
        <w:t xml:space="preserve">от ____________ 20 _______ г.  № </w:t>
      </w:r>
    </w:p>
    <w:p w:rsidR="00D37C3F" w:rsidRPr="00360689" w:rsidRDefault="00D37C3F" w:rsidP="00D37C3F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E555D5" w:rsidRPr="00360689" w:rsidRDefault="00E555D5" w:rsidP="00E555D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3B4944" w:rsidRPr="00360689" w:rsidRDefault="003B4944" w:rsidP="00E555D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3B4944" w:rsidRPr="00360689" w:rsidRDefault="003B4944" w:rsidP="00E555D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D37C3F" w:rsidRPr="00360689" w:rsidRDefault="00E555D5" w:rsidP="00E555D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360689">
        <w:rPr>
          <w:rFonts w:eastAsia="Calibri"/>
          <w:b/>
          <w:sz w:val="28"/>
          <w:szCs w:val="28"/>
          <w:lang w:eastAsia="en-US"/>
        </w:rPr>
        <w:t>О</w:t>
      </w:r>
      <w:r w:rsidR="00F715C5" w:rsidRPr="00360689">
        <w:rPr>
          <w:rFonts w:eastAsia="Calibri"/>
          <w:b/>
          <w:sz w:val="28"/>
          <w:szCs w:val="28"/>
          <w:lang w:eastAsia="en-US"/>
        </w:rPr>
        <w:t xml:space="preserve">б утверждении Положения о государственном </w:t>
      </w:r>
      <w:r w:rsidRPr="00360689">
        <w:rPr>
          <w:rFonts w:eastAsia="Calibri"/>
          <w:b/>
          <w:sz w:val="28"/>
          <w:szCs w:val="28"/>
          <w:lang w:eastAsia="en-US"/>
        </w:rPr>
        <w:t xml:space="preserve">контроле качества </w:t>
      </w:r>
      <w:r w:rsidR="00F715C5" w:rsidRPr="00360689">
        <w:rPr>
          <w:rFonts w:eastAsia="Calibri"/>
          <w:b/>
          <w:sz w:val="28"/>
          <w:szCs w:val="28"/>
          <w:lang w:eastAsia="en-US"/>
        </w:rPr>
        <w:br/>
      </w:r>
      <w:r w:rsidRPr="00360689">
        <w:rPr>
          <w:rFonts w:eastAsia="Calibri"/>
          <w:b/>
          <w:sz w:val="28"/>
          <w:szCs w:val="28"/>
          <w:lang w:eastAsia="en-US"/>
        </w:rPr>
        <w:t>и безопасности медицинской деятельности</w:t>
      </w:r>
    </w:p>
    <w:p w:rsidR="00D37C3F" w:rsidRPr="00360689" w:rsidRDefault="00D37C3F" w:rsidP="00D37C3F">
      <w:pPr>
        <w:rPr>
          <w:rFonts w:eastAsia="Calibri"/>
          <w:szCs w:val="22"/>
          <w:lang w:eastAsia="en-US"/>
        </w:rPr>
      </w:pPr>
    </w:p>
    <w:p w:rsidR="00F715C5" w:rsidRPr="00360689" w:rsidRDefault="00F715C5" w:rsidP="00F715C5">
      <w:pPr>
        <w:pStyle w:val="ConsPlusNormal"/>
        <w:jc w:val="center"/>
      </w:pPr>
    </w:p>
    <w:p w:rsidR="00341794" w:rsidRPr="00360689" w:rsidRDefault="00341794" w:rsidP="00341794">
      <w:pPr>
        <w:pStyle w:val="ConsPlusNormal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В соответствии со </w:t>
      </w:r>
      <w:hyperlink r:id="rId8" w:history="1">
        <w:r w:rsidRPr="00360689">
          <w:rPr>
            <w:sz w:val="28"/>
            <w:szCs w:val="28"/>
          </w:rPr>
          <w:t>статьей 88</w:t>
        </w:r>
      </w:hyperlink>
      <w:r w:rsidRPr="00360689">
        <w:rPr>
          <w:sz w:val="28"/>
          <w:szCs w:val="28"/>
        </w:rPr>
        <w:t xml:space="preserve"> Федерального закона «Об основах охраны здоровья граждан в Российской Федерации» Правительство Российской Федерации постановляет:</w:t>
      </w:r>
    </w:p>
    <w:p w:rsidR="00341794" w:rsidRPr="00360689" w:rsidRDefault="00341794" w:rsidP="00341794">
      <w:pPr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1. Утвердить прилагаемое </w:t>
      </w:r>
      <w:hyperlink w:anchor="P30" w:history="1">
        <w:r w:rsidRPr="00360689">
          <w:rPr>
            <w:sz w:val="28"/>
            <w:szCs w:val="28"/>
          </w:rPr>
          <w:t>Положение</w:t>
        </w:r>
      </w:hyperlink>
      <w:r w:rsidRPr="00360689">
        <w:rPr>
          <w:sz w:val="28"/>
          <w:szCs w:val="28"/>
        </w:rPr>
        <w:t xml:space="preserve"> о государственном контроле качества и безопасности медицинской деятельности.</w:t>
      </w:r>
    </w:p>
    <w:p w:rsidR="00F715C5" w:rsidRPr="00360689" w:rsidRDefault="00F715C5" w:rsidP="00F715C5">
      <w:pPr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2. Признать утратившими силу:</w:t>
      </w:r>
    </w:p>
    <w:p w:rsidR="00F715C5" w:rsidRPr="00360689" w:rsidRDefault="00341794" w:rsidP="00341794">
      <w:pPr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Постановление Правительства РФ от 12 ноября 2012 г. № 1152 </w:t>
      </w:r>
      <w:r w:rsidR="00AC64E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«Об утверждении Положения о государственном контроле качества </w:t>
      </w:r>
      <w:r w:rsidR="00AC64E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безопасности медицинской деятельности»</w:t>
      </w:r>
      <w:r w:rsidR="00F715C5" w:rsidRPr="00360689">
        <w:rPr>
          <w:sz w:val="28"/>
          <w:szCs w:val="28"/>
        </w:rPr>
        <w:t xml:space="preserve"> (Собрание законодательства Российской Федерации, 2012, № 17, ст. 1965);</w:t>
      </w:r>
    </w:p>
    <w:p w:rsidR="00DC6E09" w:rsidRPr="00360689" w:rsidRDefault="00F715C5" w:rsidP="00DC6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пункт </w:t>
      </w:r>
      <w:r w:rsidR="00822A1D" w:rsidRPr="00360689">
        <w:rPr>
          <w:sz w:val="28"/>
          <w:szCs w:val="28"/>
        </w:rPr>
        <w:t xml:space="preserve">3 </w:t>
      </w:r>
      <w:r w:rsidRPr="00360689">
        <w:rPr>
          <w:sz w:val="28"/>
          <w:szCs w:val="28"/>
        </w:rPr>
        <w:t xml:space="preserve">изменений, которые вносятся в акты Правительства Российской Федерации, утвержденных постановлением Правительства Российской Федерации от </w:t>
      </w:r>
      <w:r w:rsidR="00822A1D" w:rsidRPr="00360689">
        <w:rPr>
          <w:sz w:val="28"/>
          <w:szCs w:val="28"/>
        </w:rPr>
        <w:t>14 сентября 2016 г. № 923</w:t>
      </w:r>
      <w:r w:rsidRPr="00360689">
        <w:rPr>
          <w:sz w:val="28"/>
          <w:szCs w:val="28"/>
        </w:rPr>
        <w:t xml:space="preserve"> (Собрание законодательства Российской Федерации, </w:t>
      </w:r>
      <w:r w:rsidR="00822A1D" w:rsidRPr="00360689">
        <w:rPr>
          <w:rFonts w:eastAsia="Calibri"/>
          <w:sz w:val="28"/>
          <w:szCs w:val="28"/>
        </w:rPr>
        <w:t>2016, № 38, ст. 5567</w:t>
      </w:r>
      <w:r w:rsidRPr="00360689">
        <w:rPr>
          <w:sz w:val="28"/>
          <w:szCs w:val="28"/>
        </w:rPr>
        <w:t>);</w:t>
      </w:r>
    </w:p>
    <w:p w:rsidR="00AC64E9" w:rsidRPr="00360689" w:rsidRDefault="009859D2" w:rsidP="00AC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постановление Правительства Российской Федерации от 5 июля 2017 </w:t>
      </w:r>
      <w:r w:rsidRPr="00360689">
        <w:rPr>
          <w:sz w:val="28"/>
          <w:szCs w:val="28"/>
        </w:rPr>
        <w:br/>
        <w:t xml:space="preserve">№ 801 «О внесении изменений в Положение о государственном контроле качества и безопасности медицинской деятельности» </w:t>
      </w:r>
      <w:r w:rsidR="00F715C5" w:rsidRPr="00360689">
        <w:rPr>
          <w:sz w:val="28"/>
          <w:szCs w:val="28"/>
        </w:rPr>
        <w:t xml:space="preserve">(Собрание законодательства Российской Федерации, </w:t>
      </w:r>
      <w:r w:rsidR="00DC6E09" w:rsidRPr="00360689">
        <w:rPr>
          <w:rFonts w:eastAsia="Calibri"/>
          <w:sz w:val="28"/>
          <w:szCs w:val="28"/>
        </w:rPr>
        <w:t>2017, № 28, ст. 4170</w:t>
      </w:r>
      <w:r w:rsidR="00F715C5" w:rsidRPr="00360689">
        <w:rPr>
          <w:sz w:val="28"/>
          <w:szCs w:val="28"/>
        </w:rPr>
        <w:t>);</w:t>
      </w:r>
    </w:p>
    <w:p w:rsidR="00941CDF" w:rsidRPr="00360689" w:rsidRDefault="00AC64E9" w:rsidP="00941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пункт 3</w:t>
      </w:r>
      <w:r w:rsidR="00F715C5" w:rsidRPr="00360689">
        <w:rPr>
          <w:sz w:val="28"/>
          <w:szCs w:val="28"/>
        </w:rPr>
        <w:t xml:space="preserve"> изменений, которые вносятся в акты Правительства Российской Федерации </w:t>
      </w:r>
      <w:r w:rsidRPr="00360689">
        <w:rPr>
          <w:sz w:val="28"/>
          <w:szCs w:val="28"/>
        </w:rPr>
        <w:t xml:space="preserve">в части установления обязанности использования проверочных листов (списков контрольных вопросов) при проведении плановых проверок, </w:t>
      </w:r>
      <w:r w:rsidR="00F715C5" w:rsidRPr="00360689">
        <w:rPr>
          <w:sz w:val="28"/>
          <w:szCs w:val="28"/>
        </w:rPr>
        <w:t xml:space="preserve">утвержденных постановлением Правительства Российской Федерации </w:t>
      </w:r>
      <w:r w:rsidRPr="00360689">
        <w:rPr>
          <w:sz w:val="28"/>
          <w:szCs w:val="28"/>
        </w:rPr>
        <w:br/>
        <w:t>от 14 июля 2017 г. № 840</w:t>
      </w:r>
      <w:r w:rsidR="00F715C5" w:rsidRPr="00360689">
        <w:rPr>
          <w:sz w:val="28"/>
          <w:szCs w:val="28"/>
        </w:rPr>
        <w:t xml:space="preserve"> (Собрание законодательства Российской Федерации, </w:t>
      </w:r>
      <w:r w:rsidRPr="00360689">
        <w:rPr>
          <w:rFonts w:eastAsia="Calibri"/>
          <w:sz w:val="28"/>
          <w:szCs w:val="28"/>
        </w:rPr>
        <w:t>2017, № 30, ст. 4673</w:t>
      </w:r>
      <w:r w:rsidR="00F715C5" w:rsidRPr="00360689">
        <w:rPr>
          <w:sz w:val="28"/>
          <w:szCs w:val="28"/>
        </w:rPr>
        <w:t>);</w:t>
      </w:r>
    </w:p>
    <w:p w:rsidR="002D2E98" w:rsidRPr="00360689" w:rsidRDefault="002D2E98" w:rsidP="00941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постановление Правительства Российской Федерации от 5 июля 2017 г. </w:t>
      </w:r>
      <w:r w:rsidRPr="00360689">
        <w:rPr>
          <w:sz w:val="28"/>
          <w:szCs w:val="28"/>
        </w:rPr>
        <w:br/>
        <w:t xml:space="preserve">№ 801 «О внесении изменений в Положение о государственном контроле качества и безопасности медицинской деятельности» (Собрание законодательства Российской Федерации, </w:t>
      </w:r>
      <w:r w:rsidR="00941CDF" w:rsidRPr="00360689">
        <w:rPr>
          <w:rFonts w:eastAsia="Calibri"/>
          <w:sz w:val="28"/>
          <w:szCs w:val="28"/>
        </w:rPr>
        <w:t>2017, № 28, ст. 4170</w:t>
      </w:r>
      <w:r w:rsidRPr="00360689">
        <w:rPr>
          <w:sz w:val="28"/>
          <w:szCs w:val="28"/>
        </w:rPr>
        <w:t>);</w:t>
      </w:r>
    </w:p>
    <w:p w:rsidR="00583C5A" w:rsidRPr="00360689" w:rsidRDefault="00BA2E42" w:rsidP="00583C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постановление Правительства Российской Федерации от 16 декабря 2017</w:t>
      </w:r>
      <w:r w:rsidR="000F74F2" w:rsidRPr="00360689">
        <w:rPr>
          <w:sz w:val="28"/>
          <w:szCs w:val="28"/>
        </w:rPr>
        <w:t xml:space="preserve"> г.</w:t>
      </w:r>
      <w:r w:rsidRPr="00360689">
        <w:rPr>
          <w:sz w:val="28"/>
          <w:szCs w:val="28"/>
        </w:rPr>
        <w:t xml:space="preserve"> № 1571 «О внесении изменений в Положение о государственном контроле качества и безопасности медицинской деятельности» (Собрание законодательства Российской Федерации, </w:t>
      </w:r>
      <w:r w:rsidR="000F74F2" w:rsidRPr="00360689">
        <w:rPr>
          <w:rFonts w:eastAsia="Calibri"/>
          <w:sz w:val="28"/>
          <w:szCs w:val="28"/>
        </w:rPr>
        <w:t>2017, № 52, ст. 8148</w:t>
      </w:r>
      <w:r w:rsidRPr="00360689">
        <w:rPr>
          <w:sz w:val="28"/>
          <w:szCs w:val="28"/>
        </w:rPr>
        <w:t>);</w:t>
      </w:r>
    </w:p>
    <w:p w:rsidR="00DD081C" w:rsidRPr="00360689" w:rsidRDefault="00B279A9" w:rsidP="00DD0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lastRenderedPageBreak/>
        <w:t>постановление Правительства Российской Федерации от 30 ноября 2018 г. № 1447 «О внесении изменений в Положение о государственном контроле качества и безопасности медицинской деятельности»</w:t>
      </w:r>
      <w:r w:rsidR="00583C5A" w:rsidRPr="00360689">
        <w:rPr>
          <w:sz w:val="28"/>
          <w:szCs w:val="28"/>
        </w:rPr>
        <w:t xml:space="preserve"> (Собрание законодательства Российской Федерации, </w:t>
      </w:r>
      <w:r w:rsidR="00583C5A" w:rsidRPr="00360689">
        <w:rPr>
          <w:rFonts w:eastAsia="Calibri"/>
          <w:sz w:val="28"/>
          <w:szCs w:val="28"/>
        </w:rPr>
        <w:t>2018, № 50, ст. 7761</w:t>
      </w:r>
      <w:r w:rsidR="00583C5A" w:rsidRPr="00360689">
        <w:rPr>
          <w:sz w:val="28"/>
          <w:szCs w:val="28"/>
        </w:rPr>
        <w:t>);</w:t>
      </w:r>
    </w:p>
    <w:p w:rsidR="00DD081C" w:rsidRPr="00360689" w:rsidRDefault="00583C5A" w:rsidP="00DD0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пункт 9</w:t>
      </w:r>
      <w:r w:rsidR="00F715C5" w:rsidRPr="00360689">
        <w:rPr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</w:t>
      </w:r>
      <w:r w:rsidRPr="00360689">
        <w:rPr>
          <w:sz w:val="28"/>
          <w:szCs w:val="28"/>
        </w:rPr>
        <w:t xml:space="preserve">от 9 ноября 2019 № 1433 </w:t>
      </w:r>
      <w:r w:rsidR="00F715C5" w:rsidRPr="00360689">
        <w:rPr>
          <w:sz w:val="28"/>
          <w:szCs w:val="28"/>
        </w:rPr>
        <w:t xml:space="preserve">(Собрание законодательства Российской Федерации, </w:t>
      </w:r>
      <w:r w:rsidRPr="00360689">
        <w:rPr>
          <w:rFonts w:eastAsia="Calibri"/>
          <w:sz w:val="28"/>
          <w:szCs w:val="28"/>
        </w:rPr>
        <w:t xml:space="preserve">2019, </w:t>
      </w:r>
      <w:r w:rsidR="00DD081C" w:rsidRPr="00360689">
        <w:rPr>
          <w:rFonts w:eastAsia="Calibri"/>
          <w:sz w:val="28"/>
          <w:szCs w:val="28"/>
        </w:rPr>
        <w:t>№</w:t>
      </w:r>
      <w:r w:rsidRPr="00360689">
        <w:rPr>
          <w:rFonts w:eastAsia="Calibri"/>
          <w:sz w:val="28"/>
          <w:szCs w:val="28"/>
        </w:rPr>
        <w:t xml:space="preserve"> 46, ст. 6499</w:t>
      </w:r>
      <w:r w:rsidR="00F715C5" w:rsidRPr="00360689">
        <w:rPr>
          <w:sz w:val="28"/>
          <w:szCs w:val="28"/>
        </w:rPr>
        <w:t>);</w:t>
      </w:r>
    </w:p>
    <w:p w:rsidR="00F715C5" w:rsidRPr="00360689" w:rsidRDefault="00DD081C" w:rsidP="00DD0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постановление Правительства Российской Федерации от 17 июня 2020 г. № 866 «О внесении изменений в Положение о Федеральной службе по надзору </w:t>
      </w:r>
      <w:r w:rsidRPr="00360689">
        <w:rPr>
          <w:sz w:val="28"/>
          <w:szCs w:val="28"/>
        </w:rPr>
        <w:br/>
        <w:t xml:space="preserve">в сфере здравоохранения и Положение о государственном контроле качества </w:t>
      </w:r>
      <w:r w:rsidRPr="00360689">
        <w:rPr>
          <w:sz w:val="28"/>
          <w:szCs w:val="28"/>
        </w:rPr>
        <w:br/>
        <w:t xml:space="preserve">и безопасности медицинской деятельности» </w:t>
      </w:r>
      <w:r w:rsidR="00F715C5" w:rsidRPr="00360689">
        <w:rPr>
          <w:sz w:val="28"/>
          <w:szCs w:val="28"/>
        </w:rPr>
        <w:t xml:space="preserve">(Собрание законодательства Российской Федерации, </w:t>
      </w:r>
      <w:r w:rsidRPr="00360689">
        <w:rPr>
          <w:rFonts w:eastAsia="Calibri"/>
          <w:sz w:val="28"/>
          <w:szCs w:val="28"/>
        </w:rPr>
        <w:t>2020, № 25, ст. 3910</w:t>
      </w:r>
      <w:r w:rsidR="00F715C5" w:rsidRPr="00360689">
        <w:rPr>
          <w:sz w:val="28"/>
          <w:szCs w:val="28"/>
        </w:rPr>
        <w:t>)</w:t>
      </w:r>
      <w:r w:rsidRPr="00360689">
        <w:rPr>
          <w:sz w:val="28"/>
          <w:szCs w:val="28"/>
        </w:rPr>
        <w:t>.</w:t>
      </w:r>
    </w:p>
    <w:p w:rsidR="00F715C5" w:rsidRPr="00360689" w:rsidRDefault="00F715C5" w:rsidP="00F715C5">
      <w:pPr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3. Настоящее постановление вступает в силу с 1 января 2021 года.</w:t>
      </w:r>
    </w:p>
    <w:p w:rsidR="00F715C5" w:rsidRPr="00360689" w:rsidRDefault="00F715C5" w:rsidP="00F715C5">
      <w:pPr>
        <w:pStyle w:val="ConsPlusNormal"/>
        <w:ind w:firstLine="709"/>
        <w:jc w:val="both"/>
        <w:rPr>
          <w:sz w:val="28"/>
          <w:szCs w:val="28"/>
        </w:rPr>
      </w:pPr>
    </w:p>
    <w:p w:rsidR="00F715C5" w:rsidRPr="00360689" w:rsidRDefault="00F715C5" w:rsidP="00F715C5">
      <w:pPr>
        <w:pStyle w:val="ConsPlusNormal"/>
        <w:ind w:firstLine="709"/>
        <w:jc w:val="both"/>
        <w:rPr>
          <w:sz w:val="28"/>
          <w:szCs w:val="28"/>
        </w:rPr>
      </w:pPr>
    </w:p>
    <w:p w:rsidR="00F715C5" w:rsidRPr="00360689" w:rsidRDefault="00F715C5" w:rsidP="00F715C5">
      <w:pPr>
        <w:ind w:firstLine="709"/>
        <w:jc w:val="both"/>
        <w:rPr>
          <w:sz w:val="28"/>
          <w:szCs w:val="28"/>
        </w:rPr>
      </w:pPr>
    </w:p>
    <w:p w:rsidR="00F715C5" w:rsidRPr="00360689" w:rsidRDefault="00F715C5" w:rsidP="00F715C5">
      <w:pPr>
        <w:ind w:firstLine="709"/>
        <w:jc w:val="both"/>
        <w:rPr>
          <w:sz w:val="28"/>
          <w:szCs w:val="28"/>
        </w:rPr>
      </w:pPr>
    </w:p>
    <w:p w:rsidR="00D37C3F" w:rsidRPr="00360689" w:rsidRDefault="00D37C3F" w:rsidP="00D37C3F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360689">
        <w:rPr>
          <w:rFonts w:eastAsia="Calibri"/>
          <w:sz w:val="28"/>
          <w:szCs w:val="28"/>
          <w:lang w:eastAsia="en-US"/>
        </w:rPr>
        <w:t>Председатель Правительства</w:t>
      </w:r>
    </w:p>
    <w:p w:rsidR="00D37C3F" w:rsidRPr="00360689" w:rsidRDefault="00D37C3F" w:rsidP="00D37C3F">
      <w:pPr>
        <w:widowControl w:val="0"/>
        <w:autoSpaceDE w:val="0"/>
        <w:autoSpaceDN w:val="0"/>
        <w:adjustRightInd w:val="0"/>
        <w:ind w:right="-1"/>
        <w:jc w:val="both"/>
        <w:rPr>
          <w:rFonts w:eastAsia="Calibri" w:cs="Calibri"/>
          <w:szCs w:val="22"/>
          <w:lang w:eastAsia="en-US"/>
        </w:rPr>
      </w:pPr>
      <w:r w:rsidRPr="00360689">
        <w:rPr>
          <w:rFonts w:eastAsia="Calibri"/>
          <w:sz w:val="28"/>
          <w:szCs w:val="28"/>
          <w:lang w:eastAsia="en-US"/>
        </w:rPr>
        <w:t xml:space="preserve">Российской Федерации                                            </w:t>
      </w:r>
      <w:r w:rsidR="00613926" w:rsidRPr="00360689">
        <w:rPr>
          <w:rFonts w:eastAsia="Calibri"/>
          <w:sz w:val="28"/>
          <w:szCs w:val="28"/>
          <w:lang w:eastAsia="en-US"/>
        </w:rPr>
        <w:t xml:space="preserve">                       </w:t>
      </w:r>
      <w:r w:rsidR="00E02E56" w:rsidRPr="00360689">
        <w:rPr>
          <w:rFonts w:eastAsia="Calibri"/>
          <w:sz w:val="28"/>
          <w:szCs w:val="28"/>
          <w:lang w:eastAsia="en-US"/>
        </w:rPr>
        <w:t xml:space="preserve">    </w:t>
      </w:r>
      <w:r w:rsidR="00B55EC2" w:rsidRPr="00360689">
        <w:rPr>
          <w:rFonts w:eastAsia="Calibri"/>
          <w:sz w:val="28"/>
          <w:szCs w:val="28"/>
          <w:lang w:eastAsia="en-US"/>
        </w:rPr>
        <w:t xml:space="preserve">    М</w:t>
      </w:r>
      <w:r w:rsidRPr="00360689">
        <w:rPr>
          <w:rFonts w:eastAsia="Calibri"/>
          <w:sz w:val="28"/>
          <w:szCs w:val="28"/>
          <w:lang w:eastAsia="en-US"/>
        </w:rPr>
        <w:t>.</w:t>
      </w:r>
      <w:r w:rsidR="00B55EC2" w:rsidRPr="00360689">
        <w:rPr>
          <w:rFonts w:eastAsia="Calibri"/>
          <w:sz w:val="28"/>
          <w:szCs w:val="28"/>
          <w:lang w:eastAsia="en-US"/>
        </w:rPr>
        <w:t xml:space="preserve"> </w:t>
      </w:r>
      <w:r w:rsidRPr="00360689">
        <w:rPr>
          <w:rFonts w:eastAsia="Calibri"/>
          <w:sz w:val="28"/>
          <w:szCs w:val="28"/>
          <w:lang w:eastAsia="en-US"/>
        </w:rPr>
        <w:t>М</w:t>
      </w:r>
      <w:r w:rsidR="00B55EC2" w:rsidRPr="00360689">
        <w:rPr>
          <w:rFonts w:eastAsia="Calibri"/>
          <w:sz w:val="28"/>
          <w:szCs w:val="28"/>
          <w:lang w:eastAsia="en-US"/>
        </w:rPr>
        <w:t>ишустин</w:t>
      </w: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3B4944" w:rsidRPr="00360689" w:rsidRDefault="003B4944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A144F5" w:rsidRPr="00360689" w:rsidRDefault="00A144F5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D081C" w:rsidRPr="00360689" w:rsidRDefault="00DD081C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D081C" w:rsidRPr="00360689" w:rsidRDefault="00DD081C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D081C" w:rsidRPr="00360689" w:rsidRDefault="00DD081C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D081C" w:rsidRPr="00360689" w:rsidRDefault="00DD081C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D081C" w:rsidRPr="00360689" w:rsidRDefault="00DD081C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D081C" w:rsidRPr="00360689" w:rsidRDefault="00DD081C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Cs w:val="22"/>
        </w:rPr>
      </w:pPr>
    </w:p>
    <w:p w:rsidR="00D37C3F" w:rsidRPr="00360689" w:rsidRDefault="00D37C3F" w:rsidP="00613926">
      <w:pPr>
        <w:autoSpaceDE w:val="0"/>
        <w:autoSpaceDN w:val="0"/>
        <w:adjustRightInd w:val="0"/>
        <w:ind w:left="7230"/>
        <w:outlineLvl w:val="0"/>
        <w:rPr>
          <w:rFonts w:eastAsia="Calibri"/>
          <w:sz w:val="28"/>
          <w:szCs w:val="26"/>
        </w:rPr>
      </w:pPr>
      <w:r w:rsidRPr="00360689">
        <w:rPr>
          <w:rFonts w:eastAsia="Calibri"/>
          <w:sz w:val="28"/>
          <w:szCs w:val="26"/>
        </w:rPr>
        <w:lastRenderedPageBreak/>
        <w:t>Утвержден</w:t>
      </w:r>
      <w:r w:rsidR="00D64DC9" w:rsidRPr="00360689">
        <w:rPr>
          <w:rFonts w:eastAsia="Calibri"/>
          <w:sz w:val="28"/>
          <w:szCs w:val="26"/>
        </w:rPr>
        <w:t>о</w:t>
      </w:r>
    </w:p>
    <w:p w:rsidR="00D37C3F" w:rsidRPr="00360689" w:rsidRDefault="00D37C3F" w:rsidP="00D37C3F">
      <w:pPr>
        <w:autoSpaceDE w:val="0"/>
        <w:autoSpaceDN w:val="0"/>
        <w:adjustRightInd w:val="0"/>
        <w:jc w:val="right"/>
        <w:rPr>
          <w:rFonts w:eastAsia="Calibri"/>
          <w:sz w:val="28"/>
          <w:szCs w:val="26"/>
        </w:rPr>
      </w:pPr>
      <w:r w:rsidRPr="00360689">
        <w:rPr>
          <w:rFonts w:eastAsia="Calibri"/>
          <w:sz w:val="28"/>
          <w:szCs w:val="26"/>
        </w:rPr>
        <w:t>постановлением Правительства</w:t>
      </w:r>
    </w:p>
    <w:p w:rsidR="00D37C3F" w:rsidRPr="00360689" w:rsidRDefault="00D64DC9" w:rsidP="00D64DC9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 w:rsidRPr="00360689">
        <w:rPr>
          <w:rFonts w:eastAsia="Calibri"/>
          <w:sz w:val="28"/>
          <w:szCs w:val="26"/>
        </w:rPr>
        <w:t xml:space="preserve">                                                                                      </w:t>
      </w:r>
      <w:r w:rsidR="00D37C3F" w:rsidRPr="00360689">
        <w:rPr>
          <w:rFonts w:eastAsia="Calibri"/>
          <w:sz w:val="28"/>
          <w:szCs w:val="26"/>
        </w:rPr>
        <w:t>Российской Федерации</w:t>
      </w:r>
    </w:p>
    <w:p w:rsidR="00D37C3F" w:rsidRPr="00360689" w:rsidRDefault="002B2BCA" w:rsidP="002B2BCA">
      <w:pPr>
        <w:autoSpaceDE w:val="0"/>
        <w:autoSpaceDN w:val="0"/>
        <w:adjustRightInd w:val="0"/>
        <w:jc w:val="right"/>
        <w:rPr>
          <w:rFonts w:eastAsia="Calibri"/>
          <w:sz w:val="28"/>
          <w:szCs w:val="26"/>
        </w:rPr>
      </w:pPr>
      <w:r w:rsidRPr="00360689">
        <w:rPr>
          <w:rFonts w:eastAsia="Calibri"/>
          <w:sz w:val="28"/>
          <w:szCs w:val="26"/>
        </w:rPr>
        <w:t>от _____________20__ г. № ___</w:t>
      </w:r>
    </w:p>
    <w:p w:rsidR="00D37C3F" w:rsidRPr="00360689" w:rsidRDefault="00D37C3F" w:rsidP="00D37C3F">
      <w:pPr>
        <w:rPr>
          <w:rFonts w:eastAsia="Calibri"/>
          <w:sz w:val="28"/>
          <w:szCs w:val="26"/>
        </w:rPr>
      </w:pPr>
    </w:p>
    <w:p w:rsidR="00B55EC2" w:rsidRPr="00360689" w:rsidRDefault="00B55EC2" w:rsidP="00D64DC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ПОЛОЖЕНИЕ</w:t>
      </w:r>
    </w:p>
    <w:p w:rsidR="00B55EC2" w:rsidRPr="00360689" w:rsidRDefault="00B55EC2" w:rsidP="00D64DC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 xml:space="preserve">О ГОСУДАРСТВЕННОМ КОНТРОЛЕ КАЧЕСТВА </w:t>
      </w:r>
      <w:r w:rsidR="00A75AEC" w:rsidRPr="00360689">
        <w:rPr>
          <w:rFonts w:ascii="Times New Roman" w:hAnsi="Times New Roman" w:cs="Times New Roman"/>
          <w:sz w:val="28"/>
          <w:szCs w:val="28"/>
        </w:rPr>
        <w:br/>
      </w:r>
      <w:r w:rsidRPr="00360689">
        <w:rPr>
          <w:rFonts w:ascii="Times New Roman" w:hAnsi="Times New Roman" w:cs="Times New Roman"/>
          <w:sz w:val="28"/>
          <w:szCs w:val="28"/>
        </w:rPr>
        <w:t>И БЕЗОПАСНОСТИ</w:t>
      </w:r>
    </w:p>
    <w:p w:rsidR="00B55EC2" w:rsidRPr="00360689" w:rsidRDefault="00B55EC2" w:rsidP="00D64DC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МЕДИЦИНСКОЙ ДЕЯТЕЛЬНОСТИ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1. Настоящее Положение определяет порядок организации и проведения государственного контроля качества и безопасности медицинской деятельности (далее </w:t>
      </w:r>
      <w:r w:rsidR="00D64DC9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государственный контроль).</w:t>
      </w:r>
    </w:p>
    <w:p w:rsidR="00B55EC2" w:rsidRPr="00360689" w:rsidRDefault="00E140E9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2. </w:t>
      </w:r>
      <w:r w:rsidR="00B55EC2" w:rsidRPr="00360689">
        <w:rPr>
          <w:sz w:val="28"/>
          <w:szCs w:val="28"/>
        </w:rPr>
        <w:t xml:space="preserve">Настоящее Положение не распространяется на иностранных юридических лиц и индивидуальных предпринимателей, осуществляющих медицинскую деятельность на территории международного медицинского кластера на основании разрешительной документации, выданной </w:t>
      </w:r>
      <w:r w:rsidR="00D64DC9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в установленном порядке уполномоченными органами и организациями иностранного государства </w:t>
      </w:r>
      <w:r w:rsidR="00D64DC9" w:rsidRPr="00360689">
        <w:rPr>
          <w:sz w:val="28"/>
          <w:szCs w:val="28"/>
        </w:rPr>
        <w:t xml:space="preserve">– </w:t>
      </w:r>
      <w:r w:rsidR="00B55EC2" w:rsidRPr="00360689">
        <w:rPr>
          <w:sz w:val="28"/>
          <w:szCs w:val="28"/>
        </w:rPr>
        <w:t>члена Организации экономического сотрудничества и развития и подтверждающей право на осуществление медицинской деятельности.</w:t>
      </w:r>
    </w:p>
    <w:p w:rsidR="00B55EC2" w:rsidRPr="00360689" w:rsidRDefault="00F515B0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3. </w:t>
      </w:r>
      <w:r w:rsidR="00B55EC2" w:rsidRPr="00360689">
        <w:rPr>
          <w:sz w:val="28"/>
          <w:szCs w:val="28"/>
        </w:rPr>
        <w:t xml:space="preserve">Задачами государственного контроля являются предупреждение, выявление и пресечение нарушения органами государственной власти </w:t>
      </w:r>
      <w:r w:rsidR="00D64DC9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требований к обеспечению качества и безопасности медицинской деятельности, установленных </w:t>
      </w:r>
      <w:hyperlink r:id="rId9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="00B55EC2" w:rsidRPr="00360689">
          <w:rPr>
            <w:sz w:val="28"/>
            <w:szCs w:val="28"/>
          </w:rPr>
          <w:t>законодательством</w:t>
        </w:r>
      </w:hyperlink>
      <w:r w:rsidR="00B55EC2" w:rsidRPr="00360689">
        <w:rPr>
          <w:sz w:val="28"/>
          <w:szCs w:val="28"/>
        </w:rPr>
        <w:t xml:space="preserve"> Российской Федерации об охране здоровья граждан (далее </w:t>
      </w:r>
      <w:r w:rsidR="00D64DC9" w:rsidRPr="00360689">
        <w:rPr>
          <w:sz w:val="28"/>
          <w:szCs w:val="28"/>
        </w:rPr>
        <w:t xml:space="preserve">– </w:t>
      </w:r>
      <w:r w:rsidR="00B55EC2" w:rsidRPr="00360689">
        <w:rPr>
          <w:sz w:val="28"/>
          <w:szCs w:val="28"/>
        </w:rPr>
        <w:t>обязательные требования), и принятие предусмотренных законодательством Российской Федерации мер по пресечению и (или) устранению последствий нарушения обязательных требований.</w:t>
      </w:r>
    </w:p>
    <w:p w:rsidR="00B55EC2" w:rsidRPr="00360689" w:rsidRDefault="00F515B0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4. </w:t>
      </w:r>
      <w:r w:rsidR="00B55EC2" w:rsidRPr="00360689">
        <w:rPr>
          <w:sz w:val="28"/>
          <w:szCs w:val="28"/>
        </w:rPr>
        <w:t>Государственный контроль осуществляется путем: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0" w:name="Par45"/>
      <w:bookmarkEnd w:id="0"/>
      <w:r w:rsidRPr="00360689">
        <w:rPr>
          <w:sz w:val="28"/>
          <w:szCs w:val="28"/>
        </w:rPr>
        <w:t xml:space="preserve">а) проведения проверок соблюдения органами государственной власти </w:t>
      </w:r>
      <w:r w:rsidR="00D64DC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граждан, в том числе доступности для инвалидов объектов инфраструктуры и предоставляемых услуг в указанной сфере;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1" w:name="Par47"/>
      <w:bookmarkEnd w:id="1"/>
      <w:r w:rsidRPr="00360689">
        <w:rPr>
          <w:sz w:val="28"/>
          <w:szCs w:val="28"/>
        </w:rPr>
        <w:t xml:space="preserve">б) осуществления </w:t>
      </w:r>
      <w:hyperlink r:id="rId10" w:tooltip="Постановление Правительства РФ от 16.04.2012 N 291 (ред. от 15.05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 w:history="1">
        <w:r w:rsidRPr="00360689">
          <w:rPr>
            <w:sz w:val="28"/>
            <w:szCs w:val="28"/>
          </w:rPr>
          <w:t>лицензирования</w:t>
        </w:r>
      </w:hyperlink>
      <w:r w:rsidRPr="00360689">
        <w:rPr>
          <w:sz w:val="28"/>
          <w:szCs w:val="28"/>
        </w:rPr>
        <w:t xml:space="preserve"> медицинской деятельности </w:t>
      </w:r>
      <w:r w:rsidR="00D64DC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в соответствии с законодательством Российской Федерации о лицензировании отдельных видов деятельности;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2" w:name="Par49"/>
      <w:bookmarkEnd w:id="2"/>
      <w:r w:rsidRPr="00360689">
        <w:rPr>
          <w:sz w:val="28"/>
          <w:szCs w:val="28"/>
        </w:rPr>
        <w:lastRenderedPageBreak/>
        <w:t xml:space="preserve">в) проведения проверок применения </w:t>
      </w:r>
      <w:r w:rsidR="00F515B0" w:rsidRPr="00360689">
        <w:rPr>
          <w:sz w:val="28"/>
          <w:szCs w:val="28"/>
        </w:rPr>
        <w:t xml:space="preserve">медицинскими </w:t>
      </w:r>
      <w:r w:rsidRPr="00360689">
        <w:rPr>
          <w:sz w:val="28"/>
          <w:szCs w:val="28"/>
        </w:rPr>
        <w:t xml:space="preserve">организациями </w:t>
      </w:r>
      <w:hyperlink r:id="rId1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 w:rsidRPr="00360689">
          <w:rPr>
            <w:sz w:val="28"/>
            <w:szCs w:val="28"/>
          </w:rPr>
          <w:t>порядков</w:t>
        </w:r>
      </w:hyperlink>
      <w:r w:rsidRPr="00360689">
        <w:rPr>
          <w:sz w:val="28"/>
          <w:szCs w:val="28"/>
        </w:rPr>
        <w:t xml:space="preserve"> оказания медицинской помощи и </w:t>
      </w:r>
      <w:hyperlink r:id="rId1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 w:rsidRPr="00360689">
          <w:rPr>
            <w:sz w:val="28"/>
            <w:szCs w:val="28"/>
          </w:rPr>
          <w:t>стандартов</w:t>
        </w:r>
      </w:hyperlink>
      <w:r w:rsidRPr="00360689">
        <w:rPr>
          <w:sz w:val="28"/>
          <w:szCs w:val="28"/>
        </w:rPr>
        <w:t xml:space="preserve"> медицинской помощи;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3" w:name="Par51"/>
      <w:bookmarkEnd w:id="3"/>
      <w:r w:rsidRPr="00360689">
        <w:rPr>
          <w:sz w:val="28"/>
          <w:szCs w:val="28"/>
        </w:rPr>
        <w:t>г)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экспертиз, медицинских осмотров и медицинских освидетельствований;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д) проведения проверок соблюдения осуществляющими медицинскую деятельность организациями и индивидуальными предпринимателями требований по безопасному применению и эксплуатации медицинских изделий </w:t>
      </w:r>
      <w:r w:rsidR="00D64DC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их утилизации (уничтожению);</w:t>
      </w:r>
    </w:p>
    <w:p w:rsidR="00B55EC2" w:rsidRPr="00337555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4" w:name="Par55"/>
      <w:bookmarkEnd w:id="4"/>
      <w:r w:rsidRPr="00337555">
        <w:rPr>
          <w:sz w:val="28"/>
          <w:szCs w:val="28"/>
        </w:rPr>
        <w:t xml:space="preserve">е) проведения проверок соблюдения медицинскими работниками, руководителями медицинских организаций, фармацевтическими работниками </w:t>
      </w:r>
      <w:r w:rsidR="00D64DC9" w:rsidRPr="00337555">
        <w:rPr>
          <w:sz w:val="28"/>
          <w:szCs w:val="28"/>
        </w:rPr>
        <w:br/>
      </w:r>
      <w:r w:rsidRPr="00337555">
        <w:rPr>
          <w:sz w:val="28"/>
          <w:szCs w:val="28"/>
        </w:rPr>
        <w:t xml:space="preserve">и руководителями аптечных организаций ограничений, применяемых </w:t>
      </w:r>
      <w:r w:rsidR="00D64DC9" w:rsidRPr="00337555">
        <w:rPr>
          <w:sz w:val="28"/>
          <w:szCs w:val="28"/>
        </w:rPr>
        <w:br/>
      </w:r>
      <w:r w:rsidRPr="00337555">
        <w:rPr>
          <w:sz w:val="28"/>
          <w:szCs w:val="28"/>
        </w:rPr>
        <w:t xml:space="preserve">к указанным лицам при осуществлении профессиональной деятельности </w:t>
      </w:r>
      <w:r w:rsidR="00D64DC9" w:rsidRPr="00337555">
        <w:rPr>
          <w:sz w:val="28"/>
          <w:szCs w:val="28"/>
        </w:rPr>
        <w:br/>
      </w:r>
      <w:r w:rsidRPr="00337555">
        <w:rPr>
          <w:sz w:val="28"/>
          <w:szCs w:val="28"/>
        </w:rPr>
        <w:t xml:space="preserve">в соответствии с Федеральным </w:t>
      </w:r>
      <w:hyperlink r:id="rId13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37555">
          <w:rPr>
            <w:sz w:val="28"/>
            <w:szCs w:val="28"/>
          </w:rPr>
          <w:t>законом</w:t>
        </w:r>
      </w:hyperlink>
      <w:r w:rsidR="00337555" w:rsidRPr="00337555">
        <w:rPr>
          <w:sz w:val="28"/>
          <w:szCs w:val="28"/>
        </w:rPr>
        <w:t xml:space="preserve"> от 21 ноября 2011 г. № 323-ФЗ</w:t>
      </w:r>
      <w:r w:rsidR="00D64DC9" w:rsidRPr="00337555">
        <w:rPr>
          <w:sz w:val="28"/>
          <w:szCs w:val="28"/>
        </w:rPr>
        <w:t xml:space="preserve"> </w:t>
      </w:r>
      <w:r w:rsidR="0023338C">
        <w:rPr>
          <w:sz w:val="28"/>
          <w:szCs w:val="28"/>
        </w:rPr>
        <w:br/>
      </w:r>
      <w:r w:rsidR="00D64DC9" w:rsidRPr="00337555">
        <w:rPr>
          <w:sz w:val="28"/>
          <w:szCs w:val="28"/>
        </w:rPr>
        <w:t>«</w:t>
      </w:r>
      <w:r w:rsidRPr="00337555">
        <w:rPr>
          <w:sz w:val="28"/>
          <w:szCs w:val="28"/>
        </w:rPr>
        <w:t>Об основах охраны здоровья граждан</w:t>
      </w:r>
      <w:r w:rsidR="0023338C">
        <w:rPr>
          <w:sz w:val="28"/>
          <w:szCs w:val="28"/>
        </w:rPr>
        <w:t xml:space="preserve"> </w:t>
      </w:r>
      <w:r w:rsidRPr="00337555">
        <w:rPr>
          <w:sz w:val="28"/>
          <w:szCs w:val="28"/>
        </w:rPr>
        <w:t>в Российской Федерации</w:t>
      </w:r>
      <w:r w:rsidR="00D64DC9" w:rsidRPr="00337555">
        <w:rPr>
          <w:sz w:val="28"/>
          <w:szCs w:val="28"/>
        </w:rPr>
        <w:t>»</w:t>
      </w:r>
      <w:r w:rsidRPr="00337555">
        <w:rPr>
          <w:sz w:val="28"/>
          <w:szCs w:val="28"/>
        </w:rPr>
        <w:t>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5" w:name="Par56"/>
      <w:bookmarkEnd w:id="5"/>
      <w:r w:rsidRPr="00360689">
        <w:rPr>
          <w:sz w:val="28"/>
          <w:szCs w:val="28"/>
        </w:rPr>
        <w:t>ж) проведения проверок организации и осуществления: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федеральными органами исполнительной власти и органами исполнительной власти субъектов Российской Федерации предусмотренного </w:t>
      </w:r>
      <w:hyperlink r:id="rId14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60689">
          <w:rPr>
            <w:sz w:val="28"/>
            <w:szCs w:val="28"/>
          </w:rPr>
          <w:t>статьей 89</w:t>
        </w:r>
      </w:hyperlink>
      <w:r w:rsidRPr="00360689">
        <w:rPr>
          <w:sz w:val="28"/>
          <w:szCs w:val="28"/>
        </w:rPr>
        <w:t xml:space="preserve"> Федерального з</w:t>
      </w:r>
      <w:r w:rsidR="00371DC2" w:rsidRPr="00360689">
        <w:rPr>
          <w:sz w:val="28"/>
          <w:szCs w:val="28"/>
        </w:rPr>
        <w:t xml:space="preserve">акона </w:t>
      </w:r>
      <w:r w:rsidR="0023338C" w:rsidRPr="00337555">
        <w:rPr>
          <w:sz w:val="28"/>
          <w:szCs w:val="28"/>
        </w:rPr>
        <w:t>от 21 ноября 2011 г. № 323-ФЗ</w:t>
      </w:r>
      <w:r w:rsidR="0023338C" w:rsidRPr="00360689">
        <w:rPr>
          <w:sz w:val="28"/>
          <w:szCs w:val="28"/>
        </w:rPr>
        <w:t xml:space="preserve"> </w:t>
      </w:r>
      <w:r w:rsidR="00371DC2" w:rsidRPr="00360689">
        <w:rPr>
          <w:sz w:val="28"/>
          <w:szCs w:val="28"/>
        </w:rPr>
        <w:t>«</w:t>
      </w:r>
      <w:r w:rsidRPr="00360689">
        <w:rPr>
          <w:sz w:val="28"/>
          <w:szCs w:val="28"/>
        </w:rPr>
        <w:t>Об основах охраны здоровья граждан в Российской Федерации</w:t>
      </w:r>
      <w:r w:rsidR="00371DC2" w:rsidRPr="00360689">
        <w:rPr>
          <w:sz w:val="28"/>
          <w:szCs w:val="28"/>
        </w:rPr>
        <w:t>»</w:t>
      </w:r>
      <w:r w:rsidRPr="00360689">
        <w:rPr>
          <w:sz w:val="28"/>
          <w:szCs w:val="28"/>
        </w:rPr>
        <w:t xml:space="preserve"> ведомственного контроля качества и безопасности медицинской деятельности подведомственных </w:t>
      </w:r>
      <w:r w:rsidR="0023338C">
        <w:rPr>
          <w:sz w:val="28"/>
          <w:szCs w:val="28"/>
        </w:rPr>
        <w:br/>
      </w:r>
      <w:r w:rsidRPr="00360689">
        <w:rPr>
          <w:sz w:val="28"/>
          <w:szCs w:val="28"/>
        </w:rPr>
        <w:t>им органов и организаций;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федеральными органами исполнительной власти, органами исполнительной власти субъектов Российской Федерации и органами местного самоуправления, осуществляющими полномочия в сфере охраны здоровья граждан, а также осуществляющими медицинскую деятельность организациями и индивидуальными предпринимателями предусмотренного </w:t>
      </w:r>
      <w:hyperlink r:id="rId15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60689">
          <w:rPr>
            <w:sz w:val="28"/>
            <w:szCs w:val="28"/>
          </w:rPr>
          <w:t>статьей 90</w:t>
        </w:r>
      </w:hyperlink>
      <w:r w:rsidRPr="00360689">
        <w:rPr>
          <w:sz w:val="28"/>
          <w:szCs w:val="28"/>
        </w:rPr>
        <w:t xml:space="preserve"> Федерального закона </w:t>
      </w:r>
      <w:r w:rsidR="0023338C" w:rsidRPr="00337555">
        <w:rPr>
          <w:sz w:val="28"/>
          <w:szCs w:val="28"/>
        </w:rPr>
        <w:t>от 21 ноября 2011 г. № 323-ФЗ</w:t>
      </w:r>
      <w:r w:rsidR="0023338C" w:rsidRPr="00360689">
        <w:rPr>
          <w:sz w:val="28"/>
          <w:szCs w:val="28"/>
        </w:rPr>
        <w:t xml:space="preserve"> </w:t>
      </w:r>
      <w:r w:rsidR="0023338C">
        <w:rPr>
          <w:sz w:val="28"/>
          <w:szCs w:val="28"/>
        </w:rPr>
        <w:t>«</w:t>
      </w:r>
      <w:r w:rsidRPr="00360689">
        <w:rPr>
          <w:sz w:val="28"/>
          <w:szCs w:val="28"/>
        </w:rPr>
        <w:t>Об основах охраны здоровья граждан в Российской Федерации</w:t>
      </w:r>
      <w:r w:rsidR="0023338C">
        <w:rPr>
          <w:sz w:val="28"/>
          <w:szCs w:val="28"/>
        </w:rPr>
        <w:t>»</w:t>
      </w:r>
      <w:r w:rsidRPr="00360689">
        <w:rPr>
          <w:sz w:val="28"/>
          <w:szCs w:val="28"/>
        </w:rPr>
        <w:t xml:space="preserve"> внутреннего контроля качества </w:t>
      </w:r>
      <w:r w:rsidR="0023338C">
        <w:rPr>
          <w:sz w:val="28"/>
          <w:szCs w:val="28"/>
        </w:rPr>
        <w:br/>
      </w:r>
      <w:r w:rsidRPr="00360689">
        <w:rPr>
          <w:sz w:val="28"/>
          <w:szCs w:val="28"/>
        </w:rPr>
        <w:t>и безопасности медицинской деятельности;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6" w:name="Par59"/>
      <w:bookmarkEnd w:id="6"/>
      <w:r w:rsidRPr="00360689">
        <w:rPr>
          <w:sz w:val="28"/>
          <w:szCs w:val="28"/>
        </w:rPr>
        <w:t xml:space="preserve">з) проведения </w:t>
      </w:r>
      <w:hyperlink r:id="rId16" w:tooltip="Федеральный закон от 26.12.2008 N 294-ФЗ (ред. от 01.04.2020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20){Консульт" w:history="1">
        <w:r w:rsidRPr="00360689">
          <w:rPr>
            <w:sz w:val="28"/>
            <w:szCs w:val="28"/>
          </w:rPr>
          <w:t>контрольных закупок</w:t>
        </w:r>
      </w:hyperlink>
      <w:r w:rsidRPr="00360689">
        <w:rPr>
          <w:sz w:val="28"/>
          <w:szCs w:val="28"/>
        </w:rPr>
        <w:t xml:space="preserve"> в целях проверки соблюдения </w:t>
      </w:r>
      <w:r w:rsidR="00EC33EC" w:rsidRPr="00360689">
        <w:rPr>
          <w:sz w:val="28"/>
          <w:szCs w:val="28"/>
        </w:rPr>
        <w:t xml:space="preserve">медицинской </w:t>
      </w:r>
      <w:r w:rsidRPr="00360689">
        <w:rPr>
          <w:sz w:val="28"/>
          <w:szCs w:val="28"/>
        </w:rPr>
        <w:t>организаци</w:t>
      </w:r>
      <w:r w:rsidR="00EC33EC" w:rsidRPr="00360689">
        <w:rPr>
          <w:sz w:val="28"/>
          <w:szCs w:val="28"/>
        </w:rPr>
        <w:t>ей</w:t>
      </w:r>
      <w:r w:rsidRPr="00360689">
        <w:rPr>
          <w:sz w:val="28"/>
          <w:szCs w:val="28"/>
        </w:rPr>
        <w:t xml:space="preserve"> порядка и условий предоставления платных медицинских услуг.</w:t>
      </w:r>
    </w:p>
    <w:p w:rsidR="00B55EC2" w:rsidRPr="00360689" w:rsidRDefault="00EC5B8F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5. </w:t>
      </w:r>
      <w:r w:rsidR="00B55EC2" w:rsidRPr="00360689">
        <w:rPr>
          <w:sz w:val="28"/>
          <w:szCs w:val="28"/>
        </w:rPr>
        <w:t>Государственный контроль осуществляется следующими органами государственного контроля: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а) в части проведения проверок и контрольных закупок, предусмотренных </w:t>
      </w:r>
      <w:hyperlink w:anchor="Par45" w:tooltip="а) проведения проверок соблюд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" w:history="1">
        <w:r w:rsidR="00D64DC9" w:rsidRPr="00360689">
          <w:rPr>
            <w:sz w:val="28"/>
            <w:szCs w:val="28"/>
          </w:rPr>
          <w:t>подпунктами «</w:t>
        </w:r>
        <w:r w:rsidRPr="00360689">
          <w:rPr>
            <w:sz w:val="28"/>
            <w:szCs w:val="28"/>
          </w:rPr>
          <w:t>а</w:t>
        </w:r>
      </w:hyperlink>
      <w:r w:rsidR="00D64DC9" w:rsidRPr="00360689">
        <w:rPr>
          <w:sz w:val="28"/>
          <w:szCs w:val="28"/>
        </w:rPr>
        <w:t>»</w:t>
      </w:r>
      <w:r w:rsidRPr="00360689">
        <w:rPr>
          <w:sz w:val="28"/>
          <w:szCs w:val="28"/>
        </w:rPr>
        <w:t xml:space="preserve">, </w:t>
      </w:r>
      <w:hyperlink w:anchor="Par49" w:tooltip="в)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;" w:history="1">
        <w:r w:rsidR="00D64DC9" w:rsidRPr="00360689">
          <w:rPr>
            <w:sz w:val="28"/>
            <w:szCs w:val="28"/>
          </w:rPr>
          <w:t>«</w:t>
        </w:r>
        <w:r w:rsidRPr="00360689">
          <w:rPr>
            <w:sz w:val="28"/>
            <w:szCs w:val="28"/>
          </w:rPr>
          <w:t>в</w:t>
        </w:r>
      </w:hyperlink>
      <w:r w:rsidR="00D64DC9" w:rsidRPr="00360689">
        <w:rPr>
          <w:sz w:val="28"/>
          <w:szCs w:val="28"/>
        </w:rPr>
        <w:t xml:space="preserve">» – </w:t>
      </w:r>
      <w:hyperlink w:anchor="Par59" w:tooltip="з) проведения контрольных закупок в целях проверки соблюдения осуществляющими медицинскую деятельность организациями и индивидуальными предпринимателями порядка и условий предоставления платных медицинских услуг." w:history="1">
        <w:r w:rsidR="00D64DC9" w:rsidRPr="00360689">
          <w:rPr>
            <w:sz w:val="28"/>
            <w:szCs w:val="28"/>
          </w:rPr>
          <w:t>«</w:t>
        </w:r>
        <w:r w:rsidRPr="00360689">
          <w:rPr>
            <w:sz w:val="28"/>
            <w:szCs w:val="28"/>
          </w:rPr>
          <w:t>з</w:t>
        </w:r>
        <w:r w:rsidR="00D64DC9" w:rsidRPr="00360689">
          <w:rPr>
            <w:sz w:val="28"/>
            <w:szCs w:val="28"/>
          </w:rPr>
          <w:t>»</w:t>
        </w:r>
        <w:r w:rsidRPr="00360689">
          <w:rPr>
            <w:sz w:val="28"/>
            <w:szCs w:val="28"/>
          </w:rPr>
          <w:t xml:space="preserve"> пункта 3</w:t>
        </w:r>
      </w:hyperlink>
      <w:r w:rsidRPr="00360689">
        <w:rPr>
          <w:sz w:val="28"/>
          <w:szCs w:val="28"/>
        </w:rPr>
        <w:t xml:space="preserve"> настоящего Положения, </w:t>
      </w:r>
      <w:r w:rsidR="00D64DC9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Федеральной службой по надзору в сфере здравоохранения;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б) в части лицензирования медицинской деятельности, предусмотренного </w:t>
      </w:r>
      <w:hyperlink w:anchor="Par47" w:tooltip="б) осуществления лицензирования медицинской деятельности в соответствии с законодательством Российской Федерации о лицензировании отдельных видов деятельности;" w:history="1">
        <w:r w:rsidR="00D64DC9" w:rsidRPr="00360689">
          <w:rPr>
            <w:sz w:val="28"/>
            <w:szCs w:val="28"/>
          </w:rPr>
          <w:t>подпунктом «</w:t>
        </w:r>
        <w:r w:rsidRPr="00360689">
          <w:rPr>
            <w:sz w:val="28"/>
            <w:szCs w:val="28"/>
          </w:rPr>
          <w:t>б</w:t>
        </w:r>
        <w:r w:rsidR="00D64DC9" w:rsidRPr="00360689">
          <w:rPr>
            <w:sz w:val="28"/>
            <w:szCs w:val="28"/>
          </w:rPr>
          <w:t>»</w:t>
        </w:r>
        <w:r w:rsidRPr="00360689">
          <w:rPr>
            <w:sz w:val="28"/>
            <w:szCs w:val="28"/>
          </w:rPr>
          <w:t xml:space="preserve"> пункта 3</w:t>
        </w:r>
      </w:hyperlink>
      <w:r w:rsidRPr="00360689">
        <w:rPr>
          <w:sz w:val="28"/>
          <w:szCs w:val="28"/>
        </w:rPr>
        <w:t xml:space="preserve"> настоящего Положения, </w:t>
      </w:r>
      <w:r w:rsidR="00D64DC9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 xml:space="preserve">Федеральной службой </w:t>
      </w:r>
      <w:r w:rsidR="00D64DC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lastRenderedPageBreak/>
        <w:t xml:space="preserve">по надзору в сфере здравоохранения и органами исполнительной власти субъектов Российской Федерации в соответствии с </w:t>
      </w:r>
      <w:hyperlink r:id="rId17" w:tooltip="Постановление Правительства РФ от 16.04.2012 N 291 (ред. от 15.05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 w:history="1">
        <w:r w:rsidRPr="00360689">
          <w:rPr>
            <w:sz w:val="28"/>
            <w:szCs w:val="28"/>
          </w:rPr>
          <w:t>Положением</w:t>
        </w:r>
      </w:hyperlink>
      <w:r w:rsidRPr="00360689">
        <w:rPr>
          <w:sz w:val="28"/>
          <w:szCs w:val="28"/>
        </w:rPr>
        <w:t xml:space="preserve"> </w:t>
      </w:r>
      <w:r w:rsidR="00A52DB7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 w:rsidR="00A52DB7" w:rsidRPr="00360689">
        <w:rPr>
          <w:sz w:val="28"/>
          <w:szCs w:val="28"/>
        </w:rPr>
        <w:t>рритории инновационного центра «</w:t>
      </w:r>
      <w:r w:rsidRPr="00360689">
        <w:rPr>
          <w:sz w:val="28"/>
          <w:szCs w:val="28"/>
        </w:rPr>
        <w:t>Сколково</w:t>
      </w:r>
      <w:r w:rsidR="00A52DB7" w:rsidRPr="00360689">
        <w:rPr>
          <w:sz w:val="28"/>
          <w:szCs w:val="28"/>
        </w:rPr>
        <w:t>»</w:t>
      </w:r>
      <w:r w:rsidRPr="00360689">
        <w:rPr>
          <w:sz w:val="28"/>
          <w:szCs w:val="28"/>
        </w:rPr>
        <w:t>), утвержденным постановлением Правительства Российской Федер</w:t>
      </w:r>
      <w:r w:rsidR="0084309C">
        <w:rPr>
          <w:sz w:val="28"/>
          <w:szCs w:val="28"/>
        </w:rPr>
        <w:t>ации от 16 апреля 2012 г. №</w:t>
      </w:r>
      <w:r w:rsidR="00081024" w:rsidRPr="00360689">
        <w:rPr>
          <w:sz w:val="28"/>
          <w:szCs w:val="28"/>
        </w:rPr>
        <w:t xml:space="preserve"> 291.</w:t>
      </w:r>
    </w:p>
    <w:p w:rsidR="00B55EC2" w:rsidRPr="00360689" w:rsidRDefault="003B208A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6. </w:t>
      </w:r>
      <w:r w:rsidR="00B55EC2" w:rsidRPr="00360689">
        <w:rPr>
          <w:sz w:val="28"/>
          <w:szCs w:val="28"/>
        </w:rPr>
        <w:t>При осуществлении государственного контроля не допускается проведение в отношении одного юридического лица или индивидуального предпринимателя различными органами государственного контроля проверок соблюдения одних и тех же обязательных требований.</w:t>
      </w:r>
    </w:p>
    <w:p w:rsidR="00B55EC2" w:rsidRPr="00360689" w:rsidRDefault="003B208A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7" w:name="Par67"/>
      <w:bookmarkEnd w:id="7"/>
      <w:r w:rsidRPr="00360689">
        <w:rPr>
          <w:sz w:val="28"/>
          <w:szCs w:val="28"/>
        </w:rPr>
        <w:t xml:space="preserve">7. </w:t>
      </w:r>
      <w:r w:rsidR="00B55EC2" w:rsidRPr="00360689">
        <w:rPr>
          <w:sz w:val="28"/>
          <w:szCs w:val="28"/>
        </w:rPr>
        <w:t xml:space="preserve">Государственный контроль в части проведения проверок </w:t>
      </w:r>
      <w:r w:rsidR="00A52DB7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и контрольных закупок, предусмотренных </w:t>
      </w:r>
      <w:hyperlink w:anchor="Par45" w:tooltip="а) проведения проверок соблюд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" w:history="1">
        <w:r w:rsidR="00A52DB7" w:rsidRPr="00360689">
          <w:rPr>
            <w:sz w:val="28"/>
            <w:szCs w:val="28"/>
          </w:rPr>
          <w:t>подпунктами «</w:t>
        </w:r>
        <w:r w:rsidR="00B55EC2" w:rsidRPr="00360689">
          <w:rPr>
            <w:sz w:val="28"/>
            <w:szCs w:val="28"/>
          </w:rPr>
          <w:t>а</w:t>
        </w:r>
      </w:hyperlink>
      <w:r w:rsidR="00A52DB7" w:rsidRPr="00360689">
        <w:rPr>
          <w:sz w:val="28"/>
          <w:szCs w:val="28"/>
        </w:rPr>
        <w:t>»</w:t>
      </w:r>
      <w:r w:rsidR="00B55EC2" w:rsidRPr="00360689">
        <w:rPr>
          <w:sz w:val="28"/>
          <w:szCs w:val="28"/>
        </w:rPr>
        <w:t xml:space="preserve">, </w:t>
      </w:r>
      <w:hyperlink w:anchor="Par49" w:tooltip="в)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;" w:history="1">
        <w:r w:rsidR="00A52DB7" w:rsidRPr="00360689">
          <w:rPr>
            <w:sz w:val="28"/>
            <w:szCs w:val="28"/>
          </w:rPr>
          <w:t>«</w:t>
        </w:r>
        <w:r w:rsidR="00B55EC2" w:rsidRPr="00360689">
          <w:rPr>
            <w:sz w:val="28"/>
            <w:szCs w:val="28"/>
          </w:rPr>
          <w:t>в</w:t>
        </w:r>
      </w:hyperlink>
      <w:r w:rsidR="00A52DB7" w:rsidRPr="00360689">
        <w:rPr>
          <w:sz w:val="28"/>
          <w:szCs w:val="28"/>
        </w:rPr>
        <w:t>»</w:t>
      </w:r>
      <w:r w:rsidR="00B55EC2" w:rsidRPr="00360689">
        <w:rPr>
          <w:sz w:val="28"/>
          <w:szCs w:val="28"/>
        </w:rPr>
        <w:t xml:space="preserve">, </w:t>
      </w:r>
      <w:hyperlink w:anchor="Par51" w:tooltip="г)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, диспансеризации, медицинских осмотров и медицинских освидетельствований;" w:history="1">
        <w:r w:rsidR="00A52DB7" w:rsidRPr="00360689">
          <w:rPr>
            <w:sz w:val="28"/>
            <w:szCs w:val="28"/>
          </w:rPr>
          <w:t>«</w:t>
        </w:r>
        <w:r w:rsidR="00B55EC2" w:rsidRPr="00360689">
          <w:rPr>
            <w:sz w:val="28"/>
            <w:szCs w:val="28"/>
          </w:rPr>
          <w:t>г</w:t>
        </w:r>
      </w:hyperlink>
      <w:r w:rsidR="00A52DB7" w:rsidRPr="00360689">
        <w:rPr>
          <w:sz w:val="28"/>
          <w:szCs w:val="28"/>
        </w:rPr>
        <w:t>»</w:t>
      </w:r>
      <w:r w:rsidR="00B55EC2" w:rsidRPr="00360689">
        <w:rPr>
          <w:sz w:val="28"/>
          <w:szCs w:val="28"/>
        </w:rPr>
        <w:t xml:space="preserve">, </w:t>
      </w:r>
      <w:hyperlink w:anchor="Par55" w:tooltip="е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указанным лицам при осуществлении профессиональной деятельности в" w:history="1">
        <w:r w:rsidR="00A52DB7" w:rsidRPr="00360689">
          <w:rPr>
            <w:sz w:val="28"/>
            <w:szCs w:val="28"/>
          </w:rPr>
          <w:t>«</w:t>
        </w:r>
        <w:r w:rsidR="00B55EC2" w:rsidRPr="00360689">
          <w:rPr>
            <w:sz w:val="28"/>
            <w:szCs w:val="28"/>
          </w:rPr>
          <w:t>е</w:t>
        </w:r>
      </w:hyperlink>
      <w:r w:rsidR="00A52DB7" w:rsidRPr="00360689">
        <w:rPr>
          <w:sz w:val="28"/>
          <w:szCs w:val="28"/>
        </w:rPr>
        <w:t>»</w:t>
      </w:r>
      <w:r w:rsidR="00B55EC2" w:rsidRPr="00360689">
        <w:rPr>
          <w:sz w:val="28"/>
          <w:szCs w:val="28"/>
        </w:rPr>
        <w:t xml:space="preserve"> </w:t>
      </w:r>
      <w:r w:rsidR="00A52DB7" w:rsidRPr="00360689">
        <w:rPr>
          <w:sz w:val="28"/>
          <w:szCs w:val="28"/>
        </w:rPr>
        <w:t xml:space="preserve">– </w:t>
      </w:r>
      <w:hyperlink w:anchor="Par59" w:tooltip="з) проведения контрольных закупок в целях проверки соблюдения осуществляющими медицинскую деятельность организациями и индивидуальными предпринимателями порядка и условий предоставления платных медицинских услуг." w:history="1">
        <w:r w:rsidR="00A52DB7" w:rsidRPr="00360689">
          <w:rPr>
            <w:sz w:val="28"/>
            <w:szCs w:val="28"/>
          </w:rPr>
          <w:t>«</w:t>
        </w:r>
        <w:r w:rsidR="00B55EC2" w:rsidRPr="00360689">
          <w:rPr>
            <w:sz w:val="28"/>
            <w:szCs w:val="28"/>
          </w:rPr>
          <w:t>з</w:t>
        </w:r>
        <w:r w:rsidR="00A52DB7" w:rsidRPr="00360689">
          <w:rPr>
            <w:sz w:val="28"/>
            <w:szCs w:val="28"/>
          </w:rPr>
          <w:t>»</w:t>
        </w:r>
        <w:r w:rsidR="00B55EC2" w:rsidRPr="00360689">
          <w:rPr>
            <w:sz w:val="28"/>
            <w:szCs w:val="28"/>
          </w:rPr>
          <w:t xml:space="preserve"> пункта </w:t>
        </w:r>
      </w:hyperlink>
      <w:r w:rsidR="00E53EE0" w:rsidRPr="00360689">
        <w:rPr>
          <w:sz w:val="28"/>
          <w:szCs w:val="28"/>
        </w:rPr>
        <w:t xml:space="preserve">4 </w:t>
      </w:r>
      <w:r w:rsidR="00B55EC2" w:rsidRPr="00360689">
        <w:rPr>
          <w:sz w:val="28"/>
          <w:szCs w:val="28"/>
        </w:rPr>
        <w:t xml:space="preserve">настоящего Положения, осуществляется следующими должностными лицами Федеральной службы по надзору в сфере здравоохранения </w:t>
      </w:r>
      <w:r w:rsidR="00A52DB7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и ее территориальных органов: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а) руководитель Федеральной службы по надзору в сфере здравоохранения, его заместители;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б) руководители структурных подразделений Федеральной службы </w:t>
      </w:r>
      <w:r w:rsidR="00A52DB7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по надзору в сфере здравоохранения, их заместители, должностными регламентами которых предусмотрены полномочия по осуществлению государственного контроля;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в) иные государственные гражданские служащие Федеральной службы </w:t>
      </w:r>
      <w:r w:rsidR="00365C90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по надзору в сфере здравоохранения, должностными регламентами которых предусмотрены полномочия по осуществлению государственного контроля;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г) руководитель территориального органа Федеральной службы по надзору в сфере здравоохранения, его заместители;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д) руководители структурных подразделений территориального органа Федеральной службы по надзору в сфере здравоохранения, их заместители, должностными регламентами которых предусмотрены полномочия </w:t>
      </w:r>
      <w:r w:rsidR="00365C90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по осуществлению государственного контроля;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е) иные государственные гражданские служащие территориального органа Федеральной службы по надзору в сфере здравоохранения, должностными регламентами которых предусмотрены полномочия по осуществлению государственного контроля.</w:t>
      </w:r>
    </w:p>
    <w:p w:rsidR="00B55EC2" w:rsidRPr="00360689" w:rsidRDefault="0048131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8. </w:t>
      </w:r>
      <w:r w:rsidR="00B55EC2" w:rsidRPr="00360689">
        <w:rPr>
          <w:sz w:val="28"/>
          <w:szCs w:val="28"/>
        </w:rPr>
        <w:t>Федеральная служба по надзору в сфере здравоохранения осуществляет государственный контроль с применением риск-ориентированного подхода.</w:t>
      </w:r>
    </w:p>
    <w:p w:rsidR="00B55EC2" w:rsidRPr="0032575C" w:rsidRDefault="0048131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2575C">
        <w:rPr>
          <w:sz w:val="28"/>
          <w:szCs w:val="28"/>
        </w:rPr>
        <w:t xml:space="preserve">9. </w:t>
      </w:r>
      <w:r w:rsidR="00B55EC2" w:rsidRPr="0032575C">
        <w:rPr>
          <w:sz w:val="28"/>
          <w:szCs w:val="28"/>
        </w:rPr>
        <w:t xml:space="preserve">К отношениям, связанным с осуществлением государственного контроля, организацией и проведением проверок соответствующих юридических лиц и индивидуальных предпринимателей, </w:t>
      </w:r>
      <w:r w:rsidRPr="0032575C">
        <w:rPr>
          <w:sz w:val="28"/>
          <w:szCs w:val="28"/>
        </w:rPr>
        <w:t xml:space="preserve">профилактики нарушений обязательных требований </w:t>
      </w:r>
      <w:r w:rsidR="00B55EC2" w:rsidRPr="0032575C">
        <w:rPr>
          <w:sz w:val="28"/>
          <w:szCs w:val="28"/>
        </w:rPr>
        <w:t xml:space="preserve">применяются положения Федерального </w:t>
      </w:r>
      <w:hyperlink r:id="rId18" w:tooltip="Федеральный закон от 26.12.2008 N 294-ФЗ (ред. от 01.04.2020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20){Консульт" w:history="1">
        <w:r w:rsidR="00B55EC2" w:rsidRPr="0032575C">
          <w:rPr>
            <w:sz w:val="28"/>
            <w:szCs w:val="28"/>
          </w:rPr>
          <w:t>закона</w:t>
        </w:r>
      </w:hyperlink>
      <w:r w:rsidR="0032575C" w:rsidRPr="0032575C">
        <w:rPr>
          <w:sz w:val="28"/>
          <w:szCs w:val="28"/>
        </w:rPr>
        <w:t xml:space="preserve"> </w:t>
      </w:r>
      <w:r w:rsidR="0032575C">
        <w:rPr>
          <w:sz w:val="28"/>
          <w:szCs w:val="28"/>
        </w:rPr>
        <w:br/>
      </w:r>
      <w:r w:rsidR="0032575C" w:rsidRPr="0032575C">
        <w:rPr>
          <w:sz w:val="28"/>
          <w:szCs w:val="28"/>
        </w:rPr>
        <w:lastRenderedPageBreak/>
        <w:t>от 26 декабря 2008 г. № 294-ФЗ</w:t>
      </w:r>
      <w:r w:rsidR="0032575C">
        <w:rPr>
          <w:sz w:val="28"/>
          <w:szCs w:val="28"/>
        </w:rPr>
        <w:t xml:space="preserve"> </w:t>
      </w:r>
      <w:r w:rsidR="00A52DB7" w:rsidRPr="0032575C">
        <w:rPr>
          <w:sz w:val="28"/>
          <w:szCs w:val="28"/>
        </w:rPr>
        <w:t>«</w:t>
      </w:r>
      <w:r w:rsidR="00B55EC2" w:rsidRPr="0032575C">
        <w:rPr>
          <w:sz w:val="28"/>
          <w:szCs w:val="28"/>
        </w:rPr>
        <w:t xml:space="preserve">О защите прав юридических лиц </w:t>
      </w:r>
      <w:r w:rsidR="0032575C">
        <w:rPr>
          <w:sz w:val="28"/>
          <w:szCs w:val="28"/>
        </w:rPr>
        <w:br/>
      </w:r>
      <w:r w:rsidR="00B55EC2" w:rsidRPr="0032575C">
        <w:rPr>
          <w:sz w:val="28"/>
          <w:szCs w:val="28"/>
        </w:rPr>
        <w:t>и индивидуальных предпринимателей при осуществлении государственного контроля (над</w:t>
      </w:r>
      <w:r w:rsidR="00A52DB7" w:rsidRPr="0032575C">
        <w:rPr>
          <w:sz w:val="28"/>
          <w:szCs w:val="28"/>
        </w:rPr>
        <w:t>зора) и муниципального контроля»</w:t>
      </w:r>
      <w:r w:rsidR="00B55EC2" w:rsidRPr="0032575C">
        <w:rPr>
          <w:sz w:val="28"/>
          <w:szCs w:val="28"/>
        </w:rPr>
        <w:t xml:space="preserve"> и Федерального </w:t>
      </w:r>
      <w:hyperlink r:id="rId19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="00B55EC2" w:rsidRPr="0032575C">
          <w:rPr>
            <w:sz w:val="28"/>
            <w:szCs w:val="28"/>
          </w:rPr>
          <w:t>закона</w:t>
        </w:r>
      </w:hyperlink>
      <w:r w:rsidR="0084309C" w:rsidRPr="0032575C">
        <w:rPr>
          <w:sz w:val="28"/>
          <w:szCs w:val="28"/>
        </w:rPr>
        <w:t xml:space="preserve"> </w:t>
      </w:r>
      <w:r w:rsidR="0032575C">
        <w:rPr>
          <w:sz w:val="28"/>
          <w:szCs w:val="28"/>
        </w:rPr>
        <w:br/>
      </w:r>
      <w:r w:rsidR="0084309C" w:rsidRPr="0032575C">
        <w:rPr>
          <w:sz w:val="28"/>
          <w:szCs w:val="28"/>
        </w:rPr>
        <w:t>от 21</w:t>
      </w:r>
      <w:r w:rsidR="00FE0EEF" w:rsidRPr="0032575C">
        <w:rPr>
          <w:sz w:val="28"/>
          <w:szCs w:val="28"/>
        </w:rPr>
        <w:t xml:space="preserve"> ноября 2011</w:t>
      </w:r>
      <w:r w:rsidR="0084309C" w:rsidRPr="0032575C">
        <w:rPr>
          <w:sz w:val="28"/>
          <w:szCs w:val="28"/>
        </w:rPr>
        <w:t xml:space="preserve"> г. № 323-ФЗ</w:t>
      </w:r>
      <w:r w:rsidR="00A52DB7" w:rsidRPr="0032575C">
        <w:rPr>
          <w:sz w:val="28"/>
          <w:szCs w:val="28"/>
        </w:rPr>
        <w:t xml:space="preserve"> «</w:t>
      </w:r>
      <w:r w:rsidR="00B55EC2" w:rsidRPr="0032575C">
        <w:rPr>
          <w:sz w:val="28"/>
          <w:szCs w:val="28"/>
        </w:rPr>
        <w:t>Об основах охраны здоровья граждан</w:t>
      </w:r>
      <w:r w:rsidR="0084309C" w:rsidRPr="0032575C">
        <w:rPr>
          <w:sz w:val="28"/>
          <w:szCs w:val="28"/>
        </w:rPr>
        <w:t xml:space="preserve"> </w:t>
      </w:r>
      <w:r w:rsidR="0032575C">
        <w:rPr>
          <w:sz w:val="28"/>
          <w:szCs w:val="28"/>
        </w:rPr>
        <w:br/>
      </w:r>
      <w:r w:rsidR="00A52DB7" w:rsidRPr="0032575C">
        <w:rPr>
          <w:sz w:val="28"/>
          <w:szCs w:val="28"/>
        </w:rPr>
        <w:t>в Российской Федерации»</w:t>
      </w:r>
      <w:r w:rsidR="00B55EC2" w:rsidRPr="0032575C">
        <w:rPr>
          <w:sz w:val="28"/>
          <w:szCs w:val="28"/>
        </w:rPr>
        <w:t>.</w:t>
      </w:r>
    </w:p>
    <w:p w:rsidR="00B55EC2" w:rsidRPr="00360689" w:rsidRDefault="0048131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10. </w:t>
      </w:r>
      <w:r w:rsidR="00B55EC2" w:rsidRPr="00360689">
        <w:rPr>
          <w:sz w:val="28"/>
          <w:szCs w:val="28"/>
        </w:rPr>
        <w:t xml:space="preserve">Сроки и последовательность выполнения административных процедур при осуществлении государственного контроля устанавливаются административными регламентами исполнения государственных функций, разрабатываемыми и утверждаемыми в соответствии с </w:t>
      </w:r>
      <w:hyperlink r:id="rId20" w:tooltip="Постановление Правительства РФ от 16.05.2011 N 373 (ред. от 03.11.2018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 w:history="1">
        <w:r w:rsidR="00B55EC2" w:rsidRPr="00360689">
          <w:rPr>
            <w:sz w:val="28"/>
            <w:szCs w:val="28"/>
          </w:rPr>
          <w:t>постановлением</w:t>
        </w:r>
      </w:hyperlink>
      <w:r w:rsidR="00B55EC2" w:rsidRPr="00360689">
        <w:rPr>
          <w:sz w:val="28"/>
          <w:szCs w:val="28"/>
        </w:rPr>
        <w:t xml:space="preserve"> Правительства Российской Федерации от 16 м</w:t>
      </w:r>
      <w:r w:rsidR="00A52DB7" w:rsidRPr="00360689">
        <w:rPr>
          <w:sz w:val="28"/>
          <w:szCs w:val="28"/>
        </w:rPr>
        <w:t>ая 2011 г. №</w:t>
      </w:r>
      <w:r w:rsidR="00B55EC2" w:rsidRPr="00360689">
        <w:rPr>
          <w:sz w:val="28"/>
          <w:szCs w:val="28"/>
        </w:rPr>
        <w:t xml:space="preserve"> 373.</w:t>
      </w:r>
    </w:p>
    <w:p w:rsidR="00481312" w:rsidRPr="00535BA8" w:rsidRDefault="0048131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535BA8">
        <w:rPr>
          <w:sz w:val="28"/>
          <w:szCs w:val="28"/>
        </w:rPr>
        <w:t xml:space="preserve">11. Мероприятия, направленные на профилактику нарушений обязательных требований, осуществляются путем направления юридическому лицу или индивидуальному предпринимателю предостережений </w:t>
      </w:r>
      <w:r w:rsidR="00A52DB7" w:rsidRPr="00535BA8">
        <w:rPr>
          <w:sz w:val="28"/>
          <w:szCs w:val="28"/>
        </w:rPr>
        <w:br/>
      </w:r>
      <w:r w:rsidRPr="00535BA8">
        <w:rPr>
          <w:sz w:val="28"/>
          <w:szCs w:val="28"/>
        </w:rPr>
        <w:t xml:space="preserve">о недопустимости </w:t>
      </w:r>
      <w:r w:rsidR="00535BA8" w:rsidRPr="00535BA8">
        <w:rPr>
          <w:sz w:val="28"/>
          <w:szCs w:val="28"/>
        </w:rPr>
        <w:t xml:space="preserve">нарушения </w:t>
      </w:r>
      <w:r w:rsidRPr="00535BA8">
        <w:rPr>
          <w:sz w:val="28"/>
          <w:szCs w:val="28"/>
        </w:rPr>
        <w:t xml:space="preserve">обязательных требований в соответствии </w:t>
      </w:r>
      <w:r w:rsidR="00535BA8" w:rsidRPr="00535BA8">
        <w:rPr>
          <w:sz w:val="28"/>
          <w:szCs w:val="28"/>
        </w:rPr>
        <w:br/>
      </w:r>
      <w:r w:rsidRPr="00535BA8">
        <w:rPr>
          <w:sz w:val="28"/>
          <w:szCs w:val="28"/>
        </w:rPr>
        <w:t xml:space="preserve">с положениями Федерального </w:t>
      </w:r>
      <w:hyperlink r:id="rId21" w:history="1">
        <w:r w:rsidRPr="00535BA8">
          <w:rPr>
            <w:sz w:val="28"/>
            <w:szCs w:val="28"/>
          </w:rPr>
          <w:t>закона</w:t>
        </w:r>
      </w:hyperlink>
      <w:r w:rsidR="00535BA8" w:rsidRPr="00535BA8">
        <w:rPr>
          <w:sz w:val="28"/>
          <w:szCs w:val="28"/>
        </w:rPr>
        <w:t xml:space="preserve"> от 26 декабря 2008 г. № 294-ФЗ</w:t>
      </w:r>
      <w:r w:rsidR="00A52DB7" w:rsidRPr="00535BA8">
        <w:rPr>
          <w:sz w:val="28"/>
          <w:szCs w:val="28"/>
        </w:rPr>
        <w:t xml:space="preserve"> «</w:t>
      </w:r>
      <w:r w:rsidRPr="00535BA8">
        <w:rPr>
          <w:sz w:val="28"/>
          <w:szCs w:val="28"/>
        </w:rPr>
        <w:t>О защите прав юридических лиц</w:t>
      </w:r>
      <w:r w:rsidR="00535BA8">
        <w:rPr>
          <w:sz w:val="28"/>
          <w:szCs w:val="28"/>
        </w:rPr>
        <w:t xml:space="preserve"> </w:t>
      </w:r>
      <w:r w:rsidRPr="00535BA8">
        <w:rPr>
          <w:sz w:val="28"/>
          <w:szCs w:val="28"/>
        </w:rPr>
        <w:t xml:space="preserve">и индивидуальных предпринимателей </w:t>
      </w:r>
      <w:r w:rsidR="00D717EA">
        <w:rPr>
          <w:sz w:val="28"/>
          <w:szCs w:val="28"/>
        </w:rPr>
        <w:br/>
      </w:r>
      <w:r w:rsidRPr="00535BA8">
        <w:rPr>
          <w:sz w:val="28"/>
          <w:szCs w:val="28"/>
        </w:rPr>
        <w:t>при осуществлении государственного контроля (надзора)</w:t>
      </w:r>
      <w:r w:rsidR="00535BA8">
        <w:rPr>
          <w:sz w:val="28"/>
          <w:szCs w:val="28"/>
        </w:rPr>
        <w:t xml:space="preserve"> </w:t>
      </w:r>
      <w:r w:rsidRPr="00535BA8">
        <w:rPr>
          <w:sz w:val="28"/>
          <w:szCs w:val="28"/>
        </w:rPr>
        <w:t>и муниципального контроля</w:t>
      </w:r>
      <w:r w:rsidR="00135D8B" w:rsidRPr="00535BA8">
        <w:rPr>
          <w:sz w:val="28"/>
          <w:szCs w:val="28"/>
        </w:rPr>
        <w:t>»</w:t>
      </w:r>
      <w:r w:rsidRPr="00535BA8">
        <w:rPr>
          <w:sz w:val="28"/>
          <w:szCs w:val="28"/>
        </w:rPr>
        <w:t>.</w:t>
      </w:r>
    </w:p>
    <w:p w:rsidR="00B55EC2" w:rsidRPr="00FE0EEF" w:rsidRDefault="0048131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12. </w:t>
      </w:r>
      <w:r w:rsidR="00B55EC2" w:rsidRPr="00360689">
        <w:rPr>
          <w:sz w:val="28"/>
          <w:szCs w:val="28"/>
        </w:rPr>
        <w:t xml:space="preserve">Государственный контроль осуществляется посредством плановых </w:t>
      </w:r>
      <w:r w:rsidR="00135D8B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и внеплановых документарных и (или) выездных проверок</w:t>
      </w:r>
      <w:r w:rsidR="00751499" w:rsidRPr="00360689">
        <w:rPr>
          <w:sz w:val="28"/>
          <w:szCs w:val="28"/>
        </w:rPr>
        <w:t>, контрольных закупок</w:t>
      </w:r>
      <w:r w:rsidR="00B55EC2" w:rsidRPr="00360689">
        <w:rPr>
          <w:sz w:val="28"/>
          <w:szCs w:val="28"/>
        </w:rPr>
        <w:t xml:space="preserve"> в порядке, предусмотренном Федеральным </w:t>
      </w:r>
      <w:hyperlink r:id="rId22" w:tooltip="Федеральный закон от 26.12.2008 N 294-ФЗ (ред. от 01.04.2020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20){Консульт" w:history="1">
        <w:r w:rsidR="00B55EC2" w:rsidRPr="00FE0EEF">
          <w:rPr>
            <w:sz w:val="28"/>
            <w:szCs w:val="28"/>
          </w:rPr>
          <w:t>законом</w:t>
        </w:r>
      </w:hyperlink>
      <w:r w:rsidR="00FE0EEF" w:rsidRPr="00FE0EEF">
        <w:rPr>
          <w:sz w:val="28"/>
          <w:szCs w:val="28"/>
        </w:rPr>
        <w:t xml:space="preserve"> от 26 декабря </w:t>
      </w:r>
      <w:r w:rsidR="00FE0EEF">
        <w:rPr>
          <w:sz w:val="28"/>
          <w:szCs w:val="28"/>
        </w:rPr>
        <w:br/>
      </w:r>
      <w:r w:rsidR="00FE0EEF" w:rsidRPr="00FE0EEF">
        <w:rPr>
          <w:sz w:val="28"/>
          <w:szCs w:val="28"/>
        </w:rPr>
        <w:t>2008 г. № 294-ФЗ</w:t>
      </w:r>
      <w:r w:rsidR="00135D8B" w:rsidRPr="00FE0EEF">
        <w:rPr>
          <w:sz w:val="28"/>
          <w:szCs w:val="28"/>
        </w:rPr>
        <w:t xml:space="preserve"> «</w:t>
      </w:r>
      <w:r w:rsidR="00B55EC2" w:rsidRPr="00FE0EEF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FE0EEF">
        <w:rPr>
          <w:sz w:val="28"/>
          <w:szCs w:val="28"/>
        </w:rPr>
        <w:br/>
      </w:r>
      <w:r w:rsidR="00B55EC2" w:rsidRPr="00FE0EEF">
        <w:rPr>
          <w:sz w:val="28"/>
          <w:szCs w:val="28"/>
        </w:rPr>
        <w:t>и муниципального контроля</w:t>
      </w:r>
      <w:r w:rsidR="00135D8B" w:rsidRPr="00FE0EEF">
        <w:rPr>
          <w:sz w:val="28"/>
          <w:szCs w:val="28"/>
        </w:rPr>
        <w:t>»</w:t>
      </w:r>
      <w:r w:rsidR="00B55EC2" w:rsidRPr="00FE0EEF">
        <w:rPr>
          <w:sz w:val="28"/>
          <w:szCs w:val="28"/>
        </w:rPr>
        <w:t>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Как основание для проведения внеплановых проверок Федеральной службой по надзору в сфере здравоохранения используются индикаторы риска нарушения обязательных требований, утверждаемые Министерством здравоохранения Российской Федерации.</w:t>
      </w:r>
    </w:p>
    <w:p w:rsidR="00B55EC2" w:rsidRPr="00360689" w:rsidRDefault="00751499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13. </w:t>
      </w:r>
      <w:r w:rsidR="00B55EC2" w:rsidRPr="00360689">
        <w:rPr>
          <w:sz w:val="28"/>
          <w:szCs w:val="28"/>
        </w:rPr>
        <w:t xml:space="preserve">Должностные лица, указанные в </w:t>
      </w:r>
      <w:hyperlink w:anchor="Par67" w:tooltip="6. Государственный контроль в части проведения проверок и контрольных закупок, предусмотренных подпунктами &quot;а&quot;, &quot;в&quot;, &quot;г&quot;, &quot;е&quot; - &quot;з&quot; пункта 3 настоящего Положения, осуществляется следующими должностными лицами Федеральной службы по надзору в сфере здравоохранен" w:history="1">
        <w:r w:rsidR="00B55EC2" w:rsidRPr="00360689">
          <w:rPr>
            <w:sz w:val="28"/>
            <w:szCs w:val="28"/>
          </w:rPr>
          <w:t xml:space="preserve">пункте </w:t>
        </w:r>
      </w:hyperlink>
      <w:r w:rsidRPr="00360689">
        <w:rPr>
          <w:sz w:val="28"/>
          <w:szCs w:val="28"/>
        </w:rPr>
        <w:t xml:space="preserve">7 </w:t>
      </w:r>
      <w:r w:rsidR="00B55EC2" w:rsidRPr="00360689">
        <w:rPr>
          <w:sz w:val="28"/>
          <w:szCs w:val="28"/>
        </w:rPr>
        <w:t>настоящего Положения, при проведении плановой проверки обязаны использовать проверочные листы (списки контрольных вопросов).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Использование проверочных листов (списков контрольных вопросов) осуществляется при проведении плановой проверки всех юридических лиц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индивидуальных предпринимателей.</w:t>
      </w:r>
    </w:p>
    <w:p w:rsidR="00B55EC2" w:rsidRPr="00360689" w:rsidRDefault="00D34BD5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hyperlink r:id="rId23" w:tooltip="Приказ Росздравнадзора от 20.12.2017 N 10450 &quot;Об утверждении форм проверочных листов (списков контрольных вопросов), используемых Федеральной службой по надзору в сфере здравоохранения и ее территориальными органами при проведении плановых проверок при осущест" w:history="1">
        <w:r w:rsidR="00B55EC2" w:rsidRPr="00360689">
          <w:rPr>
            <w:sz w:val="28"/>
            <w:szCs w:val="28"/>
          </w:rPr>
          <w:t>Проверочные листы</w:t>
        </w:r>
      </w:hyperlink>
      <w:r w:rsidR="00B55EC2" w:rsidRPr="00360689">
        <w:rPr>
          <w:sz w:val="28"/>
          <w:szCs w:val="28"/>
        </w:rPr>
        <w:t xml:space="preserve"> (списки контрольных вопросов)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Предмет плановой проверки юридических лиц и индивидуальных предпринимателей ограничивается перечнем вопросов, включенных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lastRenderedPageBreak/>
        <w:t>в проверочные листы (списки контрольных вопросов).</w:t>
      </w:r>
    </w:p>
    <w:p w:rsidR="00C649A8" w:rsidRPr="00360689" w:rsidRDefault="00C649A8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Должностные лица не в праве требовать у юридического лица или индивидуального предпринимателя предоставление документов, которые возможно получить в рамках межведомственного информационного взаимодействия, в том числе в электронной форме при осуществлении государственного контроля качества и безопасности медицинской деятельности.</w:t>
      </w:r>
    </w:p>
    <w:p w:rsidR="00B55EC2" w:rsidRPr="00360689" w:rsidRDefault="00365DF4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14. </w:t>
      </w:r>
      <w:r w:rsidR="00B55EC2" w:rsidRPr="00360689">
        <w:rPr>
          <w:sz w:val="28"/>
          <w:szCs w:val="28"/>
        </w:rPr>
        <w:t xml:space="preserve">При проведении проверок, предусмотренных </w:t>
      </w:r>
      <w:hyperlink w:anchor="Par45" w:tooltip="а) проведения проверок соблюдения органами государственной власти и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" w:history="1">
        <w:r w:rsidR="00135D8B" w:rsidRPr="00360689">
          <w:rPr>
            <w:sz w:val="28"/>
            <w:szCs w:val="28"/>
          </w:rPr>
          <w:t>подпунктом «</w:t>
        </w:r>
        <w:r w:rsidR="00B55EC2" w:rsidRPr="00360689">
          <w:rPr>
            <w:sz w:val="28"/>
            <w:szCs w:val="28"/>
          </w:rPr>
          <w:t>а</w:t>
        </w:r>
        <w:r w:rsidR="00135D8B" w:rsidRPr="00360689">
          <w:rPr>
            <w:sz w:val="28"/>
            <w:szCs w:val="28"/>
          </w:rPr>
          <w:t>»</w:t>
        </w:r>
        <w:r w:rsidR="00B55EC2" w:rsidRPr="00360689">
          <w:rPr>
            <w:sz w:val="28"/>
            <w:szCs w:val="28"/>
          </w:rPr>
          <w:t xml:space="preserve"> пункта </w:t>
        </w:r>
      </w:hyperlink>
      <w:r w:rsidRPr="00360689">
        <w:rPr>
          <w:sz w:val="28"/>
          <w:szCs w:val="28"/>
        </w:rPr>
        <w:t xml:space="preserve">4 </w:t>
      </w:r>
      <w:r w:rsidR="00B55EC2" w:rsidRPr="00360689">
        <w:rPr>
          <w:sz w:val="28"/>
          <w:szCs w:val="28"/>
        </w:rPr>
        <w:t>настоящего Положения, осуществляются следующие мероприятия: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а) рассмотрение документов и материалов, характеризующих деятельность проверяемых органов, организаций и индивидуальных предпринимателей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по соблюдению прав граждан в сфере охраны здоровья граждан, в том числе доступности для инвалидов объектов инфраструктуры и предоставляемых услуг в указанной сфере;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б) рассмотрение документов и материалов, характеризующих организацию работы по рассмотрению обращений граждан;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в) оценка соблюдения требований законодательства Российской Федерации к размещению и содержанию информации об осуществляемой деятельности в сфере охраны здоровья граждан;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г) экспертиза качества медицинской помощи, оказанной пациенту.</w:t>
      </w:r>
    </w:p>
    <w:p w:rsidR="00B55EC2" w:rsidRPr="00360689" w:rsidRDefault="0004441C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15. </w:t>
      </w:r>
      <w:r w:rsidR="00B55EC2" w:rsidRPr="00360689">
        <w:rPr>
          <w:sz w:val="28"/>
          <w:szCs w:val="28"/>
        </w:rPr>
        <w:t xml:space="preserve">При проведении проверок, предусмотренных </w:t>
      </w:r>
      <w:hyperlink w:anchor="Par49" w:tooltip="в)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;" w:history="1">
        <w:r w:rsidR="00135D8B" w:rsidRPr="00360689">
          <w:rPr>
            <w:sz w:val="28"/>
            <w:szCs w:val="28"/>
          </w:rPr>
          <w:t>подпунктом «</w:t>
        </w:r>
        <w:r w:rsidR="00B55EC2" w:rsidRPr="00360689">
          <w:rPr>
            <w:sz w:val="28"/>
            <w:szCs w:val="28"/>
          </w:rPr>
          <w:t>в</w:t>
        </w:r>
        <w:r w:rsidR="00135D8B" w:rsidRPr="00360689">
          <w:rPr>
            <w:sz w:val="28"/>
            <w:szCs w:val="28"/>
          </w:rPr>
          <w:t>»</w:t>
        </w:r>
        <w:r w:rsidR="00B55EC2" w:rsidRPr="00360689">
          <w:rPr>
            <w:sz w:val="28"/>
            <w:szCs w:val="28"/>
          </w:rPr>
          <w:t xml:space="preserve"> пункта </w:t>
        </w:r>
      </w:hyperlink>
      <w:r w:rsidRPr="00360689">
        <w:rPr>
          <w:sz w:val="28"/>
          <w:szCs w:val="28"/>
        </w:rPr>
        <w:t xml:space="preserve">4 </w:t>
      </w:r>
      <w:r w:rsidR="00B55EC2" w:rsidRPr="00360689">
        <w:rPr>
          <w:sz w:val="28"/>
          <w:szCs w:val="28"/>
        </w:rPr>
        <w:t>настоящего Положения, осуществляются следующие мероприятия: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а) рассмотрение документов и материалов, характеризующих организацию работы и оказание медицинской помощи в соответствии с требованиями </w:t>
      </w:r>
      <w:hyperlink r:id="rId2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 w:rsidRPr="00360689">
          <w:rPr>
            <w:sz w:val="28"/>
            <w:szCs w:val="28"/>
          </w:rPr>
          <w:t>порядков</w:t>
        </w:r>
      </w:hyperlink>
      <w:r w:rsidRPr="00360689">
        <w:rPr>
          <w:sz w:val="28"/>
          <w:szCs w:val="28"/>
        </w:rPr>
        <w:t xml:space="preserve"> оказания медицинской помощи и </w:t>
      </w:r>
      <w:hyperlink r:id="rId2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 w:rsidRPr="00360689">
          <w:rPr>
            <w:sz w:val="28"/>
            <w:szCs w:val="28"/>
          </w:rPr>
          <w:t>стандартов</w:t>
        </w:r>
      </w:hyperlink>
      <w:r w:rsidRPr="00360689">
        <w:rPr>
          <w:sz w:val="28"/>
          <w:szCs w:val="28"/>
        </w:rPr>
        <w:t xml:space="preserve"> медицинской помощи;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б) рассмотрение и анализ жалоб граждан, связанных с оказанием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им медицинской помощи, в том числе содержащих сведения о непредоставлении информации о возможности оказания медицинских услуг, наличии лекарственных препаратов и медицинских изделий, включенных в стандарт медицинской помощи;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в) осмотр используемых при осуществлении медицинской деятельности зданий, строений, сооружений, помещений и территорий;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г) оценка соблюдения </w:t>
      </w:r>
      <w:hyperlink r:id="rId2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 w:rsidRPr="00360689">
          <w:rPr>
            <w:sz w:val="28"/>
            <w:szCs w:val="28"/>
          </w:rPr>
          <w:t>порядков</w:t>
        </w:r>
      </w:hyperlink>
      <w:r w:rsidRPr="00360689">
        <w:rPr>
          <w:sz w:val="28"/>
          <w:szCs w:val="28"/>
        </w:rPr>
        <w:t xml:space="preserve"> оказания медицинской помощи, в том числе в части: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требований к организации деятельности организаций (их структурных подразделений, врачей), индивидуальных предпринимателей;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стандартов оснащения;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рекомендуемых штатных нормативов;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д) оценка соблюдения </w:t>
      </w:r>
      <w:hyperlink r:id="rId2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{КонсультантПлюс}" w:history="1">
        <w:r w:rsidRPr="00360689">
          <w:rPr>
            <w:sz w:val="28"/>
            <w:szCs w:val="28"/>
          </w:rPr>
          <w:t>стандартов</w:t>
        </w:r>
      </w:hyperlink>
      <w:r w:rsidRPr="00360689">
        <w:rPr>
          <w:sz w:val="28"/>
          <w:szCs w:val="28"/>
        </w:rPr>
        <w:t xml:space="preserve"> медицинской помощи, в том числе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в части: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обоснованности назначения медицинских услуг, имеющих усредненную частоту предоставления менее 1, а также полноты выполнения медицинских </w:t>
      </w:r>
      <w:r w:rsidRPr="00360689">
        <w:rPr>
          <w:sz w:val="28"/>
          <w:szCs w:val="28"/>
        </w:rPr>
        <w:lastRenderedPageBreak/>
        <w:t>услуг с усредненной частотой предоставления 1;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обоснованности и полноты назначения лекарственных препаратов, имплантируемых в организм человека медицинских изделий, компонентов крови, лечебного питания, включая специализированные продукты лечебного питания;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е) экспертиза качества медицинской помощи, оказанной пациенту.</w:t>
      </w:r>
    </w:p>
    <w:p w:rsidR="00B55EC2" w:rsidRPr="00360689" w:rsidRDefault="0004441C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16. </w:t>
      </w:r>
      <w:r w:rsidR="00B55EC2" w:rsidRPr="00360689">
        <w:rPr>
          <w:sz w:val="28"/>
          <w:szCs w:val="28"/>
        </w:rPr>
        <w:t xml:space="preserve">При проведении проверок, предусмотренных </w:t>
      </w:r>
      <w:hyperlink w:anchor="Par51" w:tooltip="г)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, диспансеризации, медицинских осмотров и медицинских освидетельствований;" w:history="1">
        <w:r w:rsidR="00135D8B" w:rsidRPr="00360689">
          <w:rPr>
            <w:sz w:val="28"/>
            <w:szCs w:val="28"/>
          </w:rPr>
          <w:t>подпунктом «</w:t>
        </w:r>
        <w:r w:rsidR="00B55EC2" w:rsidRPr="00360689">
          <w:rPr>
            <w:sz w:val="28"/>
            <w:szCs w:val="28"/>
          </w:rPr>
          <w:t>г</w:t>
        </w:r>
        <w:r w:rsidR="00135D8B" w:rsidRPr="00360689">
          <w:rPr>
            <w:sz w:val="28"/>
            <w:szCs w:val="28"/>
          </w:rPr>
          <w:t>»</w:t>
        </w:r>
        <w:r w:rsidR="00B55EC2" w:rsidRPr="00360689">
          <w:rPr>
            <w:sz w:val="28"/>
            <w:szCs w:val="28"/>
          </w:rPr>
          <w:t xml:space="preserve"> пункта </w:t>
        </w:r>
      </w:hyperlink>
      <w:r w:rsidRPr="00360689">
        <w:rPr>
          <w:sz w:val="28"/>
          <w:szCs w:val="28"/>
        </w:rPr>
        <w:t xml:space="preserve">4 </w:t>
      </w:r>
      <w:r w:rsidR="00B55EC2" w:rsidRPr="00360689">
        <w:rPr>
          <w:sz w:val="28"/>
          <w:szCs w:val="28"/>
        </w:rPr>
        <w:t>настоящего Положения, осуществляются следующие мероприятия: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а) рассмотрение документов и материалов, характеризующих организацию и проведение медицинских экспертиз, медицинских осмотров и медицинских освидетельствований;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б) оценка соблюдения: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порядков проведения медицинских экспертиз, медицинских осмотров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медицинских освидетельствований, в том числе содержащих перечни осмотров врачей-специалистов и медицинских исследований;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правил внесения записей в медицинскую документацию при проведении медицинских экспертиз, медицинских осмотров и медицинских освидетельствований, а также оформления их результатов.</w:t>
      </w:r>
    </w:p>
    <w:p w:rsidR="00B55EC2" w:rsidRPr="00360689" w:rsidRDefault="0004441C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17. </w:t>
      </w:r>
      <w:r w:rsidR="00B55EC2" w:rsidRPr="00360689">
        <w:rPr>
          <w:sz w:val="28"/>
          <w:szCs w:val="28"/>
        </w:rPr>
        <w:t xml:space="preserve">При проведении проверок, предусмотренных </w:t>
      </w:r>
      <w:hyperlink w:anchor="Par55" w:tooltip="е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указанным лицам при осуществлении профессиональной деятельности в" w:history="1">
        <w:r w:rsidR="00135D8B" w:rsidRPr="00360689">
          <w:rPr>
            <w:sz w:val="28"/>
            <w:szCs w:val="28"/>
          </w:rPr>
          <w:t>подпунктом «</w:t>
        </w:r>
        <w:r w:rsidRPr="00360689">
          <w:rPr>
            <w:sz w:val="28"/>
            <w:szCs w:val="28"/>
          </w:rPr>
          <w:t>д</w:t>
        </w:r>
        <w:r w:rsidR="00135D8B" w:rsidRPr="00360689">
          <w:rPr>
            <w:sz w:val="28"/>
            <w:szCs w:val="28"/>
          </w:rPr>
          <w:t>»</w:t>
        </w:r>
        <w:r w:rsidR="00B55EC2" w:rsidRPr="00360689">
          <w:rPr>
            <w:sz w:val="28"/>
            <w:szCs w:val="28"/>
          </w:rPr>
          <w:t xml:space="preserve"> пункта </w:t>
        </w:r>
      </w:hyperlink>
      <w:r w:rsidRPr="00360689">
        <w:rPr>
          <w:sz w:val="28"/>
          <w:szCs w:val="28"/>
        </w:rPr>
        <w:t>4</w:t>
      </w:r>
      <w:r w:rsidR="00B55EC2" w:rsidRPr="00360689">
        <w:rPr>
          <w:sz w:val="28"/>
          <w:szCs w:val="28"/>
        </w:rPr>
        <w:t xml:space="preserve"> настоящего Положения, осуществляются следующие мероприятия: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а) рассмотрение документов и материалов, характеризующих организацию работы, направленной на соблюдение ограничений, установленных </w:t>
      </w:r>
      <w:hyperlink r:id="rId28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60689">
          <w:rPr>
            <w:sz w:val="28"/>
            <w:szCs w:val="28"/>
          </w:rPr>
          <w:t>статьей 74</w:t>
        </w:r>
      </w:hyperlink>
      <w:r w:rsidR="00135D8B" w:rsidRPr="00360689">
        <w:rPr>
          <w:sz w:val="28"/>
          <w:szCs w:val="28"/>
        </w:rPr>
        <w:t xml:space="preserve"> Федерального закона </w:t>
      </w:r>
      <w:r w:rsidR="007F0893" w:rsidRPr="00337555">
        <w:rPr>
          <w:sz w:val="28"/>
          <w:szCs w:val="28"/>
        </w:rPr>
        <w:t>от 21 ноября 2011 г. № 323-ФЗ</w:t>
      </w:r>
      <w:r w:rsidR="007F0893" w:rsidRPr="00360689">
        <w:rPr>
          <w:sz w:val="28"/>
          <w:szCs w:val="28"/>
        </w:rPr>
        <w:t xml:space="preserve"> </w:t>
      </w:r>
      <w:r w:rsidR="00135D8B" w:rsidRPr="00360689">
        <w:rPr>
          <w:sz w:val="28"/>
          <w:szCs w:val="28"/>
        </w:rPr>
        <w:t>«</w:t>
      </w:r>
      <w:r w:rsidRPr="00360689">
        <w:rPr>
          <w:sz w:val="28"/>
          <w:szCs w:val="28"/>
        </w:rPr>
        <w:t>Об основах охраны здоровья граждан в Российской Федерации</w:t>
      </w:r>
      <w:r w:rsidR="00135D8B" w:rsidRPr="00360689">
        <w:rPr>
          <w:sz w:val="28"/>
          <w:szCs w:val="28"/>
        </w:rPr>
        <w:t>»</w:t>
      </w:r>
      <w:r w:rsidRPr="00360689">
        <w:rPr>
          <w:sz w:val="28"/>
          <w:szCs w:val="28"/>
        </w:rPr>
        <w:t>, в том числе рассмотрение: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договоров о проведении клинических исследований лекарственных препаратов, клинических испытаний медицинских изделий, а также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об осуществлении медицинским работником педагогической и (или) научной деятельности;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договоров о поставках лекарственных препаратов, медицинских изделий на предмет наличия в них условий о назначении или рекомендации пациентам либо о предложении населению определенных лекарственных препаратов, медицинских изделий;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утвержденного администрацией организации, индивидуальным предпринимателем, которые осуществляют медицинскую деятельность, порядка участия представителей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</w:t>
      </w:r>
      <w:r w:rsidR="00135D8B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 xml:space="preserve">компания, представитель компании)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lastRenderedPageBreak/>
        <w:t xml:space="preserve">в собраниях медицинских работников и иных мероприятиях, связанных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с повышением их профессионального уровня или предоставлением информации, предусмотренной </w:t>
      </w:r>
      <w:hyperlink r:id="rId29" w:tooltip="Федеральный закон от 12.04.2010 N 61-ФЗ (ред. от 13.07.2020) &quot;Об обращении лекарственных средств&quot;{КонсультантПлюс}" w:history="1">
        <w:r w:rsidRPr="00360689">
          <w:rPr>
            <w:sz w:val="28"/>
            <w:szCs w:val="28"/>
          </w:rPr>
          <w:t>частью 3 статьи 64</w:t>
        </w:r>
      </w:hyperlink>
      <w:r w:rsidRPr="00360689">
        <w:rPr>
          <w:sz w:val="28"/>
          <w:szCs w:val="28"/>
        </w:rPr>
        <w:t xml:space="preserve"> Федерального закона</w:t>
      </w:r>
      <w:r w:rsidR="00CF1903">
        <w:rPr>
          <w:sz w:val="28"/>
          <w:szCs w:val="28"/>
        </w:rPr>
        <w:t xml:space="preserve"> от 12 апреля 2010 г. № 61-ФЗ</w:t>
      </w:r>
      <w:r w:rsidRPr="00360689">
        <w:rPr>
          <w:sz w:val="28"/>
          <w:szCs w:val="28"/>
        </w:rPr>
        <w:t xml:space="preserve"> </w:t>
      </w:r>
      <w:r w:rsidR="00135D8B" w:rsidRPr="00360689">
        <w:rPr>
          <w:sz w:val="28"/>
          <w:szCs w:val="28"/>
        </w:rPr>
        <w:t>«</w:t>
      </w:r>
      <w:r w:rsidRPr="00360689">
        <w:rPr>
          <w:sz w:val="28"/>
          <w:szCs w:val="28"/>
        </w:rPr>
        <w:t>Об обращении лекарственных</w:t>
      </w:r>
      <w:r w:rsidR="00135D8B" w:rsidRPr="00360689">
        <w:rPr>
          <w:sz w:val="28"/>
          <w:szCs w:val="28"/>
        </w:rPr>
        <w:t xml:space="preserve"> средств»</w:t>
      </w:r>
      <w:r w:rsidRPr="00360689">
        <w:rPr>
          <w:sz w:val="28"/>
          <w:szCs w:val="28"/>
        </w:rPr>
        <w:t xml:space="preserve"> и </w:t>
      </w:r>
      <w:hyperlink r:id="rId30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60689">
          <w:rPr>
            <w:sz w:val="28"/>
            <w:szCs w:val="28"/>
          </w:rPr>
          <w:t>частью 3 статьи 96</w:t>
        </w:r>
      </w:hyperlink>
      <w:r w:rsidR="00135D8B" w:rsidRPr="00360689">
        <w:rPr>
          <w:sz w:val="28"/>
          <w:szCs w:val="28"/>
        </w:rPr>
        <w:t xml:space="preserve"> Федерального закона </w:t>
      </w:r>
      <w:r w:rsidR="006A03F8" w:rsidRPr="00337555">
        <w:rPr>
          <w:sz w:val="28"/>
          <w:szCs w:val="28"/>
        </w:rPr>
        <w:t>от 21 ноября 2011 г. № 323-ФЗ</w:t>
      </w:r>
      <w:r w:rsidR="006A03F8" w:rsidRPr="00360689">
        <w:rPr>
          <w:sz w:val="28"/>
          <w:szCs w:val="28"/>
        </w:rPr>
        <w:t xml:space="preserve"> </w:t>
      </w:r>
      <w:r w:rsidR="00135D8B" w:rsidRPr="00360689">
        <w:rPr>
          <w:sz w:val="28"/>
          <w:szCs w:val="28"/>
        </w:rPr>
        <w:t>«</w:t>
      </w:r>
      <w:r w:rsidRPr="00360689">
        <w:rPr>
          <w:sz w:val="28"/>
          <w:szCs w:val="28"/>
        </w:rPr>
        <w:t>Об основах охраны здоровья граждан в Российской Федерации</w:t>
      </w:r>
      <w:r w:rsidR="00135D8B" w:rsidRPr="00360689">
        <w:rPr>
          <w:sz w:val="28"/>
          <w:szCs w:val="28"/>
        </w:rPr>
        <w:t>»</w:t>
      </w:r>
      <w:r w:rsidRPr="00360689">
        <w:rPr>
          <w:sz w:val="28"/>
          <w:szCs w:val="28"/>
        </w:rPr>
        <w:t>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б) осмотр помещений на предмет наличия бланков, содержащих информацию рекламного характера, рецептурных бланков, на которых заранее напечатано наименование лекарственного препарата, медицинского изделия,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а также образцов лекарственных препаратов и медицинских изделий для вручения пациентам;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в) оценка выявленных случаев несоблюдения ограничений, установленных </w:t>
      </w:r>
      <w:hyperlink r:id="rId31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60689">
          <w:rPr>
            <w:sz w:val="28"/>
            <w:szCs w:val="28"/>
          </w:rPr>
          <w:t>статьей 74</w:t>
        </w:r>
      </w:hyperlink>
      <w:r w:rsidR="00135D8B" w:rsidRPr="00360689">
        <w:rPr>
          <w:sz w:val="28"/>
          <w:szCs w:val="28"/>
        </w:rPr>
        <w:t xml:space="preserve"> Федерального закона </w:t>
      </w:r>
      <w:r w:rsidR="00CF1903" w:rsidRPr="00337555">
        <w:rPr>
          <w:sz w:val="28"/>
          <w:szCs w:val="28"/>
        </w:rPr>
        <w:t>от 21 ноября 2011 г. № 323-ФЗ</w:t>
      </w:r>
      <w:r w:rsidR="00CF1903" w:rsidRPr="00360689">
        <w:rPr>
          <w:sz w:val="28"/>
          <w:szCs w:val="28"/>
        </w:rPr>
        <w:t xml:space="preserve"> </w:t>
      </w:r>
      <w:r w:rsidR="00135D8B" w:rsidRPr="00360689">
        <w:rPr>
          <w:sz w:val="28"/>
          <w:szCs w:val="28"/>
        </w:rPr>
        <w:t>«</w:t>
      </w:r>
      <w:r w:rsidRPr="00360689">
        <w:rPr>
          <w:sz w:val="28"/>
          <w:szCs w:val="28"/>
        </w:rPr>
        <w:t>Об основах охраны здоровья граждан</w:t>
      </w:r>
      <w:r w:rsidR="00CF1903">
        <w:rPr>
          <w:sz w:val="28"/>
          <w:szCs w:val="28"/>
        </w:rPr>
        <w:t xml:space="preserve"> </w:t>
      </w:r>
      <w:r w:rsidRPr="00360689">
        <w:rPr>
          <w:sz w:val="28"/>
          <w:szCs w:val="28"/>
        </w:rPr>
        <w:t>в Российской Федерации</w:t>
      </w:r>
      <w:r w:rsidR="00135D8B" w:rsidRPr="00360689">
        <w:rPr>
          <w:sz w:val="28"/>
          <w:szCs w:val="28"/>
        </w:rPr>
        <w:t>»</w:t>
      </w:r>
      <w:r w:rsidRPr="00360689">
        <w:rPr>
          <w:sz w:val="28"/>
          <w:szCs w:val="28"/>
        </w:rPr>
        <w:t>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г) анализ: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организации работы по информированию медицинских работников, фармацевтических работников, компаний, представителей компаний и граждан об установленных запретах на совершение определенных действий </w:t>
      </w:r>
      <w:r w:rsidR="00135D8B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ответственности за их совершение;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обращений граждан, содержащих сведения о предоставлении недостоверной, неполной или искаженной информации об используемых при назначении курса лечения лекарственных препаратах, о медицинских изделиях, включая сокрытие сведений о наличии в обращении аналогичных лекарственных препаратов, медицинских изделий, либо о наличии в аптечной организации лекарственных препаратов, имеющих одинаковое международное непатентованное наименование, медицинских изделий, включая сокрытие информации о наличии лекарственных препаратов и медицинских изделий, имеющих более низкую цену.</w:t>
      </w:r>
    </w:p>
    <w:p w:rsidR="00B55EC2" w:rsidRPr="00360689" w:rsidRDefault="00C530EB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19. </w:t>
      </w:r>
      <w:r w:rsidR="00B55EC2" w:rsidRPr="00360689">
        <w:rPr>
          <w:sz w:val="28"/>
          <w:szCs w:val="28"/>
        </w:rPr>
        <w:t xml:space="preserve">При проведении проверок, предусмотренных </w:t>
      </w:r>
      <w:hyperlink w:anchor="Par56" w:tooltip="ж) проведения проверок организации и осуществления:" w:history="1">
        <w:r w:rsidR="00135D8B" w:rsidRPr="00360689">
          <w:rPr>
            <w:sz w:val="28"/>
            <w:szCs w:val="28"/>
          </w:rPr>
          <w:t>подпунктом «ж»</w:t>
        </w:r>
        <w:r w:rsidR="00B55EC2" w:rsidRPr="00360689">
          <w:rPr>
            <w:sz w:val="28"/>
            <w:szCs w:val="28"/>
          </w:rPr>
          <w:t xml:space="preserve"> пункта </w:t>
        </w:r>
      </w:hyperlink>
      <w:r w:rsidR="00906B77" w:rsidRPr="00360689">
        <w:rPr>
          <w:sz w:val="28"/>
          <w:szCs w:val="28"/>
        </w:rPr>
        <w:t xml:space="preserve">4 </w:t>
      </w:r>
      <w:r w:rsidR="00B55EC2" w:rsidRPr="00360689">
        <w:rPr>
          <w:sz w:val="28"/>
          <w:szCs w:val="28"/>
        </w:rPr>
        <w:t>настоящего Положения, осуществляются следующие мероприятия: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а) рассмотрение документов и материалов, характеризующих организацию ведомственного и внутреннего контроля качества и безопасности медицинской деятельности, в том числе рассмотрение: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актов федеральных органов исполнительной власти и органов исполнительной власти субъектов Российской Федерации, регулирующих правила осуществления ими ведомственного контроля качества и безопасности медицинской деятельности подведомственных им органов и организаций;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порядка проведения внутреннего контроля качества и безопасности медицинской деятельности, утвержденного руководителями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</w:t>
      </w:r>
      <w:r w:rsidRPr="00360689">
        <w:rPr>
          <w:sz w:val="28"/>
          <w:szCs w:val="28"/>
        </w:rPr>
        <w:lastRenderedPageBreak/>
        <w:t>полномочия в сфере охраны здоровья граждан, а также осуществляющих медицинскую деятельность организаций и индивидуальными предпринимателями;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б) оценка: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соблюдения установленного порядка проведения </w:t>
      </w:r>
      <w:hyperlink r:id="rId32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60689">
          <w:rPr>
            <w:sz w:val="28"/>
            <w:szCs w:val="28"/>
          </w:rPr>
          <w:t>ведомственного</w:t>
        </w:r>
      </w:hyperlink>
      <w:r w:rsidRPr="00360689">
        <w:rPr>
          <w:sz w:val="28"/>
          <w:szCs w:val="28"/>
        </w:rPr>
        <w:t xml:space="preserve"> </w:t>
      </w:r>
      <w:r w:rsidR="00097CDA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и </w:t>
      </w:r>
      <w:hyperlink r:id="rId33" w:tooltip="Федеральный закон от 21.11.2011 N 323-ФЗ (ред. от 08.06.2020) &quot;Об основах охраны здоровья граждан в Российской Федерации&quot;{КонсультантПлюс}" w:history="1">
        <w:r w:rsidRPr="00360689">
          <w:rPr>
            <w:sz w:val="28"/>
            <w:szCs w:val="28"/>
          </w:rPr>
          <w:t>внутреннего</w:t>
        </w:r>
      </w:hyperlink>
      <w:r w:rsidRPr="00360689">
        <w:rPr>
          <w:sz w:val="28"/>
          <w:szCs w:val="28"/>
        </w:rPr>
        <w:t xml:space="preserve"> контроля качества и безопасности медицинской деятельности;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соблюдения порядка оформления результатов ведомственного </w:t>
      </w:r>
      <w:r w:rsidR="00097CDA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внутреннего контроля качества и безопасности медицинской деятельности;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обоснованности мер, принимаемых по результатам проведения ведомственного и внутреннего контроля качества и безопасности медицинской деятельности;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в) анализ эффективности проводимого ведомственного и внутреннего контроля качества и безопасности медицинской деятельности.</w:t>
      </w:r>
    </w:p>
    <w:p w:rsidR="00424EFA" w:rsidRPr="005F3025" w:rsidRDefault="002E3067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Проведение</w:t>
      </w:r>
      <w:r w:rsidR="00424EFA" w:rsidRPr="005F3025">
        <w:rPr>
          <w:sz w:val="28"/>
          <w:szCs w:val="28"/>
        </w:rPr>
        <w:t xml:space="preserve"> контрольных закупок, предусмотренных </w:t>
      </w:r>
      <w:hyperlink w:anchor="P51" w:history="1">
        <w:r w:rsidR="00097CDA" w:rsidRPr="005F3025">
          <w:rPr>
            <w:sz w:val="28"/>
            <w:szCs w:val="28"/>
          </w:rPr>
          <w:t>подпунктом «</w:t>
        </w:r>
        <w:r w:rsidR="00424EFA" w:rsidRPr="005F3025">
          <w:rPr>
            <w:sz w:val="28"/>
            <w:szCs w:val="28"/>
          </w:rPr>
          <w:t>з</w:t>
        </w:r>
        <w:r w:rsidR="00097CDA" w:rsidRPr="005F3025">
          <w:rPr>
            <w:sz w:val="28"/>
            <w:szCs w:val="28"/>
          </w:rPr>
          <w:t>»</w:t>
        </w:r>
        <w:r w:rsidR="00424EFA" w:rsidRPr="005F3025">
          <w:rPr>
            <w:sz w:val="28"/>
            <w:szCs w:val="28"/>
          </w:rPr>
          <w:t xml:space="preserve"> пункта 4</w:t>
        </w:r>
      </w:hyperlink>
      <w:r w:rsidR="00424EFA" w:rsidRPr="005F3025">
        <w:rPr>
          <w:sz w:val="28"/>
          <w:szCs w:val="28"/>
        </w:rPr>
        <w:t xml:space="preserve"> настоящего Положения, осуществляются в соответствии </w:t>
      </w:r>
      <w:r w:rsidR="00097CDA" w:rsidRPr="005F3025">
        <w:rPr>
          <w:sz w:val="28"/>
          <w:szCs w:val="28"/>
        </w:rPr>
        <w:br/>
      </w:r>
      <w:r w:rsidR="00424EFA" w:rsidRPr="005F3025">
        <w:rPr>
          <w:sz w:val="28"/>
          <w:szCs w:val="28"/>
        </w:rPr>
        <w:t xml:space="preserve">с положениями Федерального </w:t>
      </w:r>
      <w:hyperlink r:id="rId34" w:history="1">
        <w:r w:rsidR="00424EFA" w:rsidRPr="005F3025">
          <w:rPr>
            <w:sz w:val="28"/>
            <w:szCs w:val="28"/>
          </w:rPr>
          <w:t>закона</w:t>
        </w:r>
      </w:hyperlink>
      <w:r w:rsidR="005F3025" w:rsidRPr="005F3025">
        <w:rPr>
          <w:sz w:val="28"/>
          <w:szCs w:val="28"/>
        </w:rPr>
        <w:t xml:space="preserve"> от 26 декабря 2008 г. № 294-ФЗ</w:t>
      </w:r>
      <w:r w:rsidR="00097E1C" w:rsidRPr="005F3025">
        <w:rPr>
          <w:sz w:val="28"/>
          <w:szCs w:val="28"/>
        </w:rPr>
        <w:t xml:space="preserve"> «</w:t>
      </w:r>
      <w:r w:rsidR="00424EFA" w:rsidRPr="005F302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97E1C" w:rsidRPr="005F3025">
        <w:rPr>
          <w:sz w:val="28"/>
          <w:szCs w:val="28"/>
        </w:rPr>
        <w:t>»</w:t>
      </w:r>
      <w:r w:rsidR="00424EFA" w:rsidRPr="005F3025">
        <w:rPr>
          <w:sz w:val="28"/>
          <w:szCs w:val="28"/>
        </w:rPr>
        <w:t xml:space="preserve">. </w:t>
      </w:r>
    </w:p>
    <w:p w:rsidR="00B55EC2" w:rsidRPr="00360689" w:rsidRDefault="005225D5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21. </w:t>
      </w:r>
      <w:r w:rsidR="00B55EC2" w:rsidRPr="00360689">
        <w:rPr>
          <w:sz w:val="28"/>
          <w:szCs w:val="28"/>
        </w:rPr>
        <w:t xml:space="preserve">При проведении соответствующих проверок должностные лица органа государственного контроля при предъявлении ими служебных удостоверений </w:t>
      </w:r>
      <w:r w:rsidR="00097E1C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и приказа руководителя органа государственного контроля или его заместителя </w:t>
      </w:r>
      <w:r w:rsidR="00097E1C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о проведении проверки имеют право: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а) запрашивать и получать сведения, необходимые для принятия решения по вопросам, отнесенным к компетенции органа государственного контроля;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б) привлекать в установленном порядке для проработки вопросов в сфере охраны здоровья граждан научные и иные организации, ученых и специалистов;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в) беспрепятственно получать доступ на территорию проверяемых организаций или индивидуальных предпринимателей либо в используемые ими при осуществлении медицинской (фармацевтической) деятельности здания, строения, сооружения и помещения, а также к используемым ими оборудованию, подобным объектам и транспортным средствам. При воспрепятствовании доступу должностных лиц, проводящих проверку, </w:t>
      </w:r>
      <w:r w:rsidR="00E5226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на территорию или в помещение проверяемых организаций и индивидуальных предпринимателей этими должностными лицами составляется акт в порядке, установленном органом государственного контроля;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г) осуществлять с оформлением соответствующих протоколов отбор проб и образцов материалов и организовывать проведение необходимых исследований, испытаний, экспертиз, анализов и оценок, в том числе экспертиз качества медицинской помощи;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д) снимать копии с документов, необходимых для проведения </w:t>
      </w:r>
      <w:r w:rsidRPr="00360689">
        <w:rPr>
          <w:sz w:val="28"/>
          <w:szCs w:val="28"/>
        </w:rPr>
        <w:lastRenderedPageBreak/>
        <w:t xml:space="preserve">государственного контроля, в установленном законодательством Российской Федерации порядке, а также производить в необходимых случаях фото- </w:t>
      </w:r>
      <w:r w:rsidR="00E5226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видеосъемку при осуществлении осмотра и обследования;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е)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нарушения обязательных требований в соответствии с установленными полномочиями органа государственного контроля;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ж) давать юридическим и физическим лицам разъяснения по вопросам, отнесенным к компетенции органа государственного контроля</w:t>
      </w:r>
      <w:r w:rsidR="007B12FC" w:rsidRPr="00360689">
        <w:rPr>
          <w:sz w:val="28"/>
          <w:szCs w:val="28"/>
        </w:rPr>
        <w:t>;</w:t>
      </w:r>
    </w:p>
    <w:p w:rsidR="007B12FC" w:rsidRPr="00360689" w:rsidRDefault="007B12FC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з) привлекать к проведению проверок аккредитованные в установленном порядке организации и аттестованных экспертов.</w:t>
      </w:r>
    </w:p>
    <w:p w:rsidR="00B55EC2" w:rsidRPr="00360689" w:rsidRDefault="00433677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22.</w:t>
      </w:r>
      <w:r w:rsidR="00B55EC2" w:rsidRPr="00360689">
        <w:rPr>
          <w:sz w:val="28"/>
          <w:szCs w:val="28"/>
        </w:rPr>
        <w:t xml:space="preserve"> По результатам проверки органом государственного контроля составляется соответствующий акт. Орган государственного контроля размещает на своем официальном сайте в информаци</w:t>
      </w:r>
      <w:r w:rsidR="00E52269" w:rsidRPr="00360689">
        <w:rPr>
          <w:sz w:val="28"/>
          <w:szCs w:val="28"/>
        </w:rPr>
        <w:t>онно-телекоммуникационной сети «</w:t>
      </w:r>
      <w:r w:rsidR="00B55EC2" w:rsidRPr="00360689">
        <w:rPr>
          <w:sz w:val="28"/>
          <w:szCs w:val="28"/>
        </w:rPr>
        <w:t>Интернет</w:t>
      </w:r>
      <w:r w:rsidR="00E52269" w:rsidRPr="00360689">
        <w:rPr>
          <w:sz w:val="28"/>
          <w:szCs w:val="28"/>
        </w:rPr>
        <w:t>»</w:t>
      </w:r>
      <w:r w:rsidR="00B55EC2" w:rsidRPr="00360689">
        <w:rPr>
          <w:sz w:val="28"/>
          <w:szCs w:val="28"/>
        </w:rPr>
        <w:t xml:space="preserve"> решения и предписания, принятые в процессе осуществления государственного контроля и затрагивающие интересы неопределенного круга лиц.</w:t>
      </w:r>
    </w:p>
    <w:p w:rsidR="00B55EC2" w:rsidRPr="00360689" w:rsidRDefault="00433677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23. </w:t>
      </w:r>
      <w:r w:rsidR="00B55EC2" w:rsidRPr="00360689">
        <w:rPr>
          <w:sz w:val="28"/>
          <w:szCs w:val="28"/>
        </w:rPr>
        <w:t>Решения и действия (бездействие) должностных лиц органов государственного контроля могут быть обжалованы в порядке, установленном законодательством Российской Федерации.</w:t>
      </w:r>
    </w:p>
    <w:p w:rsidR="00B55EC2" w:rsidRPr="00360689" w:rsidRDefault="00433677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24. </w:t>
      </w:r>
      <w:r w:rsidR="00B55EC2" w:rsidRPr="00360689">
        <w:rPr>
          <w:sz w:val="28"/>
          <w:szCs w:val="28"/>
        </w:rPr>
        <w:t xml:space="preserve">В целях применения Федеральной службой по надзору в сфере здравоохранения риск-ориентированного подхода при осуществлении государственного контроля деятельность юридических лиц и индивидуальных предпринимателей, осуществляющих медицинскую деятельность (далее </w:t>
      </w:r>
      <w:r w:rsidR="00E52269" w:rsidRPr="00360689">
        <w:rPr>
          <w:sz w:val="28"/>
          <w:szCs w:val="28"/>
        </w:rPr>
        <w:t xml:space="preserve">– </w:t>
      </w:r>
      <w:r w:rsidR="00B55EC2" w:rsidRPr="00360689">
        <w:rPr>
          <w:sz w:val="28"/>
          <w:szCs w:val="28"/>
        </w:rPr>
        <w:t xml:space="preserve">объекты государственного контроля), подлежит отнесению к определенной категории риска в соответствии с </w:t>
      </w:r>
      <w:hyperlink r:id="rId35" w:tooltip="Постановление Правительства РФ от 17.08.2016 N 806 (ред. от 10.03.2020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 w:history="1">
        <w:r w:rsidR="00B55EC2" w:rsidRPr="00360689">
          <w:rPr>
            <w:sz w:val="28"/>
            <w:szCs w:val="28"/>
          </w:rPr>
          <w:t>Правилами</w:t>
        </w:r>
      </w:hyperlink>
      <w:r w:rsidR="00B55EC2" w:rsidRPr="00360689">
        <w:rPr>
          <w:sz w:val="28"/>
          <w:szCs w:val="28"/>
        </w:rP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</w:t>
      </w:r>
      <w:r w:rsidR="00E52269" w:rsidRPr="00360689">
        <w:rPr>
          <w:sz w:val="28"/>
          <w:szCs w:val="28"/>
        </w:rPr>
        <w:t xml:space="preserve">едерации от 17 августа 2016 г. № 806 </w:t>
      </w:r>
      <w:r w:rsidR="00072F19" w:rsidRPr="00360689">
        <w:rPr>
          <w:sz w:val="28"/>
          <w:szCs w:val="28"/>
        </w:rPr>
        <w:br/>
      </w:r>
      <w:r w:rsidR="00E52269" w:rsidRPr="00360689">
        <w:rPr>
          <w:sz w:val="28"/>
          <w:szCs w:val="28"/>
        </w:rPr>
        <w:t>«</w:t>
      </w:r>
      <w:r w:rsidR="00B55EC2" w:rsidRPr="00360689">
        <w:rPr>
          <w:sz w:val="28"/>
          <w:szCs w:val="28"/>
        </w:rPr>
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</w:t>
      </w:r>
      <w:r w:rsidR="00E52269" w:rsidRPr="00360689">
        <w:rPr>
          <w:sz w:val="28"/>
          <w:szCs w:val="28"/>
        </w:rPr>
        <w:t>»</w:t>
      </w:r>
      <w:r w:rsidR="00B55EC2" w:rsidRPr="00360689">
        <w:rPr>
          <w:sz w:val="28"/>
          <w:szCs w:val="28"/>
        </w:rPr>
        <w:t xml:space="preserve"> (далее соответственно </w:t>
      </w:r>
      <w:r w:rsidR="00E52269" w:rsidRPr="00360689">
        <w:rPr>
          <w:sz w:val="28"/>
          <w:szCs w:val="28"/>
        </w:rPr>
        <w:t xml:space="preserve">– </w:t>
      </w:r>
      <w:r w:rsidR="00B55EC2" w:rsidRPr="00360689">
        <w:rPr>
          <w:sz w:val="28"/>
          <w:szCs w:val="28"/>
        </w:rPr>
        <w:t>Правила, категория риска).</w:t>
      </w:r>
    </w:p>
    <w:p w:rsidR="00B55EC2" w:rsidRPr="00360689" w:rsidRDefault="002D190A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25. </w:t>
      </w:r>
      <w:r w:rsidR="00B55EC2" w:rsidRPr="00360689">
        <w:rPr>
          <w:sz w:val="28"/>
          <w:szCs w:val="28"/>
        </w:rPr>
        <w:t>Отнесение объектов государственного контроля к определенной категории риска осуществляется на основании критериев отнесения объектов государственного контроля к определенной категории риска, установленных согласно приложению.</w:t>
      </w:r>
    </w:p>
    <w:p w:rsidR="00B55EC2" w:rsidRPr="00360689" w:rsidRDefault="002D190A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26. </w:t>
      </w:r>
      <w:r w:rsidR="00B55EC2" w:rsidRPr="00360689">
        <w:rPr>
          <w:sz w:val="28"/>
          <w:szCs w:val="28"/>
        </w:rPr>
        <w:t xml:space="preserve">Отнесение объектов государственного контроля к определенной категории риска осуществляется решением руководителя (заместителя </w:t>
      </w:r>
      <w:r w:rsidR="00B55EC2" w:rsidRPr="00360689">
        <w:rPr>
          <w:sz w:val="28"/>
          <w:szCs w:val="28"/>
        </w:rPr>
        <w:lastRenderedPageBreak/>
        <w:t xml:space="preserve">руководителя) Федеральной службы по надзору в сфере здравоохранения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об отнесении объектов государственного контроля к определенной категории риска (далее </w:t>
      </w:r>
      <w:r w:rsidR="002E3067">
        <w:rPr>
          <w:sz w:val="28"/>
          <w:szCs w:val="28"/>
        </w:rPr>
        <w:t xml:space="preserve">– </w:t>
      </w:r>
      <w:r w:rsidR="00B55EC2" w:rsidRPr="00360689">
        <w:rPr>
          <w:sz w:val="28"/>
          <w:szCs w:val="28"/>
        </w:rPr>
        <w:t xml:space="preserve">решение об отнесении объектов государственного контроля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к определенной категории риска) на основании критериев, установленных приложением к настоящему Положению.</w:t>
      </w:r>
    </w:p>
    <w:p w:rsidR="00B55EC2" w:rsidRPr="00360689" w:rsidRDefault="002D190A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27. </w:t>
      </w:r>
      <w:r w:rsidR="00B55EC2" w:rsidRPr="00360689">
        <w:rPr>
          <w:sz w:val="28"/>
          <w:szCs w:val="28"/>
        </w:rPr>
        <w:t>Проведение плановых проверок в отношении объектов государственного контроля (в зависимости от определенной категории риска) осуществляется со следующей периодичностью: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а) один раз в календарном году </w:t>
      </w:r>
      <w:r w:rsidR="004104F3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для категории чрезвычайно высокого риска;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б) один раз в 2 года </w:t>
      </w:r>
      <w:r w:rsidR="004104F3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для категории высокого риска;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в) один раз в 3 года </w:t>
      </w:r>
      <w:r w:rsidR="004104F3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для категории значительного риска;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г) не чаще чем один раз в 5 лет </w:t>
      </w:r>
      <w:r w:rsidR="004104F3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для категории среднего риска;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д) не чаще чем один раз в 6 лет </w:t>
      </w:r>
      <w:r w:rsidR="004104F3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для категории умеренного риска.</w:t>
      </w:r>
    </w:p>
    <w:p w:rsidR="00B55EC2" w:rsidRPr="00360689" w:rsidRDefault="002D190A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28. </w:t>
      </w:r>
      <w:r w:rsidR="00B55EC2" w:rsidRPr="00360689">
        <w:rPr>
          <w:sz w:val="28"/>
          <w:szCs w:val="28"/>
        </w:rPr>
        <w:t xml:space="preserve">В отношении объектов государственного контроля, отнесенных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к категории низкого риска, плановые проверки не проводятся.</w:t>
      </w:r>
    </w:p>
    <w:p w:rsidR="00B55EC2" w:rsidRPr="00360689" w:rsidRDefault="002D190A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29. </w:t>
      </w:r>
      <w:r w:rsidR="00B55EC2" w:rsidRPr="00360689">
        <w:rPr>
          <w:sz w:val="28"/>
          <w:szCs w:val="28"/>
        </w:rPr>
        <w:t xml:space="preserve">Федеральная служба по надзору в сфере здравоохранения ведет перечень объектов государственного контроля, которые отнесены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к определенной категории риска (далее </w:t>
      </w:r>
      <w:r w:rsidR="002D2E98" w:rsidRPr="00360689">
        <w:rPr>
          <w:sz w:val="28"/>
          <w:szCs w:val="28"/>
        </w:rPr>
        <w:t xml:space="preserve">– </w:t>
      </w:r>
      <w:r w:rsidR="00B55EC2" w:rsidRPr="00360689">
        <w:rPr>
          <w:sz w:val="28"/>
          <w:szCs w:val="28"/>
        </w:rPr>
        <w:t xml:space="preserve">перечень). Включение юридических лиц и индивидуальных предпринимателей в перечень осуществляется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на основании решения об отнесении объектов государственного контроля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к определенной категории риска.</w:t>
      </w:r>
    </w:p>
    <w:p w:rsidR="00B55EC2" w:rsidRPr="00360689" w:rsidRDefault="00976795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30. </w:t>
      </w:r>
      <w:r w:rsidR="00B55EC2" w:rsidRPr="00360689">
        <w:rPr>
          <w:sz w:val="28"/>
          <w:szCs w:val="28"/>
        </w:rPr>
        <w:t>Перечень содержит следующую информацию: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а) полное наименование юридического лица и фамилия, имя и отчество (при наличии) индивидуального предпринимателя;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б) основной государственный регистрационный номер;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в) индивидуальный номер налогоплательщика;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г) место нахождения и место осуществления деятельности юридического лица и индивидуального предпринимателя;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д) реквизиты решения о присвоении объекту государственного контроля категории риска, указание на категорию риска, а также сведения, на основании которых было принято решение об отнесении объекта государственного контроля к определенной категории риска.</w:t>
      </w:r>
    </w:p>
    <w:p w:rsidR="00B55EC2" w:rsidRPr="00360689" w:rsidRDefault="00976795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8" w:name="Par164"/>
      <w:bookmarkEnd w:id="8"/>
      <w:r w:rsidRPr="00360689">
        <w:rPr>
          <w:sz w:val="28"/>
          <w:szCs w:val="28"/>
        </w:rPr>
        <w:t xml:space="preserve">31. </w:t>
      </w:r>
      <w:r w:rsidR="00B55EC2" w:rsidRPr="00360689">
        <w:rPr>
          <w:sz w:val="28"/>
          <w:szCs w:val="28"/>
        </w:rPr>
        <w:t>На официальном сайте Федеральной службы по надзору в сфере здравоохранения в информаци</w:t>
      </w:r>
      <w:r w:rsidR="002D2E98" w:rsidRPr="00360689">
        <w:rPr>
          <w:sz w:val="28"/>
          <w:szCs w:val="28"/>
        </w:rPr>
        <w:t>онно-телекоммуникационной сети «</w:t>
      </w:r>
      <w:r w:rsidR="00B55EC2" w:rsidRPr="00360689">
        <w:rPr>
          <w:sz w:val="28"/>
          <w:szCs w:val="28"/>
        </w:rPr>
        <w:t>Интернет</w:t>
      </w:r>
      <w:r w:rsidR="002D2E98" w:rsidRPr="00360689">
        <w:rPr>
          <w:sz w:val="28"/>
          <w:szCs w:val="28"/>
        </w:rPr>
        <w:t>»</w:t>
      </w:r>
      <w:r w:rsidR="00B55EC2" w:rsidRPr="00360689">
        <w:rPr>
          <w:sz w:val="28"/>
          <w:szCs w:val="28"/>
        </w:rPr>
        <w:t xml:space="preserve"> размещается и поддерживается в актуальном состоянии следующая содержащаяся в перечне информация об объектах государственного контроля, отнесенных к категориям чрезвычайно высокого, высокого и значительного рисков: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а) полное наименование юридического лица и фамилия, имя и отчество (при наличии) индивидуального предпринимателя;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lastRenderedPageBreak/>
        <w:t>б) основной государственный регистрационный номер;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в) индивидуальный номер налогоплательщика;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г) место осуществления деятельности юридического лица </w:t>
      </w:r>
      <w:r w:rsidR="002D2E98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и индивидуального предпринимателя;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д) категория риска и дата принятия решения об отнесении объекта государственного контроля к определенной категории риска.</w:t>
      </w:r>
    </w:p>
    <w:p w:rsidR="00B55EC2" w:rsidRPr="00360689" w:rsidRDefault="00976795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32. </w:t>
      </w:r>
      <w:r w:rsidR="00B55EC2" w:rsidRPr="00360689">
        <w:rPr>
          <w:sz w:val="28"/>
          <w:szCs w:val="28"/>
        </w:rPr>
        <w:t xml:space="preserve">Размещение информации, указанной в </w:t>
      </w:r>
      <w:hyperlink w:anchor="Par164" w:tooltip="26. На официальном сайте Федеральной службы по надзору в сфере здравоохранения в информационно-телекоммуникационной сети &quot;Интернет&quot; размещается и поддерживается в актуальном состоянии следующая содержащаяся в перечне информация об объектах государственного кон" w:history="1">
        <w:r w:rsidR="00B55EC2" w:rsidRPr="00360689">
          <w:rPr>
            <w:sz w:val="28"/>
            <w:szCs w:val="28"/>
          </w:rPr>
          <w:t xml:space="preserve">пункте </w:t>
        </w:r>
      </w:hyperlink>
      <w:r w:rsidRPr="00360689">
        <w:rPr>
          <w:sz w:val="28"/>
          <w:szCs w:val="28"/>
        </w:rPr>
        <w:t xml:space="preserve">22 </w:t>
      </w:r>
      <w:r w:rsidR="00B55EC2" w:rsidRPr="00360689">
        <w:rPr>
          <w:sz w:val="28"/>
          <w:szCs w:val="28"/>
        </w:rPr>
        <w:t>настоящего Положения, осуществляется с учетом требований законодательства Российской Федерации о государственной тайне.</w:t>
      </w:r>
    </w:p>
    <w:p w:rsidR="00B55EC2" w:rsidRPr="00360689" w:rsidRDefault="00976795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33. </w:t>
      </w:r>
      <w:r w:rsidR="00B55EC2" w:rsidRPr="00360689">
        <w:rPr>
          <w:sz w:val="28"/>
          <w:szCs w:val="28"/>
        </w:rPr>
        <w:t xml:space="preserve">Федеральная служба по надзору в сфере здравоохранения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в установленный </w:t>
      </w:r>
      <w:hyperlink r:id="rId36" w:tooltip="Постановление Правительства РФ от 17.08.2016 N 806 (ред. от 10.03.2020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 w:history="1">
        <w:r w:rsidR="00B55EC2" w:rsidRPr="00360689">
          <w:rPr>
            <w:sz w:val="28"/>
            <w:szCs w:val="28"/>
          </w:rPr>
          <w:t>Правилами</w:t>
        </w:r>
      </w:hyperlink>
      <w:r w:rsidR="00B55EC2" w:rsidRPr="00360689">
        <w:rPr>
          <w:sz w:val="28"/>
          <w:szCs w:val="28"/>
        </w:rPr>
        <w:t xml:space="preserve"> срок представляет по запросу юридического лица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и индивидуального предпринимателя информацию о присвоенной объектам государственного контроля категории риска, а также сведения, используемые для отнесения объектов государственного контроля к определенной категории риска.</w:t>
      </w:r>
    </w:p>
    <w:p w:rsidR="00B55EC2" w:rsidRPr="00360689" w:rsidRDefault="00976795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34. </w:t>
      </w:r>
      <w:r w:rsidR="00B55EC2" w:rsidRPr="00360689">
        <w:rPr>
          <w:sz w:val="28"/>
          <w:szCs w:val="28"/>
        </w:rPr>
        <w:t xml:space="preserve">Юридическое лицо и индивидуальный предприниматель вправе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в установленном </w:t>
      </w:r>
      <w:hyperlink r:id="rId37" w:tooltip="Постановление Правительства РФ от 17.08.2016 N 806 (ред. от 10.03.2020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 w:history="1">
        <w:r w:rsidR="00B55EC2" w:rsidRPr="00360689">
          <w:rPr>
            <w:sz w:val="28"/>
            <w:szCs w:val="28"/>
          </w:rPr>
          <w:t>Правилами</w:t>
        </w:r>
      </w:hyperlink>
      <w:r w:rsidR="00B55EC2" w:rsidRPr="00360689">
        <w:rPr>
          <w:sz w:val="28"/>
          <w:szCs w:val="28"/>
        </w:rPr>
        <w:t xml:space="preserve"> порядке подать в Федеральную службу по надзору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 xml:space="preserve">в сфере здравоохранения заявление об изменении присвоенной ранее </w:t>
      </w:r>
      <w:r w:rsidR="002D2E98" w:rsidRPr="00360689">
        <w:rPr>
          <w:sz w:val="28"/>
          <w:szCs w:val="28"/>
        </w:rPr>
        <w:br/>
      </w:r>
      <w:r w:rsidR="00B55EC2" w:rsidRPr="00360689">
        <w:rPr>
          <w:sz w:val="28"/>
          <w:szCs w:val="28"/>
        </w:rPr>
        <w:t>их деятельности категории риска.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2D2E98">
      <w:pPr>
        <w:pStyle w:val="ConsPlusNormal"/>
        <w:spacing w:line="259" w:lineRule="auto"/>
        <w:ind w:firstLine="709"/>
        <w:jc w:val="right"/>
        <w:outlineLvl w:val="1"/>
        <w:rPr>
          <w:sz w:val="28"/>
          <w:szCs w:val="28"/>
        </w:rPr>
      </w:pPr>
      <w:r w:rsidRPr="00360689">
        <w:rPr>
          <w:sz w:val="28"/>
          <w:szCs w:val="28"/>
        </w:rPr>
        <w:t>Приложение</w:t>
      </w:r>
    </w:p>
    <w:p w:rsidR="00B55EC2" w:rsidRPr="00360689" w:rsidRDefault="00B55EC2" w:rsidP="002D2E98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к Положению о государственном</w:t>
      </w:r>
    </w:p>
    <w:p w:rsidR="00B55EC2" w:rsidRPr="00360689" w:rsidRDefault="00B55EC2" w:rsidP="002D2E98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контроле качества и безопасности</w:t>
      </w:r>
    </w:p>
    <w:p w:rsidR="00B55EC2" w:rsidRPr="00360689" w:rsidRDefault="00B55EC2" w:rsidP="002D2E98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медицинской деятельности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072F19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Критерии</w:t>
      </w:r>
    </w:p>
    <w:p w:rsidR="00B55EC2" w:rsidRPr="00360689" w:rsidRDefault="00072F19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отнесения деятельности юридических лиц и индивидуальных</w:t>
      </w:r>
    </w:p>
    <w:p w:rsidR="00B55EC2" w:rsidRPr="00360689" w:rsidRDefault="00072F19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предпринимателей, осуществляющих медицинскую деятельность,</w:t>
      </w:r>
    </w:p>
    <w:p w:rsidR="00B55EC2" w:rsidRPr="00360689" w:rsidRDefault="00072F19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к определенной категории риска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D64DC9">
      <w:pPr>
        <w:pStyle w:val="ConsPlusTitle"/>
        <w:spacing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1. При осуществлении государственного контроля отнесение деятельности юридических лиц и индивидуальных предпринимателей, осуществляющих медицинскую деятельность (далее </w:t>
      </w:r>
      <w:r w:rsidR="00072F19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 xml:space="preserve">объекты государственного контроля),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в соответствии с </w:t>
      </w:r>
      <w:hyperlink w:anchor="Par199" w:tooltip="II. Критерии тяжести потенциальных негативных последствий" w:history="1">
        <w:r w:rsidRPr="00360689">
          <w:rPr>
            <w:sz w:val="28"/>
            <w:szCs w:val="28"/>
          </w:rPr>
          <w:t>разделом II</w:t>
        </w:r>
      </w:hyperlink>
      <w:r w:rsidRPr="00360689">
        <w:rPr>
          <w:sz w:val="28"/>
          <w:szCs w:val="28"/>
        </w:rPr>
        <w:t xml:space="preserve"> настоящего документа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и с учетом критериев возможного несоблюдения обязательных требований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в соответствии с </w:t>
      </w:r>
      <w:hyperlink w:anchor="Par212" w:tooltip="Раздел III. Критерии возможного несоблюдения" w:history="1">
        <w:r w:rsidRPr="00360689">
          <w:rPr>
            <w:sz w:val="28"/>
            <w:szCs w:val="28"/>
          </w:rPr>
          <w:t>разделом III</w:t>
        </w:r>
      </w:hyperlink>
      <w:r w:rsidRPr="00360689">
        <w:rPr>
          <w:sz w:val="28"/>
          <w:szCs w:val="28"/>
        </w:rPr>
        <w:t xml:space="preserve"> настоящего документа.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2. Отнесение объектов государственного контроля к определенной </w:t>
      </w:r>
      <w:r w:rsidRPr="00360689">
        <w:rPr>
          <w:sz w:val="28"/>
          <w:szCs w:val="28"/>
        </w:rPr>
        <w:lastRenderedPageBreak/>
        <w:t>категории риска осуществляется с учетом информации, содержащейся в едином реестре лицензий на осуществление медицинской деятельности, ведение которого осуществляет Федеральная служба по надзору в сфере здравоохранения.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A14932">
      <w:pPr>
        <w:pStyle w:val="ConsPlusTitle"/>
        <w:spacing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99"/>
      <w:bookmarkEnd w:id="9"/>
      <w:r w:rsidRPr="00360689">
        <w:rPr>
          <w:rFonts w:ascii="Times New Roman" w:hAnsi="Times New Roman" w:cs="Times New Roman"/>
          <w:sz w:val="28"/>
          <w:szCs w:val="28"/>
        </w:rPr>
        <w:t>II. Критерии тяжести потенциальных негативных последствий</w:t>
      </w:r>
      <w:r w:rsidR="00A14932" w:rsidRPr="00360689">
        <w:rPr>
          <w:rFonts w:ascii="Times New Roman" w:hAnsi="Times New Roman" w:cs="Times New Roman"/>
          <w:sz w:val="28"/>
          <w:szCs w:val="28"/>
        </w:rPr>
        <w:t xml:space="preserve"> </w:t>
      </w:r>
      <w:r w:rsidRPr="00360689">
        <w:rPr>
          <w:rFonts w:ascii="Times New Roman" w:hAnsi="Times New Roman" w:cs="Times New Roman"/>
          <w:sz w:val="28"/>
          <w:szCs w:val="28"/>
        </w:rPr>
        <w:t>возможного несоблюдения обязательных требований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3. Объекты государственного контроля с учетом тяжести потенциальных негативных последствий и вероятности несоблюдения ими обязательных требований, выраженных в показателе риска К, определяемом в соответствии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с </w:t>
      </w:r>
      <w:hyperlink w:anchor="Par210" w:tooltip="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согласно приложению." w:history="1">
        <w:r w:rsidRPr="00360689">
          <w:rPr>
            <w:sz w:val="28"/>
            <w:szCs w:val="28"/>
          </w:rPr>
          <w:t xml:space="preserve">пунктами </w:t>
        </w:r>
      </w:hyperlink>
      <w:r w:rsidR="00E7306E">
        <w:rPr>
          <w:sz w:val="28"/>
          <w:szCs w:val="28"/>
        </w:rPr>
        <w:t>4</w:t>
      </w:r>
      <w:r w:rsidRPr="00360689">
        <w:rPr>
          <w:sz w:val="28"/>
          <w:szCs w:val="28"/>
        </w:rPr>
        <w:t xml:space="preserve"> и </w:t>
      </w:r>
      <w:hyperlink w:anchor="Par215" w:tooltip="6. Объекты государственного контроля, подлежащие отнесению в соответствии с разделом II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" w:history="1">
        <w:r w:rsidR="00E7306E">
          <w:rPr>
            <w:sz w:val="28"/>
            <w:szCs w:val="28"/>
          </w:rPr>
          <w:t>5</w:t>
        </w:r>
      </w:hyperlink>
      <w:r w:rsidRPr="00360689">
        <w:rPr>
          <w:sz w:val="28"/>
          <w:szCs w:val="28"/>
        </w:rPr>
        <w:t xml:space="preserve"> настоящего документа (далее </w:t>
      </w:r>
      <w:r w:rsidR="00072F19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показатель риска К), подлежат отнесению к следующим категориям риска: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а) чрезвычайно высокий риск </w:t>
      </w:r>
      <w:r w:rsidR="00097E1C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если показатель риска К составляет свыше 453900;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б) высокий риск </w:t>
      </w:r>
      <w:r w:rsidR="00097E1C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если показатель риска К составляет от 280901 до 453900;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в) значительный риск </w:t>
      </w:r>
      <w:r w:rsidR="00097E1C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 xml:space="preserve">если показатель риска К составляет от 172301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до 280900;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г) средний риск </w:t>
      </w:r>
      <w:r w:rsidR="00097E1C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если показатель риска К составляет от 89101 до 172300;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д) умеренный риск </w:t>
      </w:r>
      <w:r w:rsidR="00A14932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 xml:space="preserve">если показатель риска К составляет от 21300 </w:t>
      </w:r>
      <w:r w:rsidR="00A14932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>до 89100;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е) низкий риск </w:t>
      </w:r>
      <w:r w:rsidR="00A14932" w:rsidRPr="00360689">
        <w:rPr>
          <w:sz w:val="28"/>
          <w:szCs w:val="28"/>
        </w:rPr>
        <w:t xml:space="preserve">– </w:t>
      </w:r>
      <w:r w:rsidRPr="00360689">
        <w:rPr>
          <w:sz w:val="28"/>
          <w:szCs w:val="28"/>
        </w:rPr>
        <w:t>если показатель риска К составляет менее 21300.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>4. Показатель риска К для объекта государственного контроля определяется путем суммирования значения показателей риска, присвоенных выполняемым объектом государственного контроля работам (услугам), составляющим медицинскую деятельность, с учетом видов медицинской помощи и условий ее оказания.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10" w:name="Par210"/>
      <w:bookmarkEnd w:id="10"/>
      <w:r w:rsidRPr="00360689">
        <w:rPr>
          <w:sz w:val="28"/>
          <w:szCs w:val="28"/>
        </w:rPr>
        <w:t>5. Показатели риска, присвоенные работам (услугам), составляющим медицинскую деятельность, с учетом видов и условий оказания медицинской помощи, приведены согласно приложению.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A14932">
      <w:pPr>
        <w:pStyle w:val="ConsPlusTitle"/>
        <w:spacing w:line="259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212"/>
      <w:bookmarkEnd w:id="11"/>
      <w:r w:rsidRPr="00360689">
        <w:rPr>
          <w:rFonts w:ascii="Times New Roman" w:hAnsi="Times New Roman" w:cs="Times New Roman"/>
          <w:sz w:val="28"/>
          <w:szCs w:val="28"/>
        </w:rPr>
        <w:t>Раздел III. Критерии возможного несоблюдения</w:t>
      </w:r>
      <w:r w:rsidR="00A14932" w:rsidRPr="00360689">
        <w:rPr>
          <w:rFonts w:ascii="Times New Roman" w:hAnsi="Times New Roman" w:cs="Times New Roman"/>
          <w:sz w:val="28"/>
          <w:szCs w:val="28"/>
        </w:rPr>
        <w:t xml:space="preserve"> </w:t>
      </w:r>
      <w:r w:rsidRPr="00360689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bookmarkStart w:id="12" w:name="Par215"/>
      <w:bookmarkEnd w:id="12"/>
      <w:r w:rsidRPr="00360689">
        <w:rPr>
          <w:sz w:val="28"/>
          <w:szCs w:val="28"/>
        </w:rPr>
        <w:t xml:space="preserve">6. Объекты государственного контроля, подлежащие отнесению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в соответствии с </w:t>
      </w:r>
      <w:hyperlink w:anchor="Par199" w:tooltip="II. Критерии тяжести потенциальных негативных последствий" w:history="1">
        <w:r w:rsidRPr="00360689">
          <w:rPr>
            <w:sz w:val="28"/>
            <w:szCs w:val="28"/>
          </w:rPr>
          <w:t>разделом II</w:t>
        </w:r>
      </w:hyperlink>
      <w:r w:rsidRPr="00360689">
        <w:rPr>
          <w:sz w:val="28"/>
          <w:szCs w:val="28"/>
        </w:rPr>
        <w:t xml:space="preserve"> настоящего документа к категориям высокого, значительного, среднего, умеренного и низкого рисков, подлежат отнесению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к категориям чрезвычайно высокого, высокого, значительного, среднего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и умеренного рисков соответственно при наличии вступившего в законную силу в течение 2 лет, предшествующих дате принятия решения об отнесении объекта государственного контроля к определенной категории риска, постановления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lastRenderedPageBreak/>
        <w:t xml:space="preserve">о привлечении к административной ответственности с назначением административного наказания в виде административного штрафа юридическому лицу, его должностным лицам, индивидуальному предпринимателю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072F19" w:rsidRPr="00360689">
        <w:rPr>
          <w:sz w:val="28"/>
          <w:szCs w:val="28"/>
        </w:rPr>
        <w:br/>
      </w:r>
      <w:hyperlink r:id="rId38" w:tooltip="&quot;Кодекс Российской Федерации об административных правонарушениях&quot; от 30.12.2001 N 195-ФЗ (ред. от 23.06.2020) (с изм. и доп., вступ. в силу с 04.07.2020){КонсультантПлюс}" w:history="1">
        <w:r w:rsidRPr="00360689">
          <w:rPr>
            <w:sz w:val="28"/>
            <w:szCs w:val="28"/>
          </w:rPr>
          <w:t>частью 21 статьи 19.5</w:t>
        </w:r>
      </w:hyperlink>
      <w:r w:rsidRPr="00360689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  <w:r w:rsidRPr="00360689">
        <w:rPr>
          <w:sz w:val="28"/>
          <w:szCs w:val="28"/>
        </w:rPr>
        <w:t xml:space="preserve">7. Объекты государственного контроля, отнесенные к категориям чрезвычайно высокого, высокого, значительного, среднего и умеренного рисков, подлежат отнесению к категориям высокого, значительного, среднего, умеренного и низкого рисков соответственно при отсутствии в течение 2 лет, предшествующих дате принятия решения об отнесении объекта государственного контроля к определенной категории риска, постановлений </w:t>
      </w:r>
      <w:r w:rsidR="00072F19" w:rsidRPr="00360689">
        <w:rPr>
          <w:sz w:val="28"/>
          <w:szCs w:val="28"/>
        </w:rPr>
        <w:br/>
      </w:r>
      <w:r w:rsidRPr="00360689">
        <w:rPr>
          <w:sz w:val="28"/>
          <w:szCs w:val="28"/>
        </w:rPr>
        <w:t xml:space="preserve">о привлечении к административной ответственности с назначением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правонарушения, указанного в </w:t>
      </w:r>
      <w:hyperlink w:anchor="Par215" w:tooltip="6. Объекты государственного контроля, подлежащие отнесению в соответствии с разделом II настоящего документа к категориям высокого, значительного, среднего, умеренного и низкого рисков, подлежат отнесению к категориям чрезвычайно высокого, высокого, значительн" w:history="1">
        <w:r w:rsidRPr="00360689">
          <w:rPr>
            <w:sz w:val="28"/>
            <w:szCs w:val="28"/>
          </w:rPr>
          <w:t>пункте 6 настоящего</w:t>
        </w:r>
      </w:hyperlink>
      <w:r w:rsidRPr="00360689">
        <w:rPr>
          <w:sz w:val="28"/>
          <w:szCs w:val="28"/>
        </w:rPr>
        <w:t xml:space="preserve"> документа.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55EC2" w:rsidRPr="00360689" w:rsidRDefault="00B55EC2" w:rsidP="00072F19">
      <w:pPr>
        <w:pStyle w:val="ConsPlusNormal"/>
        <w:spacing w:line="259" w:lineRule="auto"/>
        <w:ind w:firstLine="709"/>
        <w:jc w:val="right"/>
        <w:outlineLvl w:val="2"/>
        <w:rPr>
          <w:sz w:val="28"/>
          <w:szCs w:val="28"/>
        </w:rPr>
      </w:pPr>
      <w:r w:rsidRPr="00360689">
        <w:rPr>
          <w:sz w:val="28"/>
          <w:szCs w:val="28"/>
        </w:rPr>
        <w:t>Приложение</w:t>
      </w:r>
    </w:p>
    <w:p w:rsidR="00B55EC2" w:rsidRPr="00360689" w:rsidRDefault="00B55EC2" w:rsidP="00072F19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к критериям отнесения</w:t>
      </w:r>
    </w:p>
    <w:p w:rsidR="00B55EC2" w:rsidRPr="00360689" w:rsidRDefault="00B55EC2" w:rsidP="00072F19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деятельности юридических лиц</w:t>
      </w:r>
    </w:p>
    <w:p w:rsidR="00B55EC2" w:rsidRPr="00360689" w:rsidRDefault="00B55EC2" w:rsidP="00072F19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и индивидуальных предпринимателей,</w:t>
      </w:r>
    </w:p>
    <w:p w:rsidR="00B55EC2" w:rsidRPr="00360689" w:rsidRDefault="00B55EC2" w:rsidP="00072F19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осуществляющих медицинскую</w:t>
      </w:r>
    </w:p>
    <w:p w:rsidR="00B55EC2" w:rsidRPr="00360689" w:rsidRDefault="00B55EC2" w:rsidP="00072F19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деятельность, к определенной</w:t>
      </w:r>
    </w:p>
    <w:p w:rsidR="00B55EC2" w:rsidRPr="00360689" w:rsidRDefault="00B55EC2" w:rsidP="00072F19">
      <w:pPr>
        <w:pStyle w:val="ConsPlusNormal"/>
        <w:spacing w:line="259" w:lineRule="auto"/>
        <w:ind w:firstLine="709"/>
        <w:jc w:val="right"/>
        <w:rPr>
          <w:sz w:val="28"/>
          <w:szCs w:val="28"/>
        </w:rPr>
      </w:pPr>
      <w:r w:rsidRPr="00360689">
        <w:rPr>
          <w:sz w:val="28"/>
          <w:szCs w:val="28"/>
        </w:rPr>
        <w:t>категории риска</w:t>
      </w:r>
    </w:p>
    <w:p w:rsidR="00B55EC2" w:rsidRPr="00360689" w:rsidRDefault="00B55EC2" w:rsidP="00D64DC9">
      <w:pPr>
        <w:pStyle w:val="ConsPlusNormal"/>
        <w:spacing w:line="259" w:lineRule="auto"/>
        <w:ind w:firstLine="709"/>
        <w:jc w:val="both"/>
        <w:rPr>
          <w:sz w:val="28"/>
          <w:szCs w:val="28"/>
        </w:rPr>
      </w:pPr>
    </w:p>
    <w:p w:rsidR="00B97EBA" w:rsidRPr="00360689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Pr="00360689" w:rsidRDefault="00B97EBA" w:rsidP="00B97EBA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0689">
        <w:rPr>
          <w:rFonts w:ascii="Times New Roman" w:hAnsi="Times New Roman" w:cs="Times New Roman"/>
          <w:sz w:val="28"/>
          <w:szCs w:val="28"/>
        </w:rPr>
        <w:t>ПОКАЗАТЕЛИ РИСКА, ПРИСВОЕННЫЕ РАБОТАМ (УСЛУГАМ), СОСТАВЛЯЮЩИМ МЕДИЦИНСКУЮ ДЕЯТЕЛЬНОСТЬ, С УЧЕТОМ ВИДОВ И УСЛОВИЙ ОКАЗАНИЯ МЕДИЦИНСКОЙ ПОМОЩИ</w:t>
      </w:r>
    </w:p>
    <w:p w:rsidR="00B97EBA" w:rsidRPr="00360689" w:rsidRDefault="00B97EBA" w:rsidP="00B97EBA">
      <w:pPr>
        <w:pStyle w:val="ConsPlusTitle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7032"/>
        <w:gridCol w:w="1417"/>
      </w:tblGrid>
      <w:tr w:rsidR="00B97EBA" w:rsidRPr="00360689" w:rsidTr="00AC3BBA">
        <w:trPr>
          <w:jc w:val="center"/>
        </w:trPr>
        <w:tc>
          <w:tcPr>
            <w:tcW w:w="7646" w:type="dxa"/>
            <w:gridSpan w:val="2"/>
          </w:tcPr>
          <w:p w:rsidR="00B97EBA" w:rsidRPr="00360689" w:rsidRDefault="00B97EBA" w:rsidP="00AC3BBA">
            <w:pPr>
              <w:pStyle w:val="ConsPlusNormal"/>
              <w:jc w:val="center"/>
              <w:rPr>
                <w:szCs w:val="24"/>
              </w:rPr>
            </w:pPr>
            <w:r w:rsidRPr="00360689">
              <w:rPr>
                <w:szCs w:val="24"/>
              </w:rPr>
              <w:t>Работы (услуги), составляющие медицинскую деятельность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center"/>
              <w:rPr>
                <w:szCs w:val="24"/>
              </w:rPr>
            </w:pPr>
            <w:r w:rsidRPr="00360689">
              <w:rPr>
                <w:szCs w:val="24"/>
              </w:rPr>
              <w:t>Показатели риска</w:t>
            </w:r>
          </w:p>
        </w:tc>
      </w:tr>
      <w:tr w:rsidR="00B97EBA" w:rsidRPr="00360689" w:rsidTr="00AC3BBA">
        <w:trPr>
          <w:jc w:val="center"/>
        </w:trPr>
        <w:tc>
          <w:tcPr>
            <w:tcW w:w="9063" w:type="dxa"/>
            <w:gridSpan w:val="3"/>
          </w:tcPr>
          <w:p w:rsidR="00B97EBA" w:rsidRPr="00360689" w:rsidRDefault="00B97EBA" w:rsidP="00AC3BBA">
            <w:pPr>
              <w:pStyle w:val="ConsPlusNormal"/>
              <w:jc w:val="center"/>
              <w:outlineLvl w:val="3"/>
              <w:rPr>
                <w:szCs w:val="24"/>
              </w:rPr>
            </w:pPr>
            <w:r w:rsidRPr="00360689">
              <w:rPr>
                <w:szCs w:val="24"/>
              </w:rPr>
              <w:t xml:space="preserve">I. Работы (услуги), составляющие медицинскую деятельность, организуемые </w:t>
            </w:r>
            <w:r w:rsidRPr="00360689">
              <w:rPr>
                <w:szCs w:val="24"/>
              </w:rPr>
              <w:br/>
              <w:t xml:space="preserve">и выполняемые при оказании первичной, в том числе доврачебной, врачебной </w:t>
            </w:r>
            <w:r w:rsidRPr="00360689">
              <w:rPr>
                <w:szCs w:val="24"/>
              </w:rPr>
              <w:br/>
              <w:t>и специализированной, медико-санитарной помощи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первичной доврачебной медико-санитарной помощи в амбулаторных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вакцинации (проведению профилактических прививок)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гигиеническому воспитанию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гистологии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дезинфектологии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лечебной физкультуре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лечебному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медико-социальной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оптике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массажу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практике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сестринского дела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 в косметологии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профилактической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функциональной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эпидемиологии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первичной врачебной медико-санитарной помощи в амбулаторных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вакцинации (проведению профилактических прививок)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врачебной практике (семейной медицине)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первичной врачебной медико-санитарной помощи в условиях дневного стационара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врачебной практике (семейной медицине)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первичной специализированной медико-санитарной помощи в амбулаторных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аллергологии и иммунологии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водолазной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гастроэнтерологии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гериатрии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гигиеническому воспитанию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гистологии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дезинфектологии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дерматовенерологии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урологии-андрологии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диетологии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фармакологии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косметологии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генетике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 xml:space="preserve">по лечебной физкультуре 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мануальной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реабилитации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нейрохирургии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ортодонтии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 xml:space="preserve">по остеопатии 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офтальмологии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патологической анатомии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пластической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профпатологии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пульмонологии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радиологии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ревматологии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рефлексотерапии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санитарно-гигиеническим лабораторным исследованиям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сексологии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спортивной медицине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детской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общей практики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хирургической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сурдологии-оториноларингологии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токсикологии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торакальной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ультразвуковой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фтизиатрии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функциональной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челюстно-лицевой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эндоскопии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эпидемиологии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первичной специализированной медико-санитарной помощи в условиях дневного стационара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аллергологии и иммунологии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водолазной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гастроэнтерологии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гериатрии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дезинфектологии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дерматовенерологии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урологии-андрологии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9D621C" w:rsidRPr="00360689" w:rsidTr="00AC3BBA">
        <w:trPr>
          <w:jc w:val="center"/>
        </w:trPr>
        <w:tc>
          <w:tcPr>
            <w:tcW w:w="614" w:type="dxa"/>
          </w:tcPr>
          <w:p w:rsidR="009D621C" w:rsidRPr="00360689" w:rsidRDefault="009D621C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9D621C" w:rsidRPr="00360689" w:rsidRDefault="009D621C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диетологии</w:t>
            </w:r>
          </w:p>
        </w:tc>
        <w:tc>
          <w:tcPr>
            <w:tcW w:w="1417" w:type="dxa"/>
          </w:tcPr>
          <w:p w:rsidR="009D621C" w:rsidRPr="00360689" w:rsidRDefault="009D621C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фармакологии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генетике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 xml:space="preserve">по лечебной физкультуре </w:t>
            </w:r>
          </w:p>
        </w:tc>
        <w:tc>
          <w:tcPr>
            <w:tcW w:w="1417" w:type="dxa"/>
            <w:shd w:val="clear" w:color="auto" w:fill="FFFFFF" w:themeFill="background1"/>
          </w:tcPr>
          <w:p w:rsidR="001B092E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мануальной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реабилитации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нейрохирургии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неонатологии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ортодонтии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офтальмологии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пульмонологии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рефлексотерапии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сексологии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спортивной медицине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детской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хирургической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сурдологии-оториноларингологии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трансфузиологии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ультразвуковой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фтизиатрии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1425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функциональной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челюстно-лицевой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эндоскопии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эпидемиологии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9063" w:type="dxa"/>
            <w:gridSpan w:val="3"/>
          </w:tcPr>
          <w:p w:rsidR="00B97EBA" w:rsidRPr="00360689" w:rsidRDefault="00B97EBA" w:rsidP="00AC3BBA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360689">
              <w:rPr>
                <w:szCs w:val="24"/>
              </w:rPr>
              <w:t xml:space="preserve">II. Работы (услуги), составляющие медицинскую деятельность, организуемые </w:t>
            </w:r>
            <w:r w:rsidRPr="00360689">
              <w:rPr>
                <w:szCs w:val="24"/>
              </w:rPr>
              <w:br/>
              <w:t>и выполняемые при оказании специализированной, в том числе высокотехнологичной, медицинской помощи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 xml:space="preserve">При оказании специализированной медицинской помощи </w:t>
            </w:r>
            <w:r w:rsidRPr="00360689">
              <w:rPr>
                <w:szCs w:val="24"/>
              </w:rPr>
              <w:br/>
              <w:t>в условиях дневного стационара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5B03DD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417" w:type="dxa"/>
          </w:tcPr>
          <w:p w:rsidR="00B97EBA" w:rsidRPr="00360689" w:rsidRDefault="00B97EBA" w:rsidP="005B03DD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аллергологии и иммунологии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водолазной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гастроэнтерологии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гериатрии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гистологии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дезинфектологии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дерматовенерологии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2405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урологии-андрологии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хирургии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диетологии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забору гемопоэтических стволовых клеток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фармакологии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лечебной физкультуре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мануальной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оптике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реабилитации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- 267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массажу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микробиологии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нейрохирургии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неонатологии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практике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сестринского дела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ортодонтии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</w:tcPr>
          <w:p w:rsidR="00B97EBA" w:rsidRPr="00360689" w:rsidRDefault="00B97EBA" w:rsidP="006511BE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офтальмологии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патологической анатомии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пульмонологии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радиологии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радиотерапии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ревматологии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рентгенэндоваскулярной диагностике и лечению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рефлексотерапии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сексологии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спортивной медицине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детской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хирургической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сурдологии-оториноларингологии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торакальной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трансфузиологии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ультразвуковой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1336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2405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фтизиатрии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функциональной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 (комбустиологии)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челюстно-лицевой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эндоскопии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1603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эпидемиологии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специализированной медицинской помощи в стационарных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авиационной и космической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(искусственному прерыванию беременности)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аллергологии и иммунологии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вакцинации (проведению профилактических прививок)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водолазной медицине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гастроэнтерологии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гериатрии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гистологии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дезинфектологии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дерматовенерологии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4409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урологии-андрологии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диетологии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980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забору гемопоэтических стволовых клеток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забору, криоконсервации и хранению половых клеток и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изъятию и хранению органов и (или) тканей человека для трансплантации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фармакологии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лечебной физкультуре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мануальной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оптике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490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реабилитации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- 490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массажу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микробиологии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нейрохирургии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неонатологии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практике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сестринского дела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980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ортодонтии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остеопатии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офтальмологии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патологической анатомии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пластической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профпатологии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980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пульмонологии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радиологии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радиотерапии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ревматологии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рентгенэндоваскулярной диагностике и лечению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рефлексотерапии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сексологии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1470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спортивной медицине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1960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детской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ортопедической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хирургической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сурдологии-оториноларингологии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токсикологии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4409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торакальной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транспортировке гемопоэтических стволовых клеток и костного мозга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транспортировке органов и (или) тканей человека для трансплантации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транспортировке половых клеток и (или) тканей репродуктивных органов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трансфузиологии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ультразвуковой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- 490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4409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980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фтизиатрии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3919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функциональной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980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 (комбустиологии)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хранению гемопоэтических стволовых клеток и костного мозга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2449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челюстно-лицевой хирургии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4899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3429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эндоскопии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2939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эпидемиологии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980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 xml:space="preserve">При оказании высокотехнологичной медицинской помощи </w:t>
            </w:r>
            <w:r w:rsidRPr="00360689">
              <w:rPr>
                <w:szCs w:val="24"/>
              </w:rPr>
              <w:br/>
              <w:t>в условиях дневного стационара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ревматологии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высокотехнологичной медицинской помощи в стационарных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(использованию вспомогательных репродуктивных технологий)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гастроэнтерологии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дерматовенерологии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2227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01724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4008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урологии-андрологии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хирургии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генетике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нейрохирургии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неонатологии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оториноларингологии (кохлеарной имплантации)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офтальмологии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ревматологии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торакальной хирургии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трансплантации костного мозга и гемопоэтических стволовых клеток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4008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4008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 (комбустиологии)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 (трансплантации органов и (или) тканей)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челюстно-лицевой хирургии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9063" w:type="dxa"/>
            <w:gridSpan w:val="3"/>
          </w:tcPr>
          <w:p w:rsidR="00B97EBA" w:rsidRPr="00360689" w:rsidRDefault="00B97EBA" w:rsidP="00AC3BBA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360689">
              <w:rPr>
                <w:szCs w:val="24"/>
              </w:rPr>
              <w:t>III. Работы (услуги), составляющие медицинскую деятельность, организуемые и выполняемые при оказании скорой, в том числе скорой специализированной, медицинской помощи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скорой медицинской помощи вне медицинской организации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935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скорой медицинской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2806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скорой, в том числе скорой специализированной, медицинской помощи вне медицинской организации, в том числе выездными экстренными консультативными бригадами скорой медицинской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2850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3207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урологии-андрологии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2850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2850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нейрохирургии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неонатологии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1069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офтальмологии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2850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2850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сердечно-сосудистой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токсикологии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3207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торакальной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3207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 (комбустиологии)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челюстно-лицевой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эндоскопии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2138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скорой медицинской помощи в амбулаторных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935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скорой медицинской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2806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скорой специализированной медицинской помощи в амбулаторных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2182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нейрохирургии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935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2494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2182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2182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2182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токсикологии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2806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3117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дезинфектологии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1559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1559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1247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935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практике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скорой медицинской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2806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ультразвуковой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1559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эндоскопии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1870</w:t>
            </w:r>
          </w:p>
        </w:tc>
      </w:tr>
      <w:tr w:rsidR="00B97EBA" w:rsidRPr="00360689" w:rsidTr="00AC3BBA">
        <w:trPr>
          <w:jc w:val="center"/>
        </w:trPr>
        <w:tc>
          <w:tcPr>
            <w:tcW w:w="9063" w:type="dxa"/>
            <w:gridSpan w:val="3"/>
          </w:tcPr>
          <w:p w:rsidR="00B97EBA" w:rsidRPr="00360689" w:rsidRDefault="00B97EBA" w:rsidP="00AC3BBA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360689">
              <w:rPr>
                <w:szCs w:val="24"/>
              </w:rPr>
              <w:t xml:space="preserve">IV. Работы (услуги), составляющие медицинскую деятельность, организуемые </w:t>
            </w:r>
            <w:r w:rsidRPr="00360689">
              <w:rPr>
                <w:szCs w:val="24"/>
              </w:rPr>
              <w:br/>
              <w:t>и выполняемые при оказании паллиативной медицинской помощи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оказании паллиативной медицинской помощи в амбулаторных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гериатрии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лечебной физкультуре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медико-социальной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массажу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реабилитации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практике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 xml:space="preserve">по спортивной медицине 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оказанию паллиативной медицинской помощи в стационарных условиях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анестезиологии и реаниматологии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гериатрии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онкологии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диетологии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инфекционным болезням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лечебной физкультуре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медико-социальной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реабилитации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практике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онкологии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патологической анатомии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713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психиатрии-наркологии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AC3BBA">
            <w:r w:rsidRPr="00360689">
              <w:t xml:space="preserve">по спортивной медицине 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AC3BBA">
            <w:r w:rsidRPr="00360689"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трансфузиологии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802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534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6C71E7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623</w:t>
            </w:r>
          </w:p>
        </w:tc>
      </w:tr>
      <w:tr w:rsidR="00B97EBA" w:rsidRPr="00360689" w:rsidTr="00AC3BBA">
        <w:trPr>
          <w:jc w:val="center"/>
        </w:trPr>
        <w:tc>
          <w:tcPr>
            <w:tcW w:w="9063" w:type="dxa"/>
            <w:gridSpan w:val="3"/>
          </w:tcPr>
          <w:p w:rsidR="00B97EBA" w:rsidRPr="00360689" w:rsidRDefault="00B97EBA" w:rsidP="00AC3BBA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360689">
              <w:rPr>
                <w:szCs w:val="24"/>
              </w:rPr>
              <w:t>V. Работы (услуги), составляющие медицинскую деятельность, организуемые и выполняемые при оказании медицинской помощи при санаторно-курортном лечении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акушерскому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аллергологии и иммунологии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гастроэнтерологии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гериатрии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гигиеническому воспитанию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дезинфектологии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дерматовенерологии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урологии-андрологии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детской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диетологии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кардиологии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клинической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колопроктологии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лабораторному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лечебной физкультуре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мануальной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реабилитации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медицинской статистике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массажу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неврологии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нефрологии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общей практике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организации здравоохранения и общественному здоровью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134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остеопатии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оториноларингологии (за исключением кохлеарной имплантации)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офтальмологии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педиатрии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профпатологии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пульмонологии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ревматологии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рентгенологии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рефлексотерапии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сестринскому делу в педиатрии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360689">
        <w:trPr>
          <w:jc w:val="center"/>
        </w:trPr>
        <w:tc>
          <w:tcPr>
            <w:tcW w:w="614" w:type="dxa"/>
            <w:shd w:val="clear" w:color="auto" w:fill="FFFFFF" w:themeFill="background1"/>
          </w:tcPr>
          <w:p w:rsidR="00B97EBA" w:rsidRPr="00360689" w:rsidRDefault="00B97EBA" w:rsidP="00360689"/>
        </w:tc>
        <w:tc>
          <w:tcPr>
            <w:tcW w:w="7032" w:type="dxa"/>
            <w:shd w:val="clear" w:color="auto" w:fill="FFFFFF" w:themeFill="background1"/>
          </w:tcPr>
          <w:p w:rsidR="00B97EBA" w:rsidRPr="00360689" w:rsidRDefault="00B97EBA" w:rsidP="00360689">
            <w:r w:rsidRPr="00360689">
              <w:t xml:space="preserve">по спортивной медицине </w:t>
            </w:r>
          </w:p>
        </w:tc>
        <w:tc>
          <w:tcPr>
            <w:tcW w:w="1417" w:type="dxa"/>
            <w:shd w:val="clear" w:color="auto" w:fill="FFFFFF" w:themeFill="background1"/>
          </w:tcPr>
          <w:p w:rsidR="00B97EBA" w:rsidRPr="00360689" w:rsidRDefault="001B092E" w:rsidP="00360689">
            <w:r w:rsidRPr="00360689"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детской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общей практики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терапевтической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стоматологии хирургической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сурдологии-оториноларингологии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травматологии и ортопедии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ультразвуковой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управлению сестринской деятельностью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урологии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401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физиотерапии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фтизиатрии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356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функциональной диагностике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хирургии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эндокринологии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эндоскопии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эпидемиологии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9063" w:type="dxa"/>
            <w:gridSpan w:val="3"/>
          </w:tcPr>
          <w:p w:rsidR="00B97EBA" w:rsidRPr="00360689" w:rsidRDefault="00B97EBA" w:rsidP="00AC3BBA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360689">
              <w:rPr>
                <w:szCs w:val="24"/>
              </w:rPr>
              <w:t>VI. Работы (услуги), составляющие медицинскую деятельность, организуемые и выполняемые при проведении медицинских осмотров, медицинских освидетельствований и медицинских экспертиз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проведении медицинских осмотров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медицинским осмотрам (предварительным, периодическим)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медицинским осмотрам (предполетным, послеполетным)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медицинским осмотрам (предрейсовым, послерейсовым)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медицинским осмотрам (предсменным, послесменным)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медицинским осмотрам профилактическим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проведении медицинских освидетельствований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освидетельствованию кандидатов в усыновители, опекуны (попечители) или приемные родители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178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освидетельствованию на выявление ВИЧ-инфекции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освидетельствованию на наличие медицинских противопоказаний к управлению транспортным средством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освидетельствованию на наличие медицинских противопоказаний к владению оружием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312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медицинскому освидетельствованию на состояние опьянения (алкогольного, наркотического или иного токсического)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психиатрическому освидетельствованию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3.</w:t>
            </w: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При проведении медицинских экспертиз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военно-врачебной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врачебно-летной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223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медико-социальной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судебно-медицинской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судебно-медицинской экспертизе вещественных доказательств и исследованию биологических объектов (биохимической, генетической, медико-криминалистической,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судебно-медицинской экспертизе и исследованию трупа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судебно-медицинской экспертизе и обследованию потерпевших, обвиняемых и других лиц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судебно-психиатрической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однородной амбулаторной судебно-психиатрической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комплексной амбулаторной судебно-психиатрической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однородной стационарной судебно-психиатрической экспертизе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комплексной стационарной судебно-психиатрической экспертизе (психолого-психиатрической, сексолого-психиатрической)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экспертизе качества медицинской помощи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- 45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экспертизе профессиональной пригодности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89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экспертизе временной нетрудоспособности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экспертизе связи заболевания с профессией</w:t>
            </w:r>
          </w:p>
        </w:tc>
        <w:tc>
          <w:tcPr>
            <w:tcW w:w="1417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45</w:t>
            </w:r>
          </w:p>
        </w:tc>
      </w:tr>
      <w:tr w:rsidR="00B97EBA" w:rsidRPr="00360689" w:rsidTr="00AC3BBA">
        <w:trPr>
          <w:jc w:val="center"/>
        </w:trPr>
        <w:tc>
          <w:tcPr>
            <w:tcW w:w="9063" w:type="dxa"/>
            <w:gridSpan w:val="3"/>
          </w:tcPr>
          <w:p w:rsidR="00B97EBA" w:rsidRPr="00360689" w:rsidRDefault="00B97EBA" w:rsidP="00AC3BBA">
            <w:pPr>
              <w:pStyle w:val="ConsPlusNormal"/>
              <w:jc w:val="both"/>
              <w:outlineLvl w:val="3"/>
              <w:rPr>
                <w:szCs w:val="24"/>
              </w:rPr>
            </w:pPr>
            <w:r w:rsidRPr="00360689">
              <w:rPr>
                <w:szCs w:val="24"/>
              </w:rPr>
              <w:t>VII. Работы (услуги), составляющие медицинскую деятельность, организуемые и выполняемые при обращении донорской крови и (или) ее компонентов в медицинских целях</w:t>
            </w:r>
          </w:p>
        </w:tc>
      </w:tr>
      <w:tr w:rsidR="00B97EBA" w:rsidRPr="00D64DC9" w:rsidTr="00AC3BBA">
        <w:trPr>
          <w:jc w:val="center"/>
        </w:trPr>
        <w:tc>
          <w:tcPr>
            <w:tcW w:w="614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32" w:type="dxa"/>
          </w:tcPr>
          <w:p w:rsidR="00B97EBA" w:rsidRPr="00360689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по заготовке, хранению донорской крови и (или) ее компонентов</w:t>
            </w:r>
          </w:p>
        </w:tc>
        <w:tc>
          <w:tcPr>
            <w:tcW w:w="1417" w:type="dxa"/>
          </w:tcPr>
          <w:p w:rsidR="00B97EBA" w:rsidRPr="006C4845" w:rsidRDefault="00B97EBA" w:rsidP="00AC3BBA">
            <w:pPr>
              <w:pStyle w:val="ConsPlusNormal"/>
              <w:jc w:val="both"/>
              <w:rPr>
                <w:szCs w:val="24"/>
              </w:rPr>
            </w:pPr>
            <w:r w:rsidRPr="00360689">
              <w:rPr>
                <w:szCs w:val="24"/>
              </w:rPr>
              <w:t>267</w:t>
            </w:r>
          </w:p>
        </w:tc>
      </w:tr>
    </w:tbl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EBA" w:rsidRDefault="00B97EBA" w:rsidP="00072F19">
      <w:pPr>
        <w:pStyle w:val="ConsPlusTitle"/>
        <w:spacing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0B5" w:rsidRDefault="005A60B5" w:rsidP="00B55EC2">
      <w:pPr>
        <w:pStyle w:val="ConsPlusTitle"/>
        <w:jc w:val="center"/>
      </w:pPr>
    </w:p>
    <w:p w:rsidR="005A60B5" w:rsidRDefault="005A60B5" w:rsidP="00B55EC2">
      <w:pPr>
        <w:pStyle w:val="ConsPlusTitle"/>
        <w:jc w:val="center"/>
      </w:pPr>
    </w:p>
    <w:p w:rsidR="00B55EC2" w:rsidRDefault="00B55EC2" w:rsidP="00B55EC2">
      <w:pPr>
        <w:pStyle w:val="ConsPlusNormal"/>
        <w:jc w:val="both"/>
      </w:pPr>
    </w:p>
    <w:p w:rsidR="00FF44BD" w:rsidRPr="003B4944" w:rsidRDefault="00FF44BD" w:rsidP="00FF44BD">
      <w:pPr>
        <w:ind w:right="-1"/>
        <w:jc w:val="center"/>
        <w:rPr>
          <w:b/>
          <w:sz w:val="28"/>
          <w:szCs w:val="28"/>
        </w:rPr>
      </w:pPr>
    </w:p>
    <w:sectPr w:rsidR="00FF44BD" w:rsidRPr="003B4944" w:rsidSect="00360689">
      <w:footerReference w:type="default" r:id="rId39"/>
      <w:pgSz w:w="11906" w:h="16838"/>
      <w:pgMar w:top="1134" w:right="707" w:bottom="42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53" w:rsidRDefault="00DD6153" w:rsidP="00613926">
      <w:r>
        <w:separator/>
      </w:r>
    </w:p>
  </w:endnote>
  <w:endnote w:type="continuationSeparator" w:id="0">
    <w:p w:rsidR="00DD6153" w:rsidRDefault="00DD6153" w:rsidP="0061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BA" w:rsidRDefault="00D34BD5">
    <w:pPr>
      <w:pStyle w:val="af"/>
      <w:jc w:val="center"/>
    </w:pPr>
    <w:r>
      <w:rPr>
        <w:noProof/>
      </w:rPr>
      <w:fldChar w:fldCharType="begin"/>
    </w:r>
    <w:r w:rsidR="00AC3BBA">
      <w:rPr>
        <w:noProof/>
      </w:rPr>
      <w:instrText>PAGE   \* MERGEFORMAT</w:instrText>
    </w:r>
    <w:r>
      <w:rPr>
        <w:noProof/>
      </w:rPr>
      <w:fldChar w:fldCharType="separate"/>
    </w:r>
    <w:r w:rsidR="008740B9">
      <w:rPr>
        <w:noProof/>
      </w:rPr>
      <w:t>20</w:t>
    </w:r>
    <w:r>
      <w:rPr>
        <w:noProof/>
      </w:rPr>
      <w:fldChar w:fldCharType="end"/>
    </w:r>
  </w:p>
  <w:p w:rsidR="00AC3BBA" w:rsidRDefault="00AC3B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53" w:rsidRDefault="00DD6153" w:rsidP="00613926">
      <w:r>
        <w:separator/>
      </w:r>
    </w:p>
  </w:footnote>
  <w:footnote w:type="continuationSeparator" w:id="0">
    <w:p w:rsidR="00DD6153" w:rsidRDefault="00DD6153" w:rsidP="00613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21D"/>
    <w:multiLevelType w:val="hybridMultilevel"/>
    <w:tmpl w:val="B84E2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30D1"/>
    <w:multiLevelType w:val="singleLevel"/>
    <w:tmpl w:val="F414487A"/>
    <w:lvl w:ilvl="0">
      <w:start w:val="1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23C643E"/>
    <w:multiLevelType w:val="hybridMultilevel"/>
    <w:tmpl w:val="BF9C6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773DB"/>
    <w:multiLevelType w:val="singleLevel"/>
    <w:tmpl w:val="E50A4D2E"/>
    <w:lvl w:ilvl="0">
      <w:start w:val="5"/>
      <w:numFmt w:val="decimal"/>
      <w:lvlText w:val="3.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4">
    <w:nsid w:val="080020AF"/>
    <w:multiLevelType w:val="hybridMultilevel"/>
    <w:tmpl w:val="199A8B74"/>
    <w:lvl w:ilvl="0" w:tplc="9288FD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8F17FF"/>
    <w:multiLevelType w:val="hybridMultilevel"/>
    <w:tmpl w:val="7268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B01E8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296"/>
    <w:multiLevelType w:val="hybridMultilevel"/>
    <w:tmpl w:val="37F41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1AB5"/>
    <w:multiLevelType w:val="hybridMultilevel"/>
    <w:tmpl w:val="F9722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52F5"/>
    <w:multiLevelType w:val="hybridMultilevel"/>
    <w:tmpl w:val="9F62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4D9D"/>
    <w:multiLevelType w:val="hybridMultilevel"/>
    <w:tmpl w:val="667E52FE"/>
    <w:lvl w:ilvl="0" w:tplc="B7B087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AC313E"/>
    <w:multiLevelType w:val="hybridMultilevel"/>
    <w:tmpl w:val="DEA280A8"/>
    <w:lvl w:ilvl="0" w:tplc="609CC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102607"/>
    <w:multiLevelType w:val="hybridMultilevel"/>
    <w:tmpl w:val="4D2AD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71178"/>
    <w:multiLevelType w:val="hybridMultilevel"/>
    <w:tmpl w:val="EDF2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F25B2"/>
    <w:multiLevelType w:val="hybridMultilevel"/>
    <w:tmpl w:val="AABC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23B0"/>
    <w:multiLevelType w:val="hybridMultilevel"/>
    <w:tmpl w:val="94A4E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1C9"/>
    <w:multiLevelType w:val="hybridMultilevel"/>
    <w:tmpl w:val="CADE4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53C25"/>
    <w:multiLevelType w:val="hybridMultilevel"/>
    <w:tmpl w:val="E2DC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41262"/>
    <w:multiLevelType w:val="hybridMultilevel"/>
    <w:tmpl w:val="F008E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67BF7"/>
    <w:multiLevelType w:val="hybridMultilevel"/>
    <w:tmpl w:val="6C22C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514B3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D6398"/>
    <w:multiLevelType w:val="hybridMultilevel"/>
    <w:tmpl w:val="12D8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E4D76"/>
    <w:multiLevelType w:val="hybridMultilevel"/>
    <w:tmpl w:val="11565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473BE"/>
    <w:multiLevelType w:val="hybridMultilevel"/>
    <w:tmpl w:val="170C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D3CA8"/>
    <w:multiLevelType w:val="hybridMultilevel"/>
    <w:tmpl w:val="766E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B32FC"/>
    <w:multiLevelType w:val="hybridMultilevel"/>
    <w:tmpl w:val="4C56D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14E1"/>
    <w:multiLevelType w:val="hybridMultilevel"/>
    <w:tmpl w:val="199A8B74"/>
    <w:lvl w:ilvl="0" w:tplc="9288FD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A264B6"/>
    <w:multiLevelType w:val="hybridMultilevel"/>
    <w:tmpl w:val="565A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D3562"/>
    <w:multiLevelType w:val="hybridMultilevel"/>
    <w:tmpl w:val="3A4E3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D56C5"/>
    <w:multiLevelType w:val="hybridMultilevel"/>
    <w:tmpl w:val="173CD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73F9C"/>
    <w:multiLevelType w:val="hybridMultilevel"/>
    <w:tmpl w:val="AB5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F6A21"/>
    <w:multiLevelType w:val="hybridMultilevel"/>
    <w:tmpl w:val="E2DC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C6BD0"/>
    <w:multiLevelType w:val="hybridMultilevel"/>
    <w:tmpl w:val="AFD2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3A82"/>
    <w:multiLevelType w:val="hybridMultilevel"/>
    <w:tmpl w:val="C82E3462"/>
    <w:lvl w:ilvl="0" w:tplc="6BC8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8177583"/>
    <w:multiLevelType w:val="singleLevel"/>
    <w:tmpl w:val="0C068D7A"/>
    <w:lvl w:ilvl="0">
      <w:start w:val="1"/>
      <w:numFmt w:val="decimal"/>
      <w:lvlText w:val="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35">
    <w:nsid w:val="6E672E70"/>
    <w:multiLevelType w:val="hybridMultilevel"/>
    <w:tmpl w:val="489AA592"/>
    <w:lvl w:ilvl="0" w:tplc="BDEA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8879C3"/>
    <w:multiLevelType w:val="singleLevel"/>
    <w:tmpl w:val="EBEE8FFA"/>
    <w:lvl w:ilvl="0">
      <w:start w:val="1"/>
      <w:numFmt w:val="decimal"/>
      <w:lvlText w:val="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7">
    <w:nsid w:val="794B08C5"/>
    <w:multiLevelType w:val="hybridMultilevel"/>
    <w:tmpl w:val="D2C0B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1454D"/>
    <w:multiLevelType w:val="hybridMultilevel"/>
    <w:tmpl w:val="996C6C5C"/>
    <w:lvl w:ilvl="0" w:tplc="2CF63E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F537D"/>
    <w:multiLevelType w:val="hybridMultilevel"/>
    <w:tmpl w:val="73223D78"/>
    <w:lvl w:ilvl="0" w:tplc="B4407FAE">
      <w:start w:val="1"/>
      <w:numFmt w:val="decimal"/>
      <w:lvlText w:val="%1."/>
      <w:lvlJc w:val="left"/>
      <w:pPr>
        <w:ind w:left="129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36"/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3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3"/>
  </w:num>
  <w:num w:numId="8">
    <w:abstractNumId w:val="11"/>
  </w:num>
  <w:num w:numId="9">
    <w:abstractNumId w:val="13"/>
  </w:num>
  <w:num w:numId="10">
    <w:abstractNumId w:val="35"/>
  </w:num>
  <w:num w:numId="11">
    <w:abstractNumId w:val="4"/>
  </w:num>
  <w:num w:numId="12">
    <w:abstractNumId w:val="21"/>
  </w:num>
  <w:num w:numId="13">
    <w:abstractNumId w:val="20"/>
  </w:num>
  <w:num w:numId="14">
    <w:abstractNumId w:val="9"/>
  </w:num>
  <w:num w:numId="15">
    <w:abstractNumId w:val="30"/>
  </w:num>
  <w:num w:numId="16">
    <w:abstractNumId w:val="6"/>
  </w:num>
  <w:num w:numId="17">
    <w:abstractNumId w:val="10"/>
  </w:num>
  <w:num w:numId="18">
    <w:abstractNumId w:val="38"/>
  </w:num>
  <w:num w:numId="19">
    <w:abstractNumId w:val="26"/>
  </w:num>
  <w:num w:numId="20">
    <w:abstractNumId w:val="14"/>
  </w:num>
  <w:num w:numId="21">
    <w:abstractNumId w:val="24"/>
  </w:num>
  <w:num w:numId="22">
    <w:abstractNumId w:val="27"/>
  </w:num>
  <w:num w:numId="23">
    <w:abstractNumId w:val="17"/>
  </w:num>
  <w:num w:numId="24">
    <w:abstractNumId w:val="31"/>
  </w:num>
  <w:num w:numId="25">
    <w:abstractNumId w:val="23"/>
  </w:num>
  <w:num w:numId="26">
    <w:abstractNumId w:val="5"/>
  </w:num>
  <w:num w:numId="27">
    <w:abstractNumId w:val="32"/>
  </w:num>
  <w:num w:numId="28">
    <w:abstractNumId w:val="18"/>
  </w:num>
  <w:num w:numId="29">
    <w:abstractNumId w:val="7"/>
  </w:num>
  <w:num w:numId="30">
    <w:abstractNumId w:val="12"/>
  </w:num>
  <w:num w:numId="31">
    <w:abstractNumId w:val="25"/>
  </w:num>
  <w:num w:numId="32">
    <w:abstractNumId w:val="16"/>
  </w:num>
  <w:num w:numId="33">
    <w:abstractNumId w:val="29"/>
  </w:num>
  <w:num w:numId="34">
    <w:abstractNumId w:val="2"/>
  </w:num>
  <w:num w:numId="35">
    <w:abstractNumId w:val="15"/>
  </w:num>
  <w:num w:numId="36">
    <w:abstractNumId w:val="0"/>
  </w:num>
  <w:num w:numId="37">
    <w:abstractNumId w:val="22"/>
  </w:num>
  <w:num w:numId="38">
    <w:abstractNumId w:val="8"/>
  </w:num>
  <w:num w:numId="39">
    <w:abstractNumId w:val="19"/>
  </w:num>
  <w:num w:numId="40">
    <w:abstractNumId w:val="2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A8"/>
    <w:rsid w:val="000071BF"/>
    <w:rsid w:val="00007257"/>
    <w:rsid w:val="00015174"/>
    <w:rsid w:val="00015D73"/>
    <w:rsid w:val="00017247"/>
    <w:rsid w:val="000248F3"/>
    <w:rsid w:val="00024A02"/>
    <w:rsid w:val="00027367"/>
    <w:rsid w:val="00027C00"/>
    <w:rsid w:val="0003437D"/>
    <w:rsid w:val="00035FC7"/>
    <w:rsid w:val="00040A11"/>
    <w:rsid w:val="0004441C"/>
    <w:rsid w:val="00045734"/>
    <w:rsid w:val="00051121"/>
    <w:rsid w:val="00053658"/>
    <w:rsid w:val="0007057C"/>
    <w:rsid w:val="00072F19"/>
    <w:rsid w:val="000748C3"/>
    <w:rsid w:val="0007714A"/>
    <w:rsid w:val="0008089E"/>
    <w:rsid w:val="000809CC"/>
    <w:rsid w:val="00081024"/>
    <w:rsid w:val="00092FFC"/>
    <w:rsid w:val="00094880"/>
    <w:rsid w:val="00097CDA"/>
    <w:rsid w:val="00097E1C"/>
    <w:rsid w:val="000A39E0"/>
    <w:rsid w:val="000A42E2"/>
    <w:rsid w:val="000A5CEC"/>
    <w:rsid w:val="000B3814"/>
    <w:rsid w:val="000C07BA"/>
    <w:rsid w:val="000C5017"/>
    <w:rsid w:val="000C6C63"/>
    <w:rsid w:val="000D434B"/>
    <w:rsid w:val="000E06DA"/>
    <w:rsid w:val="000F74F2"/>
    <w:rsid w:val="000F7B4E"/>
    <w:rsid w:val="0010797D"/>
    <w:rsid w:val="00110A1C"/>
    <w:rsid w:val="00112EBD"/>
    <w:rsid w:val="00116AB6"/>
    <w:rsid w:val="00121C4A"/>
    <w:rsid w:val="00133FE1"/>
    <w:rsid w:val="00135D8B"/>
    <w:rsid w:val="001511A3"/>
    <w:rsid w:val="00152197"/>
    <w:rsid w:val="00155443"/>
    <w:rsid w:val="001650D6"/>
    <w:rsid w:val="0017340D"/>
    <w:rsid w:val="00180676"/>
    <w:rsid w:val="00185445"/>
    <w:rsid w:val="00190647"/>
    <w:rsid w:val="001909B6"/>
    <w:rsid w:val="0019178F"/>
    <w:rsid w:val="001A1B1D"/>
    <w:rsid w:val="001A286C"/>
    <w:rsid w:val="001A7FE4"/>
    <w:rsid w:val="001B092E"/>
    <w:rsid w:val="001B3896"/>
    <w:rsid w:val="001B4A7A"/>
    <w:rsid w:val="001D38AB"/>
    <w:rsid w:val="001F215C"/>
    <w:rsid w:val="001F7D4B"/>
    <w:rsid w:val="0020358A"/>
    <w:rsid w:val="00207431"/>
    <w:rsid w:val="002105C1"/>
    <w:rsid w:val="00217038"/>
    <w:rsid w:val="0022407F"/>
    <w:rsid w:val="0023338C"/>
    <w:rsid w:val="002366D8"/>
    <w:rsid w:val="00240A3B"/>
    <w:rsid w:val="00245171"/>
    <w:rsid w:val="002532C9"/>
    <w:rsid w:val="00257EAA"/>
    <w:rsid w:val="00260895"/>
    <w:rsid w:val="0026602C"/>
    <w:rsid w:val="00267093"/>
    <w:rsid w:val="002737CE"/>
    <w:rsid w:val="002769C9"/>
    <w:rsid w:val="002811CF"/>
    <w:rsid w:val="002928AF"/>
    <w:rsid w:val="002A144B"/>
    <w:rsid w:val="002B2BCA"/>
    <w:rsid w:val="002C2687"/>
    <w:rsid w:val="002C4C43"/>
    <w:rsid w:val="002D190A"/>
    <w:rsid w:val="002D1EED"/>
    <w:rsid w:val="002D2E98"/>
    <w:rsid w:val="002E069D"/>
    <w:rsid w:val="002E0A39"/>
    <w:rsid w:val="002E195E"/>
    <w:rsid w:val="002E3067"/>
    <w:rsid w:val="002E4373"/>
    <w:rsid w:val="002E60C3"/>
    <w:rsid w:val="002F303F"/>
    <w:rsid w:val="002F7BAA"/>
    <w:rsid w:val="00300EB5"/>
    <w:rsid w:val="003050C0"/>
    <w:rsid w:val="003129BF"/>
    <w:rsid w:val="00315DD5"/>
    <w:rsid w:val="0031792D"/>
    <w:rsid w:val="00321C6A"/>
    <w:rsid w:val="0032575C"/>
    <w:rsid w:val="00326BA8"/>
    <w:rsid w:val="0033553A"/>
    <w:rsid w:val="00337555"/>
    <w:rsid w:val="00341794"/>
    <w:rsid w:val="003420DF"/>
    <w:rsid w:val="00345B8C"/>
    <w:rsid w:val="00346989"/>
    <w:rsid w:val="00351692"/>
    <w:rsid w:val="00355122"/>
    <w:rsid w:val="00356372"/>
    <w:rsid w:val="003577F7"/>
    <w:rsid w:val="00360689"/>
    <w:rsid w:val="00365C90"/>
    <w:rsid w:val="00365DF4"/>
    <w:rsid w:val="00367D3E"/>
    <w:rsid w:val="00371DC2"/>
    <w:rsid w:val="00376C98"/>
    <w:rsid w:val="00380E9C"/>
    <w:rsid w:val="00382A57"/>
    <w:rsid w:val="00387842"/>
    <w:rsid w:val="003901E6"/>
    <w:rsid w:val="003A06C1"/>
    <w:rsid w:val="003A3EBE"/>
    <w:rsid w:val="003B02F9"/>
    <w:rsid w:val="003B208A"/>
    <w:rsid w:val="003B4944"/>
    <w:rsid w:val="003B4CE7"/>
    <w:rsid w:val="003B67D0"/>
    <w:rsid w:val="003C3D0B"/>
    <w:rsid w:val="003D4391"/>
    <w:rsid w:val="003D673C"/>
    <w:rsid w:val="003F4107"/>
    <w:rsid w:val="00401463"/>
    <w:rsid w:val="0040323D"/>
    <w:rsid w:val="0040428B"/>
    <w:rsid w:val="00405DC4"/>
    <w:rsid w:val="00406E21"/>
    <w:rsid w:val="004104F3"/>
    <w:rsid w:val="0041155C"/>
    <w:rsid w:val="00411AC5"/>
    <w:rsid w:val="00414E86"/>
    <w:rsid w:val="0042417D"/>
    <w:rsid w:val="00424EFA"/>
    <w:rsid w:val="00433677"/>
    <w:rsid w:val="004358AA"/>
    <w:rsid w:val="00436D0C"/>
    <w:rsid w:val="00436F75"/>
    <w:rsid w:val="00444B79"/>
    <w:rsid w:val="00447CFD"/>
    <w:rsid w:val="004535B3"/>
    <w:rsid w:val="004769A8"/>
    <w:rsid w:val="00480E3E"/>
    <w:rsid w:val="00481312"/>
    <w:rsid w:val="00482CF1"/>
    <w:rsid w:val="00484719"/>
    <w:rsid w:val="00486FDB"/>
    <w:rsid w:val="004A2F4A"/>
    <w:rsid w:val="004A6C08"/>
    <w:rsid w:val="004B41A2"/>
    <w:rsid w:val="004B6EE8"/>
    <w:rsid w:val="004C4DA1"/>
    <w:rsid w:val="004D3A71"/>
    <w:rsid w:val="004E1C40"/>
    <w:rsid w:val="004E1FB5"/>
    <w:rsid w:val="004E2D81"/>
    <w:rsid w:val="004E7DF0"/>
    <w:rsid w:val="004F3CC8"/>
    <w:rsid w:val="004F3DC3"/>
    <w:rsid w:val="004F4CB4"/>
    <w:rsid w:val="004F7D33"/>
    <w:rsid w:val="005005DE"/>
    <w:rsid w:val="00512035"/>
    <w:rsid w:val="00520BDA"/>
    <w:rsid w:val="0052177B"/>
    <w:rsid w:val="005225D5"/>
    <w:rsid w:val="00527490"/>
    <w:rsid w:val="00535BA8"/>
    <w:rsid w:val="005419C7"/>
    <w:rsid w:val="005434DF"/>
    <w:rsid w:val="00545AAC"/>
    <w:rsid w:val="005576A9"/>
    <w:rsid w:val="00557FE4"/>
    <w:rsid w:val="00561197"/>
    <w:rsid w:val="0056338B"/>
    <w:rsid w:val="00572941"/>
    <w:rsid w:val="005750C3"/>
    <w:rsid w:val="00575C84"/>
    <w:rsid w:val="00581BB9"/>
    <w:rsid w:val="00583C5A"/>
    <w:rsid w:val="005A1B04"/>
    <w:rsid w:val="005A5B6F"/>
    <w:rsid w:val="005A60B5"/>
    <w:rsid w:val="005B03DD"/>
    <w:rsid w:val="005C0AB3"/>
    <w:rsid w:val="005C6DB4"/>
    <w:rsid w:val="005D7F8F"/>
    <w:rsid w:val="005E3521"/>
    <w:rsid w:val="005E467C"/>
    <w:rsid w:val="005E4CEF"/>
    <w:rsid w:val="005F14F1"/>
    <w:rsid w:val="005F3025"/>
    <w:rsid w:val="0060280E"/>
    <w:rsid w:val="006137BC"/>
    <w:rsid w:val="00613926"/>
    <w:rsid w:val="006139EF"/>
    <w:rsid w:val="00615B9F"/>
    <w:rsid w:val="00617208"/>
    <w:rsid w:val="00621537"/>
    <w:rsid w:val="00623964"/>
    <w:rsid w:val="00623F83"/>
    <w:rsid w:val="0063287D"/>
    <w:rsid w:val="00642A37"/>
    <w:rsid w:val="00644E44"/>
    <w:rsid w:val="00645F87"/>
    <w:rsid w:val="006476F3"/>
    <w:rsid w:val="006511BE"/>
    <w:rsid w:val="00652B07"/>
    <w:rsid w:val="00656147"/>
    <w:rsid w:val="006664E3"/>
    <w:rsid w:val="0066704F"/>
    <w:rsid w:val="006707C9"/>
    <w:rsid w:val="00672C2B"/>
    <w:rsid w:val="006742B0"/>
    <w:rsid w:val="00675564"/>
    <w:rsid w:val="006760BA"/>
    <w:rsid w:val="006A03F8"/>
    <w:rsid w:val="006A5CA1"/>
    <w:rsid w:val="006A673B"/>
    <w:rsid w:val="006B540C"/>
    <w:rsid w:val="006C4845"/>
    <w:rsid w:val="006C4F53"/>
    <w:rsid w:val="006C71E7"/>
    <w:rsid w:val="006D1B1D"/>
    <w:rsid w:val="006D2B87"/>
    <w:rsid w:val="006F4D1D"/>
    <w:rsid w:val="00710746"/>
    <w:rsid w:val="007112A4"/>
    <w:rsid w:val="00712EB7"/>
    <w:rsid w:val="00723D5F"/>
    <w:rsid w:val="00725744"/>
    <w:rsid w:val="00727CE4"/>
    <w:rsid w:val="0073166F"/>
    <w:rsid w:val="00732803"/>
    <w:rsid w:val="007346F2"/>
    <w:rsid w:val="00736959"/>
    <w:rsid w:val="00737A7A"/>
    <w:rsid w:val="00745D8F"/>
    <w:rsid w:val="00751499"/>
    <w:rsid w:val="00752AB1"/>
    <w:rsid w:val="0076292B"/>
    <w:rsid w:val="0076611C"/>
    <w:rsid w:val="0076720B"/>
    <w:rsid w:val="00767E5B"/>
    <w:rsid w:val="00776623"/>
    <w:rsid w:val="007803F6"/>
    <w:rsid w:val="00783C3F"/>
    <w:rsid w:val="00792FD5"/>
    <w:rsid w:val="007A38CB"/>
    <w:rsid w:val="007A5D65"/>
    <w:rsid w:val="007B0F5D"/>
    <w:rsid w:val="007B12FC"/>
    <w:rsid w:val="007B3EC0"/>
    <w:rsid w:val="007C59D7"/>
    <w:rsid w:val="007D1880"/>
    <w:rsid w:val="007D32F4"/>
    <w:rsid w:val="007E5191"/>
    <w:rsid w:val="007F0893"/>
    <w:rsid w:val="007F1D31"/>
    <w:rsid w:val="007F7298"/>
    <w:rsid w:val="008002A1"/>
    <w:rsid w:val="0080073D"/>
    <w:rsid w:val="00801E78"/>
    <w:rsid w:val="008050DC"/>
    <w:rsid w:val="008056A3"/>
    <w:rsid w:val="0081367E"/>
    <w:rsid w:val="00815FE7"/>
    <w:rsid w:val="00822A1D"/>
    <w:rsid w:val="00824D7D"/>
    <w:rsid w:val="00830C9B"/>
    <w:rsid w:val="008318AF"/>
    <w:rsid w:val="008356AE"/>
    <w:rsid w:val="00835DA2"/>
    <w:rsid w:val="00837972"/>
    <w:rsid w:val="0084309C"/>
    <w:rsid w:val="00847A59"/>
    <w:rsid w:val="00871A4B"/>
    <w:rsid w:val="008722C1"/>
    <w:rsid w:val="008731DB"/>
    <w:rsid w:val="008740B9"/>
    <w:rsid w:val="00874254"/>
    <w:rsid w:val="00880F40"/>
    <w:rsid w:val="00881836"/>
    <w:rsid w:val="008A05A4"/>
    <w:rsid w:val="008B0363"/>
    <w:rsid w:val="008C17CC"/>
    <w:rsid w:val="008D628E"/>
    <w:rsid w:val="008D6FDE"/>
    <w:rsid w:val="008E09D7"/>
    <w:rsid w:val="008E0F0F"/>
    <w:rsid w:val="008E19AA"/>
    <w:rsid w:val="008E4815"/>
    <w:rsid w:val="008E7C10"/>
    <w:rsid w:val="008F11D5"/>
    <w:rsid w:val="008F2BBF"/>
    <w:rsid w:val="008F2C70"/>
    <w:rsid w:val="008F77E3"/>
    <w:rsid w:val="00906B77"/>
    <w:rsid w:val="00907F3D"/>
    <w:rsid w:val="009109EC"/>
    <w:rsid w:val="00923E20"/>
    <w:rsid w:val="00937032"/>
    <w:rsid w:val="00941CDF"/>
    <w:rsid w:val="009434EF"/>
    <w:rsid w:val="00953F2B"/>
    <w:rsid w:val="0096223E"/>
    <w:rsid w:val="00972234"/>
    <w:rsid w:val="009740CE"/>
    <w:rsid w:val="00976795"/>
    <w:rsid w:val="00982182"/>
    <w:rsid w:val="009834DD"/>
    <w:rsid w:val="009859D2"/>
    <w:rsid w:val="009949D6"/>
    <w:rsid w:val="009A0488"/>
    <w:rsid w:val="009A13CF"/>
    <w:rsid w:val="009A2E83"/>
    <w:rsid w:val="009A471C"/>
    <w:rsid w:val="009A755B"/>
    <w:rsid w:val="009A7FD9"/>
    <w:rsid w:val="009C7365"/>
    <w:rsid w:val="009D621C"/>
    <w:rsid w:val="009F6F20"/>
    <w:rsid w:val="009F7A7D"/>
    <w:rsid w:val="00A06260"/>
    <w:rsid w:val="00A106DE"/>
    <w:rsid w:val="00A138D5"/>
    <w:rsid w:val="00A144F5"/>
    <w:rsid w:val="00A14783"/>
    <w:rsid w:val="00A14932"/>
    <w:rsid w:val="00A21413"/>
    <w:rsid w:val="00A2418E"/>
    <w:rsid w:val="00A25465"/>
    <w:rsid w:val="00A25F66"/>
    <w:rsid w:val="00A329F1"/>
    <w:rsid w:val="00A32C49"/>
    <w:rsid w:val="00A36630"/>
    <w:rsid w:val="00A37519"/>
    <w:rsid w:val="00A5195A"/>
    <w:rsid w:val="00A52DB7"/>
    <w:rsid w:val="00A75AEC"/>
    <w:rsid w:val="00A963A5"/>
    <w:rsid w:val="00A9679B"/>
    <w:rsid w:val="00AA17C5"/>
    <w:rsid w:val="00AB1F05"/>
    <w:rsid w:val="00AB2BEB"/>
    <w:rsid w:val="00AC3BBA"/>
    <w:rsid w:val="00AC4E68"/>
    <w:rsid w:val="00AC64E9"/>
    <w:rsid w:val="00AD11AA"/>
    <w:rsid w:val="00AD1A2D"/>
    <w:rsid w:val="00AD31F3"/>
    <w:rsid w:val="00AD5792"/>
    <w:rsid w:val="00AE54E2"/>
    <w:rsid w:val="00AF1E4F"/>
    <w:rsid w:val="00AF50F8"/>
    <w:rsid w:val="00AF51FF"/>
    <w:rsid w:val="00AF6E0B"/>
    <w:rsid w:val="00B0212A"/>
    <w:rsid w:val="00B02BCA"/>
    <w:rsid w:val="00B0740D"/>
    <w:rsid w:val="00B17CBF"/>
    <w:rsid w:val="00B279A9"/>
    <w:rsid w:val="00B40B3B"/>
    <w:rsid w:val="00B42854"/>
    <w:rsid w:val="00B501DB"/>
    <w:rsid w:val="00B50620"/>
    <w:rsid w:val="00B539F1"/>
    <w:rsid w:val="00B55EC2"/>
    <w:rsid w:val="00B638D0"/>
    <w:rsid w:val="00B663E1"/>
    <w:rsid w:val="00B668AE"/>
    <w:rsid w:val="00B7672F"/>
    <w:rsid w:val="00B84B89"/>
    <w:rsid w:val="00B87A3F"/>
    <w:rsid w:val="00B93AD5"/>
    <w:rsid w:val="00B95502"/>
    <w:rsid w:val="00B97EBA"/>
    <w:rsid w:val="00BA2E42"/>
    <w:rsid w:val="00BB0975"/>
    <w:rsid w:val="00BB3ADF"/>
    <w:rsid w:val="00BB5E49"/>
    <w:rsid w:val="00BC125E"/>
    <w:rsid w:val="00BC3D04"/>
    <w:rsid w:val="00BC543C"/>
    <w:rsid w:val="00BD180E"/>
    <w:rsid w:val="00BD46B1"/>
    <w:rsid w:val="00BE6FF1"/>
    <w:rsid w:val="00BF5DE8"/>
    <w:rsid w:val="00C07ECE"/>
    <w:rsid w:val="00C15509"/>
    <w:rsid w:val="00C17860"/>
    <w:rsid w:val="00C241DC"/>
    <w:rsid w:val="00C26C77"/>
    <w:rsid w:val="00C37A77"/>
    <w:rsid w:val="00C40E6F"/>
    <w:rsid w:val="00C458DE"/>
    <w:rsid w:val="00C46B7A"/>
    <w:rsid w:val="00C530EB"/>
    <w:rsid w:val="00C649A8"/>
    <w:rsid w:val="00C64E40"/>
    <w:rsid w:val="00C7131C"/>
    <w:rsid w:val="00C7438E"/>
    <w:rsid w:val="00C75142"/>
    <w:rsid w:val="00C945DB"/>
    <w:rsid w:val="00C97247"/>
    <w:rsid w:val="00CA0C07"/>
    <w:rsid w:val="00CA48B0"/>
    <w:rsid w:val="00CA6A58"/>
    <w:rsid w:val="00CB190E"/>
    <w:rsid w:val="00CC2331"/>
    <w:rsid w:val="00CC482F"/>
    <w:rsid w:val="00CD2326"/>
    <w:rsid w:val="00CE216F"/>
    <w:rsid w:val="00CE29AF"/>
    <w:rsid w:val="00CE3294"/>
    <w:rsid w:val="00CE32B2"/>
    <w:rsid w:val="00CE5346"/>
    <w:rsid w:val="00CE7748"/>
    <w:rsid w:val="00CF1903"/>
    <w:rsid w:val="00CF4969"/>
    <w:rsid w:val="00D036F7"/>
    <w:rsid w:val="00D0373E"/>
    <w:rsid w:val="00D0773C"/>
    <w:rsid w:val="00D1429C"/>
    <w:rsid w:val="00D2310F"/>
    <w:rsid w:val="00D256C2"/>
    <w:rsid w:val="00D34BD5"/>
    <w:rsid w:val="00D37C3F"/>
    <w:rsid w:val="00D468FE"/>
    <w:rsid w:val="00D47238"/>
    <w:rsid w:val="00D52841"/>
    <w:rsid w:val="00D563B7"/>
    <w:rsid w:val="00D5650B"/>
    <w:rsid w:val="00D646FA"/>
    <w:rsid w:val="00D64DC9"/>
    <w:rsid w:val="00D70F39"/>
    <w:rsid w:val="00D717EA"/>
    <w:rsid w:val="00D71985"/>
    <w:rsid w:val="00D755AB"/>
    <w:rsid w:val="00D81293"/>
    <w:rsid w:val="00D8388F"/>
    <w:rsid w:val="00D83F21"/>
    <w:rsid w:val="00DA0084"/>
    <w:rsid w:val="00DA36B8"/>
    <w:rsid w:val="00DA4CF9"/>
    <w:rsid w:val="00DA7E97"/>
    <w:rsid w:val="00DC354B"/>
    <w:rsid w:val="00DC54B5"/>
    <w:rsid w:val="00DC6E09"/>
    <w:rsid w:val="00DC7C6F"/>
    <w:rsid w:val="00DD0741"/>
    <w:rsid w:val="00DD081C"/>
    <w:rsid w:val="00DD2E59"/>
    <w:rsid w:val="00DD4475"/>
    <w:rsid w:val="00DD6153"/>
    <w:rsid w:val="00DD743E"/>
    <w:rsid w:val="00DE703E"/>
    <w:rsid w:val="00DF3D25"/>
    <w:rsid w:val="00DF51F0"/>
    <w:rsid w:val="00DF7278"/>
    <w:rsid w:val="00E024A5"/>
    <w:rsid w:val="00E02E56"/>
    <w:rsid w:val="00E140E9"/>
    <w:rsid w:val="00E14D2F"/>
    <w:rsid w:val="00E171EB"/>
    <w:rsid w:val="00E375ED"/>
    <w:rsid w:val="00E46104"/>
    <w:rsid w:val="00E5114B"/>
    <w:rsid w:val="00E52269"/>
    <w:rsid w:val="00E53EE0"/>
    <w:rsid w:val="00E555D5"/>
    <w:rsid w:val="00E579B9"/>
    <w:rsid w:val="00E6310D"/>
    <w:rsid w:val="00E64AB6"/>
    <w:rsid w:val="00E712FE"/>
    <w:rsid w:val="00E723F0"/>
    <w:rsid w:val="00E7306E"/>
    <w:rsid w:val="00E73688"/>
    <w:rsid w:val="00E76968"/>
    <w:rsid w:val="00E851F5"/>
    <w:rsid w:val="00E85461"/>
    <w:rsid w:val="00EA1256"/>
    <w:rsid w:val="00EA324A"/>
    <w:rsid w:val="00EA3BD5"/>
    <w:rsid w:val="00EA5254"/>
    <w:rsid w:val="00EA5E49"/>
    <w:rsid w:val="00EA68EB"/>
    <w:rsid w:val="00EC33EC"/>
    <w:rsid w:val="00EC35B6"/>
    <w:rsid w:val="00EC4779"/>
    <w:rsid w:val="00EC5107"/>
    <w:rsid w:val="00EC5B8F"/>
    <w:rsid w:val="00EC6331"/>
    <w:rsid w:val="00EE1CED"/>
    <w:rsid w:val="00EF07BE"/>
    <w:rsid w:val="00EF1561"/>
    <w:rsid w:val="00F02D7B"/>
    <w:rsid w:val="00F04951"/>
    <w:rsid w:val="00F04FFB"/>
    <w:rsid w:val="00F055E0"/>
    <w:rsid w:val="00F105E6"/>
    <w:rsid w:val="00F16072"/>
    <w:rsid w:val="00F2630B"/>
    <w:rsid w:val="00F3111B"/>
    <w:rsid w:val="00F3386C"/>
    <w:rsid w:val="00F35710"/>
    <w:rsid w:val="00F42785"/>
    <w:rsid w:val="00F45E56"/>
    <w:rsid w:val="00F46DB7"/>
    <w:rsid w:val="00F4764D"/>
    <w:rsid w:val="00F515B0"/>
    <w:rsid w:val="00F56156"/>
    <w:rsid w:val="00F565D6"/>
    <w:rsid w:val="00F61D3A"/>
    <w:rsid w:val="00F715C5"/>
    <w:rsid w:val="00F77E86"/>
    <w:rsid w:val="00F92C6C"/>
    <w:rsid w:val="00FA13BA"/>
    <w:rsid w:val="00FA505E"/>
    <w:rsid w:val="00FA640A"/>
    <w:rsid w:val="00FB6014"/>
    <w:rsid w:val="00FC2A77"/>
    <w:rsid w:val="00FC41C2"/>
    <w:rsid w:val="00FC4374"/>
    <w:rsid w:val="00FD0ACA"/>
    <w:rsid w:val="00FD1A3F"/>
    <w:rsid w:val="00FE0EEF"/>
    <w:rsid w:val="00FE415F"/>
    <w:rsid w:val="00FF00CE"/>
    <w:rsid w:val="00FF44BD"/>
    <w:rsid w:val="00F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6223E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hAnsi="Georgia"/>
      <w:color w:val="000000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8D628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Шапка Знак"/>
    <w:link w:val="a3"/>
    <w:rsid w:val="008D6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628E"/>
    <w:pPr>
      <w:ind w:left="4920"/>
    </w:pPr>
    <w:rPr>
      <w:sz w:val="28"/>
    </w:rPr>
  </w:style>
  <w:style w:type="character" w:customStyle="1" w:styleId="a6">
    <w:name w:val="Основной текст с отступом Знак"/>
    <w:link w:val="a5"/>
    <w:rsid w:val="008D6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D628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62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62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96223E"/>
    <w:rPr>
      <w:rFonts w:ascii="Georgia" w:eastAsia="Times New Roman" w:hAnsi="Georgia"/>
      <w:color w:val="000000"/>
      <w:kern w:val="36"/>
      <w:sz w:val="41"/>
      <w:szCs w:val="41"/>
    </w:rPr>
  </w:style>
  <w:style w:type="character" w:styleId="aa">
    <w:name w:val="Strong"/>
    <w:uiPriority w:val="22"/>
    <w:qFormat/>
    <w:rsid w:val="0096223E"/>
    <w:rPr>
      <w:b/>
      <w:bCs/>
    </w:rPr>
  </w:style>
  <w:style w:type="paragraph" w:customStyle="1" w:styleId="Style5">
    <w:name w:val="Style5"/>
    <w:basedOn w:val="a"/>
    <w:uiPriority w:val="99"/>
    <w:rsid w:val="004E1FB5"/>
    <w:pPr>
      <w:widowControl w:val="0"/>
      <w:autoSpaceDE w:val="0"/>
      <w:autoSpaceDN w:val="0"/>
      <w:adjustRightInd w:val="0"/>
      <w:spacing w:line="353" w:lineRule="exact"/>
      <w:ind w:firstLine="713"/>
      <w:jc w:val="both"/>
    </w:pPr>
  </w:style>
  <w:style w:type="paragraph" w:customStyle="1" w:styleId="Style10">
    <w:name w:val="Style10"/>
    <w:basedOn w:val="a"/>
    <w:uiPriority w:val="99"/>
    <w:rsid w:val="004E1FB5"/>
    <w:pPr>
      <w:widowControl w:val="0"/>
      <w:autoSpaceDE w:val="0"/>
      <w:autoSpaceDN w:val="0"/>
      <w:adjustRightInd w:val="0"/>
      <w:spacing w:line="300" w:lineRule="exact"/>
      <w:ind w:firstLine="533"/>
      <w:jc w:val="both"/>
    </w:pPr>
  </w:style>
  <w:style w:type="paragraph" w:customStyle="1" w:styleId="Style14">
    <w:name w:val="Style14"/>
    <w:basedOn w:val="a"/>
    <w:uiPriority w:val="99"/>
    <w:rsid w:val="004E1FB5"/>
    <w:pPr>
      <w:widowControl w:val="0"/>
      <w:autoSpaceDE w:val="0"/>
      <w:autoSpaceDN w:val="0"/>
      <w:adjustRightInd w:val="0"/>
      <w:spacing w:line="295" w:lineRule="exact"/>
      <w:ind w:firstLine="706"/>
      <w:jc w:val="both"/>
    </w:pPr>
  </w:style>
  <w:style w:type="paragraph" w:customStyle="1" w:styleId="Style17">
    <w:name w:val="Style17"/>
    <w:basedOn w:val="a"/>
    <w:uiPriority w:val="99"/>
    <w:rsid w:val="004E1FB5"/>
    <w:pPr>
      <w:widowControl w:val="0"/>
      <w:autoSpaceDE w:val="0"/>
      <w:autoSpaceDN w:val="0"/>
      <w:adjustRightInd w:val="0"/>
      <w:spacing w:line="297" w:lineRule="exact"/>
      <w:ind w:firstLine="583"/>
      <w:jc w:val="both"/>
    </w:pPr>
  </w:style>
  <w:style w:type="paragraph" w:customStyle="1" w:styleId="Style19">
    <w:name w:val="Style19"/>
    <w:basedOn w:val="a"/>
    <w:uiPriority w:val="99"/>
    <w:rsid w:val="004E1FB5"/>
    <w:pPr>
      <w:widowControl w:val="0"/>
      <w:autoSpaceDE w:val="0"/>
      <w:autoSpaceDN w:val="0"/>
      <w:adjustRightInd w:val="0"/>
      <w:spacing w:line="295" w:lineRule="exact"/>
      <w:ind w:firstLine="842"/>
      <w:jc w:val="both"/>
    </w:pPr>
  </w:style>
  <w:style w:type="paragraph" w:customStyle="1" w:styleId="Style20">
    <w:name w:val="Style20"/>
    <w:basedOn w:val="a"/>
    <w:uiPriority w:val="99"/>
    <w:rsid w:val="004E1FB5"/>
    <w:pPr>
      <w:widowControl w:val="0"/>
      <w:autoSpaceDE w:val="0"/>
      <w:autoSpaceDN w:val="0"/>
      <w:adjustRightInd w:val="0"/>
      <w:jc w:val="both"/>
    </w:pPr>
  </w:style>
  <w:style w:type="character" w:customStyle="1" w:styleId="FontStyle22">
    <w:name w:val="Font Style22"/>
    <w:uiPriority w:val="99"/>
    <w:rsid w:val="004E1FB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4E1FB5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CD232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37C3F"/>
  </w:style>
  <w:style w:type="paragraph" w:customStyle="1" w:styleId="ab">
    <w:name w:val="Текстовый блок"/>
    <w:rsid w:val="00D37C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ac">
    <w:name w:val="List Paragraph"/>
    <w:basedOn w:val="a"/>
    <w:uiPriority w:val="34"/>
    <w:qFormat/>
    <w:rsid w:val="00D37C3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2">
    <w:name w:val="Верхний колонтитул1"/>
    <w:basedOn w:val="a"/>
    <w:next w:val="ad"/>
    <w:link w:val="ae"/>
    <w:uiPriority w:val="99"/>
    <w:unhideWhenUsed/>
    <w:rsid w:val="00D37C3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link w:val="12"/>
    <w:uiPriority w:val="99"/>
    <w:rsid w:val="00D37C3F"/>
  </w:style>
  <w:style w:type="paragraph" w:customStyle="1" w:styleId="13">
    <w:name w:val="Нижний колонтитул1"/>
    <w:basedOn w:val="a"/>
    <w:next w:val="af"/>
    <w:link w:val="af0"/>
    <w:uiPriority w:val="99"/>
    <w:unhideWhenUsed/>
    <w:rsid w:val="00D37C3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link w:val="13"/>
    <w:uiPriority w:val="99"/>
    <w:rsid w:val="00D37C3F"/>
  </w:style>
  <w:style w:type="paragraph" w:styleId="ad">
    <w:name w:val="header"/>
    <w:basedOn w:val="a"/>
    <w:link w:val="14"/>
    <w:uiPriority w:val="99"/>
    <w:unhideWhenUsed/>
    <w:rsid w:val="00D37C3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d"/>
    <w:uiPriority w:val="99"/>
    <w:rsid w:val="00D37C3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15"/>
    <w:uiPriority w:val="99"/>
    <w:unhideWhenUsed/>
    <w:rsid w:val="00D37C3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"/>
    <w:uiPriority w:val="99"/>
    <w:rsid w:val="00D37C3F"/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uiPriority w:val="99"/>
    <w:rsid w:val="00B02BC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B02B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EA3BD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EA3BD5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EA3BD5"/>
    <w:rPr>
      <w:vertAlign w:val="superscript"/>
    </w:rPr>
  </w:style>
  <w:style w:type="paragraph" w:customStyle="1" w:styleId="ConsPlusNonformat">
    <w:name w:val="ConsPlusNonformat"/>
    <w:uiPriority w:val="99"/>
    <w:rsid w:val="00B55EC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55EC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B55EC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JurTerm">
    <w:name w:val="ConsPlusJurTerm"/>
    <w:uiPriority w:val="99"/>
    <w:rsid w:val="00B55EC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55E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B55E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935">
                          <w:marLeft w:val="0"/>
                          <w:marRight w:val="0"/>
                          <w:marTop w:val="408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2408">
                          <w:marLeft w:val="0"/>
                          <w:marRight w:val="0"/>
                          <w:marTop w:val="57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D2C11B4A938C6AB4FDFAEE8A655C70B83107972978CAAD7A336BCDA67C7000259DDF1424339D2E3144965B18AE616A143DB6A1A8AE624b9L9O" TargetMode="External"/><Relationship Id="rId13" Type="http://schemas.openxmlformats.org/officeDocument/2006/relationships/hyperlink" Target="consultantplus://offline/ref=8349840F341F6DA25321B3DB25CD9CA5FA65FC1075E1AE9DAEC90B7AF4EFB3EC183DD7C76B26FEC15D7629D4C0lBsFN" TargetMode="External"/><Relationship Id="rId18" Type="http://schemas.openxmlformats.org/officeDocument/2006/relationships/hyperlink" Target="consultantplus://offline/ref=8349840F341F6DA25321B3DB25CD9CA5FA64FA1572E5AE9DAEC90B7AF4EFB3EC183DD7C76B26FEC15D7629D4C0lBsFN" TargetMode="External"/><Relationship Id="rId26" Type="http://schemas.openxmlformats.org/officeDocument/2006/relationships/hyperlink" Target="consultantplus://offline/ref=8349840F341F6DA25321B3DB25CD9CA5F864F91276E1AE9DAEC90B7AF4EFB3EC0A3D8FCB6925E0C159637F8586EAA25A79F0388C62F12D39l0sBN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1D2C11B4A938C6AB4FDFAEE8A655C70B84127F76918CAAD7A336BCDA67C700105985FD43412ED6E0011F34F7bDLFO" TargetMode="External"/><Relationship Id="rId34" Type="http://schemas.openxmlformats.org/officeDocument/2006/relationships/hyperlink" Target="consultantplus://offline/ref=6B1D2C11B4A938C6AB4FDFAEE8A655C70B84127F76918CAAD7A336BCDA67C700105985FD43412ED6E0011F34F7bDLF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49840F341F6DA25321B3DB25CD9CA5F864F91276E1AE9DAEC90B7AF4EFB3EC0A3D8FCB6925E0C15F637F8586EAA25A79F0388C62F12D39l0sBN" TargetMode="External"/><Relationship Id="rId17" Type="http://schemas.openxmlformats.org/officeDocument/2006/relationships/hyperlink" Target="consultantplus://offline/ref=8349840F341F6DA25321B3DB25CD9CA5FA65FA1D77E2AE9DAEC90B7AF4EFB3EC0A3D8FCB6925E0C05C637F8586EAA25A79F0388C62F12D39l0sBN" TargetMode="External"/><Relationship Id="rId25" Type="http://schemas.openxmlformats.org/officeDocument/2006/relationships/hyperlink" Target="consultantplus://offline/ref=8349840F341F6DA25321B3DB25CD9CA5F864F91276E1AE9DAEC90B7AF4EFB3EC0A3D8FCB6925E0C15F637F8586EAA25A79F0388C62F12D39l0sBN" TargetMode="External"/><Relationship Id="rId33" Type="http://schemas.openxmlformats.org/officeDocument/2006/relationships/hyperlink" Target="consultantplus://offline/ref=8349840F341F6DA25321B3DB25CD9CA5FA65FC1075E1AE9DAEC90B7AF4EFB3EC0A3D8FCB6925E9C55B637F8586EAA25A79F0388C62F12D39l0sBN" TargetMode="External"/><Relationship Id="rId38" Type="http://schemas.openxmlformats.org/officeDocument/2006/relationships/hyperlink" Target="consultantplus://offline/ref=8349840F341F6DA25321B3DB25CD9CA5FA65FD1276E7AE9DAEC90B7AF4EFB3EC0A3D8FCE6F2CE9CA0E396F81CFBDAC467AE926897CF1l2s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49840F341F6DA25321B3DB25CD9CA5FA64FA1572E5AE9DAEC90B7AF4EFB3EC0A3D8FC96A22EB950B2C7ED9C0BCB1587DF03A8B7ElFs3N" TargetMode="External"/><Relationship Id="rId20" Type="http://schemas.openxmlformats.org/officeDocument/2006/relationships/hyperlink" Target="consultantplus://offline/ref=8349840F341F6DA25321B3DB25CD9CA5FA61F8137EE4AE9DAEC90B7AF4EFB3EC183DD7C76B26FEC15D7629D4C0lBsFN" TargetMode="External"/><Relationship Id="rId29" Type="http://schemas.openxmlformats.org/officeDocument/2006/relationships/hyperlink" Target="consultantplus://offline/ref=8349840F341F6DA25321B3DB25CD9CA5FA65FF1470E5AE9DAEC90B7AF4EFB3EC0A3D8FCF6B2DEB950B2C7ED9C0BCB1587DF03A8B7ElFs3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49840F341F6DA25321B3DB25CD9CA5F864F91276E1AE9DAEC90B7AF4EFB3EC0A3D8FCB6925E0C159637F8586EAA25A79F0388C62F12D39l0sBN" TargetMode="External"/><Relationship Id="rId24" Type="http://schemas.openxmlformats.org/officeDocument/2006/relationships/hyperlink" Target="consultantplus://offline/ref=8349840F341F6DA25321B3DB25CD9CA5F864F91276E1AE9DAEC90B7AF4EFB3EC0A3D8FCB6925E0C159637F8586EAA25A79F0388C62F12D39l0sBN" TargetMode="External"/><Relationship Id="rId32" Type="http://schemas.openxmlformats.org/officeDocument/2006/relationships/hyperlink" Target="consultantplus://offline/ref=8349840F341F6DA25321B3DB25CD9CA5FA65FC1075E1AE9DAEC90B7AF4EFB3EC0A3D8FCB6925E9C55B637F8586EAA25A79F0388C62F12D39l0sBN" TargetMode="External"/><Relationship Id="rId37" Type="http://schemas.openxmlformats.org/officeDocument/2006/relationships/hyperlink" Target="consultantplus://offline/ref=8349840F341F6DA25321B3DB25CD9CA5FA64FF1074E3AE9DAEC90B7AF4EFB3EC0A3D8FCB6925E0C05F637F8586EAA25A79F0388C62F12D39l0sB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49840F341F6DA25321B3DB25CD9CA5FA65FC1075E1AE9DAEC90B7AF4EFB3EC0A3D8FCB6925E9C55E637F8586EAA25A79F0388C62F12D39l0sBN" TargetMode="External"/><Relationship Id="rId23" Type="http://schemas.openxmlformats.org/officeDocument/2006/relationships/hyperlink" Target="consultantplus://offline/ref=8349840F341F6DA25321B3DB25CD9CA5FB68F11175E5AE9DAEC90B7AF4EFB3EC0A3D8FCB6925E0C15D637F8586EAA25A79F0388C62F12D39l0sBN" TargetMode="External"/><Relationship Id="rId28" Type="http://schemas.openxmlformats.org/officeDocument/2006/relationships/hyperlink" Target="consultantplus://offline/ref=8349840F341F6DA25321B3DB25CD9CA5FA65FC1075E1AE9DAEC90B7AF4EFB3EC0A3D8FCB6925E7C258637F8586EAA25A79F0388C62F12D39l0sBN" TargetMode="External"/><Relationship Id="rId36" Type="http://schemas.openxmlformats.org/officeDocument/2006/relationships/hyperlink" Target="consultantplus://offline/ref=8349840F341F6DA25321B3DB25CD9CA5FA64FF1074E3AE9DAEC90B7AF4EFB3EC0A3D8FCB6925E0C05F637F8586EAA25A79F0388C62F12D39l0sBN" TargetMode="External"/><Relationship Id="rId10" Type="http://schemas.openxmlformats.org/officeDocument/2006/relationships/hyperlink" Target="consultantplus://offline/ref=8349840F341F6DA25321B3DB25CD9CA5FA65FA1D77E2AE9DAEC90B7AF4EFB3EC0A3D8FCB6925E0C05C637F8586EAA25A79F0388C62F12D39l0sBN" TargetMode="External"/><Relationship Id="rId19" Type="http://schemas.openxmlformats.org/officeDocument/2006/relationships/hyperlink" Target="consultantplus://offline/ref=8349840F341F6DA25321B3DB25CD9CA5FA65FC1075E1AE9DAEC90B7AF4EFB3EC183DD7C76B26FEC15D7629D4C0lBsFN" TargetMode="External"/><Relationship Id="rId31" Type="http://schemas.openxmlformats.org/officeDocument/2006/relationships/hyperlink" Target="consultantplus://offline/ref=8349840F341F6DA25321B3DB25CD9CA5FA65FC1075E1AE9DAEC90B7AF4EFB3EC0A3D8FCB6925E7C258637F8586EAA25A79F0388C62F12D39l0s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9840F341F6DA25321B3DB25CD9CA5FA65FC1075E1AE9DAEC90B7AF4EFB3EC183DD7C76B26FEC15D7629D4C0lBsFN" TargetMode="External"/><Relationship Id="rId14" Type="http://schemas.openxmlformats.org/officeDocument/2006/relationships/hyperlink" Target="consultantplus://offline/ref=8349840F341F6DA25321B3DB25CD9CA5FA65FC1075E1AE9DAEC90B7AF4EFB3EC0A3D8FCB6925E9C55B637F8586EAA25A79F0388C62F12D39l0sBN" TargetMode="External"/><Relationship Id="rId22" Type="http://schemas.openxmlformats.org/officeDocument/2006/relationships/hyperlink" Target="consultantplus://offline/ref=8349840F341F6DA25321B3DB25CD9CA5FA64FA1572E5AE9DAEC90B7AF4EFB3EC183DD7C76B26FEC15D7629D4C0lBsFN" TargetMode="External"/><Relationship Id="rId27" Type="http://schemas.openxmlformats.org/officeDocument/2006/relationships/hyperlink" Target="consultantplus://offline/ref=8349840F341F6DA25321B3DB25CD9CA5F864F91276E1AE9DAEC90B7AF4EFB3EC0A3D8FCB6925E0C15F637F8586EAA25A79F0388C62F12D39l0sBN" TargetMode="External"/><Relationship Id="rId30" Type="http://schemas.openxmlformats.org/officeDocument/2006/relationships/hyperlink" Target="consultantplus://offline/ref=8349840F341F6DA25321B3DB25CD9CA5FA65FC1075E1AE9DAEC90B7AF4EFB3EC0A3D8FCB6924E0C15D637F8586EAA25A79F0388C62F12D39l0sBN" TargetMode="External"/><Relationship Id="rId35" Type="http://schemas.openxmlformats.org/officeDocument/2006/relationships/hyperlink" Target="consultantplus://offline/ref=8349840F341F6DA25321B3DB25CD9CA5FA64FF1074E3AE9DAEC90B7AF4EFB3EC0A3D8FCB6925E0C05F637F8586EAA25A79F0388C62F12D39l0sB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evSV\Desktop\&#1052;&#1077;&#1076;&#1092;&#1072;&#1088;&#1084;%202012\&#1043;&#1091;&#1083;&#1080;&#1085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9CD4-7F2D-436A-9F73-EE1739C1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Гулину.dotx</Template>
  <TotalTime>0</TotalTime>
  <Pages>22</Pages>
  <Words>11116</Words>
  <Characters>63366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74334</CharactersWithSpaces>
  <SharedDoc>false</SharedDoc>
  <HLinks>
    <vt:vector size="6" baseType="variant"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consultantplus://offline/ref=547D227C11FDE11F3C22D1BEE70B38BA692B5A081961525CFA8D04D3FFW5R6M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KovalevSV</dc:creator>
  <cp:lastModifiedBy>администратор4</cp:lastModifiedBy>
  <cp:revision>2</cp:revision>
  <cp:lastPrinted>2020-07-24T17:14:00Z</cp:lastPrinted>
  <dcterms:created xsi:type="dcterms:W3CDTF">2020-09-11T08:52:00Z</dcterms:created>
  <dcterms:modified xsi:type="dcterms:W3CDTF">2020-09-11T08:52:00Z</dcterms:modified>
</cp:coreProperties>
</file>