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7B" w:rsidRPr="00FE0EBE" w:rsidRDefault="0085077B" w:rsidP="002A6885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68">
        <w:rPr>
          <w:rFonts w:ascii="Times New Roman" w:hAnsi="Times New Roman"/>
          <w:b/>
          <w:sz w:val="28"/>
        </w:rPr>
        <w:t xml:space="preserve">Пояснительная записка </w:t>
      </w:r>
      <w:r w:rsidR="002A6885">
        <w:rPr>
          <w:rFonts w:ascii="Times New Roman" w:hAnsi="Times New Roman"/>
          <w:b/>
          <w:sz w:val="28"/>
        </w:rPr>
        <w:br/>
      </w:r>
      <w:r w:rsidRPr="00FE0EBE">
        <w:rPr>
          <w:rFonts w:ascii="Times New Roman" w:hAnsi="Times New Roman" w:cs="Times New Roman"/>
          <w:b/>
          <w:sz w:val="28"/>
        </w:rPr>
        <w:t xml:space="preserve">к проекту </w:t>
      </w:r>
      <w:r w:rsidR="00FE0EBE" w:rsidRPr="00FE0EBE">
        <w:rPr>
          <w:rFonts w:ascii="Times New Roman" w:hAnsi="Times New Roman" w:cs="Times New Roman"/>
          <w:b/>
          <w:sz w:val="28"/>
          <w:szCs w:val="28"/>
        </w:rPr>
        <w:t xml:space="preserve">приказа Министерства здравоохранения Российской Федерации </w:t>
      </w:r>
      <w:r w:rsidR="00FE0EBE">
        <w:rPr>
          <w:rFonts w:ascii="Times New Roman" w:hAnsi="Times New Roman" w:cs="Times New Roman"/>
          <w:b/>
          <w:sz w:val="28"/>
          <w:szCs w:val="28"/>
        </w:rPr>
        <w:br/>
      </w:r>
      <w:r w:rsidR="00FE0EBE" w:rsidRPr="00FE0EBE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проведения </w:t>
      </w:r>
      <w:r w:rsidR="001F7601">
        <w:rPr>
          <w:rFonts w:ascii="Times New Roman" w:hAnsi="Times New Roman" w:cs="Times New Roman"/>
          <w:b/>
          <w:sz w:val="28"/>
          <w:szCs w:val="28"/>
        </w:rPr>
        <w:t>лабораторных исследований</w:t>
      </w:r>
      <w:r w:rsidR="00FE0EBE" w:rsidRPr="00FE0EBE">
        <w:rPr>
          <w:rFonts w:ascii="Times New Roman" w:hAnsi="Times New Roman" w:cs="Times New Roman"/>
          <w:b/>
          <w:sz w:val="28"/>
          <w:szCs w:val="28"/>
        </w:rPr>
        <w:t>»</w:t>
      </w:r>
      <w:r w:rsidR="00475D91" w:rsidRPr="00FE0EBE">
        <w:rPr>
          <w:rFonts w:ascii="Times New Roman" w:hAnsi="Times New Roman" w:cs="Times New Roman"/>
          <w:b/>
          <w:sz w:val="28"/>
          <w:szCs w:val="28"/>
        </w:rPr>
        <w:t>.</w:t>
      </w:r>
    </w:p>
    <w:p w:rsidR="00475D91" w:rsidRDefault="00475D91" w:rsidP="00475D9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A6885" w:rsidRPr="00FE0EBE" w:rsidRDefault="002A6885" w:rsidP="00475D9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0EBE" w:rsidRPr="002A6885" w:rsidRDefault="0085077B" w:rsidP="002A6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85">
        <w:rPr>
          <w:rFonts w:ascii="Times New Roman" w:hAnsi="Times New Roman" w:cs="Times New Roman"/>
          <w:sz w:val="28"/>
        </w:rPr>
        <w:t xml:space="preserve">Проект </w:t>
      </w:r>
      <w:r w:rsidR="00FE0EBE" w:rsidRPr="002A6885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</w:t>
      </w:r>
      <w:r w:rsidR="002813F1">
        <w:rPr>
          <w:rFonts w:ascii="Times New Roman" w:hAnsi="Times New Roman" w:cs="Times New Roman"/>
          <w:sz w:val="28"/>
          <w:szCs w:val="28"/>
        </w:rPr>
        <w:br/>
      </w:r>
      <w:r w:rsidR="00FE0EBE" w:rsidRPr="002A6885">
        <w:rPr>
          <w:rFonts w:ascii="Times New Roman" w:hAnsi="Times New Roman" w:cs="Times New Roman"/>
          <w:sz w:val="28"/>
          <w:szCs w:val="28"/>
        </w:rPr>
        <w:t xml:space="preserve">«Об утверждении Правил проведения </w:t>
      </w:r>
      <w:r w:rsidR="002813F1">
        <w:rPr>
          <w:rFonts w:ascii="Times New Roman" w:hAnsi="Times New Roman" w:cs="Times New Roman"/>
          <w:sz w:val="28"/>
          <w:szCs w:val="28"/>
        </w:rPr>
        <w:t>лабораторных исследований</w:t>
      </w:r>
      <w:r w:rsidR="00FE0EBE" w:rsidRPr="002A6885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6029F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FE0EBE" w:rsidRPr="002A6885">
        <w:rPr>
          <w:rFonts w:ascii="Times New Roman" w:hAnsi="Times New Roman" w:cs="Times New Roman"/>
          <w:sz w:val="28"/>
          <w:szCs w:val="28"/>
        </w:rPr>
        <w:t xml:space="preserve">– </w:t>
      </w:r>
      <w:r w:rsidR="006029F3">
        <w:rPr>
          <w:rFonts w:ascii="Times New Roman" w:hAnsi="Times New Roman" w:cs="Times New Roman"/>
          <w:sz w:val="28"/>
          <w:szCs w:val="28"/>
        </w:rPr>
        <w:t>Правила,</w:t>
      </w:r>
      <w:r w:rsidR="00FE0EBE" w:rsidRPr="002A6885">
        <w:rPr>
          <w:rFonts w:ascii="Times New Roman" w:hAnsi="Times New Roman" w:cs="Times New Roman"/>
          <w:sz w:val="28"/>
          <w:szCs w:val="28"/>
        </w:rPr>
        <w:t xml:space="preserve"> Проект приказа) разработан в соответствии с частью 2 статьи 14 Федерального закона от 21 ноября 2011 г. № 323-ФЗ «Об основах охраны здоровья граждан в Российской Федерации».</w:t>
      </w:r>
    </w:p>
    <w:p w:rsidR="006029F3" w:rsidRPr="006029F3" w:rsidRDefault="00FE0EBE" w:rsidP="002A6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885">
        <w:rPr>
          <w:rFonts w:ascii="Times New Roman" w:hAnsi="Times New Roman" w:cs="Times New Roman"/>
          <w:sz w:val="28"/>
          <w:szCs w:val="28"/>
        </w:rPr>
        <w:t xml:space="preserve">Проект приказа устанавливает порядок организации и проведения </w:t>
      </w:r>
      <w:r w:rsidR="001F7601">
        <w:rPr>
          <w:rFonts w:ascii="Times New Roman" w:hAnsi="Times New Roman" w:cs="Times New Roman"/>
          <w:sz w:val="28"/>
          <w:szCs w:val="28"/>
        </w:rPr>
        <w:t>лабораторных</w:t>
      </w:r>
      <w:r w:rsidRPr="002A6885">
        <w:rPr>
          <w:rFonts w:ascii="Times New Roman" w:hAnsi="Times New Roman" w:cs="Times New Roman"/>
          <w:sz w:val="28"/>
          <w:szCs w:val="28"/>
        </w:rPr>
        <w:t xml:space="preserve"> исследований в медицинских и иных организациях, осуществляющих медицинскую деятельность на основании лицензии, предусматривающей выполнение работ (услуг) по медицинской микробиологии (бактериологии, вирусологии, лабора</w:t>
      </w:r>
      <w:r w:rsidR="006029F3">
        <w:rPr>
          <w:rFonts w:ascii="Times New Roman" w:hAnsi="Times New Roman" w:cs="Times New Roman"/>
          <w:sz w:val="28"/>
          <w:szCs w:val="28"/>
        </w:rPr>
        <w:t xml:space="preserve">торной микологии, паразитологии), в том числе </w:t>
      </w:r>
      <w:r w:rsidR="006029F3" w:rsidRPr="006029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правила проведения микробиологических исследований, организаци</w:t>
      </w:r>
      <w:r w:rsidR="006029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</w:t>
      </w:r>
      <w:r w:rsidR="006029F3" w:rsidRPr="006029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деятельности, штатные нормативы и стандарт оснащения микробиологической лаборатории, созданной как отдельное структурное подразделение медицинской организации, так и в составе иных</w:t>
      </w:r>
      <w:proofErr w:type="gramEnd"/>
      <w:r w:rsidR="006029F3" w:rsidRPr="006029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структурных подразделений, в том числе </w:t>
      </w:r>
      <w:r w:rsidR="006029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6029F3" w:rsidRPr="006029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клинико-диагностической лаборатории.</w:t>
      </w:r>
    </w:p>
    <w:p w:rsidR="006029F3" w:rsidRPr="002A6885" w:rsidRDefault="006029F3" w:rsidP="002A6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определяю</w:t>
      </w:r>
      <w:r w:rsidRPr="006029F3">
        <w:rPr>
          <w:rFonts w:ascii="Times New Roman" w:hAnsi="Times New Roman" w:cs="Times New Roman"/>
          <w:sz w:val="28"/>
          <w:szCs w:val="28"/>
        </w:rPr>
        <w:t xml:space="preserve">т цель лабораторных исследований, их перечень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6029F3">
        <w:rPr>
          <w:rFonts w:ascii="Times New Roman" w:hAnsi="Times New Roman" w:cs="Times New Roman"/>
          <w:sz w:val="28"/>
          <w:szCs w:val="28"/>
        </w:rPr>
        <w:t>в соответствии с формами федерального статистического наблюдения, предмет лабораторных исследований, условия, в которых они проводятся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64E" w:rsidRPr="002A6885" w:rsidRDefault="00FE0EBE" w:rsidP="002A6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6885">
        <w:rPr>
          <w:rFonts w:ascii="Times New Roman" w:hAnsi="Times New Roman" w:cs="Times New Roman"/>
          <w:sz w:val="28"/>
        </w:rPr>
        <w:t>Предлагаемые П</w:t>
      </w:r>
      <w:r w:rsidR="0001664E" w:rsidRPr="002A6885">
        <w:rPr>
          <w:rFonts w:ascii="Times New Roman" w:hAnsi="Times New Roman" w:cs="Times New Roman"/>
          <w:sz w:val="28"/>
        </w:rPr>
        <w:t xml:space="preserve">роектом </w:t>
      </w:r>
      <w:r w:rsidRPr="002A6885">
        <w:rPr>
          <w:rFonts w:ascii="Times New Roman" w:hAnsi="Times New Roman" w:cs="Times New Roman"/>
          <w:sz w:val="28"/>
        </w:rPr>
        <w:t>приказа</w:t>
      </w:r>
      <w:r w:rsidR="0001664E" w:rsidRPr="002A6885">
        <w:rPr>
          <w:rFonts w:ascii="Times New Roman" w:hAnsi="Times New Roman" w:cs="Times New Roman"/>
          <w:sz w:val="28"/>
        </w:rPr>
        <w:t xml:space="preserve"> решения не повлияют</w:t>
      </w:r>
      <w:r w:rsidR="00101CCD" w:rsidRPr="002A6885">
        <w:rPr>
          <w:rFonts w:ascii="Times New Roman" w:hAnsi="Times New Roman" w:cs="Times New Roman"/>
          <w:sz w:val="28"/>
          <w:szCs w:val="28"/>
        </w:rPr>
        <w:br/>
      </w:r>
      <w:r w:rsidR="0001664E" w:rsidRPr="002A6885">
        <w:rPr>
          <w:rFonts w:ascii="Times New Roman" w:hAnsi="Times New Roman" w:cs="Times New Roman"/>
          <w:sz w:val="28"/>
        </w:rPr>
        <w:t>на достижение целей государственных программ Российской Федерации</w:t>
      </w:r>
      <w:r w:rsidRPr="002A6885">
        <w:rPr>
          <w:rFonts w:ascii="Times New Roman" w:hAnsi="Times New Roman" w:cs="Times New Roman"/>
          <w:sz w:val="28"/>
        </w:rPr>
        <w:t xml:space="preserve">, а также </w:t>
      </w:r>
      <w:r w:rsidRPr="002A6885">
        <w:rPr>
          <w:rFonts w:ascii="Times New Roman" w:hAnsi="Times New Roman" w:cs="Times New Roman"/>
          <w:sz w:val="28"/>
        </w:rPr>
        <w:br/>
        <w:t>на наступление негативных социально-экономических, финансовых и иных последствий реализации предлагаемых решений</w:t>
      </w:r>
      <w:r w:rsidR="0001664E" w:rsidRPr="002A6885">
        <w:rPr>
          <w:rFonts w:ascii="Times New Roman" w:hAnsi="Times New Roman" w:cs="Times New Roman"/>
          <w:sz w:val="28"/>
        </w:rPr>
        <w:t>.</w:t>
      </w:r>
    </w:p>
    <w:p w:rsidR="0001664E" w:rsidRPr="002A6885" w:rsidRDefault="00FE0EBE" w:rsidP="002A6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6885">
        <w:rPr>
          <w:rFonts w:ascii="Times New Roman" w:hAnsi="Times New Roman" w:cs="Times New Roman"/>
          <w:sz w:val="28"/>
        </w:rPr>
        <w:t>Утверждение Проекта</w:t>
      </w:r>
      <w:r w:rsidR="0001664E" w:rsidRPr="002A6885">
        <w:rPr>
          <w:rFonts w:ascii="Times New Roman" w:hAnsi="Times New Roman" w:cs="Times New Roman"/>
          <w:sz w:val="28"/>
        </w:rPr>
        <w:t xml:space="preserve"> </w:t>
      </w:r>
      <w:r w:rsidRPr="002A6885">
        <w:rPr>
          <w:rFonts w:ascii="Times New Roman" w:hAnsi="Times New Roman" w:cs="Times New Roman"/>
          <w:sz w:val="28"/>
        </w:rPr>
        <w:t xml:space="preserve">приказа </w:t>
      </w:r>
      <w:r w:rsidR="0001664E" w:rsidRPr="002A6885">
        <w:rPr>
          <w:rFonts w:ascii="Times New Roman" w:hAnsi="Times New Roman" w:cs="Times New Roman"/>
          <w:sz w:val="28"/>
        </w:rPr>
        <w:t xml:space="preserve">не повлечет изменения финансовых обязательств государства и дополнительных расходов, покрываемых </w:t>
      </w:r>
      <w:r w:rsidR="00D10FC5" w:rsidRPr="002A6885">
        <w:rPr>
          <w:rFonts w:ascii="Times New Roman" w:hAnsi="Times New Roman" w:cs="Times New Roman"/>
          <w:sz w:val="28"/>
        </w:rPr>
        <w:br/>
      </w:r>
      <w:r w:rsidR="0001664E" w:rsidRPr="002A6885">
        <w:rPr>
          <w:rFonts w:ascii="Times New Roman" w:hAnsi="Times New Roman" w:cs="Times New Roman"/>
          <w:sz w:val="28"/>
        </w:rPr>
        <w:t>за счет средств бюджетов бюджетной системы Российской Федерации.</w:t>
      </w:r>
    </w:p>
    <w:sectPr w:rsidR="0001664E" w:rsidRPr="002A6885" w:rsidSect="00475D91">
      <w:headerReference w:type="default" r:id="rId7"/>
      <w:pgSz w:w="11906" w:h="16838"/>
      <w:pgMar w:top="567" w:right="567" w:bottom="567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EF" w:rsidRDefault="00014EEF" w:rsidP="00475D91">
      <w:pPr>
        <w:spacing w:after="0" w:line="240" w:lineRule="auto"/>
      </w:pPr>
      <w:r>
        <w:separator/>
      </w:r>
    </w:p>
  </w:endnote>
  <w:endnote w:type="continuationSeparator" w:id="0">
    <w:p w:rsidR="00014EEF" w:rsidRDefault="00014EEF" w:rsidP="0047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EF" w:rsidRDefault="00014EEF" w:rsidP="00475D91">
      <w:pPr>
        <w:spacing w:after="0" w:line="240" w:lineRule="auto"/>
      </w:pPr>
      <w:r>
        <w:separator/>
      </w:r>
    </w:p>
  </w:footnote>
  <w:footnote w:type="continuationSeparator" w:id="0">
    <w:p w:rsidR="00014EEF" w:rsidRDefault="00014EEF" w:rsidP="0047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674563"/>
      <w:docPartObj>
        <w:docPartGallery w:val="Page Numbers (Top of Page)"/>
        <w:docPartUnique/>
      </w:docPartObj>
    </w:sdtPr>
    <w:sdtContent>
      <w:p w:rsidR="00475D91" w:rsidRDefault="007A0471">
        <w:pPr>
          <w:pStyle w:val="a5"/>
          <w:jc w:val="center"/>
        </w:pPr>
        <w:r w:rsidRPr="00475D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5D91" w:rsidRPr="00475D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5D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76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5D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5D91" w:rsidRDefault="00475D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77B"/>
    <w:rsid w:val="00014EEF"/>
    <w:rsid w:val="0001664E"/>
    <w:rsid w:val="00084EF6"/>
    <w:rsid w:val="000F7F68"/>
    <w:rsid w:val="00101CCD"/>
    <w:rsid w:val="001B4EC0"/>
    <w:rsid w:val="001F21C3"/>
    <w:rsid w:val="001F7601"/>
    <w:rsid w:val="002813F1"/>
    <w:rsid w:val="00290374"/>
    <w:rsid w:val="002A6885"/>
    <w:rsid w:val="00413A20"/>
    <w:rsid w:val="00421757"/>
    <w:rsid w:val="00475D91"/>
    <w:rsid w:val="004B4648"/>
    <w:rsid w:val="004B63A5"/>
    <w:rsid w:val="00562C53"/>
    <w:rsid w:val="00565FD2"/>
    <w:rsid w:val="005D63C4"/>
    <w:rsid w:val="006029F3"/>
    <w:rsid w:val="0061076F"/>
    <w:rsid w:val="00690F21"/>
    <w:rsid w:val="006B7DDE"/>
    <w:rsid w:val="007A0471"/>
    <w:rsid w:val="007C755F"/>
    <w:rsid w:val="0085077B"/>
    <w:rsid w:val="008C08ED"/>
    <w:rsid w:val="008C3908"/>
    <w:rsid w:val="00962B6D"/>
    <w:rsid w:val="00A0765B"/>
    <w:rsid w:val="00A16AF4"/>
    <w:rsid w:val="00A94304"/>
    <w:rsid w:val="00BA7BAF"/>
    <w:rsid w:val="00BB63D8"/>
    <w:rsid w:val="00CB3B4F"/>
    <w:rsid w:val="00CC052F"/>
    <w:rsid w:val="00CE7D08"/>
    <w:rsid w:val="00CF086F"/>
    <w:rsid w:val="00D10FC5"/>
    <w:rsid w:val="00D16D8F"/>
    <w:rsid w:val="00D960C3"/>
    <w:rsid w:val="00DF16AA"/>
    <w:rsid w:val="00DF494A"/>
    <w:rsid w:val="00E50450"/>
    <w:rsid w:val="00E91BCA"/>
    <w:rsid w:val="00F34694"/>
    <w:rsid w:val="00FE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3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D91"/>
  </w:style>
  <w:style w:type="paragraph" w:styleId="a7">
    <w:name w:val="footer"/>
    <w:basedOn w:val="a"/>
    <w:link w:val="a8"/>
    <w:uiPriority w:val="99"/>
    <w:semiHidden/>
    <w:unhideWhenUsed/>
    <w:rsid w:val="00475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5567-8F66-4031-B806-14754EF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</dc:creator>
  <cp:lastModifiedBy>администратор4</cp:lastModifiedBy>
  <cp:revision>2</cp:revision>
  <cp:lastPrinted>2020-06-05T18:30:00Z</cp:lastPrinted>
  <dcterms:created xsi:type="dcterms:W3CDTF">2021-03-04T10:27:00Z</dcterms:created>
  <dcterms:modified xsi:type="dcterms:W3CDTF">2021-03-04T10:27:00Z</dcterms:modified>
</cp:coreProperties>
</file>