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B3" w:rsidRPr="009152CE" w:rsidRDefault="00AB47B3" w:rsidP="00F5602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9152CE">
        <w:rPr>
          <w:b/>
          <w:sz w:val="28"/>
          <w:szCs w:val="28"/>
        </w:rPr>
        <w:t xml:space="preserve">ПОЯСНИТЕЛЬНАЯ ЗАПИСКА </w:t>
      </w:r>
      <w:r w:rsidRPr="009152CE">
        <w:rPr>
          <w:b/>
          <w:sz w:val="28"/>
          <w:szCs w:val="28"/>
        </w:rPr>
        <w:br/>
      </w:r>
      <w:r w:rsidR="00F56021" w:rsidRPr="00F56021">
        <w:rPr>
          <w:b/>
          <w:sz w:val="28"/>
          <w:szCs w:val="28"/>
        </w:rPr>
        <w:t>проект</w:t>
      </w:r>
      <w:r w:rsidR="00F56021">
        <w:rPr>
          <w:b/>
          <w:sz w:val="28"/>
          <w:szCs w:val="28"/>
        </w:rPr>
        <w:t>а</w:t>
      </w:r>
      <w:r w:rsidR="00F56021" w:rsidRPr="00F56021">
        <w:rPr>
          <w:b/>
          <w:sz w:val="28"/>
          <w:szCs w:val="28"/>
        </w:rPr>
        <w:t xml:space="preserve"> акта Правительства Российской Федерации «Об утверждении порядка поэтапного перехода медицинских организаций к оказанию медицинской помощи на основе клинических рекомендаций, разработанных и утвержденных в соответствии с частями 3, 4, 6-9</w:t>
      </w:r>
      <w:r w:rsidR="002A7DD5">
        <w:rPr>
          <w:b/>
          <w:sz w:val="28"/>
          <w:szCs w:val="28"/>
        </w:rPr>
        <w:t xml:space="preserve"> </w:t>
      </w:r>
      <w:r w:rsidR="00F56021" w:rsidRPr="00F56021">
        <w:rPr>
          <w:b/>
          <w:sz w:val="28"/>
          <w:szCs w:val="28"/>
        </w:rPr>
        <w:t xml:space="preserve">и 11 статьи 37 Федерального закона </w:t>
      </w:r>
      <w:r w:rsidR="002A7DD5">
        <w:rPr>
          <w:b/>
          <w:sz w:val="28"/>
          <w:szCs w:val="28"/>
        </w:rPr>
        <w:br/>
      </w:r>
      <w:r w:rsidR="00F56021" w:rsidRPr="00F56021">
        <w:rPr>
          <w:b/>
          <w:sz w:val="28"/>
          <w:szCs w:val="28"/>
        </w:rPr>
        <w:t>от 21.11.2011 № 323-ФЗ «Об основах охраны здоровья граждан в Российской Федерации»</w:t>
      </w:r>
    </w:p>
    <w:p w:rsidR="00AB47B3" w:rsidRPr="009152CE" w:rsidRDefault="00AB47B3" w:rsidP="0014368D">
      <w:pPr>
        <w:spacing w:line="276" w:lineRule="auto"/>
        <w:ind w:firstLine="709"/>
        <w:jc w:val="both"/>
        <w:rPr>
          <w:sz w:val="28"/>
          <w:szCs w:val="28"/>
        </w:rPr>
      </w:pPr>
    </w:p>
    <w:p w:rsidR="00AB47B3" w:rsidRDefault="00F56021" w:rsidP="00536FE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Проект акта Правительства Российской Федерации «Об утверждении порядка поэтапного перехода медицинских организаций к оказанию медицинской помощи </w:t>
      </w:r>
      <w:r w:rsidR="005F359B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на основе </w:t>
      </w:r>
      <w:r w:rsidRPr="00CF667B">
        <w:rPr>
          <w:rFonts w:eastAsia="Calibri"/>
          <w:sz w:val="28"/>
          <w:szCs w:val="28"/>
          <w:lang w:eastAsia="en-US"/>
        </w:rPr>
        <w:t>клинических рекомендаций, разработанных</w:t>
      </w:r>
      <w:r w:rsidR="00F17728">
        <w:rPr>
          <w:rFonts w:eastAsia="Calibri"/>
          <w:sz w:val="28"/>
          <w:szCs w:val="28"/>
          <w:lang w:eastAsia="en-US"/>
        </w:rPr>
        <w:t xml:space="preserve"> </w:t>
      </w:r>
      <w:r w:rsidRPr="00CF667B">
        <w:rPr>
          <w:rFonts w:eastAsia="Calibri"/>
          <w:sz w:val="28"/>
          <w:szCs w:val="28"/>
          <w:lang w:eastAsia="en-US"/>
        </w:rPr>
        <w:t xml:space="preserve">и утвержденных </w:t>
      </w:r>
      <w:r w:rsidR="005F359B">
        <w:rPr>
          <w:rFonts w:eastAsia="Calibri"/>
          <w:sz w:val="28"/>
          <w:szCs w:val="28"/>
          <w:lang w:eastAsia="en-US"/>
        </w:rPr>
        <w:br/>
      </w:r>
      <w:r w:rsidRPr="00CF667B">
        <w:rPr>
          <w:rFonts w:eastAsia="Calibri"/>
          <w:sz w:val="28"/>
          <w:szCs w:val="28"/>
          <w:lang w:eastAsia="en-US"/>
        </w:rPr>
        <w:t>в соответствии</w:t>
      </w:r>
      <w:r w:rsidR="005F359B">
        <w:rPr>
          <w:rFonts w:eastAsia="Calibri"/>
          <w:sz w:val="28"/>
          <w:szCs w:val="28"/>
          <w:lang w:eastAsia="en-US"/>
        </w:rPr>
        <w:t xml:space="preserve"> </w:t>
      </w:r>
      <w:r w:rsidRPr="00CF667B">
        <w:rPr>
          <w:rFonts w:eastAsia="Calibri"/>
          <w:sz w:val="28"/>
          <w:szCs w:val="28"/>
          <w:lang w:eastAsia="en-US"/>
        </w:rPr>
        <w:t>с частями 3, 4, 6-9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F667B">
        <w:rPr>
          <w:rFonts w:eastAsia="Calibri"/>
          <w:sz w:val="28"/>
          <w:szCs w:val="28"/>
          <w:lang w:eastAsia="en-US"/>
        </w:rPr>
        <w:t>и 11 статьи 37 Феде</w:t>
      </w:r>
      <w:r w:rsidR="00F17728">
        <w:rPr>
          <w:rFonts w:eastAsia="Calibri"/>
          <w:sz w:val="28"/>
          <w:szCs w:val="28"/>
          <w:lang w:eastAsia="en-US"/>
        </w:rPr>
        <w:t>рального закона от 21.11.2011 № </w:t>
      </w:r>
      <w:r w:rsidRPr="00CF667B">
        <w:rPr>
          <w:rFonts w:eastAsia="Calibri"/>
          <w:sz w:val="28"/>
          <w:szCs w:val="28"/>
          <w:lang w:eastAsia="en-US"/>
        </w:rPr>
        <w:t>323-ФЗ «Об основах охраны здоровья граждан</w:t>
      </w:r>
      <w:r w:rsidR="00F17728">
        <w:rPr>
          <w:rFonts w:eastAsia="Calibri"/>
          <w:sz w:val="28"/>
          <w:szCs w:val="28"/>
          <w:lang w:eastAsia="en-US"/>
        </w:rPr>
        <w:t xml:space="preserve"> </w:t>
      </w:r>
      <w:r w:rsidRPr="00CF667B">
        <w:rPr>
          <w:rFonts w:eastAsia="Calibri"/>
          <w:sz w:val="28"/>
          <w:szCs w:val="28"/>
          <w:lang w:eastAsia="en-US"/>
        </w:rPr>
        <w:t>в Российской Федерации»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9458B" w:rsidRPr="00DF62DF">
        <w:rPr>
          <w:sz w:val="28"/>
          <w:szCs w:val="28"/>
        </w:rPr>
        <w:t>подготовлен в</w:t>
      </w:r>
      <w:r>
        <w:rPr>
          <w:sz w:val="28"/>
          <w:szCs w:val="28"/>
        </w:rPr>
        <w:t xml:space="preserve"> целях</w:t>
      </w:r>
      <w:r w:rsidR="00E9458B" w:rsidRPr="00DF62DF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реализации норм Федерального закона от 2 июля 2021 г. </w:t>
      </w:r>
      <w:r w:rsidR="005F359B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№ 315-ФЗ «О внесении изменений в Федеральный закон «Об основах охраны здоровья граждан в Российской Федерации»</w:t>
      </w:r>
      <w:r w:rsidR="00A710BC">
        <w:rPr>
          <w:sz w:val="28"/>
          <w:szCs w:val="28"/>
        </w:rPr>
        <w:t xml:space="preserve"> (далее – П</w:t>
      </w:r>
      <w:r w:rsidR="00B30B8A">
        <w:rPr>
          <w:sz w:val="28"/>
          <w:szCs w:val="28"/>
        </w:rPr>
        <w:t>роект)</w:t>
      </w:r>
      <w:r w:rsidR="00536FE8">
        <w:rPr>
          <w:sz w:val="28"/>
          <w:szCs w:val="28"/>
        </w:rPr>
        <w:t>.</w:t>
      </w:r>
    </w:p>
    <w:p w:rsidR="00F17728" w:rsidRDefault="00F17728" w:rsidP="00536FE8">
      <w:pPr>
        <w:spacing w:line="276" w:lineRule="auto"/>
        <w:ind w:firstLine="709"/>
        <w:jc w:val="both"/>
        <w:rPr>
          <w:sz w:val="28"/>
          <w:szCs w:val="28"/>
        </w:rPr>
      </w:pPr>
      <w:r w:rsidRPr="00894A3A">
        <w:rPr>
          <w:sz w:val="28"/>
          <w:szCs w:val="28"/>
        </w:rPr>
        <w:t>Согласно пункту 3 части 1 статьи 37 Федера</w:t>
      </w:r>
      <w:r>
        <w:rPr>
          <w:sz w:val="28"/>
          <w:szCs w:val="28"/>
        </w:rPr>
        <w:t xml:space="preserve">льного закона от 21.11.2011 </w:t>
      </w:r>
      <w:r w:rsidRPr="00894A3A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894A3A">
        <w:rPr>
          <w:sz w:val="28"/>
          <w:szCs w:val="28"/>
        </w:rPr>
        <w:t>323-ФЗ «Об основах охраны здоровья граждан в Российской Федерации»</w:t>
      </w:r>
      <w:r>
        <w:rPr>
          <w:sz w:val="28"/>
          <w:szCs w:val="28"/>
        </w:rPr>
        <w:t xml:space="preserve"> </w:t>
      </w:r>
      <w:r w:rsidR="005F359B">
        <w:rPr>
          <w:sz w:val="28"/>
          <w:szCs w:val="28"/>
        </w:rPr>
        <w:br/>
      </w:r>
      <w:r w:rsidRPr="00894A3A">
        <w:rPr>
          <w:sz w:val="28"/>
          <w:szCs w:val="28"/>
        </w:rPr>
        <w:t>(далее – Федерального закона №</w:t>
      </w:r>
      <w:r w:rsidR="005F359B">
        <w:rPr>
          <w:sz w:val="28"/>
          <w:szCs w:val="28"/>
        </w:rPr>
        <w:t> </w:t>
      </w:r>
      <w:r w:rsidRPr="00894A3A">
        <w:rPr>
          <w:sz w:val="28"/>
          <w:szCs w:val="28"/>
        </w:rPr>
        <w:t>323-ФЗ) (в редакции Федерального закона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от 25.12.</w:t>
      </w:r>
      <w:r w:rsidRPr="00894A3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894A3A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894A3A">
        <w:rPr>
          <w:sz w:val="28"/>
          <w:szCs w:val="28"/>
        </w:rPr>
        <w:t>489-ФЗ «О внесении изменений в статью 40 Федерального</w:t>
      </w:r>
      <w:r>
        <w:rPr>
          <w:sz w:val="28"/>
          <w:szCs w:val="28"/>
        </w:rPr>
        <w:t xml:space="preserve"> </w:t>
      </w:r>
      <w:r w:rsidRPr="00894A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894A3A">
        <w:rPr>
          <w:sz w:val="28"/>
          <w:szCs w:val="28"/>
        </w:rPr>
        <w:t>«Об обязательном медицинском страховании в Российской</w:t>
      </w:r>
      <w:r>
        <w:rPr>
          <w:sz w:val="28"/>
          <w:szCs w:val="28"/>
        </w:rPr>
        <w:t xml:space="preserve"> </w:t>
      </w:r>
      <w:r w:rsidRPr="00894A3A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94A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94A3A">
        <w:rPr>
          <w:sz w:val="28"/>
          <w:szCs w:val="28"/>
        </w:rPr>
        <w:t>Федеральный закон «Об основах охраны здоровья граждан в Российской</w:t>
      </w:r>
      <w:r>
        <w:rPr>
          <w:sz w:val="28"/>
          <w:szCs w:val="28"/>
        </w:rPr>
        <w:t xml:space="preserve"> </w:t>
      </w:r>
      <w:r w:rsidRPr="00894A3A">
        <w:rPr>
          <w:sz w:val="28"/>
          <w:szCs w:val="28"/>
        </w:rPr>
        <w:t>Федерации» по вопросам клинических рекомендаций» (далее – Федеральный закон</w:t>
      </w:r>
      <w:r>
        <w:rPr>
          <w:sz w:val="28"/>
          <w:szCs w:val="28"/>
        </w:rPr>
        <w:t xml:space="preserve"> № </w:t>
      </w:r>
      <w:r w:rsidRPr="00894A3A">
        <w:rPr>
          <w:sz w:val="28"/>
          <w:szCs w:val="28"/>
        </w:rPr>
        <w:t>489-ФЗ) медицинская помощь, за исключением медицинской помощи,</w:t>
      </w:r>
      <w:r>
        <w:rPr>
          <w:sz w:val="28"/>
          <w:szCs w:val="28"/>
        </w:rPr>
        <w:t xml:space="preserve"> </w:t>
      </w:r>
      <w:r w:rsidRPr="00894A3A">
        <w:rPr>
          <w:sz w:val="28"/>
          <w:szCs w:val="28"/>
        </w:rPr>
        <w:t>оказываемой в рамках клинической апробации, организуется и оказывается</w:t>
      </w:r>
      <w:r>
        <w:rPr>
          <w:sz w:val="28"/>
          <w:szCs w:val="28"/>
        </w:rPr>
        <w:t xml:space="preserve"> </w:t>
      </w:r>
      <w:r w:rsidR="005F359B">
        <w:rPr>
          <w:sz w:val="28"/>
          <w:szCs w:val="28"/>
        </w:rPr>
        <w:br/>
      </w:r>
      <w:r>
        <w:rPr>
          <w:sz w:val="28"/>
          <w:szCs w:val="28"/>
        </w:rPr>
        <w:t>в том числе</w:t>
      </w:r>
      <w:r w:rsidRPr="00894A3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894A3A">
        <w:rPr>
          <w:sz w:val="28"/>
          <w:szCs w:val="28"/>
        </w:rPr>
        <w:t>основе клинических рекомендаций.</w:t>
      </w:r>
    </w:p>
    <w:p w:rsidR="00F17728" w:rsidRDefault="00F17728" w:rsidP="00F17728">
      <w:pPr>
        <w:spacing w:line="276" w:lineRule="auto"/>
        <w:ind w:firstLine="709"/>
        <w:jc w:val="both"/>
        <w:rPr>
          <w:sz w:val="28"/>
          <w:szCs w:val="28"/>
        </w:rPr>
      </w:pPr>
      <w:r w:rsidRPr="00F17728">
        <w:rPr>
          <w:sz w:val="28"/>
          <w:szCs w:val="28"/>
        </w:rPr>
        <w:t>В соответствии с пунктом 2.1 части 1 статьи 79 Федерального закона</w:t>
      </w:r>
      <w:r>
        <w:rPr>
          <w:sz w:val="28"/>
          <w:szCs w:val="28"/>
        </w:rPr>
        <w:t xml:space="preserve"> </w:t>
      </w:r>
      <w:r w:rsidRPr="00F17728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F17728">
        <w:rPr>
          <w:sz w:val="28"/>
          <w:szCs w:val="28"/>
        </w:rPr>
        <w:t>323-ФЗ (в</w:t>
      </w:r>
      <w:r>
        <w:rPr>
          <w:sz w:val="28"/>
          <w:szCs w:val="28"/>
        </w:rPr>
        <w:t xml:space="preserve"> редакции Федерального закона № </w:t>
      </w:r>
      <w:r w:rsidRPr="00F17728">
        <w:rPr>
          <w:sz w:val="28"/>
          <w:szCs w:val="28"/>
        </w:rPr>
        <w:t>489-ФЗ) в обязанности медицинской организации вменяется обеспечение оказания медицинскими работниками медицинской помощи на основе клинических рекомендаций,</w:t>
      </w:r>
      <w:r>
        <w:rPr>
          <w:sz w:val="28"/>
          <w:szCs w:val="28"/>
        </w:rPr>
        <w:t xml:space="preserve"> </w:t>
      </w:r>
      <w:r w:rsidRPr="00F17728">
        <w:rPr>
          <w:sz w:val="28"/>
          <w:szCs w:val="28"/>
        </w:rPr>
        <w:t>а также создание условий, обеспечивающих соответствие оказываемой медицинской помощи критериям оценки качества медицинской помощи.</w:t>
      </w:r>
    </w:p>
    <w:p w:rsidR="00F17728" w:rsidRDefault="00F17728" w:rsidP="00F1772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94A3A">
        <w:rPr>
          <w:sz w:val="28"/>
          <w:szCs w:val="28"/>
        </w:rPr>
        <w:t>казанные</w:t>
      </w:r>
      <w:r>
        <w:rPr>
          <w:sz w:val="28"/>
          <w:szCs w:val="28"/>
        </w:rPr>
        <w:t xml:space="preserve"> </w:t>
      </w:r>
      <w:r w:rsidRPr="00894A3A">
        <w:rPr>
          <w:sz w:val="28"/>
          <w:szCs w:val="28"/>
        </w:rPr>
        <w:t>нормы вступают в силу с 1 января 2022 года.</w:t>
      </w:r>
    </w:p>
    <w:p w:rsidR="00C72973" w:rsidRDefault="0049111C" w:rsidP="00F1772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Также, с</w:t>
      </w:r>
      <w:r w:rsidR="00C72973">
        <w:rPr>
          <w:sz w:val="28"/>
          <w:szCs w:val="28"/>
        </w:rPr>
        <w:t xml:space="preserve">огласно Указу Президента Российской Федерации от 07.05.2018 № 204 </w:t>
      </w:r>
      <w:r w:rsidR="00C72973">
        <w:rPr>
          <w:sz w:val="28"/>
          <w:szCs w:val="28"/>
        </w:rPr>
        <w:br/>
        <w:t xml:space="preserve">«О национальных целях и стратегических задачах развития Российской Федерации на переходный период до 2024 года» необходимо обеспечить </w:t>
      </w:r>
      <w:r w:rsidR="00C72973" w:rsidRPr="00C72973">
        <w:rPr>
          <w:sz w:val="28"/>
          <w:szCs w:val="28"/>
        </w:rPr>
        <w:t>внедрение клинических рекомендаций и протоколов лечения и их использование в целях формирования тарифов на оплату медицинской помощи</w:t>
      </w:r>
      <w:r w:rsidR="00C72973">
        <w:rPr>
          <w:sz w:val="28"/>
          <w:szCs w:val="28"/>
        </w:rPr>
        <w:t>.</w:t>
      </w:r>
    </w:p>
    <w:p w:rsidR="0049111C" w:rsidRDefault="0049111C" w:rsidP="00F1772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</w:t>
      </w:r>
      <w:r w:rsidR="00482DB2">
        <w:rPr>
          <w:sz w:val="28"/>
          <w:szCs w:val="28"/>
        </w:rPr>
        <w:t xml:space="preserve"> предусмотрен поэтапный переход</w:t>
      </w:r>
      <w:r>
        <w:rPr>
          <w:sz w:val="28"/>
          <w:szCs w:val="28"/>
        </w:rPr>
        <w:t xml:space="preserve"> </w:t>
      </w:r>
      <w:r w:rsidR="00482DB2">
        <w:rPr>
          <w:sz w:val="28"/>
          <w:szCs w:val="28"/>
        </w:rPr>
        <w:t>на использование</w:t>
      </w:r>
      <w:r w:rsidR="004E3FFE" w:rsidRPr="004E3FFE">
        <w:rPr>
          <w:sz w:val="28"/>
          <w:szCs w:val="28"/>
        </w:rPr>
        <w:t xml:space="preserve"> </w:t>
      </w:r>
      <w:r w:rsidR="004E3FFE">
        <w:rPr>
          <w:sz w:val="28"/>
          <w:szCs w:val="28"/>
        </w:rPr>
        <w:t>клинических рекомендаций</w:t>
      </w:r>
      <w:r>
        <w:rPr>
          <w:sz w:val="28"/>
          <w:szCs w:val="28"/>
        </w:rPr>
        <w:t>:</w:t>
      </w:r>
    </w:p>
    <w:p w:rsidR="004D4C30" w:rsidRDefault="004D4C30" w:rsidP="00F1772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 для разработки стандартов медицинской помощи и утверждения критериев оценки качества медицинской помощи;</w:t>
      </w:r>
    </w:p>
    <w:p w:rsidR="004D4C30" w:rsidRDefault="004D4C30" w:rsidP="004D4C3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медицинскими</w:t>
      </w:r>
      <w:r w:rsidRPr="004D4C30">
        <w:rPr>
          <w:sz w:val="28"/>
          <w:szCs w:val="28"/>
        </w:rPr>
        <w:t xml:space="preserve"> организация</w:t>
      </w:r>
      <w:r>
        <w:rPr>
          <w:sz w:val="28"/>
          <w:szCs w:val="28"/>
        </w:rPr>
        <w:t>ми</w:t>
      </w:r>
      <w:r w:rsidRPr="004D4C30">
        <w:rPr>
          <w:sz w:val="28"/>
          <w:szCs w:val="28"/>
        </w:rPr>
        <w:t xml:space="preserve"> </w:t>
      </w:r>
      <w:r>
        <w:rPr>
          <w:sz w:val="28"/>
          <w:szCs w:val="28"/>
        </w:rPr>
        <w:t>при обеспечении оказания</w:t>
      </w:r>
      <w:r w:rsidRPr="004D4C30">
        <w:rPr>
          <w:sz w:val="28"/>
          <w:szCs w:val="28"/>
        </w:rPr>
        <w:t xml:space="preserve"> медицинскими работниками медицинской помощи</w:t>
      </w:r>
      <w:r>
        <w:rPr>
          <w:sz w:val="28"/>
          <w:szCs w:val="28"/>
        </w:rPr>
        <w:t>, а также создание условий, обеспечивающих</w:t>
      </w:r>
      <w:r w:rsidRPr="004D4C30">
        <w:rPr>
          <w:sz w:val="28"/>
          <w:szCs w:val="28"/>
        </w:rPr>
        <w:t xml:space="preserve"> соответствие оказываемой медицинской помощи критериям оценки качества медицинской помощи</w:t>
      </w:r>
      <w:r>
        <w:rPr>
          <w:sz w:val="28"/>
          <w:szCs w:val="28"/>
        </w:rPr>
        <w:t>;</w:t>
      </w:r>
    </w:p>
    <w:p w:rsidR="004D4C30" w:rsidRDefault="004D4C30" w:rsidP="004D4C3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D462BD">
        <w:rPr>
          <w:sz w:val="28"/>
          <w:szCs w:val="28"/>
        </w:rPr>
        <w:t>при</w:t>
      </w:r>
      <w:r>
        <w:rPr>
          <w:sz w:val="28"/>
          <w:szCs w:val="28"/>
        </w:rPr>
        <w:t xml:space="preserve"> формировании программы государственных гарантий бесплатного оказания гражданам медицинской помощи и при разработке</w:t>
      </w:r>
      <w:r w:rsidRPr="00D462BD">
        <w:rPr>
          <w:sz w:val="28"/>
          <w:szCs w:val="28"/>
        </w:rPr>
        <w:t xml:space="preserve"> проекта территориальной программы</w:t>
      </w:r>
      <w:r>
        <w:rPr>
          <w:sz w:val="28"/>
          <w:szCs w:val="28"/>
        </w:rPr>
        <w:t xml:space="preserve"> обязательного медицинского страхования.</w:t>
      </w:r>
    </w:p>
    <w:p w:rsidR="00705F64" w:rsidRDefault="009B0BA8" w:rsidP="00F1772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5F64">
        <w:rPr>
          <w:sz w:val="28"/>
          <w:szCs w:val="28"/>
        </w:rPr>
        <w:t>оэтапно</w:t>
      </w:r>
      <w:r>
        <w:rPr>
          <w:sz w:val="28"/>
          <w:szCs w:val="28"/>
        </w:rPr>
        <w:t xml:space="preserve">е внедрение клинических рекомендаций позволит обеспечить </w:t>
      </w:r>
      <w:r>
        <w:rPr>
          <w:sz w:val="28"/>
          <w:szCs w:val="28"/>
        </w:rPr>
        <w:br/>
        <w:t>и создать условия для их использования в клинической практике</w:t>
      </w:r>
      <w:r w:rsidR="00705F64">
        <w:rPr>
          <w:sz w:val="28"/>
          <w:szCs w:val="28"/>
        </w:rPr>
        <w:t>,</w:t>
      </w:r>
      <w:r w:rsidR="00082C05">
        <w:rPr>
          <w:sz w:val="28"/>
          <w:szCs w:val="28"/>
        </w:rPr>
        <w:t xml:space="preserve"> тем самым</w:t>
      </w:r>
      <w:r w:rsidR="00705F64">
        <w:rPr>
          <w:sz w:val="28"/>
          <w:szCs w:val="28"/>
        </w:rPr>
        <w:t xml:space="preserve"> </w:t>
      </w:r>
      <w:r w:rsidR="00082C05">
        <w:rPr>
          <w:sz w:val="28"/>
          <w:szCs w:val="28"/>
        </w:rPr>
        <w:t>реализовав</w:t>
      </w:r>
      <w:r w:rsidR="00705F64">
        <w:rPr>
          <w:sz w:val="28"/>
          <w:szCs w:val="28"/>
        </w:rPr>
        <w:t xml:space="preserve"> норм</w:t>
      </w:r>
      <w:r w:rsidR="00082C05">
        <w:rPr>
          <w:sz w:val="28"/>
          <w:szCs w:val="28"/>
        </w:rPr>
        <w:t>ы</w:t>
      </w:r>
      <w:r w:rsidR="00705F64">
        <w:rPr>
          <w:sz w:val="28"/>
          <w:szCs w:val="28"/>
        </w:rPr>
        <w:t xml:space="preserve"> Федерального закона № 323-ФЗ</w:t>
      </w:r>
      <w:r w:rsidR="00722D85">
        <w:rPr>
          <w:sz w:val="28"/>
          <w:szCs w:val="28"/>
        </w:rPr>
        <w:t>.</w:t>
      </w:r>
    </w:p>
    <w:p w:rsidR="002A7DD5" w:rsidRDefault="002A7DD5" w:rsidP="000411F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C05FD7">
        <w:rPr>
          <w:sz w:val="28"/>
          <w:szCs w:val="28"/>
        </w:rPr>
        <w:t>роекте отсутствуют обязательные требования, оценка соблюдения которых осуществляется в рамках государственного контроля (надзора), муниципального контроля,</w:t>
      </w:r>
      <w:r>
        <w:rPr>
          <w:sz w:val="28"/>
          <w:szCs w:val="28"/>
        </w:rPr>
        <w:t xml:space="preserve"> </w:t>
      </w:r>
      <w:r w:rsidRPr="00C05FD7">
        <w:rPr>
          <w:sz w:val="28"/>
          <w:szCs w:val="28"/>
        </w:rPr>
        <w:t xml:space="preserve">при рассмотрении </w:t>
      </w:r>
      <w:bookmarkStart w:id="0" w:name="_GoBack"/>
      <w:bookmarkEnd w:id="0"/>
      <w:r w:rsidRPr="00C05FD7">
        <w:rPr>
          <w:sz w:val="28"/>
          <w:szCs w:val="28"/>
        </w:rPr>
        <w:t xml:space="preserve">дел об административных правонарушениях, </w:t>
      </w:r>
      <w:r>
        <w:rPr>
          <w:sz w:val="28"/>
          <w:szCs w:val="28"/>
        </w:rPr>
        <w:br/>
      </w:r>
      <w:r w:rsidRPr="00C05FD7">
        <w:rPr>
          <w:sz w:val="28"/>
          <w:szCs w:val="28"/>
        </w:rPr>
        <w:t>или обязательных требований, соответствие которым проверяется при выдаче разрешений, лицензий, аттестатов аккредитации, иных документов, имеющих разрешительный характер.</w:t>
      </w:r>
    </w:p>
    <w:p w:rsidR="002A7DD5" w:rsidRDefault="002A7DD5" w:rsidP="000411F8">
      <w:pPr>
        <w:spacing w:line="276" w:lineRule="auto"/>
        <w:ind w:firstLine="709"/>
        <w:jc w:val="both"/>
        <w:rPr>
          <w:sz w:val="28"/>
          <w:szCs w:val="28"/>
        </w:rPr>
      </w:pPr>
      <w:r w:rsidRPr="00C05FD7">
        <w:rPr>
          <w:sz w:val="28"/>
          <w:szCs w:val="28"/>
        </w:rPr>
        <w:t xml:space="preserve">Проект в полной мере соответствует положениям </w:t>
      </w:r>
      <w:hyperlink r:id="rId8" w:history="1">
        <w:r w:rsidRPr="00C05FD7">
          <w:rPr>
            <w:sz w:val="28"/>
            <w:szCs w:val="28"/>
          </w:rPr>
          <w:t>Договора</w:t>
        </w:r>
      </w:hyperlink>
      <w:r w:rsidRPr="00C05FD7">
        <w:rPr>
          <w:sz w:val="28"/>
          <w:szCs w:val="28"/>
        </w:rPr>
        <w:t xml:space="preserve"> </w:t>
      </w:r>
      <w:r w:rsidRPr="00C05FD7">
        <w:rPr>
          <w:sz w:val="28"/>
          <w:szCs w:val="28"/>
        </w:rPr>
        <w:br/>
        <w:t>о Евразийском экономическом союзе, а также положениям иных международных договоров Российской Федерации.</w:t>
      </w:r>
    </w:p>
    <w:p w:rsidR="00A710BC" w:rsidRDefault="002A7DD5" w:rsidP="000411F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</w:t>
      </w:r>
      <w:r w:rsidRPr="00C05FD7">
        <w:rPr>
          <w:sz w:val="28"/>
          <w:szCs w:val="28"/>
        </w:rPr>
        <w:t xml:space="preserve">роекта не повлечет увеличения расходов федерального бюджета </w:t>
      </w:r>
      <w:r>
        <w:rPr>
          <w:sz w:val="28"/>
          <w:szCs w:val="28"/>
        </w:rPr>
        <w:br/>
      </w:r>
      <w:r w:rsidRPr="00C05FD7">
        <w:rPr>
          <w:sz w:val="28"/>
          <w:szCs w:val="28"/>
        </w:rPr>
        <w:t>и других бюджетов бюджетн</w:t>
      </w:r>
      <w:r>
        <w:rPr>
          <w:sz w:val="28"/>
          <w:szCs w:val="28"/>
        </w:rPr>
        <w:t>ой системы Российской Федерации.</w:t>
      </w:r>
      <w:r w:rsidR="00A710BC">
        <w:rPr>
          <w:sz w:val="28"/>
          <w:szCs w:val="28"/>
        </w:rPr>
        <w:t xml:space="preserve"> </w:t>
      </w:r>
    </w:p>
    <w:p w:rsidR="000411F8" w:rsidRDefault="000411F8" w:rsidP="000411F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Издание </w:t>
      </w:r>
      <w:r w:rsidR="00160356">
        <w:rPr>
          <w:sz w:val="28"/>
          <w:szCs w:val="28"/>
        </w:rPr>
        <w:t xml:space="preserve">акта не </w:t>
      </w:r>
      <w:r>
        <w:rPr>
          <w:sz w:val="28"/>
          <w:szCs w:val="28"/>
        </w:rPr>
        <w:t>потребует признания</w:t>
      </w:r>
      <w:r w:rsidRPr="0001171B">
        <w:rPr>
          <w:sz w:val="28"/>
          <w:szCs w:val="28"/>
        </w:rPr>
        <w:t xml:space="preserve"> утратившим</w:t>
      </w:r>
      <w:r w:rsidR="00160356">
        <w:rPr>
          <w:sz w:val="28"/>
          <w:szCs w:val="28"/>
        </w:rPr>
        <w:t>и</w:t>
      </w:r>
      <w:r w:rsidRPr="0001171B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</w:t>
      </w:r>
      <w:r w:rsidR="00160356">
        <w:rPr>
          <w:sz w:val="28"/>
          <w:szCs w:val="28"/>
        </w:rPr>
        <w:t>нормативных правовых актов Российской Федерации</w:t>
      </w:r>
      <w:r w:rsidRPr="000C7F5F">
        <w:rPr>
          <w:sz w:val="28"/>
          <w:szCs w:val="28"/>
        </w:rPr>
        <w:t>.</w:t>
      </w:r>
    </w:p>
    <w:p w:rsidR="009152CE" w:rsidRDefault="00210B35" w:rsidP="00536FE8">
      <w:pPr>
        <w:spacing w:line="276" w:lineRule="auto"/>
        <w:ind w:firstLine="709"/>
        <w:jc w:val="both"/>
        <w:rPr>
          <w:sz w:val="28"/>
          <w:szCs w:val="28"/>
        </w:rPr>
      </w:pPr>
      <w:hyperlink r:id="rId9" w:history="1">
        <w:r w:rsidR="00AB47B3" w:rsidRPr="009152CE">
          <w:rPr>
            <w:sz w:val="28"/>
            <w:szCs w:val="28"/>
          </w:rPr>
          <w:t>Проект</w:t>
        </w:r>
      </w:hyperlink>
      <w:r w:rsidR="00AB47B3" w:rsidRPr="009152CE">
        <w:rPr>
          <w:sz w:val="28"/>
          <w:szCs w:val="28"/>
        </w:rPr>
        <w:t xml:space="preserve"> не относится к числу нормативных правовых актов, требующих оценки регулирующего воздействия.</w:t>
      </w:r>
    </w:p>
    <w:sectPr w:rsidR="009152CE" w:rsidSect="002A7DD5">
      <w:headerReference w:type="default" r:id="rId10"/>
      <w:footerReference w:type="default" r:id="rId11"/>
      <w:pgSz w:w="11906" w:h="16838"/>
      <w:pgMar w:top="1134" w:right="567" w:bottom="851" w:left="1134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28B" w:rsidRDefault="0034228B" w:rsidP="00FA4EF7">
      <w:r>
        <w:separator/>
      </w:r>
    </w:p>
  </w:endnote>
  <w:endnote w:type="continuationSeparator" w:id="0">
    <w:p w:rsidR="0034228B" w:rsidRDefault="0034228B" w:rsidP="00FA4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D7A" w:rsidRPr="002001E0" w:rsidRDefault="00A95D7A" w:rsidP="00530CE0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28B" w:rsidRDefault="0034228B" w:rsidP="00FA4EF7">
      <w:r>
        <w:separator/>
      </w:r>
    </w:p>
  </w:footnote>
  <w:footnote w:type="continuationSeparator" w:id="0">
    <w:p w:rsidR="0034228B" w:rsidRDefault="0034228B" w:rsidP="00FA4E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3377669"/>
      <w:docPartObj>
        <w:docPartGallery w:val="Page Numbers (Top of Page)"/>
        <w:docPartUnique/>
      </w:docPartObj>
    </w:sdtPr>
    <w:sdtContent>
      <w:p w:rsidR="002A7DD5" w:rsidRDefault="00210B35">
        <w:pPr>
          <w:pStyle w:val="a8"/>
          <w:jc w:val="center"/>
        </w:pPr>
        <w:r>
          <w:fldChar w:fldCharType="begin"/>
        </w:r>
        <w:r w:rsidR="002A7DD5">
          <w:instrText>PAGE   \* MERGEFORMAT</w:instrText>
        </w:r>
        <w:r>
          <w:fldChar w:fldCharType="separate"/>
        </w:r>
        <w:r w:rsidR="007B6A60">
          <w:rPr>
            <w:noProof/>
          </w:rPr>
          <w:t>2</w:t>
        </w:r>
        <w:r>
          <w:fldChar w:fldCharType="end"/>
        </w:r>
      </w:p>
    </w:sdtContent>
  </w:sdt>
  <w:p w:rsidR="002A7DD5" w:rsidRDefault="002A7DD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3D0"/>
    <w:multiLevelType w:val="multilevel"/>
    <w:tmpl w:val="143A6E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  <w:rPr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">
    <w:nsid w:val="18EE0EE5"/>
    <w:multiLevelType w:val="multilevel"/>
    <w:tmpl w:val="143A6E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  <w:rPr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">
    <w:nsid w:val="20F512C8"/>
    <w:multiLevelType w:val="multilevel"/>
    <w:tmpl w:val="143A6E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  <w:rPr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1EB36AE"/>
    <w:multiLevelType w:val="hybridMultilevel"/>
    <w:tmpl w:val="C74E761C"/>
    <w:lvl w:ilvl="0" w:tplc="34C2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2001BF"/>
    <w:multiLevelType w:val="multilevel"/>
    <w:tmpl w:val="143A6E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  <w:rPr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6">
    <w:nsid w:val="3DBA3895"/>
    <w:multiLevelType w:val="multilevel"/>
    <w:tmpl w:val="143A6E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  <w:rPr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7">
    <w:nsid w:val="4BF24747"/>
    <w:multiLevelType w:val="hybridMultilevel"/>
    <w:tmpl w:val="E7B82268"/>
    <w:lvl w:ilvl="0" w:tplc="5F5A76CA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60153"/>
    <w:multiLevelType w:val="hybridMultilevel"/>
    <w:tmpl w:val="283CF864"/>
    <w:lvl w:ilvl="0" w:tplc="B42EF5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D8F0AB5"/>
    <w:multiLevelType w:val="hybridMultilevel"/>
    <w:tmpl w:val="CA4C459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62B44F0D"/>
    <w:multiLevelType w:val="multilevel"/>
    <w:tmpl w:val="143A6E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  <w:rPr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1">
    <w:nsid w:val="6AD70DFD"/>
    <w:multiLevelType w:val="multilevel"/>
    <w:tmpl w:val="143A6E3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6D0B115B"/>
    <w:multiLevelType w:val="multilevel"/>
    <w:tmpl w:val="143A6E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  <w:rPr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3">
    <w:nsid w:val="6F2F3DDC"/>
    <w:multiLevelType w:val="multilevel"/>
    <w:tmpl w:val="143A6E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  <w:rPr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4">
    <w:nsid w:val="71150FAF"/>
    <w:multiLevelType w:val="multilevel"/>
    <w:tmpl w:val="143A6E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  <w:rPr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5">
    <w:nsid w:val="768D500B"/>
    <w:multiLevelType w:val="hybridMultilevel"/>
    <w:tmpl w:val="157811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AF73656"/>
    <w:multiLevelType w:val="multilevel"/>
    <w:tmpl w:val="143A6E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  <w:rPr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7">
    <w:nsid w:val="7FD430EA"/>
    <w:multiLevelType w:val="multilevel"/>
    <w:tmpl w:val="143A6E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  <w:rPr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5"/>
  </w:num>
  <w:num w:numId="5">
    <w:abstractNumId w:val="8"/>
  </w:num>
  <w:num w:numId="6">
    <w:abstractNumId w:val="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0"/>
  </w:num>
  <w:num w:numId="11">
    <w:abstractNumId w:val="13"/>
  </w:num>
  <w:num w:numId="12">
    <w:abstractNumId w:val="0"/>
  </w:num>
  <w:num w:numId="13">
    <w:abstractNumId w:val="14"/>
  </w:num>
  <w:num w:numId="14">
    <w:abstractNumId w:val="16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7"/>
  </w:num>
  <w:num w:numId="19">
    <w:abstractNumId w:val="5"/>
  </w:num>
  <w:num w:numId="20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055406"/>
    <w:rsid w:val="00004E8D"/>
    <w:rsid w:val="0001171B"/>
    <w:rsid w:val="00021DE6"/>
    <w:rsid w:val="00022B1B"/>
    <w:rsid w:val="000411F8"/>
    <w:rsid w:val="00055406"/>
    <w:rsid w:val="00071D5D"/>
    <w:rsid w:val="000748EE"/>
    <w:rsid w:val="00074BDA"/>
    <w:rsid w:val="000754F0"/>
    <w:rsid w:val="00082C05"/>
    <w:rsid w:val="00083810"/>
    <w:rsid w:val="00087660"/>
    <w:rsid w:val="000B1F09"/>
    <w:rsid w:val="000C6B74"/>
    <w:rsid w:val="000C7712"/>
    <w:rsid w:val="000C7F5F"/>
    <w:rsid w:val="000D2D27"/>
    <w:rsid w:val="000D7E68"/>
    <w:rsid w:val="000E1D39"/>
    <w:rsid w:val="000E6C9B"/>
    <w:rsid w:val="000E6CD5"/>
    <w:rsid w:val="000F3CAE"/>
    <w:rsid w:val="000F3D5A"/>
    <w:rsid w:val="000F5A8C"/>
    <w:rsid w:val="001238AF"/>
    <w:rsid w:val="00141157"/>
    <w:rsid w:val="0014368D"/>
    <w:rsid w:val="00160356"/>
    <w:rsid w:val="00177120"/>
    <w:rsid w:val="00181D24"/>
    <w:rsid w:val="00184388"/>
    <w:rsid w:val="00196A58"/>
    <w:rsid w:val="001A10CF"/>
    <w:rsid w:val="001A1B84"/>
    <w:rsid w:val="001A71E5"/>
    <w:rsid w:val="001B4EEF"/>
    <w:rsid w:val="001C2F38"/>
    <w:rsid w:val="001D3B5A"/>
    <w:rsid w:val="001D7C07"/>
    <w:rsid w:val="001E0BCB"/>
    <w:rsid w:val="001F3953"/>
    <w:rsid w:val="001F728D"/>
    <w:rsid w:val="00210B35"/>
    <w:rsid w:val="002119FE"/>
    <w:rsid w:val="00221AF6"/>
    <w:rsid w:val="002504E7"/>
    <w:rsid w:val="00256423"/>
    <w:rsid w:val="002567FE"/>
    <w:rsid w:val="00262035"/>
    <w:rsid w:val="0026579B"/>
    <w:rsid w:val="0028099A"/>
    <w:rsid w:val="0028787B"/>
    <w:rsid w:val="002911F8"/>
    <w:rsid w:val="0029656B"/>
    <w:rsid w:val="0029664F"/>
    <w:rsid w:val="00296986"/>
    <w:rsid w:val="002A6D5F"/>
    <w:rsid w:val="002A7DD5"/>
    <w:rsid w:val="002C5595"/>
    <w:rsid w:val="002D5AED"/>
    <w:rsid w:val="003014A7"/>
    <w:rsid w:val="00302BC4"/>
    <w:rsid w:val="00307D1A"/>
    <w:rsid w:val="00313824"/>
    <w:rsid w:val="003179CC"/>
    <w:rsid w:val="0034228B"/>
    <w:rsid w:val="00354324"/>
    <w:rsid w:val="00370A34"/>
    <w:rsid w:val="00385ED2"/>
    <w:rsid w:val="00393410"/>
    <w:rsid w:val="003A6F5B"/>
    <w:rsid w:val="003A7FD7"/>
    <w:rsid w:val="003D55DA"/>
    <w:rsid w:val="003D746F"/>
    <w:rsid w:val="00417B44"/>
    <w:rsid w:val="00427450"/>
    <w:rsid w:val="00436AAA"/>
    <w:rsid w:val="004428B9"/>
    <w:rsid w:val="004473E3"/>
    <w:rsid w:val="00456FCE"/>
    <w:rsid w:val="00461934"/>
    <w:rsid w:val="00482DB2"/>
    <w:rsid w:val="0049111C"/>
    <w:rsid w:val="004942A2"/>
    <w:rsid w:val="004A2B03"/>
    <w:rsid w:val="004A39EB"/>
    <w:rsid w:val="004B0081"/>
    <w:rsid w:val="004C53A5"/>
    <w:rsid w:val="004D2109"/>
    <w:rsid w:val="004D4C30"/>
    <w:rsid w:val="004E3FFE"/>
    <w:rsid w:val="004E62E8"/>
    <w:rsid w:val="004E777F"/>
    <w:rsid w:val="004F0C7A"/>
    <w:rsid w:val="004F1B9E"/>
    <w:rsid w:val="004F2626"/>
    <w:rsid w:val="00504989"/>
    <w:rsid w:val="00505D12"/>
    <w:rsid w:val="00511497"/>
    <w:rsid w:val="00530CE0"/>
    <w:rsid w:val="00536036"/>
    <w:rsid w:val="00536FE8"/>
    <w:rsid w:val="00557272"/>
    <w:rsid w:val="0056690A"/>
    <w:rsid w:val="00567397"/>
    <w:rsid w:val="005844AF"/>
    <w:rsid w:val="005933C5"/>
    <w:rsid w:val="00597B9D"/>
    <w:rsid w:val="005E041E"/>
    <w:rsid w:val="005E708C"/>
    <w:rsid w:val="005F359B"/>
    <w:rsid w:val="00611723"/>
    <w:rsid w:val="00623C30"/>
    <w:rsid w:val="00627CE7"/>
    <w:rsid w:val="00633D48"/>
    <w:rsid w:val="006404F8"/>
    <w:rsid w:val="00664670"/>
    <w:rsid w:val="0068040E"/>
    <w:rsid w:val="00684913"/>
    <w:rsid w:val="00691559"/>
    <w:rsid w:val="0069157E"/>
    <w:rsid w:val="00691A75"/>
    <w:rsid w:val="00695132"/>
    <w:rsid w:val="006A587D"/>
    <w:rsid w:val="006C1B08"/>
    <w:rsid w:val="006F2DF0"/>
    <w:rsid w:val="00705F64"/>
    <w:rsid w:val="007078E3"/>
    <w:rsid w:val="00722D85"/>
    <w:rsid w:val="0073540F"/>
    <w:rsid w:val="00753534"/>
    <w:rsid w:val="00783787"/>
    <w:rsid w:val="007A0349"/>
    <w:rsid w:val="007B6A60"/>
    <w:rsid w:val="007D6686"/>
    <w:rsid w:val="007E4E33"/>
    <w:rsid w:val="007F0FE0"/>
    <w:rsid w:val="007F2F15"/>
    <w:rsid w:val="007F3D3E"/>
    <w:rsid w:val="0081528E"/>
    <w:rsid w:val="00835D09"/>
    <w:rsid w:val="00840215"/>
    <w:rsid w:val="008662E8"/>
    <w:rsid w:val="00873FE5"/>
    <w:rsid w:val="008879EE"/>
    <w:rsid w:val="00897192"/>
    <w:rsid w:val="008A1F5C"/>
    <w:rsid w:val="008A2773"/>
    <w:rsid w:val="008C4558"/>
    <w:rsid w:val="008D3A70"/>
    <w:rsid w:val="008D3E20"/>
    <w:rsid w:val="008E4772"/>
    <w:rsid w:val="008E557A"/>
    <w:rsid w:val="00905A95"/>
    <w:rsid w:val="009066E5"/>
    <w:rsid w:val="0091101B"/>
    <w:rsid w:val="009152CE"/>
    <w:rsid w:val="009571D0"/>
    <w:rsid w:val="00974C30"/>
    <w:rsid w:val="00980024"/>
    <w:rsid w:val="00993AD3"/>
    <w:rsid w:val="009A0524"/>
    <w:rsid w:val="009B0BA8"/>
    <w:rsid w:val="009C0FE2"/>
    <w:rsid w:val="009C3D7D"/>
    <w:rsid w:val="009C46C4"/>
    <w:rsid w:val="009C5F8E"/>
    <w:rsid w:val="009D5675"/>
    <w:rsid w:val="009E335F"/>
    <w:rsid w:val="009F0D1D"/>
    <w:rsid w:val="009F48E9"/>
    <w:rsid w:val="00A00DB1"/>
    <w:rsid w:val="00A01A0E"/>
    <w:rsid w:val="00A01FDB"/>
    <w:rsid w:val="00A136CF"/>
    <w:rsid w:val="00A17F82"/>
    <w:rsid w:val="00A376D5"/>
    <w:rsid w:val="00A404CA"/>
    <w:rsid w:val="00A672F6"/>
    <w:rsid w:val="00A709E5"/>
    <w:rsid w:val="00A710BC"/>
    <w:rsid w:val="00A71149"/>
    <w:rsid w:val="00A95D7A"/>
    <w:rsid w:val="00AA2ABF"/>
    <w:rsid w:val="00AA5F63"/>
    <w:rsid w:val="00AA7CD0"/>
    <w:rsid w:val="00AB47B3"/>
    <w:rsid w:val="00AD60BF"/>
    <w:rsid w:val="00AE46A5"/>
    <w:rsid w:val="00AE4BDA"/>
    <w:rsid w:val="00AF558A"/>
    <w:rsid w:val="00B1291C"/>
    <w:rsid w:val="00B168C1"/>
    <w:rsid w:val="00B2030C"/>
    <w:rsid w:val="00B30B8A"/>
    <w:rsid w:val="00B345A3"/>
    <w:rsid w:val="00B4445F"/>
    <w:rsid w:val="00B46B2B"/>
    <w:rsid w:val="00B471C2"/>
    <w:rsid w:val="00B52226"/>
    <w:rsid w:val="00B62793"/>
    <w:rsid w:val="00B64D6A"/>
    <w:rsid w:val="00B67FC3"/>
    <w:rsid w:val="00B82869"/>
    <w:rsid w:val="00B90573"/>
    <w:rsid w:val="00B9235B"/>
    <w:rsid w:val="00B951F8"/>
    <w:rsid w:val="00BA36CB"/>
    <w:rsid w:val="00BA7B40"/>
    <w:rsid w:val="00BB2BDC"/>
    <w:rsid w:val="00BB522C"/>
    <w:rsid w:val="00BC08D9"/>
    <w:rsid w:val="00BC1E8B"/>
    <w:rsid w:val="00BD697A"/>
    <w:rsid w:val="00C21BB5"/>
    <w:rsid w:val="00C32214"/>
    <w:rsid w:val="00C32ABD"/>
    <w:rsid w:val="00C33A65"/>
    <w:rsid w:val="00C41480"/>
    <w:rsid w:val="00C4343B"/>
    <w:rsid w:val="00C66B3F"/>
    <w:rsid w:val="00C72973"/>
    <w:rsid w:val="00C72ABA"/>
    <w:rsid w:val="00C8173B"/>
    <w:rsid w:val="00CB523A"/>
    <w:rsid w:val="00CC2713"/>
    <w:rsid w:val="00CC34DC"/>
    <w:rsid w:val="00CD1864"/>
    <w:rsid w:val="00CE0FD6"/>
    <w:rsid w:val="00CE7957"/>
    <w:rsid w:val="00D0404A"/>
    <w:rsid w:val="00D1109E"/>
    <w:rsid w:val="00D124CF"/>
    <w:rsid w:val="00D27288"/>
    <w:rsid w:val="00D3467C"/>
    <w:rsid w:val="00D4166F"/>
    <w:rsid w:val="00D418E9"/>
    <w:rsid w:val="00D5246B"/>
    <w:rsid w:val="00D5272C"/>
    <w:rsid w:val="00D563F1"/>
    <w:rsid w:val="00D6194A"/>
    <w:rsid w:val="00D708D1"/>
    <w:rsid w:val="00D70BF2"/>
    <w:rsid w:val="00D7464C"/>
    <w:rsid w:val="00D93071"/>
    <w:rsid w:val="00DA0CBE"/>
    <w:rsid w:val="00DA19F3"/>
    <w:rsid w:val="00DD1086"/>
    <w:rsid w:val="00DE23E3"/>
    <w:rsid w:val="00DF62DF"/>
    <w:rsid w:val="00E01D40"/>
    <w:rsid w:val="00E061F4"/>
    <w:rsid w:val="00E10228"/>
    <w:rsid w:val="00E11228"/>
    <w:rsid w:val="00E254E2"/>
    <w:rsid w:val="00E25E8C"/>
    <w:rsid w:val="00E51D57"/>
    <w:rsid w:val="00E618F2"/>
    <w:rsid w:val="00E820A8"/>
    <w:rsid w:val="00E9458B"/>
    <w:rsid w:val="00E95A8F"/>
    <w:rsid w:val="00EA693E"/>
    <w:rsid w:val="00F1388D"/>
    <w:rsid w:val="00F17728"/>
    <w:rsid w:val="00F2260B"/>
    <w:rsid w:val="00F47737"/>
    <w:rsid w:val="00F51B1F"/>
    <w:rsid w:val="00F54E30"/>
    <w:rsid w:val="00F56021"/>
    <w:rsid w:val="00F61CB8"/>
    <w:rsid w:val="00F72641"/>
    <w:rsid w:val="00F75582"/>
    <w:rsid w:val="00F86582"/>
    <w:rsid w:val="00F92BAA"/>
    <w:rsid w:val="00FA232E"/>
    <w:rsid w:val="00FA4EF7"/>
    <w:rsid w:val="00FC12E4"/>
    <w:rsid w:val="00FC364C"/>
    <w:rsid w:val="00FC67AB"/>
    <w:rsid w:val="00FE6378"/>
    <w:rsid w:val="00FF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A0CBE"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307D1A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4">
    <w:name w:val="heading 4"/>
    <w:basedOn w:val="a1"/>
    <w:next w:val="a1"/>
    <w:link w:val="40"/>
    <w:qFormat/>
    <w:rsid w:val="001A71E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rsid w:val="003D55DA"/>
    <w:rPr>
      <w:rFonts w:ascii="Tahoma" w:hAnsi="Tahoma" w:cs="Tahoma"/>
      <w:sz w:val="16"/>
      <w:szCs w:val="16"/>
    </w:rPr>
  </w:style>
  <w:style w:type="character" w:styleId="a7">
    <w:name w:val="Hyperlink"/>
    <w:basedOn w:val="a2"/>
    <w:uiPriority w:val="99"/>
    <w:rsid w:val="0069157E"/>
    <w:rPr>
      <w:color w:val="0000FF"/>
      <w:u w:val="single"/>
    </w:rPr>
  </w:style>
  <w:style w:type="paragraph" w:styleId="a8">
    <w:name w:val="header"/>
    <w:basedOn w:val="a1"/>
    <w:link w:val="a9"/>
    <w:uiPriority w:val="99"/>
    <w:rsid w:val="00FA4E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FA4EF7"/>
    <w:rPr>
      <w:sz w:val="24"/>
      <w:szCs w:val="24"/>
    </w:rPr>
  </w:style>
  <w:style w:type="paragraph" w:styleId="aa">
    <w:name w:val="footer"/>
    <w:basedOn w:val="a1"/>
    <w:link w:val="ab"/>
    <w:uiPriority w:val="99"/>
    <w:rsid w:val="00FA4E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FA4EF7"/>
    <w:rPr>
      <w:sz w:val="24"/>
      <w:szCs w:val="24"/>
    </w:rPr>
  </w:style>
  <w:style w:type="paragraph" w:styleId="ac">
    <w:name w:val="Body Text Indent"/>
    <w:basedOn w:val="a1"/>
    <w:link w:val="ad"/>
    <w:rsid w:val="006F2DF0"/>
    <w:pPr>
      <w:ind w:firstLine="708"/>
      <w:jc w:val="both"/>
    </w:pPr>
    <w:rPr>
      <w:sz w:val="28"/>
    </w:rPr>
  </w:style>
  <w:style w:type="character" w:customStyle="1" w:styleId="ad">
    <w:name w:val="Основной текст с отступом Знак"/>
    <w:basedOn w:val="a2"/>
    <w:link w:val="ac"/>
    <w:rsid w:val="006F2DF0"/>
    <w:rPr>
      <w:sz w:val="28"/>
      <w:szCs w:val="24"/>
    </w:rPr>
  </w:style>
  <w:style w:type="character" w:customStyle="1" w:styleId="ae">
    <w:name w:val="Основной текст_"/>
    <w:basedOn w:val="a2"/>
    <w:link w:val="11"/>
    <w:rsid w:val="00184388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1"/>
    <w:link w:val="ae"/>
    <w:rsid w:val="00184388"/>
    <w:pPr>
      <w:widowControl w:val="0"/>
      <w:shd w:val="clear" w:color="auto" w:fill="FFFFFF"/>
      <w:spacing w:line="268" w:lineRule="exact"/>
      <w:jc w:val="both"/>
    </w:pPr>
    <w:rPr>
      <w:sz w:val="25"/>
      <w:szCs w:val="25"/>
    </w:rPr>
  </w:style>
  <w:style w:type="paragraph" w:customStyle="1" w:styleId="af">
    <w:name w:val="Знак"/>
    <w:basedOn w:val="a1"/>
    <w:rsid w:val="006C1B08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1"/>
    <w:uiPriority w:val="34"/>
    <w:qFormat/>
    <w:rsid w:val="00D70BF2"/>
    <w:pPr>
      <w:ind w:left="720"/>
      <w:contextualSpacing/>
    </w:pPr>
  </w:style>
  <w:style w:type="paragraph" w:styleId="af1">
    <w:name w:val="footnote text"/>
    <w:basedOn w:val="a1"/>
    <w:link w:val="af2"/>
    <w:uiPriority w:val="99"/>
    <w:unhideWhenUsed/>
    <w:rsid w:val="009152CE"/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2"/>
    <w:link w:val="af1"/>
    <w:uiPriority w:val="99"/>
    <w:rsid w:val="009152CE"/>
    <w:rPr>
      <w:rFonts w:ascii="Calibri" w:eastAsia="Calibri" w:hAnsi="Calibri"/>
      <w:lang w:eastAsia="en-US"/>
    </w:rPr>
  </w:style>
  <w:style w:type="character" w:styleId="af3">
    <w:name w:val="footnote reference"/>
    <w:uiPriority w:val="99"/>
    <w:unhideWhenUsed/>
    <w:rsid w:val="009152CE"/>
    <w:rPr>
      <w:vertAlign w:val="superscript"/>
    </w:rPr>
  </w:style>
  <w:style w:type="paragraph" w:customStyle="1" w:styleId="a0">
    <w:name w:val="Модуль на печать"/>
    <w:basedOn w:val="a1"/>
    <w:link w:val="af4"/>
    <w:qFormat/>
    <w:rsid w:val="009152CE"/>
    <w:pPr>
      <w:widowControl w:val="0"/>
      <w:numPr>
        <w:numId w:val="2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f4">
    <w:name w:val="Модуль на печать Знак"/>
    <w:link w:val="a0"/>
    <w:rsid w:val="009152CE"/>
    <w:rPr>
      <w:b/>
      <w:sz w:val="32"/>
    </w:rPr>
  </w:style>
  <w:style w:type="character" w:customStyle="1" w:styleId="10">
    <w:name w:val="Заголовок 1 Знак"/>
    <w:basedOn w:val="a2"/>
    <w:link w:val="1"/>
    <w:uiPriority w:val="9"/>
    <w:rsid w:val="00307D1A"/>
    <w:rPr>
      <w:rFonts w:ascii="Calibri Light" w:hAnsi="Calibri Light"/>
      <w:color w:val="2E74B5"/>
      <w:sz w:val="32"/>
      <w:szCs w:val="32"/>
      <w:lang w:eastAsia="en-US"/>
    </w:rPr>
  </w:style>
  <w:style w:type="paragraph" w:customStyle="1" w:styleId="ConsPlusNormal">
    <w:name w:val="ConsPlusNormal"/>
    <w:basedOn w:val="a1"/>
    <w:rsid w:val="00307D1A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employee-name">
    <w:name w:val="employee-name"/>
    <w:basedOn w:val="a2"/>
    <w:rsid w:val="00307D1A"/>
  </w:style>
  <w:style w:type="character" w:customStyle="1" w:styleId="token-addon">
    <w:name w:val="token-addon"/>
    <w:basedOn w:val="a2"/>
    <w:rsid w:val="00307D1A"/>
  </w:style>
  <w:style w:type="paragraph" w:customStyle="1" w:styleId="12">
    <w:name w:val="КР_1 уровень"/>
    <w:basedOn w:val="af5"/>
    <w:link w:val="13"/>
    <w:qFormat/>
    <w:rsid w:val="00307D1A"/>
    <w:pPr>
      <w:tabs>
        <w:tab w:val="left" w:pos="142"/>
      </w:tabs>
      <w:spacing w:before="0" w:line="360" w:lineRule="auto"/>
      <w:jc w:val="both"/>
    </w:pPr>
    <w:rPr>
      <w:rFonts w:ascii="Times New Roman" w:hAnsi="Times New Roman" w:cs="Arial"/>
      <w:b/>
      <w:bCs/>
      <w:color w:val="000000"/>
      <w:sz w:val="28"/>
      <w:szCs w:val="28"/>
    </w:rPr>
  </w:style>
  <w:style w:type="paragraph" w:styleId="af5">
    <w:name w:val="TOC Heading"/>
    <w:basedOn w:val="1"/>
    <w:next w:val="a1"/>
    <w:uiPriority w:val="39"/>
    <w:semiHidden/>
    <w:unhideWhenUsed/>
    <w:qFormat/>
    <w:rsid w:val="00307D1A"/>
    <w:pPr>
      <w:outlineLvl w:val="9"/>
    </w:pPr>
  </w:style>
  <w:style w:type="character" w:customStyle="1" w:styleId="13">
    <w:name w:val="КР_1 уровень Знак"/>
    <w:link w:val="12"/>
    <w:rsid w:val="00307D1A"/>
    <w:rPr>
      <w:rFonts w:cs="Arial"/>
      <w:b/>
      <w:bCs/>
      <w:color w:val="000000"/>
      <w:sz w:val="28"/>
      <w:szCs w:val="28"/>
      <w:lang w:eastAsia="en-US"/>
    </w:rPr>
  </w:style>
  <w:style w:type="paragraph" w:customStyle="1" w:styleId="a">
    <w:name w:val="КР_список"/>
    <w:basedOn w:val="af0"/>
    <w:link w:val="af6"/>
    <w:autoRedefine/>
    <w:qFormat/>
    <w:rsid w:val="00307D1A"/>
    <w:pPr>
      <w:numPr>
        <w:numId w:val="6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f6">
    <w:name w:val="КР_список Знак"/>
    <w:link w:val="a"/>
    <w:rsid w:val="00307D1A"/>
    <w:rPr>
      <w:sz w:val="24"/>
      <w:szCs w:val="24"/>
    </w:rPr>
  </w:style>
  <w:style w:type="character" w:styleId="af7">
    <w:name w:val="annotation reference"/>
    <w:uiPriority w:val="99"/>
    <w:unhideWhenUsed/>
    <w:rsid w:val="00307D1A"/>
    <w:rPr>
      <w:sz w:val="16"/>
      <w:szCs w:val="16"/>
    </w:rPr>
  </w:style>
  <w:style w:type="paragraph" w:styleId="af8">
    <w:name w:val="annotation text"/>
    <w:basedOn w:val="a1"/>
    <w:link w:val="af9"/>
    <w:uiPriority w:val="99"/>
    <w:unhideWhenUsed/>
    <w:rsid w:val="00307D1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примечания Знак"/>
    <w:basedOn w:val="a2"/>
    <w:link w:val="af8"/>
    <w:uiPriority w:val="99"/>
    <w:rsid w:val="00307D1A"/>
    <w:rPr>
      <w:rFonts w:ascii="Calibri" w:eastAsia="Calibri" w:hAnsi="Calibri"/>
      <w:lang w:eastAsia="en-US"/>
    </w:rPr>
  </w:style>
  <w:style w:type="character" w:customStyle="1" w:styleId="a6">
    <w:name w:val="Текст выноски Знак"/>
    <w:basedOn w:val="a2"/>
    <w:link w:val="a5"/>
    <w:uiPriority w:val="99"/>
    <w:semiHidden/>
    <w:rsid w:val="00307D1A"/>
    <w:rPr>
      <w:rFonts w:ascii="Tahoma" w:hAnsi="Tahoma" w:cs="Tahoma"/>
      <w:sz w:val="16"/>
      <w:szCs w:val="16"/>
    </w:rPr>
  </w:style>
  <w:style w:type="table" w:styleId="afa">
    <w:name w:val="Table Grid"/>
    <w:basedOn w:val="a3"/>
    <w:uiPriority w:val="39"/>
    <w:rsid w:val="00307D1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3"/>
    <w:next w:val="afa"/>
    <w:uiPriority w:val="39"/>
    <w:rsid w:val="00307D1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3"/>
    <w:next w:val="afa"/>
    <w:uiPriority w:val="59"/>
    <w:rsid w:val="00307D1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endnote text"/>
    <w:basedOn w:val="a1"/>
    <w:link w:val="afc"/>
    <w:uiPriority w:val="99"/>
    <w:unhideWhenUsed/>
    <w:rsid w:val="00307D1A"/>
    <w:rPr>
      <w:rFonts w:eastAsia="Calibri"/>
      <w:sz w:val="20"/>
      <w:szCs w:val="20"/>
      <w:lang w:eastAsia="en-US"/>
    </w:rPr>
  </w:style>
  <w:style w:type="character" w:customStyle="1" w:styleId="afc">
    <w:name w:val="Текст концевой сноски Знак"/>
    <w:basedOn w:val="a2"/>
    <w:link w:val="afb"/>
    <w:uiPriority w:val="99"/>
    <w:rsid w:val="00307D1A"/>
    <w:rPr>
      <w:rFonts w:eastAsia="Calibri"/>
      <w:lang w:eastAsia="en-US"/>
    </w:rPr>
  </w:style>
  <w:style w:type="character" w:customStyle="1" w:styleId="40">
    <w:name w:val="Заголовок 4 Знак"/>
    <w:basedOn w:val="a2"/>
    <w:link w:val="4"/>
    <w:rsid w:val="001A71E5"/>
    <w:rPr>
      <w:b/>
      <w:bCs/>
      <w:sz w:val="28"/>
      <w:szCs w:val="28"/>
    </w:rPr>
  </w:style>
  <w:style w:type="character" w:customStyle="1" w:styleId="w">
    <w:name w:val="w"/>
    <w:basedOn w:val="a2"/>
    <w:rsid w:val="001A71E5"/>
  </w:style>
  <w:style w:type="character" w:customStyle="1" w:styleId="apple-converted-space">
    <w:name w:val="apple-converted-space"/>
    <w:basedOn w:val="a2"/>
    <w:rsid w:val="001A71E5"/>
  </w:style>
  <w:style w:type="paragraph" w:styleId="afd">
    <w:name w:val="annotation subject"/>
    <w:basedOn w:val="af8"/>
    <w:next w:val="af8"/>
    <w:link w:val="afe"/>
    <w:uiPriority w:val="99"/>
    <w:unhideWhenUsed/>
    <w:rsid w:val="001A71E5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e">
    <w:name w:val="Тема примечания Знак"/>
    <w:basedOn w:val="af9"/>
    <w:link w:val="afd"/>
    <w:uiPriority w:val="99"/>
    <w:rsid w:val="001A71E5"/>
    <w:rPr>
      <w:rFonts w:ascii="Calibri" w:eastAsia="Calibri" w:hAnsi="Calibri"/>
      <w:b/>
      <w:bCs/>
      <w:lang w:eastAsia="en-US"/>
    </w:rPr>
  </w:style>
  <w:style w:type="character" w:customStyle="1" w:styleId="Bodytext">
    <w:name w:val="Body text_"/>
    <w:basedOn w:val="a2"/>
    <w:locked/>
    <w:rsid w:val="00B30B8A"/>
    <w:rPr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48252">
                  <w:marLeft w:val="11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0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5EBD2BA0B736929F3DEF438CB950CDA84F268A4ADA0DB5A1A143E0DB9E87FADBC21215C5A0F53E6B1F04502AZAA4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BDC50C4B1679E0B0FB8C632A27C2E4D5C561216FF8E0750B7610E9CA4FBEE8321F4572D8E3D05F710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2831B-530C-4BCA-9250-74C80438E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Помощнику Министра здравоохранения и социального развития Российской Федерации</vt:lpstr>
    </vt:vector>
  </TitlesOfParts>
  <Company>NhT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Помощнику Министра здравоохранения и социального развития Российской Федерации</dc:title>
  <dc:creator>SafronovaEA</dc:creator>
  <cp:lastModifiedBy>администратор4</cp:lastModifiedBy>
  <cp:revision>2</cp:revision>
  <cp:lastPrinted>2021-09-20T10:09:00Z</cp:lastPrinted>
  <dcterms:created xsi:type="dcterms:W3CDTF">2021-09-24T13:17:00Z</dcterms:created>
  <dcterms:modified xsi:type="dcterms:W3CDTF">2021-09-24T13:17:00Z</dcterms:modified>
</cp:coreProperties>
</file>