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5B" w:rsidRDefault="00DB625B" w:rsidP="00C909E2">
      <w:pPr>
        <w:pStyle w:val="ac"/>
        <w:rPr>
          <w:sz w:val="20"/>
          <w:szCs w:val="20"/>
        </w:rPr>
      </w:pPr>
    </w:p>
    <w:p w:rsidR="00304047" w:rsidRDefault="00304047" w:rsidP="00C909E2">
      <w:pPr>
        <w:pStyle w:val="ac"/>
        <w:rPr>
          <w:sz w:val="20"/>
          <w:szCs w:val="20"/>
        </w:rPr>
      </w:pPr>
    </w:p>
    <w:p w:rsidR="00304047" w:rsidRDefault="00304047" w:rsidP="00C909E2">
      <w:pPr>
        <w:pStyle w:val="ac"/>
        <w:rPr>
          <w:sz w:val="20"/>
          <w:szCs w:val="20"/>
        </w:rPr>
      </w:pPr>
    </w:p>
    <w:p w:rsidR="00304047" w:rsidRDefault="00304047" w:rsidP="00C909E2">
      <w:pPr>
        <w:pStyle w:val="ac"/>
        <w:rPr>
          <w:sz w:val="20"/>
          <w:szCs w:val="20"/>
        </w:rPr>
      </w:pPr>
    </w:p>
    <w:p w:rsidR="00304047" w:rsidRDefault="00304047" w:rsidP="00C909E2">
      <w:pPr>
        <w:pStyle w:val="ac"/>
        <w:rPr>
          <w:sz w:val="20"/>
          <w:szCs w:val="20"/>
        </w:rPr>
      </w:pPr>
    </w:p>
    <w:p w:rsidR="00304047" w:rsidRDefault="00304047" w:rsidP="00C909E2">
      <w:pPr>
        <w:pStyle w:val="ac"/>
        <w:rPr>
          <w:sz w:val="20"/>
          <w:szCs w:val="20"/>
        </w:rPr>
      </w:pPr>
    </w:p>
    <w:p w:rsidR="00304047" w:rsidRDefault="00304047" w:rsidP="00C909E2">
      <w:pPr>
        <w:pStyle w:val="ac"/>
        <w:rPr>
          <w:sz w:val="20"/>
          <w:szCs w:val="20"/>
        </w:rPr>
      </w:pPr>
    </w:p>
    <w:p w:rsidR="00304047" w:rsidRDefault="00304047" w:rsidP="00C909E2">
      <w:pPr>
        <w:pStyle w:val="ac"/>
        <w:rPr>
          <w:sz w:val="20"/>
          <w:szCs w:val="20"/>
        </w:rPr>
      </w:pPr>
    </w:p>
    <w:p w:rsidR="00304047" w:rsidRDefault="00304047" w:rsidP="00C909E2">
      <w:pPr>
        <w:pStyle w:val="ac"/>
        <w:rPr>
          <w:sz w:val="20"/>
          <w:szCs w:val="20"/>
        </w:rPr>
      </w:pPr>
    </w:p>
    <w:p w:rsidR="00304047" w:rsidRDefault="00304047" w:rsidP="00C909E2">
      <w:pPr>
        <w:pStyle w:val="ac"/>
        <w:rPr>
          <w:sz w:val="20"/>
          <w:szCs w:val="20"/>
        </w:rPr>
      </w:pPr>
    </w:p>
    <w:p w:rsidR="00304047" w:rsidRDefault="00304047" w:rsidP="00C909E2">
      <w:pPr>
        <w:pStyle w:val="ac"/>
        <w:rPr>
          <w:sz w:val="20"/>
          <w:szCs w:val="20"/>
        </w:rPr>
      </w:pPr>
    </w:p>
    <w:p w:rsidR="00304047" w:rsidRDefault="00304047" w:rsidP="00C909E2">
      <w:pPr>
        <w:pStyle w:val="ac"/>
        <w:rPr>
          <w:sz w:val="20"/>
          <w:szCs w:val="20"/>
        </w:rPr>
      </w:pPr>
    </w:p>
    <w:p w:rsidR="00304047" w:rsidRDefault="00304047" w:rsidP="00C909E2">
      <w:pPr>
        <w:pStyle w:val="ac"/>
        <w:rPr>
          <w:sz w:val="20"/>
          <w:szCs w:val="20"/>
        </w:rPr>
      </w:pPr>
    </w:p>
    <w:p w:rsidR="00304047" w:rsidRDefault="00304047" w:rsidP="00C909E2">
      <w:pPr>
        <w:pStyle w:val="ac"/>
        <w:rPr>
          <w:sz w:val="20"/>
          <w:szCs w:val="20"/>
        </w:rPr>
      </w:pPr>
    </w:p>
    <w:p w:rsidR="00304047" w:rsidRDefault="00304047" w:rsidP="00C909E2">
      <w:pPr>
        <w:pStyle w:val="ac"/>
        <w:rPr>
          <w:sz w:val="20"/>
          <w:szCs w:val="20"/>
        </w:rPr>
      </w:pPr>
    </w:p>
    <w:p w:rsidR="00304047" w:rsidRDefault="00304047" w:rsidP="00C909E2">
      <w:pPr>
        <w:pStyle w:val="ac"/>
        <w:rPr>
          <w:sz w:val="20"/>
          <w:szCs w:val="20"/>
        </w:rPr>
      </w:pPr>
    </w:p>
    <w:p w:rsidR="00304047" w:rsidRDefault="00304047" w:rsidP="00C909E2">
      <w:pPr>
        <w:pStyle w:val="ac"/>
        <w:rPr>
          <w:sz w:val="20"/>
          <w:szCs w:val="20"/>
        </w:rPr>
      </w:pPr>
    </w:p>
    <w:p w:rsidR="00304047" w:rsidRDefault="00304047" w:rsidP="00C909E2">
      <w:pPr>
        <w:pStyle w:val="ac"/>
        <w:rPr>
          <w:sz w:val="20"/>
          <w:szCs w:val="20"/>
        </w:rPr>
      </w:pPr>
    </w:p>
    <w:p w:rsidR="00304047" w:rsidRDefault="00304047" w:rsidP="00C909E2">
      <w:pPr>
        <w:pStyle w:val="ac"/>
        <w:rPr>
          <w:sz w:val="20"/>
          <w:szCs w:val="20"/>
        </w:rPr>
      </w:pPr>
    </w:p>
    <w:p w:rsidR="00304047" w:rsidRDefault="00304047" w:rsidP="00C909E2">
      <w:pPr>
        <w:pStyle w:val="ac"/>
        <w:rPr>
          <w:sz w:val="20"/>
          <w:szCs w:val="20"/>
        </w:rPr>
      </w:pPr>
    </w:p>
    <w:p w:rsidR="00304047" w:rsidRDefault="00304047" w:rsidP="00C909E2">
      <w:pPr>
        <w:pStyle w:val="ac"/>
        <w:rPr>
          <w:sz w:val="20"/>
          <w:szCs w:val="20"/>
        </w:rPr>
      </w:pPr>
    </w:p>
    <w:p w:rsidR="00304047" w:rsidRDefault="00304047" w:rsidP="00C909E2">
      <w:pPr>
        <w:pStyle w:val="ac"/>
        <w:rPr>
          <w:sz w:val="20"/>
          <w:szCs w:val="20"/>
        </w:rPr>
      </w:pPr>
    </w:p>
    <w:p w:rsidR="00DB625B" w:rsidRDefault="00DB625B" w:rsidP="00C909E2">
      <w:pPr>
        <w:pStyle w:val="ac"/>
        <w:rPr>
          <w:sz w:val="20"/>
          <w:szCs w:val="20"/>
        </w:rPr>
      </w:pPr>
    </w:p>
    <w:p w:rsidR="00DB625B" w:rsidRPr="00204C5C" w:rsidRDefault="00DB625B" w:rsidP="00DB625B">
      <w:pPr>
        <w:ind w:left="-340"/>
        <w:jc w:val="center"/>
        <w:rPr>
          <w:sz w:val="28"/>
          <w:szCs w:val="28"/>
        </w:rPr>
      </w:pPr>
      <w:r w:rsidRPr="00204C5C">
        <w:rPr>
          <w:b/>
          <w:sz w:val="28"/>
          <w:szCs w:val="28"/>
        </w:rPr>
        <w:t>О</w:t>
      </w:r>
      <w:r w:rsidR="003218F8" w:rsidRPr="00204C5C">
        <w:rPr>
          <w:b/>
          <w:sz w:val="28"/>
          <w:szCs w:val="28"/>
        </w:rPr>
        <w:t>б</w:t>
      </w:r>
      <w:r w:rsidRPr="00204C5C">
        <w:rPr>
          <w:b/>
          <w:sz w:val="28"/>
          <w:szCs w:val="28"/>
        </w:rPr>
        <w:t xml:space="preserve"> </w:t>
      </w:r>
      <w:r w:rsidR="00EA5F8E" w:rsidRPr="00204C5C">
        <w:rPr>
          <w:b/>
          <w:sz w:val="28"/>
          <w:szCs w:val="28"/>
        </w:rPr>
        <w:t>утверждении Порядка</w:t>
      </w:r>
      <w:r w:rsidRPr="00204C5C">
        <w:rPr>
          <w:b/>
          <w:sz w:val="28"/>
          <w:szCs w:val="28"/>
        </w:rPr>
        <w:t xml:space="preserve"> </w:t>
      </w:r>
      <w:r w:rsidRPr="00204C5C">
        <w:rPr>
          <w:b/>
          <w:sz w:val="28"/>
          <w:szCs w:val="28"/>
        </w:rPr>
        <w:br/>
        <w:t xml:space="preserve">допуска лиц, не завершивших освоение образовательных программ высшего медицинского или высшего фармацевтического образования, </w:t>
      </w:r>
      <w:r w:rsidRPr="00204C5C">
        <w:rPr>
          <w:b/>
          <w:sz w:val="28"/>
          <w:szCs w:val="28"/>
        </w:rPr>
        <w:br/>
        <w:t xml:space="preserve">а также лиц с высшим медицинским или высшим фармацевтическим образованием к осуществлению медицинской деятельности </w:t>
      </w:r>
      <w:r w:rsidRPr="00204C5C">
        <w:rPr>
          <w:b/>
          <w:sz w:val="28"/>
          <w:szCs w:val="28"/>
        </w:rPr>
        <w:br/>
        <w:t xml:space="preserve">или фармацевтической деятельности на должностях среднего медицинского </w:t>
      </w:r>
      <w:r w:rsidRPr="00204C5C">
        <w:rPr>
          <w:b/>
          <w:sz w:val="28"/>
          <w:szCs w:val="28"/>
        </w:rPr>
        <w:br/>
        <w:t>или среднего фармацевтического персонала</w:t>
      </w:r>
    </w:p>
    <w:p w:rsidR="00DB625B" w:rsidRPr="00204C5C" w:rsidRDefault="00DB625B" w:rsidP="00DB625B">
      <w:pPr>
        <w:jc w:val="both"/>
        <w:rPr>
          <w:sz w:val="28"/>
          <w:szCs w:val="28"/>
        </w:rPr>
      </w:pPr>
    </w:p>
    <w:p w:rsidR="00EA4DA4" w:rsidRPr="00204C5C" w:rsidRDefault="00EA4DA4" w:rsidP="00DB625B">
      <w:pPr>
        <w:jc w:val="both"/>
        <w:rPr>
          <w:sz w:val="28"/>
          <w:szCs w:val="28"/>
        </w:rPr>
      </w:pPr>
    </w:p>
    <w:p w:rsidR="00D43091" w:rsidRPr="00204C5C" w:rsidRDefault="003218F8" w:rsidP="00D43091">
      <w:pPr>
        <w:pStyle w:val="ConsPlusNormal"/>
        <w:spacing w:line="276" w:lineRule="auto"/>
        <w:ind w:firstLine="540"/>
        <w:jc w:val="both"/>
      </w:pPr>
      <w:r w:rsidRPr="00204C5C">
        <w:t xml:space="preserve">В соответствии с </w:t>
      </w:r>
      <w:hyperlink r:id="rId8" w:history="1">
        <w:r w:rsidRPr="00204C5C">
          <w:t>частью 5 статьи 69</w:t>
        </w:r>
      </w:hyperlink>
      <w:r w:rsidRPr="00204C5C">
        <w:t xml:space="preserve"> Федерального закона от 21 ноября 2011</w:t>
      </w:r>
      <w:r w:rsidR="00C023AC" w:rsidRPr="00204C5C">
        <w:t> </w:t>
      </w:r>
      <w:r w:rsidRPr="00204C5C">
        <w:t>г. № 323-ФЗ «Об основах охраны здоровья граждан в Российской Федерации» (Собрание законодательства Российской Федерации, 2011, № 48, ст.</w:t>
      </w:r>
      <w:r w:rsidR="00D33347" w:rsidRPr="00204C5C">
        <w:t> </w:t>
      </w:r>
      <w:r w:rsidRPr="00204C5C">
        <w:t xml:space="preserve">6724; </w:t>
      </w:r>
      <w:proofErr w:type="gramStart"/>
      <w:r w:rsidRPr="00204C5C">
        <w:t xml:space="preserve">2013, </w:t>
      </w:r>
      <w:r w:rsidRPr="00204C5C">
        <w:br/>
        <w:t>№ 27, ст.</w:t>
      </w:r>
      <w:r w:rsidR="00C360AF" w:rsidRPr="00204C5C">
        <w:t> </w:t>
      </w:r>
      <w:r w:rsidR="00085621">
        <w:t>3477</w:t>
      </w:r>
      <w:r w:rsidRPr="00204C5C">
        <w:t xml:space="preserve">) </w:t>
      </w:r>
      <w:r w:rsidR="00D33347" w:rsidRPr="00204C5C">
        <w:t>и подпунктом 5.2.120 Положения о Министерстве здравоохранения Российской Федерации, утвержденного постановлением Правительства</w:t>
      </w:r>
      <w:r w:rsidR="00085621">
        <w:br/>
      </w:r>
      <w:r w:rsidR="00D33347" w:rsidRPr="00204C5C">
        <w:t>Российской Федерации</w:t>
      </w:r>
      <w:r w:rsidR="00085621">
        <w:t xml:space="preserve"> </w:t>
      </w:r>
      <w:r w:rsidR="00D33347" w:rsidRPr="00204C5C">
        <w:t>от 19 июня 2012 г. № 608 (Собрание законодательства Российской Федерации, 2012, № 26, ст. 3526; 2013, № 45, ст. 5822)</w:t>
      </w:r>
      <w:r w:rsidR="00085621">
        <w:t>,</w:t>
      </w:r>
      <w:r w:rsidR="00D33347" w:rsidRPr="00204C5C">
        <w:t xml:space="preserve"> </w:t>
      </w:r>
      <w:r w:rsidR="00D33347" w:rsidRPr="00204C5C">
        <w:rPr>
          <w:color w:val="000000"/>
          <w:spacing w:val="70"/>
        </w:rPr>
        <w:t>приказыва</w:t>
      </w:r>
      <w:r w:rsidR="00D33347" w:rsidRPr="00204C5C">
        <w:rPr>
          <w:color w:val="000000"/>
        </w:rPr>
        <w:t>ю:</w:t>
      </w:r>
      <w:proofErr w:type="gramEnd"/>
    </w:p>
    <w:p w:rsidR="00BC4E15" w:rsidRPr="00204C5C" w:rsidRDefault="00D43091" w:rsidP="00D43091">
      <w:pPr>
        <w:pStyle w:val="ConsPlusNormal"/>
        <w:spacing w:line="276" w:lineRule="auto"/>
        <w:ind w:firstLine="540"/>
        <w:jc w:val="both"/>
      </w:pPr>
      <w:r w:rsidRPr="00204C5C">
        <w:t>1.</w:t>
      </w:r>
      <w:r w:rsidR="00F87A57" w:rsidRPr="00204C5C">
        <w:t> </w:t>
      </w:r>
      <w:r w:rsidR="003218F8" w:rsidRPr="00204C5C">
        <w:t xml:space="preserve">Утвердить прилагаемый </w:t>
      </w:r>
      <w:hyperlink w:anchor="P34" w:history="1">
        <w:r w:rsidR="003218F8" w:rsidRPr="00204C5C">
          <w:t>Порядок</w:t>
        </w:r>
      </w:hyperlink>
      <w:r w:rsidR="003218F8" w:rsidRPr="00204C5C">
        <w:t xml:space="preserve"> допус</w:t>
      </w:r>
      <w:r w:rsidRPr="00204C5C">
        <w:t xml:space="preserve">ка лиц, не завершивших освоение </w:t>
      </w:r>
      <w:r w:rsidR="003218F8" w:rsidRPr="00204C5C">
        <w:t>образовательных программ высшего медицинского или высшего фармацевтического образования, а также лиц с высшим медицинским или высшим фармацевтическим образованием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персонала.</w:t>
      </w:r>
      <w:r w:rsidR="00BC4E15" w:rsidRPr="00204C5C">
        <w:t xml:space="preserve"> </w:t>
      </w:r>
    </w:p>
    <w:p w:rsidR="003218F8" w:rsidRPr="00204C5C" w:rsidRDefault="003218F8" w:rsidP="00D43091">
      <w:pPr>
        <w:pStyle w:val="ConsPlusNormal"/>
        <w:spacing w:line="276" w:lineRule="auto"/>
        <w:ind w:firstLine="540"/>
        <w:jc w:val="both"/>
      </w:pPr>
      <w:r w:rsidRPr="00204C5C">
        <w:t>2.</w:t>
      </w:r>
      <w:r w:rsidR="00F87A57" w:rsidRPr="00204C5C">
        <w:t> </w:t>
      </w:r>
      <w:proofErr w:type="gramStart"/>
      <w:r w:rsidRPr="00204C5C">
        <w:t xml:space="preserve">Признать утратившим силу </w:t>
      </w:r>
      <w:hyperlink r:id="rId9" w:history="1">
        <w:r w:rsidRPr="00204C5C">
          <w:t>приказ</w:t>
        </w:r>
      </w:hyperlink>
      <w:r w:rsidRPr="00204C5C">
        <w:t xml:space="preserve"> Министерства здравоохранения Российской Федерации от 27 июня 2016 г. № 419н «Об утверждении Порядка</w:t>
      </w:r>
      <w:r w:rsidRPr="00204C5C">
        <w:br/>
        <w:t>допуска лиц, не завершивших освоение образовательных программ высшего медицинского или высшего фармацевтического образования, а также лиц с высшим медицинским или высшим фармацевтическим образованием к осуществлению медицинской деятельности или фармацевтической деятельности на должностях среднего медицинского или средн</w:t>
      </w:r>
      <w:r w:rsidR="00BC4E15" w:rsidRPr="00204C5C">
        <w:t>его фармацевтического персонала»</w:t>
      </w:r>
      <w:r w:rsidRPr="00204C5C">
        <w:t xml:space="preserve"> (зарегистрирован Министерством</w:t>
      </w:r>
      <w:r w:rsidR="00EA4DA4" w:rsidRPr="00204C5C">
        <w:t xml:space="preserve"> юстиции Российской Федерации</w:t>
      </w:r>
      <w:proofErr w:type="gramEnd"/>
      <w:r w:rsidR="00EA4DA4" w:rsidRPr="00204C5C">
        <w:t xml:space="preserve"> </w:t>
      </w:r>
      <w:proofErr w:type="gramStart"/>
      <w:r w:rsidR="00EA4DA4" w:rsidRPr="00204C5C">
        <w:t>27 июля 2016</w:t>
      </w:r>
      <w:r w:rsidRPr="00204C5C">
        <w:t xml:space="preserve"> г., регистра</w:t>
      </w:r>
      <w:r w:rsidR="00EA4DA4" w:rsidRPr="00204C5C">
        <w:t>ционный № 42977</w:t>
      </w:r>
      <w:r w:rsidRPr="00204C5C">
        <w:t>).</w:t>
      </w:r>
      <w:proofErr w:type="gramEnd"/>
    </w:p>
    <w:p w:rsidR="00DB625B" w:rsidRPr="00204C5C" w:rsidRDefault="00DB625B" w:rsidP="00DB625B">
      <w:pPr>
        <w:jc w:val="both"/>
        <w:rPr>
          <w:sz w:val="28"/>
          <w:szCs w:val="28"/>
        </w:rPr>
      </w:pPr>
    </w:p>
    <w:p w:rsidR="00DB625B" w:rsidRPr="00204C5C" w:rsidRDefault="00DB625B" w:rsidP="00DB625B">
      <w:pPr>
        <w:jc w:val="both"/>
        <w:rPr>
          <w:sz w:val="28"/>
          <w:szCs w:val="28"/>
        </w:rPr>
      </w:pPr>
    </w:p>
    <w:p w:rsidR="00DB625B" w:rsidRPr="00204C5C" w:rsidRDefault="00DB625B" w:rsidP="00DB625B">
      <w:pPr>
        <w:jc w:val="both"/>
        <w:rPr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5210"/>
        <w:gridCol w:w="5211"/>
      </w:tblGrid>
      <w:tr w:rsidR="00DB625B" w:rsidRPr="00204C5C" w:rsidTr="00ED5C69">
        <w:trPr>
          <w:jc w:val="center"/>
        </w:trPr>
        <w:tc>
          <w:tcPr>
            <w:tcW w:w="5212" w:type="dxa"/>
            <w:shd w:val="clear" w:color="auto" w:fill="auto"/>
          </w:tcPr>
          <w:p w:rsidR="00DB625B" w:rsidRPr="00204C5C" w:rsidRDefault="00DB625B" w:rsidP="00ED5C69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204C5C">
              <w:rPr>
                <w:sz w:val="28"/>
                <w:szCs w:val="28"/>
              </w:rPr>
              <w:t>Министр</w:t>
            </w:r>
          </w:p>
        </w:tc>
        <w:tc>
          <w:tcPr>
            <w:tcW w:w="5212" w:type="dxa"/>
            <w:shd w:val="clear" w:color="auto" w:fill="auto"/>
          </w:tcPr>
          <w:p w:rsidR="00DB625B" w:rsidRPr="00204C5C" w:rsidRDefault="00DB625B" w:rsidP="00C023AC">
            <w:pPr>
              <w:autoSpaceDE w:val="0"/>
              <w:autoSpaceDN w:val="0"/>
              <w:adjustRightInd w:val="0"/>
              <w:spacing w:line="360" w:lineRule="auto"/>
              <w:jc w:val="right"/>
              <w:outlineLvl w:val="0"/>
              <w:rPr>
                <w:sz w:val="28"/>
                <w:szCs w:val="28"/>
              </w:rPr>
            </w:pPr>
            <w:r w:rsidRPr="00204C5C">
              <w:rPr>
                <w:sz w:val="28"/>
                <w:szCs w:val="28"/>
              </w:rPr>
              <w:t>М.А.</w:t>
            </w:r>
            <w:r w:rsidR="00C023AC" w:rsidRPr="00204C5C">
              <w:rPr>
                <w:sz w:val="28"/>
                <w:szCs w:val="28"/>
              </w:rPr>
              <w:t> </w:t>
            </w:r>
            <w:r w:rsidRPr="00204C5C">
              <w:rPr>
                <w:sz w:val="28"/>
                <w:szCs w:val="28"/>
              </w:rPr>
              <w:t>Мурашко</w:t>
            </w:r>
          </w:p>
        </w:tc>
      </w:tr>
    </w:tbl>
    <w:p w:rsidR="00DB625B" w:rsidRPr="00204C5C" w:rsidRDefault="00DB625B" w:rsidP="00DB625B">
      <w:pPr>
        <w:spacing w:line="360" w:lineRule="auto"/>
        <w:jc w:val="both"/>
        <w:rPr>
          <w:sz w:val="28"/>
          <w:szCs w:val="28"/>
        </w:rPr>
        <w:sectPr w:rsidR="00DB625B" w:rsidRPr="00204C5C" w:rsidSect="00DB625B">
          <w:headerReference w:type="default" r:id="rId10"/>
          <w:type w:val="continuous"/>
          <w:pgSz w:w="11906" w:h="16838" w:code="9"/>
          <w:pgMar w:top="1134" w:right="567" w:bottom="1134" w:left="1134" w:header="1134" w:footer="709" w:gutter="0"/>
          <w:cols w:space="708"/>
          <w:titlePg/>
          <w:docGrid w:linePitch="360"/>
        </w:sectPr>
      </w:pPr>
    </w:p>
    <w:tbl>
      <w:tblPr>
        <w:tblW w:w="5323" w:type="dxa"/>
        <w:tblInd w:w="4492" w:type="dxa"/>
        <w:tblLook w:val="01E0"/>
      </w:tblPr>
      <w:tblGrid>
        <w:gridCol w:w="5323"/>
      </w:tblGrid>
      <w:tr w:rsidR="00DB625B" w:rsidRPr="00204C5C" w:rsidTr="00ED5C69">
        <w:trPr>
          <w:trHeight w:val="1275"/>
        </w:trPr>
        <w:tc>
          <w:tcPr>
            <w:tcW w:w="5323" w:type="dxa"/>
          </w:tcPr>
          <w:p w:rsidR="00DB625B" w:rsidRPr="00204C5C" w:rsidRDefault="00DB625B" w:rsidP="00ED5C69">
            <w:pPr>
              <w:jc w:val="center"/>
              <w:rPr>
                <w:sz w:val="28"/>
                <w:szCs w:val="28"/>
              </w:rPr>
            </w:pPr>
            <w:r w:rsidRPr="00204C5C">
              <w:rPr>
                <w:sz w:val="28"/>
                <w:szCs w:val="28"/>
              </w:rPr>
              <w:t xml:space="preserve">Приложение </w:t>
            </w:r>
            <w:r w:rsidRPr="00204C5C">
              <w:rPr>
                <w:sz w:val="28"/>
                <w:szCs w:val="28"/>
              </w:rPr>
              <w:br/>
              <w:t>к приказу Министерства здравоохранения</w:t>
            </w:r>
            <w:r w:rsidRPr="00204C5C">
              <w:rPr>
                <w:sz w:val="28"/>
                <w:szCs w:val="28"/>
              </w:rPr>
              <w:br/>
              <w:t>Российской Федер</w:t>
            </w:r>
            <w:r w:rsidR="009A26B8" w:rsidRPr="00204C5C">
              <w:rPr>
                <w:sz w:val="28"/>
                <w:szCs w:val="28"/>
              </w:rPr>
              <w:t>ации</w:t>
            </w:r>
            <w:r w:rsidR="009A26B8" w:rsidRPr="00204C5C">
              <w:rPr>
                <w:sz w:val="28"/>
                <w:szCs w:val="28"/>
              </w:rPr>
              <w:br/>
              <w:t>от «___» _____________ 2021</w:t>
            </w:r>
            <w:r w:rsidRPr="00204C5C">
              <w:rPr>
                <w:sz w:val="28"/>
                <w:szCs w:val="28"/>
              </w:rPr>
              <w:t xml:space="preserve"> г. № ____</w:t>
            </w:r>
          </w:p>
        </w:tc>
      </w:tr>
    </w:tbl>
    <w:p w:rsidR="00DB625B" w:rsidRPr="00204C5C" w:rsidRDefault="00DB625B" w:rsidP="00DB625B">
      <w:pPr>
        <w:rPr>
          <w:sz w:val="28"/>
          <w:szCs w:val="28"/>
        </w:rPr>
      </w:pPr>
    </w:p>
    <w:p w:rsidR="00DB625B" w:rsidRPr="00204C5C" w:rsidRDefault="00DB625B" w:rsidP="00DB62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B625B" w:rsidRPr="00204C5C" w:rsidRDefault="00DB625B" w:rsidP="00DB62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33B22" w:rsidRPr="00204C5C" w:rsidRDefault="00733B22" w:rsidP="00DB62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33B22" w:rsidRPr="00204C5C" w:rsidRDefault="00733B22" w:rsidP="00DB62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C4E15" w:rsidRPr="00204C5C" w:rsidRDefault="00DB625B" w:rsidP="00DB625B">
      <w:pPr>
        <w:ind w:left="-340"/>
        <w:jc w:val="center"/>
        <w:rPr>
          <w:b/>
          <w:sz w:val="28"/>
          <w:szCs w:val="28"/>
        </w:rPr>
      </w:pPr>
      <w:r w:rsidRPr="00204C5C">
        <w:rPr>
          <w:b/>
          <w:sz w:val="28"/>
          <w:szCs w:val="28"/>
        </w:rPr>
        <w:t xml:space="preserve">Порядок </w:t>
      </w:r>
    </w:p>
    <w:p w:rsidR="00BC4E15" w:rsidRPr="00204C5C" w:rsidRDefault="00DB625B" w:rsidP="00DB625B">
      <w:pPr>
        <w:ind w:left="-340"/>
        <w:jc w:val="center"/>
        <w:rPr>
          <w:b/>
          <w:sz w:val="28"/>
          <w:szCs w:val="28"/>
        </w:rPr>
      </w:pPr>
      <w:r w:rsidRPr="00204C5C">
        <w:rPr>
          <w:b/>
          <w:sz w:val="28"/>
          <w:szCs w:val="28"/>
        </w:rPr>
        <w:t xml:space="preserve">допуска лиц, не завершивших освоение образовательных программ </w:t>
      </w:r>
    </w:p>
    <w:p w:rsidR="00BC4E15" w:rsidRPr="00204C5C" w:rsidRDefault="00DB625B" w:rsidP="00DB625B">
      <w:pPr>
        <w:ind w:left="-340"/>
        <w:jc w:val="center"/>
        <w:rPr>
          <w:b/>
          <w:sz w:val="28"/>
          <w:szCs w:val="28"/>
        </w:rPr>
      </w:pPr>
      <w:r w:rsidRPr="00204C5C">
        <w:rPr>
          <w:b/>
          <w:sz w:val="28"/>
          <w:szCs w:val="28"/>
        </w:rPr>
        <w:t xml:space="preserve">высшего медицинского или высшего фармацевтического образования, </w:t>
      </w:r>
    </w:p>
    <w:p w:rsidR="00BC4E15" w:rsidRPr="00204C5C" w:rsidRDefault="00DB625B" w:rsidP="00DB625B">
      <w:pPr>
        <w:ind w:left="-340"/>
        <w:jc w:val="center"/>
        <w:rPr>
          <w:b/>
          <w:sz w:val="28"/>
          <w:szCs w:val="28"/>
        </w:rPr>
      </w:pPr>
      <w:r w:rsidRPr="00204C5C">
        <w:rPr>
          <w:b/>
          <w:sz w:val="28"/>
          <w:szCs w:val="28"/>
        </w:rPr>
        <w:t xml:space="preserve">а также лиц с высшим медицинским или высшим фармацевтическим образованием к осуществлению медицинской деятельности </w:t>
      </w:r>
    </w:p>
    <w:p w:rsidR="00BC4E15" w:rsidRPr="00204C5C" w:rsidRDefault="00EA4DA4" w:rsidP="00DB625B">
      <w:pPr>
        <w:ind w:left="-340"/>
        <w:jc w:val="center"/>
        <w:rPr>
          <w:b/>
          <w:sz w:val="28"/>
          <w:szCs w:val="28"/>
        </w:rPr>
      </w:pPr>
      <w:r w:rsidRPr="00204C5C">
        <w:rPr>
          <w:b/>
          <w:sz w:val="28"/>
          <w:szCs w:val="28"/>
        </w:rPr>
        <w:t>и</w:t>
      </w:r>
      <w:r w:rsidR="00DB625B" w:rsidRPr="00204C5C">
        <w:rPr>
          <w:b/>
          <w:sz w:val="28"/>
          <w:szCs w:val="28"/>
        </w:rPr>
        <w:t xml:space="preserve">ли фармацевтической деятельности на должностях среднего медицинского </w:t>
      </w:r>
    </w:p>
    <w:p w:rsidR="00DB625B" w:rsidRPr="00204C5C" w:rsidRDefault="00DB625B" w:rsidP="00DB625B">
      <w:pPr>
        <w:ind w:left="-340"/>
        <w:jc w:val="center"/>
        <w:rPr>
          <w:b/>
          <w:sz w:val="28"/>
          <w:szCs w:val="28"/>
        </w:rPr>
      </w:pPr>
      <w:r w:rsidRPr="00204C5C">
        <w:rPr>
          <w:b/>
          <w:sz w:val="28"/>
          <w:szCs w:val="28"/>
        </w:rPr>
        <w:t>или среднего фармацевтического персонала</w:t>
      </w:r>
    </w:p>
    <w:p w:rsidR="00DB625B" w:rsidRPr="00204C5C" w:rsidRDefault="00DB625B" w:rsidP="00DB625B">
      <w:pPr>
        <w:ind w:left="-340"/>
        <w:jc w:val="center"/>
        <w:rPr>
          <w:b/>
          <w:sz w:val="28"/>
          <w:szCs w:val="28"/>
        </w:rPr>
      </w:pPr>
    </w:p>
    <w:p w:rsidR="00075EF9" w:rsidRPr="00204C5C" w:rsidRDefault="00075EF9" w:rsidP="00DB625B">
      <w:pPr>
        <w:ind w:left="-340"/>
        <w:jc w:val="center"/>
        <w:rPr>
          <w:b/>
          <w:sz w:val="28"/>
          <w:szCs w:val="28"/>
        </w:rPr>
      </w:pPr>
    </w:p>
    <w:p w:rsidR="00075EF9" w:rsidRPr="00204C5C" w:rsidRDefault="00075EF9" w:rsidP="009273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4C5C">
        <w:rPr>
          <w:bCs/>
          <w:sz w:val="28"/>
          <w:szCs w:val="28"/>
        </w:rPr>
        <w:t>1. Настоящий Порядок определяет правила допуска лиц, не завершивших освоение образовательных программ высшего медицинского или высшего фармацевтического образования, а также лиц с высшим медицинским или высшим фармацевтическим образованием к осуществлению медицинской деятельности или фармацевтической деятельности на д</w:t>
      </w:r>
      <w:r w:rsidR="00204C5C" w:rsidRPr="00204C5C">
        <w:rPr>
          <w:bCs/>
          <w:sz w:val="28"/>
          <w:szCs w:val="28"/>
        </w:rPr>
        <w:t>олжностях среднего медицинского</w:t>
      </w:r>
      <w:r w:rsidR="00204C5C" w:rsidRPr="00204C5C">
        <w:rPr>
          <w:bCs/>
          <w:sz w:val="28"/>
          <w:szCs w:val="28"/>
        </w:rPr>
        <w:br/>
      </w:r>
      <w:r w:rsidRPr="00204C5C">
        <w:rPr>
          <w:bCs/>
          <w:sz w:val="28"/>
          <w:szCs w:val="28"/>
        </w:rPr>
        <w:t xml:space="preserve">или среднего </w:t>
      </w:r>
      <w:r w:rsidR="00EA4DA4" w:rsidRPr="00204C5C">
        <w:rPr>
          <w:bCs/>
          <w:sz w:val="28"/>
          <w:szCs w:val="28"/>
        </w:rPr>
        <w:t>фармацевтического персонала</w:t>
      </w:r>
      <w:r w:rsidR="00204C5C" w:rsidRPr="00204C5C">
        <w:rPr>
          <w:bCs/>
          <w:sz w:val="28"/>
          <w:szCs w:val="28"/>
        </w:rPr>
        <w:t xml:space="preserve"> (далее – Порядок)</w:t>
      </w:r>
      <w:r w:rsidR="00EA4DA4" w:rsidRPr="00204C5C">
        <w:rPr>
          <w:bCs/>
          <w:sz w:val="28"/>
          <w:szCs w:val="28"/>
        </w:rPr>
        <w:t>.</w:t>
      </w:r>
    </w:p>
    <w:p w:rsidR="00EA4DA4" w:rsidRPr="00204C5C" w:rsidRDefault="00075EF9" w:rsidP="009273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4C5C">
        <w:rPr>
          <w:bCs/>
          <w:sz w:val="28"/>
          <w:szCs w:val="28"/>
        </w:rPr>
        <w:t>2. </w:t>
      </w:r>
      <w:proofErr w:type="gramStart"/>
      <w:r w:rsidRPr="00204C5C">
        <w:rPr>
          <w:bCs/>
          <w:sz w:val="28"/>
          <w:szCs w:val="28"/>
        </w:rPr>
        <w:t xml:space="preserve">Лица, не завершившие освоение образовательных программ высшего медицинского или высшего фармацевтического образования,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при наличии справки об обучении или о периоде обучения, подтверждающей освоение образовательной программы высшего медицинского или высшего фармацевтического образования </w:t>
      </w:r>
      <w:r w:rsidR="000E3189" w:rsidRPr="00204C5C">
        <w:rPr>
          <w:bCs/>
          <w:sz w:val="28"/>
          <w:szCs w:val="28"/>
        </w:rPr>
        <w:t xml:space="preserve">в Российской Федерации </w:t>
      </w:r>
      <w:r w:rsidR="003402B5" w:rsidRPr="00204C5C">
        <w:rPr>
          <w:bCs/>
          <w:sz w:val="28"/>
          <w:szCs w:val="28"/>
        </w:rPr>
        <w:t>в объеме</w:t>
      </w:r>
      <w:r w:rsidR="003402B5" w:rsidRPr="00204C5C">
        <w:rPr>
          <w:bCs/>
          <w:sz w:val="28"/>
          <w:szCs w:val="28"/>
        </w:rPr>
        <w:br/>
      </w:r>
      <w:r w:rsidRPr="00204C5C">
        <w:rPr>
          <w:bCs/>
          <w:sz w:val="28"/>
          <w:szCs w:val="28"/>
        </w:rPr>
        <w:t>и по специальности (направлению подготовки), соответствующим</w:t>
      </w:r>
      <w:proofErr w:type="gramEnd"/>
      <w:r w:rsidRPr="00204C5C">
        <w:rPr>
          <w:bCs/>
          <w:sz w:val="28"/>
          <w:szCs w:val="28"/>
        </w:rPr>
        <w:t xml:space="preserve"> </w:t>
      </w:r>
      <w:proofErr w:type="gramStart"/>
      <w:r w:rsidRPr="00204C5C">
        <w:rPr>
          <w:bCs/>
          <w:sz w:val="28"/>
          <w:szCs w:val="28"/>
        </w:rPr>
        <w:t>требованиям</w:t>
      </w:r>
      <w:r w:rsidR="003402B5" w:rsidRPr="00204C5C">
        <w:rPr>
          <w:bCs/>
          <w:sz w:val="28"/>
          <w:szCs w:val="28"/>
        </w:rPr>
        <w:br/>
      </w:r>
      <w:r w:rsidRPr="00204C5C">
        <w:rPr>
          <w:bCs/>
          <w:sz w:val="28"/>
          <w:szCs w:val="28"/>
        </w:rPr>
        <w:t>к образованию, установленным Порядком, а также положительного результата сдачи экзамена по допуску к осуществлению медицинской деятельности</w:t>
      </w:r>
      <w:r w:rsidR="00204C5C" w:rsidRPr="00204C5C">
        <w:rPr>
          <w:bCs/>
          <w:sz w:val="28"/>
          <w:szCs w:val="28"/>
        </w:rPr>
        <w:br/>
      </w:r>
      <w:r w:rsidRPr="00204C5C">
        <w:rPr>
          <w:bCs/>
          <w:sz w:val="28"/>
          <w:szCs w:val="28"/>
        </w:rPr>
        <w:t xml:space="preserve"> или фармацевтической деятельности на должностях среднего медицинского</w:t>
      </w:r>
      <w:r w:rsidR="00204C5C" w:rsidRPr="00204C5C">
        <w:rPr>
          <w:bCs/>
          <w:sz w:val="28"/>
          <w:szCs w:val="28"/>
        </w:rPr>
        <w:br/>
      </w:r>
      <w:r w:rsidRPr="00204C5C">
        <w:rPr>
          <w:bCs/>
          <w:sz w:val="28"/>
          <w:szCs w:val="28"/>
        </w:rPr>
        <w:t xml:space="preserve">или среднего фармацевтического персонала (далее </w:t>
      </w:r>
      <w:r w:rsidR="000E3189" w:rsidRPr="00204C5C">
        <w:rPr>
          <w:bCs/>
          <w:sz w:val="28"/>
          <w:szCs w:val="28"/>
        </w:rPr>
        <w:t>–</w:t>
      </w:r>
      <w:r w:rsidRPr="00204C5C">
        <w:rPr>
          <w:bCs/>
          <w:sz w:val="28"/>
          <w:szCs w:val="28"/>
        </w:rPr>
        <w:t xml:space="preserve"> экзамен), подтвержденного выпиской из протокола сдачи экзамена.</w:t>
      </w:r>
      <w:r w:rsidR="00EA4DA4" w:rsidRPr="00204C5C">
        <w:rPr>
          <w:bCs/>
          <w:sz w:val="28"/>
          <w:szCs w:val="28"/>
        </w:rPr>
        <w:t xml:space="preserve"> </w:t>
      </w:r>
      <w:proofErr w:type="gramEnd"/>
    </w:p>
    <w:p w:rsidR="008648ED" w:rsidRPr="00204C5C" w:rsidRDefault="00075EF9" w:rsidP="009273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4C5C">
        <w:rPr>
          <w:bCs/>
          <w:sz w:val="28"/>
          <w:szCs w:val="28"/>
        </w:rPr>
        <w:t>3. </w:t>
      </w:r>
      <w:proofErr w:type="gramStart"/>
      <w:r w:rsidRPr="00204C5C">
        <w:rPr>
          <w:bCs/>
          <w:sz w:val="28"/>
          <w:szCs w:val="28"/>
        </w:rPr>
        <w:t>Лица с высшим медицинским или высшим фармацевтическим образованием могут быть допущены к осуществлению медицинской деятельности</w:t>
      </w:r>
      <w:r w:rsidR="00671FEC" w:rsidRPr="00204C5C">
        <w:rPr>
          <w:bCs/>
          <w:sz w:val="28"/>
          <w:szCs w:val="28"/>
        </w:rPr>
        <w:br/>
      </w:r>
      <w:r w:rsidRPr="00204C5C">
        <w:rPr>
          <w:bCs/>
          <w:sz w:val="28"/>
          <w:szCs w:val="28"/>
        </w:rPr>
        <w:t>или фармацевтической деятельности на д</w:t>
      </w:r>
      <w:r w:rsidR="00671FEC" w:rsidRPr="00204C5C">
        <w:rPr>
          <w:bCs/>
          <w:sz w:val="28"/>
          <w:szCs w:val="28"/>
        </w:rPr>
        <w:t>олжностях среднего медицинского</w:t>
      </w:r>
      <w:r w:rsidR="00671FEC" w:rsidRPr="00204C5C">
        <w:rPr>
          <w:bCs/>
          <w:sz w:val="28"/>
          <w:szCs w:val="28"/>
        </w:rPr>
        <w:br/>
      </w:r>
      <w:r w:rsidRPr="00204C5C">
        <w:rPr>
          <w:bCs/>
          <w:sz w:val="28"/>
          <w:szCs w:val="28"/>
        </w:rPr>
        <w:t>или среднего фармацевтического персонала при наличии диплома специалиста (диплома бакалавра)</w:t>
      </w:r>
      <w:r w:rsidR="000E3189" w:rsidRPr="00204C5C">
        <w:rPr>
          <w:bCs/>
          <w:sz w:val="28"/>
          <w:szCs w:val="28"/>
        </w:rPr>
        <w:t xml:space="preserve">, выданного в Российской Федерации, </w:t>
      </w:r>
      <w:r w:rsidRPr="00204C5C">
        <w:rPr>
          <w:bCs/>
          <w:sz w:val="28"/>
          <w:szCs w:val="28"/>
        </w:rPr>
        <w:t>по специальности (направлению подготовки)</w:t>
      </w:r>
      <w:r w:rsidR="00986566">
        <w:rPr>
          <w:rStyle w:val="af1"/>
          <w:bCs/>
          <w:sz w:val="28"/>
          <w:szCs w:val="28"/>
        </w:rPr>
        <w:footnoteReference w:id="1"/>
      </w:r>
      <w:r w:rsidRPr="00204C5C">
        <w:rPr>
          <w:bCs/>
          <w:sz w:val="28"/>
          <w:szCs w:val="28"/>
        </w:rPr>
        <w:t>, соответствующей требованиям к образованию, установленным Порядком, а также положительного результата сдачи экзамена, подтвержденного выпиской из протокола сдачи экзамена.</w:t>
      </w:r>
      <w:r w:rsidR="00EA4DA4" w:rsidRPr="00204C5C">
        <w:rPr>
          <w:bCs/>
          <w:sz w:val="28"/>
          <w:szCs w:val="28"/>
        </w:rPr>
        <w:t xml:space="preserve"> </w:t>
      </w:r>
      <w:bookmarkStart w:id="0" w:name="Par6"/>
      <w:bookmarkEnd w:id="0"/>
      <w:proofErr w:type="gramEnd"/>
    </w:p>
    <w:p w:rsidR="00075EF9" w:rsidRPr="00204C5C" w:rsidRDefault="00075EF9" w:rsidP="009273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4C5C">
        <w:rPr>
          <w:bCs/>
          <w:sz w:val="28"/>
          <w:szCs w:val="28"/>
        </w:rPr>
        <w:t>4. </w:t>
      </w:r>
      <w:proofErr w:type="gramStart"/>
      <w:r w:rsidRPr="00204C5C">
        <w:rPr>
          <w:bCs/>
          <w:sz w:val="28"/>
          <w:szCs w:val="28"/>
        </w:rPr>
        <w:t>Лица, освоившие образовательную программу высшего медицинского</w:t>
      </w:r>
      <w:r w:rsidR="00746B1A" w:rsidRPr="00204C5C">
        <w:rPr>
          <w:bCs/>
          <w:sz w:val="28"/>
          <w:szCs w:val="28"/>
        </w:rPr>
        <w:t xml:space="preserve"> образования </w:t>
      </w:r>
      <w:r w:rsidR="00A24212" w:rsidRPr="00204C5C">
        <w:rPr>
          <w:bCs/>
          <w:sz w:val="28"/>
          <w:szCs w:val="28"/>
        </w:rPr>
        <w:t xml:space="preserve">в Российской Федерации </w:t>
      </w:r>
      <w:r w:rsidR="00746B1A" w:rsidRPr="00204C5C">
        <w:rPr>
          <w:bCs/>
          <w:sz w:val="28"/>
          <w:szCs w:val="28"/>
        </w:rPr>
        <w:t>по специальностям «Лечебное дело», «Педиатрия», «Медико-профилактическое дело», «Стоматология»</w:t>
      </w:r>
      <w:r w:rsidRPr="00204C5C">
        <w:rPr>
          <w:bCs/>
          <w:sz w:val="28"/>
          <w:szCs w:val="28"/>
        </w:rPr>
        <w:t xml:space="preserve"> в объеме трех курсов и более или по </w:t>
      </w:r>
      <w:r w:rsidR="00746B1A" w:rsidRPr="00204C5C">
        <w:rPr>
          <w:bCs/>
          <w:sz w:val="28"/>
          <w:szCs w:val="28"/>
        </w:rPr>
        <w:t>направлению подготовки «Сестринское дело»</w:t>
      </w:r>
      <w:r w:rsidRPr="00204C5C">
        <w:rPr>
          <w:bCs/>
          <w:sz w:val="28"/>
          <w:szCs w:val="28"/>
        </w:rPr>
        <w:t xml:space="preserve"> в объеме двух курсов и более либо имеющие диплом специалиста (дипл</w:t>
      </w:r>
      <w:r w:rsidR="00746B1A" w:rsidRPr="00204C5C">
        <w:rPr>
          <w:bCs/>
          <w:sz w:val="28"/>
          <w:szCs w:val="28"/>
        </w:rPr>
        <w:t>ом бакалавра)</w:t>
      </w:r>
      <w:r w:rsidR="00927312" w:rsidRPr="00204C5C">
        <w:rPr>
          <w:bCs/>
          <w:sz w:val="28"/>
          <w:szCs w:val="28"/>
        </w:rPr>
        <w:br/>
      </w:r>
      <w:r w:rsidR="00746B1A" w:rsidRPr="00204C5C">
        <w:rPr>
          <w:bCs/>
          <w:sz w:val="28"/>
          <w:szCs w:val="28"/>
        </w:rPr>
        <w:t>по специальности «Лечебное дело», «Педиатрия», «Медико-профилактическое дело», «Сестринское дело» или «Стоматология»</w:t>
      </w:r>
      <w:r w:rsidRPr="00204C5C">
        <w:rPr>
          <w:bCs/>
          <w:sz w:val="28"/>
          <w:szCs w:val="28"/>
        </w:rPr>
        <w:t>, могут быть допущены</w:t>
      </w:r>
      <w:r w:rsidR="00927312" w:rsidRPr="00204C5C">
        <w:rPr>
          <w:bCs/>
          <w:sz w:val="28"/>
          <w:szCs w:val="28"/>
        </w:rPr>
        <w:br/>
      </w:r>
      <w:r w:rsidRPr="00204C5C">
        <w:rPr>
          <w:bCs/>
          <w:sz w:val="28"/>
          <w:szCs w:val="28"/>
        </w:rPr>
        <w:t>к осуществлению медицинской деятельности</w:t>
      </w:r>
      <w:proofErr w:type="gramEnd"/>
      <w:r w:rsidRPr="00204C5C">
        <w:rPr>
          <w:bCs/>
          <w:sz w:val="28"/>
          <w:szCs w:val="28"/>
        </w:rPr>
        <w:t xml:space="preserve"> на следующих должностях среднего медицинского персонала:</w:t>
      </w:r>
    </w:p>
    <w:p w:rsidR="00075EF9" w:rsidRPr="00204C5C" w:rsidRDefault="00075EF9" w:rsidP="009273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4C5C">
        <w:rPr>
          <w:bCs/>
          <w:sz w:val="28"/>
          <w:szCs w:val="28"/>
        </w:rPr>
        <w:t>медицинская сестра;</w:t>
      </w:r>
    </w:p>
    <w:p w:rsidR="00075EF9" w:rsidRPr="00204C5C" w:rsidRDefault="00075EF9" w:rsidP="009273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4C5C">
        <w:rPr>
          <w:bCs/>
          <w:sz w:val="28"/>
          <w:szCs w:val="28"/>
        </w:rPr>
        <w:t>медицинская сестра палатная (постовая);</w:t>
      </w:r>
    </w:p>
    <w:p w:rsidR="00075EF9" w:rsidRPr="00204C5C" w:rsidRDefault="00075EF9" w:rsidP="009273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4C5C">
        <w:rPr>
          <w:bCs/>
          <w:sz w:val="28"/>
          <w:szCs w:val="28"/>
        </w:rPr>
        <w:t xml:space="preserve">медицинская сестра </w:t>
      </w:r>
      <w:proofErr w:type="gramStart"/>
      <w:r w:rsidRPr="00204C5C">
        <w:rPr>
          <w:bCs/>
          <w:sz w:val="28"/>
          <w:szCs w:val="28"/>
        </w:rPr>
        <w:t>перевязочной</w:t>
      </w:r>
      <w:proofErr w:type="gramEnd"/>
      <w:r w:rsidRPr="00204C5C">
        <w:rPr>
          <w:bCs/>
          <w:sz w:val="28"/>
          <w:szCs w:val="28"/>
        </w:rPr>
        <w:t>;</w:t>
      </w:r>
    </w:p>
    <w:p w:rsidR="00075EF9" w:rsidRPr="00204C5C" w:rsidRDefault="00075EF9" w:rsidP="009273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4C5C">
        <w:rPr>
          <w:bCs/>
          <w:sz w:val="28"/>
          <w:szCs w:val="28"/>
        </w:rPr>
        <w:t xml:space="preserve">медицинская сестра </w:t>
      </w:r>
      <w:r w:rsidR="00B4694C">
        <w:rPr>
          <w:bCs/>
          <w:sz w:val="28"/>
          <w:szCs w:val="28"/>
        </w:rPr>
        <w:t xml:space="preserve">(фельдшер) </w:t>
      </w:r>
      <w:r w:rsidRPr="00204C5C">
        <w:rPr>
          <w:bCs/>
          <w:sz w:val="28"/>
          <w:szCs w:val="28"/>
        </w:rPr>
        <w:t>по приему вы</w:t>
      </w:r>
      <w:r w:rsidR="00927312" w:rsidRPr="00204C5C">
        <w:rPr>
          <w:bCs/>
          <w:sz w:val="28"/>
          <w:szCs w:val="28"/>
        </w:rPr>
        <w:t>зовов скорой медицинской помощи</w:t>
      </w:r>
      <w:r w:rsidR="00B4694C">
        <w:rPr>
          <w:bCs/>
          <w:sz w:val="28"/>
          <w:szCs w:val="28"/>
        </w:rPr>
        <w:t xml:space="preserve"> </w:t>
      </w:r>
      <w:r w:rsidRPr="00204C5C">
        <w:rPr>
          <w:bCs/>
          <w:sz w:val="28"/>
          <w:szCs w:val="28"/>
        </w:rPr>
        <w:t>и передаче их выездным бригадам скорой медицинской помощи;</w:t>
      </w:r>
    </w:p>
    <w:p w:rsidR="00075EF9" w:rsidRPr="00204C5C" w:rsidRDefault="00075EF9" w:rsidP="009273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4C5C">
        <w:rPr>
          <w:bCs/>
          <w:sz w:val="28"/>
          <w:szCs w:val="28"/>
        </w:rPr>
        <w:t xml:space="preserve">медицинская сестра </w:t>
      </w:r>
      <w:proofErr w:type="gramStart"/>
      <w:r w:rsidRPr="00204C5C">
        <w:rPr>
          <w:bCs/>
          <w:sz w:val="28"/>
          <w:szCs w:val="28"/>
        </w:rPr>
        <w:t>процедурной</w:t>
      </w:r>
      <w:proofErr w:type="gramEnd"/>
      <w:r w:rsidRPr="00204C5C">
        <w:rPr>
          <w:bCs/>
          <w:sz w:val="28"/>
          <w:szCs w:val="28"/>
        </w:rPr>
        <w:t>;</w:t>
      </w:r>
    </w:p>
    <w:p w:rsidR="00075EF9" w:rsidRPr="00204C5C" w:rsidRDefault="00075EF9" w:rsidP="009273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4C5C">
        <w:rPr>
          <w:bCs/>
          <w:sz w:val="28"/>
          <w:szCs w:val="28"/>
        </w:rPr>
        <w:t>медицинская сестра приемного отделения;</w:t>
      </w:r>
    </w:p>
    <w:p w:rsidR="00075EF9" w:rsidRPr="00204C5C" w:rsidRDefault="00075EF9" w:rsidP="009273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4C5C">
        <w:rPr>
          <w:bCs/>
          <w:sz w:val="28"/>
          <w:szCs w:val="28"/>
        </w:rPr>
        <w:t>медицинская сестра участковая;</w:t>
      </w:r>
    </w:p>
    <w:p w:rsidR="00075EF9" w:rsidRPr="00204C5C" w:rsidRDefault="00075EF9" w:rsidP="009273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4C5C">
        <w:rPr>
          <w:bCs/>
          <w:sz w:val="28"/>
          <w:szCs w:val="28"/>
        </w:rPr>
        <w:t>медицинский регистратор.</w:t>
      </w:r>
    </w:p>
    <w:p w:rsidR="001E647D" w:rsidRDefault="00075EF9" w:rsidP="009273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4C5C">
        <w:rPr>
          <w:bCs/>
          <w:sz w:val="28"/>
          <w:szCs w:val="28"/>
        </w:rPr>
        <w:t>5. Лица, освоившие образовательную программу высшего медицинского образования</w:t>
      </w:r>
      <w:r w:rsidR="00A24212" w:rsidRPr="00204C5C">
        <w:rPr>
          <w:bCs/>
          <w:sz w:val="28"/>
          <w:szCs w:val="28"/>
        </w:rPr>
        <w:t xml:space="preserve"> в Российской Федерации</w:t>
      </w:r>
      <w:r w:rsidRPr="00204C5C">
        <w:rPr>
          <w:bCs/>
          <w:sz w:val="28"/>
          <w:szCs w:val="28"/>
        </w:rPr>
        <w:t xml:space="preserve"> по специальности </w:t>
      </w:r>
      <w:r w:rsidR="00746B1A" w:rsidRPr="00204C5C">
        <w:rPr>
          <w:bCs/>
          <w:sz w:val="28"/>
          <w:szCs w:val="28"/>
        </w:rPr>
        <w:t>«Медико-профилактическое дело»</w:t>
      </w:r>
      <w:r w:rsidRPr="00204C5C">
        <w:rPr>
          <w:bCs/>
          <w:sz w:val="28"/>
          <w:szCs w:val="28"/>
        </w:rPr>
        <w:t xml:space="preserve"> в объеме четырех курсов и более или имеющие дипло</w:t>
      </w:r>
      <w:r w:rsidR="00746B1A" w:rsidRPr="00204C5C">
        <w:rPr>
          <w:bCs/>
          <w:sz w:val="28"/>
          <w:szCs w:val="28"/>
        </w:rPr>
        <w:t>м специалиста по специальности «Медико-профилактическое дело»</w:t>
      </w:r>
      <w:r w:rsidRPr="00204C5C">
        <w:rPr>
          <w:bCs/>
          <w:sz w:val="28"/>
          <w:szCs w:val="28"/>
        </w:rPr>
        <w:t>, могут быть допущены к осуществлению медицинской деятельности на следующих должностях среднего медицинского персонала:</w:t>
      </w:r>
    </w:p>
    <w:p w:rsidR="00343992" w:rsidRPr="00204C5C" w:rsidRDefault="00343992" w:rsidP="009273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4C5C">
        <w:rPr>
          <w:bCs/>
          <w:sz w:val="28"/>
          <w:szCs w:val="28"/>
        </w:rPr>
        <w:tab/>
      </w:r>
      <w:r w:rsidR="00075EF9" w:rsidRPr="00204C5C">
        <w:rPr>
          <w:bCs/>
          <w:sz w:val="28"/>
          <w:szCs w:val="28"/>
        </w:rPr>
        <w:t>помощник (врача-эпидемиолога, врача-параз</w:t>
      </w:r>
      <w:r w:rsidR="001E647D">
        <w:rPr>
          <w:bCs/>
          <w:sz w:val="28"/>
          <w:szCs w:val="28"/>
        </w:rPr>
        <w:t>итолога, врача по гигиене детей</w:t>
      </w:r>
      <w:r w:rsidR="001E647D">
        <w:rPr>
          <w:bCs/>
          <w:sz w:val="28"/>
          <w:szCs w:val="28"/>
        </w:rPr>
        <w:br/>
      </w:r>
      <w:r w:rsidR="00075EF9" w:rsidRPr="00204C5C">
        <w:rPr>
          <w:bCs/>
          <w:sz w:val="28"/>
          <w:szCs w:val="28"/>
        </w:rPr>
        <w:t>и подростков, врача по гигиене питания</w:t>
      </w:r>
      <w:r w:rsidR="001E647D">
        <w:rPr>
          <w:bCs/>
          <w:sz w:val="28"/>
          <w:szCs w:val="28"/>
        </w:rPr>
        <w:t>, врача по гигиене труда, врача</w:t>
      </w:r>
      <w:r w:rsidR="001E647D">
        <w:rPr>
          <w:bCs/>
          <w:sz w:val="28"/>
          <w:szCs w:val="28"/>
        </w:rPr>
        <w:br/>
      </w:r>
      <w:r w:rsidR="00075EF9" w:rsidRPr="00204C5C">
        <w:rPr>
          <w:bCs/>
          <w:sz w:val="28"/>
          <w:szCs w:val="28"/>
        </w:rPr>
        <w:t xml:space="preserve">по гигиеническому воспитанию, врача по коммунальной гигиене, врача по общей гигиене, врача по радиационной гигиене); </w:t>
      </w:r>
    </w:p>
    <w:p w:rsidR="008648ED" w:rsidRPr="00204C5C" w:rsidRDefault="00075EF9" w:rsidP="009273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4C5C">
        <w:rPr>
          <w:bCs/>
          <w:sz w:val="28"/>
          <w:szCs w:val="28"/>
        </w:rPr>
        <w:t>помощник энтомолога.</w:t>
      </w:r>
      <w:r w:rsidR="008648ED" w:rsidRPr="00204C5C">
        <w:rPr>
          <w:bCs/>
          <w:sz w:val="28"/>
          <w:szCs w:val="28"/>
        </w:rPr>
        <w:t xml:space="preserve"> </w:t>
      </w:r>
    </w:p>
    <w:p w:rsidR="00075EF9" w:rsidRPr="00204C5C" w:rsidRDefault="00075EF9" w:rsidP="009273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4C5C">
        <w:rPr>
          <w:bCs/>
          <w:sz w:val="28"/>
          <w:szCs w:val="28"/>
        </w:rPr>
        <w:t>6. Лица, освоившие образовательную программу высшего медицинског</w:t>
      </w:r>
      <w:r w:rsidR="00746B1A" w:rsidRPr="00204C5C">
        <w:rPr>
          <w:bCs/>
          <w:sz w:val="28"/>
          <w:szCs w:val="28"/>
        </w:rPr>
        <w:t xml:space="preserve">о образования </w:t>
      </w:r>
      <w:r w:rsidR="00A24212" w:rsidRPr="00204C5C">
        <w:rPr>
          <w:bCs/>
          <w:sz w:val="28"/>
          <w:szCs w:val="28"/>
        </w:rPr>
        <w:t xml:space="preserve">в Российской Федерации </w:t>
      </w:r>
      <w:r w:rsidR="00746B1A" w:rsidRPr="00204C5C">
        <w:rPr>
          <w:bCs/>
          <w:sz w:val="28"/>
          <w:szCs w:val="28"/>
        </w:rPr>
        <w:t>по специальности «Стоматология»</w:t>
      </w:r>
      <w:r w:rsidRPr="00204C5C">
        <w:rPr>
          <w:bCs/>
          <w:sz w:val="28"/>
          <w:szCs w:val="28"/>
        </w:rPr>
        <w:t xml:space="preserve"> в объеме четырех курсов и более или имеющие дипло</w:t>
      </w:r>
      <w:r w:rsidR="00746B1A" w:rsidRPr="00204C5C">
        <w:rPr>
          <w:bCs/>
          <w:sz w:val="28"/>
          <w:szCs w:val="28"/>
        </w:rPr>
        <w:t>м специалиста по специальности «Стоматология»</w:t>
      </w:r>
      <w:r w:rsidRPr="00204C5C">
        <w:rPr>
          <w:bCs/>
          <w:sz w:val="28"/>
          <w:szCs w:val="28"/>
        </w:rPr>
        <w:t xml:space="preserve">, могут быть допущены к осуществлению медицинской деятельности в должности </w:t>
      </w:r>
      <w:r w:rsidRPr="001E647D">
        <w:rPr>
          <w:bCs/>
          <w:sz w:val="28"/>
          <w:szCs w:val="28"/>
        </w:rPr>
        <w:t>с</w:t>
      </w:r>
      <w:r w:rsidR="001E647D">
        <w:rPr>
          <w:bCs/>
          <w:sz w:val="28"/>
          <w:szCs w:val="28"/>
        </w:rPr>
        <w:t xml:space="preserve">реднего медицинского персонала – </w:t>
      </w:r>
      <w:r w:rsidRPr="001E647D">
        <w:rPr>
          <w:bCs/>
          <w:sz w:val="28"/>
          <w:szCs w:val="28"/>
        </w:rPr>
        <w:t>гигиенист стоматологический.</w:t>
      </w:r>
      <w:r w:rsidRPr="00204C5C">
        <w:rPr>
          <w:bCs/>
          <w:sz w:val="28"/>
          <w:szCs w:val="28"/>
        </w:rPr>
        <w:t xml:space="preserve"> </w:t>
      </w:r>
      <w:bookmarkStart w:id="1" w:name="Par19"/>
      <w:bookmarkEnd w:id="1"/>
    </w:p>
    <w:p w:rsidR="00075EF9" w:rsidRPr="00204C5C" w:rsidRDefault="00075EF9" w:rsidP="009273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4C5C">
        <w:rPr>
          <w:bCs/>
          <w:sz w:val="28"/>
          <w:szCs w:val="28"/>
        </w:rPr>
        <w:t>7. Лица, освоившие образовательную программу высшего фармацевтическог</w:t>
      </w:r>
      <w:r w:rsidR="00746B1A" w:rsidRPr="00204C5C">
        <w:rPr>
          <w:bCs/>
          <w:sz w:val="28"/>
          <w:szCs w:val="28"/>
        </w:rPr>
        <w:t>о образования</w:t>
      </w:r>
      <w:r w:rsidR="00A24212" w:rsidRPr="00204C5C">
        <w:rPr>
          <w:bCs/>
          <w:sz w:val="28"/>
          <w:szCs w:val="28"/>
        </w:rPr>
        <w:t xml:space="preserve"> в Российской Федерации</w:t>
      </w:r>
      <w:r w:rsidR="00746B1A" w:rsidRPr="00204C5C">
        <w:rPr>
          <w:bCs/>
          <w:sz w:val="28"/>
          <w:szCs w:val="28"/>
        </w:rPr>
        <w:t xml:space="preserve"> по специальности «Фармация»</w:t>
      </w:r>
      <w:r w:rsidRPr="00204C5C">
        <w:rPr>
          <w:bCs/>
          <w:sz w:val="28"/>
          <w:szCs w:val="28"/>
        </w:rPr>
        <w:t xml:space="preserve"> в объеме четырех курсов и более или имеющие диплом специа</w:t>
      </w:r>
      <w:r w:rsidR="00746B1A" w:rsidRPr="00204C5C">
        <w:rPr>
          <w:bCs/>
          <w:sz w:val="28"/>
          <w:szCs w:val="28"/>
        </w:rPr>
        <w:t>листа по специальности «Фармация»</w:t>
      </w:r>
      <w:r w:rsidRPr="00204C5C">
        <w:rPr>
          <w:bCs/>
          <w:sz w:val="28"/>
          <w:szCs w:val="28"/>
        </w:rPr>
        <w:t xml:space="preserve">, могут быть допущены к осуществлению фармацевтической деятельности в должности среднего фармацевтического персонала </w:t>
      </w:r>
      <w:r w:rsidR="001E647D">
        <w:rPr>
          <w:bCs/>
          <w:sz w:val="28"/>
          <w:szCs w:val="28"/>
        </w:rPr>
        <w:t>–</w:t>
      </w:r>
      <w:r w:rsidRPr="00204C5C">
        <w:rPr>
          <w:bCs/>
          <w:sz w:val="28"/>
          <w:szCs w:val="28"/>
        </w:rPr>
        <w:t xml:space="preserve"> фармацевт.</w:t>
      </w:r>
    </w:p>
    <w:p w:rsidR="00075EF9" w:rsidRPr="00204C5C" w:rsidRDefault="00075EF9" w:rsidP="009273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4C5C">
        <w:rPr>
          <w:sz w:val="28"/>
          <w:szCs w:val="28"/>
        </w:rPr>
        <w:t>8.</w:t>
      </w:r>
      <w:r w:rsidRPr="00204C5C">
        <w:rPr>
          <w:rFonts w:eastAsiaTheme="minorHAnsi"/>
          <w:sz w:val="28"/>
          <w:szCs w:val="28"/>
          <w:lang w:eastAsia="en-US"/>
        </w:rPr>
        <w:t> Лица, освоившие образовательную программу высшего медицинского образования</w:t>
      </w:r>
      <w:r w:rsidR="00160E95" w:rsidRPr="00204C5C">
        <w:rPr>
          <w:rFonts w:eastAsiaTheme="minorHAnsi"/>
          <w:sz w:val="28"/>
          <w:szCs w:val="28"/>
          <w:lang w:eastAsia="en-US"/>
        </w:rPr>
        <w:t xml:space="preserve"> </w:t>
      </w:r>
      <w:r w:rsidR="00160E95" w:rsidRPr="00204C5C">
        <w:rPr>
          <w:bCs/>
          <w:sz w:val="28"/>
          <w:szCs w:val="28"/>
        </w:rPr>
        <w:t>в Российской Федерации</w:t>
      </w:r>
      <w:r w:rsidRPr="00204C5C">
        <w:rPr>
          <w:rFonts w:eastAsiaTheme="minorHAnsi"/>
          <w:sz w:val="28"/>
          <w:szCs w:val="28"/>
          <w:lang w:eastAsia="en-US"/>
        </w:rPr>
        <w:t xml:space="preserve"> по специ</w:t>
      </w:r>
      <w:r w:rsidR="00D84AAE">
        <w:rPr>
          <w:rFonts w:eastAsiaTheme="minorHAnsi"/>
          <w:sz w:val="28"/>
          <w:szCs w:val="28"/>
          <w:lang w:eastAsia="en-US"/>
        </w:rPr>
        <w:t>альности «Медицинская биохимия»</w:t>
      </w:r>
      <w:r w:rsidR="00D84AAE">
        <w:rPr>
          <w:rFonts w:eastAsiaTheme="minorHAnsi"/>
          <w:sz w:val="28"/>
          <w:szCs w:val="28"/>
          <w:lang w:eastAsia="en-US"/>
        </w:rPr>
        <w:br/>
      </w:r>
      <w:r w:rsidRPr="00204C5C">
        <w:rPr>
          <w:rFonts w:eastAsiaTheme="minorHAnsi"/>
          <w:sz w:val="28"/>
          <w:szCs w:val="28"/>
          <w:lang w:eastAsia="en-US"/>
        </w:rPr>
        <w:t>в объеме трех курсов и более или имеющие диплом специалиста по специальности «Медицинская биохимия», могут быть допущены к осуществлению медицинской деятельности на следующих должностях среднего медицинского персонала:</w:t>
      </w:r>
    </w:p>
    <w:p w:rsidR="00075EF9" w:rsidRPr="00204C5C" w:rsidRDefault="00075EF9" w:rsidP="009273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4C5C">
        <w:rPr>
          <w:rFonts w:eastAsiaTheme="minorHAnsi"/>
          <w:sz w:val="28"/>
          <w:szCs w:val="28"/>
          <w:lang w:eastAsia="en-US"/>
        </w:rPr>
        <w:t>лаборант;</w:t>
      </w:r>
    </w:p>
    <w:p w:rsidR="00075EF9" w:rsidRPr="00204C5C" w:rsidRDefault="00075EF9" w:rsidP="009273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4C5C">
        <w:rPr>
          <w:rFonts w:eastAsiaTheme="minorHAnsi"/>
          <w:sz w:val="28"/>
          <w:szCs w:val="28"/>
          <w:lang w:eastAsia="en-US"/>
        </w:rPr>
        <w:t>медицинский регистратор;</w:t>
      </w:r>
    </w:p>
    <w:p w:rsidR="00075EF9" w:rsidRPr="00204C5C" w:rsidRDefault="00075EF9" w:rsidP="009273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4C5C">
        <w:rPr>
          <w:rFonts w:eastAsiaTheme="minorHAnsi"/>
          <w:sz w:val="28"/>
          <w:szCs w:val="28"/>
          <w:lang w:eastAsia="en-US"/>
        </w:rPr>
        <w:t>медицинский лабораторный техник</w:t>
      </w:r>
      <w:r w:rsidR="00364709" w:rsidRPr="00204C5C">
        <w:rPr>
          <w:rFonts w:eastAsiaTheme="minorHAnsi"/>
          <w:sz w:val="28"/>
          <w:szCs w:val="28"/>
          <w:lang w:eastAsia="en-US"/>
        </w:rPr>
        <w:t xml:space="preserve"> (фельдшер-лаборант)</w:t>
      </w:r>
      <w:r w:rsidRPr="00204C5C">
        <w:rPr>
          <w:rFonts w:eastAsiaTheme="minorHAnsi"/>
          <w:sz w:val="28"/>
          <w:szCs w:val="28"/>
          <w:lang w:eastAsia="en-US"/>
        </w:rPr>
        <w:t>;</w:t>
      </w:r>
    </w:p>
    <w:p w:rsidR="00075EF9" w:rsidRPr="00204C5C" w:rsidRDefault="00075EF9" w:rsidP="009273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4C5C">
        <w:rPr>
          <w:rFonts w:eastAsiaTheme="minorHAnsi"/>
          <w:sz w:val="28"/>
          <w:szCs w:val="28"/>
          <w:lang w:eastAsia="en-US"/>
        </w:rPr>
        <w:t>медицинский дезинфектор.</w:t>
      </w:r>
    </w:p>
    <w:p w:rsidR="00075EF9" w:rsidRPr="00204C5C" w:rsidRDefault="00075EF9" w:rsidP="009273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4C5C">
        <w:rPr>
          <w:sz w:val="28"/>
          <w:szCs w:val="28"/>
        </w:rPr>
        <w:t>9. </w:t>
      </w:r>
      <w:r w:rsidRPr="00204C5C">
        <w:rPr>
          <w:rFonts w:eastAsiaTheme="minorHAnsi"/>
          <w:sz w:val="28"/>
          <w:szCs w:val="28"/>
          <w:lang w:eastAsia="en-US"/>
        </w:rPr>
        <w:t xml:space="preserve">Лица, освоившие образовательную программу высшего медицинского образования </w:t>
      </w:r>
      <w:r w:rsidR="00160E95" w:rsidRPr="00204C5C">
        <w:rPr>
          <w:bCs/>
          <w:sz w:val="28"/>
          <w:szCs w:val="28"/>
        </w:rPr>
        <w:t xml:space="preserve">в Российской Федерации </w:t>
      </w:r>
      <w:r w:rsidRPr="00204C5C">
        <w:rPr>
          <w:rFonts w:eastAsiaTheme="minorHAnsi"/>
          <w:sz w:val="28"/>
          <w:szCs w:val="28"/>
          <w:lang w:eastAsia="en-US"/>
        </w:rPr>
        <w:t>по специальности «Медицинская биохимия»</w:t>
      </w:r>
      <w:r w:rsidR="007B545A">
        <w:rPr>
          <w:rFonts w:eastAsiaTheme="minorHAnsi"/>
          <w:sz w:val="28"/>
          <w:szCs w:val="28"/>
          <w:lang w:eastAsia="en-US"/>
        </w:rPr>
        <w:br/>
      </w:r>
      <w:r w:rsidRPr="00204C5C">
        <w:rPr>
          <w:rFonts w:eastAsiaTheme="minorHAnsi"/>
          <w:sz w:val="28"/>
          <w:szCs w:val="28"/>
          <w:lang w:eastAsia="en-US"/>
        </w:rPr>
        <w:t>в объеме четырех курсов и более или имеющие диплом специалиста по специальности «Медицинская биохимия», могут быть допущены к осуществлению медицинской деятельности в должности среднего медицинского персонала – медицинск</w:t>
      </w:r>
      <w:r w:rsidR="007B545A">
        <w:rPr>
          <w:rFonts w:eastAsiaTheme="minorHAnsi"/>
          <w:sz w:val="28"/>
          <w:szCs w:val="28"/>
          <w:lang w:eastAsia="en-US"/>
        </w:rPr>
        <w:t>ий технолог</w:t>
      </w:r>
      <w:r w:rsidRPr="00204C5C">
        <w:rPr>
          <w:rFonts w:eastAsiaTheme="minorHAnsi"/>
          <w:sz w:val="28"/>
          <w:szCs w:val="28"/>
          <w:lang w:eastAsia="en-US"/>
        </w:rPr>
        <w:t>.</w:t>
      </w:r>
    </w:p>
    <w:p w:rsidR="00075EF9" w:rsidRPr="00204C5C" w:rsidRDefault="00075EF9" w:rsidP="009273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4C5C">
        <w:rPr>
          <w:sz w:val="28"/>
          <w:szCs w:val="28"/>
        </w:rPr>
        <w:t>10. </w:t>
      </w:r>
      <w:proofErr w:type="gramStart"/>
      <w:r w:rsidRPr="00204C5C">
        <w:rPr>
          <w:rFonts w:eastAsiaTheme="minorHAnsi"/>
          <w:sz w:val="28"/>
          <w:szCs w:val="28"/>
          <w:lang w:eastAsia="en-US"/>
        </w:rPr>
        <w:t xml:space="preserve">Лица, освоившие образовательную программу высшего медицинского образования </w:t>
      </w:r>
      <w:r w:rsidR="00160E95" w:rsidRPr="00204C5C">
        <w:rPr>
          <w:bCs/>
          <w:sz w:val="28"/>
          <w:szCs w:val="28"/>
        </w:rPr>
        <w:t xml:space="preserve">в Российской Федерации </w:t>
      </w:r>
      <w:r w:rsidRPr="00204C5C">
        <w:rPr>
          <w:rFonts w:eastAsiaTheme="minorHAnsi"/>
          <w:sz w:val="28"/>
          <w:szCs w:val="28"/>
          <w:lang w:eastAsia="en-US"/>
        </w:rPr>
        <w:t>по специальностям «Медицинская биофизика», «Медицинская кибернетика» в объеме трех курсов и более или имеющие диплом специалиста по специальностям «Медицинская биофизика», «Медицинская кибернетика», могут быть допущены к осуществлению медицинской деятельности на следующих должностях среднего медицинского персонала:</w:t>
      </w:r>
      <w:proofErr w:type="gramEnd"/>
    </w:p>
    <w:p w:rsidR="00075EF9" w:rsidRPr="00204C5C" w:rsidRDefault="00075EF9" w:rsidP="009273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4C5C">
        <w:rPr>
          <w:rFonts w:eastAsiaTheme="minorHAnsi"/>
          <w:sz w:val="28"/>
          <w:szCs w:val="28"/>
          <w:lang w:eastAsia="en-US"/>
        </w:rPr>
        <w:t>лаборант;</w:t>
      </w:r>
    </w:p>
    <w:p w:rsidR="00075EF9" w:rsidRPr="00204C5C" w:rsidRDefault="00075EF9" w:rsidP="009273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4C5C">
        <w:rPr>
          <w:rFonts w:eastAsiaTheme="minorHAnsi"/>
          <w:sz w:val="28"/>
          <w:szCs w:val="28"/>
          <w:lang w:eastAsia="en-US"/>
        </w:rPr>
        <w:t>медицинский регистратор;</w:t>
      </w:r>
    </w:p>
    <w:p w:rsidR="00075EF9" w:rsidRPr="00204C5C" w:rsidRDefault="00075EF9" w:rsidP="009273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4C5C">
        <w:rPr>
          <w:rFonts w:eastAsiaTheme="minorHAnsi"/>
          <w:sz w:val="28"/>
          <w:szCs w:val="28"/>
          <w:lang w:eastAsia="en-US"/>
        </w:rPr>
        <w:t>медицинский статистик;</w:t>
      </w:r>
    </w:p>
    <w:p w:rsidR="00075EF9" w:rsidRPr="00204C5C" w:rsidRDefault="00075EF9" w:rsidP="009273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4C5C">
        <w:rPr>
          <w:rFonts w:eastAsiaTheme="minorHAnsi"/>
          <w:sz w:val="28"/>
          <w:szCs w:val="28"/>
          <w:lang w:eastAsia="en-US"/>
        </w:rPr>
        <w:t xml:space="preserve">медицинский дезинфектор. </w:t>
      </w:r>
    </w:p>
    <w:p w:rsidR="00A877E5" w:rsidRPr="00204C5C" w:rsidRDefault="00075EF9" w:rsidP="009273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4C5C">
        <w:rPr>
          <w:sz w:val="28"/>
          <w:szCs w:val="28"/>
        </w:rPr>
        <w:t>11. </w:t>
      </w:r>
      <w:proofErr w:type="gramStart"/>
      <w:r w:rsidRPr="00204C5C">
        <w:rPr>
          <w:rFonts w:eastAsiaTheme="minorHAnsi"/>
          <w:sz w:val="28"/>
          <w:szCs w:val="28"/>
          <w:lang w:eastAsia="en-US"/>
        </w:rPr>
        <w:t xml:space="preserve">Лица, освоившие образовательную программу высшего медицинского образования </w:t>
      </w:r>
      <w:r w:rsidR="00160E95" w:rsidRPr="00204C5C">
        <w:rPr>
          <w:bCs/>
          <w:sz w:val="28"/>
          <w:szCs w:val="28"/>
        </w:rPr>
        <w:t xml:space="preserve">в Российской Федерации </w:t>
      </w:r>
      <w:r w:rsidRPr="00204C5C">
        <w:rPr>
          <w:rFonts w:eastAsiaTheme="minorHAnsi"/>
          <w:sz w:val="28"/>
          <w:szCs w:val="28"/>
          <w:lang w:eastAsia="en-US"/>
        </w:rPr>
        <w:t xml:space="preserve">по специальностям «Медицинская биофизика», «Медицинская кибернетика» в объеме четырех курсов и более или имеющие диплом специалиста по специальностям «Медицинская биофизика», «Медицинская кибернетика», могут быть допущены к осуществлению медицинской деятельности в должности среднего медицинского персонала – </w:t>
      </w:r>
      <w:proofErr w:type="spellStart"/>
      <w:r w:rsidRPr="00204C5C">
        <w:rPr>
          <w:rFonts w:eastAsiaTheme="minorHAnsi"/>
          <w:sz w:val="28"/>
          <w:szCs w:val="28"/>
          <w:lang w:eastAsia="en-US"/>
        </w:rPr>
        <w:t>рентгенолаборант</w:t>
      </w:r>
      <w:proofErr w:type="spellEnd"/>
      <w:r w:rsidRPr="00204C5C">
        <w:rPr>
          <w:rFonts w:eastAsiaTheme="minorHAnsi"/>
          <w:sz w:val="28"/>
          <w:szCs w:val="28"/>
          <w:lang w:eastAsia="en-US"/>
        </w:rPr>
        <w:t>.</w:t>
      </w:r>
      <w:r w:rsidR="00A877E5" w:rsidRPr="00204C5C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A877E5" w:rsidRPr="00204C5C" w:rsidRDefault="00075EF9" w:rsidP="009273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4C5C">
        <w:rPr>
          <w:bCs/>
          <w:sz w:val="28"/>
          <w:szCs w:val="28"/>
        </w:rPr>
        <w:t>12. К сдаче экзамена д</w:t>
      </w:r>
      <w:r w:rsidR="007B545A">
        <w:rPr>
          <w:bCs/>
          <w:sz w:val="28"/>
          <w:szCs w:val="28"/>
        </w:rPr>
        <w:t>опускаются лица, не завершившие</w:t>
      </w:r>
      <w:r w:rsidR="007B545A">
        <w:rPr>
          <w:bCs/>
          <w:sz w:val="28"/>
          <w:szCs w:val="28"/>
        </w:rPr>
        <w:br/>
      </w:r>
      <w:r w:rsidR="00160E95" w:rsidRPr="00204C5C">
        <w:rPr>
          <w:bCs/>
          <w:sz w:val="28"/>
          <w:szCs w:val="28"/>
        </w:rPr>
        <w:t xml:space="preserve">в Российской Федерации </w:t>
      </w:r>
      <w:r w:rsidRPr="00204C5C">
        <w:rPr>
          <w:bCs/>
          <w:sz w:val="28"/>
          <w:szCs w:val="28"/>
        </w:rPr>
        <w:t>освоение образовательных программ высшего медицинского или высшего фармацевтического образования, а также лица с высшим медицинским или высшим фармацевтическим образованием</w:t>
      </w:r>
      <w:r w:rsidR="00160E95" w:rsidRPr="00204C5C">
        <w:rPr>
          <w:bCs/>
          <w:sz w:val="28"/>
          <w:szCs w:val="28"/>
        </w:rPr>
        <w:t xml:space="preserve">, </w:t>
      </w:r>
      <w:proofErr w:type="gramStart"/>
      <w:r w:rsidR="00160E95" w:rsidRPr="00204C5C">
        <w:rPr>
          <w:bCs/>
          <w:sz w:val="28"/>
          <w:szCs w:val="28"/>
        </w:rPr>
        <w:t>полученном</w:t>
      </w:r>
      <w:proofErr w:type="gramEnd"/>
      <w:r w:rsidR="007B545A">
        <w:rPr>
          <w:bCs/>
          <w:sz w:val="28"/>
          <w:szCs w:val="28"/>
        </w:rPr>
        <w:br/>
      </w:r>
      <w:r w:rsidR="00160E95" w:rsidRPr="00204C5C">
        <w:rPr>
          <w:bCs/>
          <w:sz w:val="28"/>
          <w:szCs w:val="28"/>
        </w:rPr>
        <w:t>в Российской Федерации</w:t>
      </w:r>
      <w:r w:rsidRPr="00204C5C">
        <w:rPr>
          <w:bCs/>
          <w:sz w:val="28"/>
          <w:szCs w:val="28"/>
        </w:rPr>
        <w:t xml:space="preserve"> (далее </w:t>
      </w:r>
      <w:r w:rsidR="00160E95" w:rsidRPr="00204C5C">
        <w:rPr>
          <w:bCs/>
          <w:sz w:val="28"/>
          <w:szCs w:val="28"/>
        </w:rPr>
        <w:t>–</w:t>
      </w:r>
      <w:r w:rsidRPr="00204C5C">
        <w:rPr>
          <w:bCs/>
          <w:sz w:val="28"/>
          <w:szCs w:val="28"/>
        </w:rPr>
        <w:t xml:space="preserve"> соискатели).</w:t>
      </w:r>
      <w:r w:rsidR="00A877E5" w:rsidRPr="00204C5C">
        <w:rPr>
          <w:bCs/>
          <w:sz w:val="28"/>
          <w:szCs w:val="28"/>
        </w:rPr>
        <w:t xml:space="preserve"> </w:t>
      </w:r>
    </w:p>
    <w:p w:rsidR="00A877E5" w:rsidRPr="00204C5C" w:rsidRDefault="00075EF9" w:rsidP="009273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4C5C">
        <w:rPr>
          <w:bCs/>
          <w:sz w:val="28"/>
          <w:szCs w:val="28"/>
        </w:rPr>
        <w:t>13. </w:t>
      </w:r>
      <w:proofErr w:type="gramStart"/>
      <w:r w:rsidRPr="00204C5C">
        <w:rPr>
          <w:bCs/>
          <w:sz w:val="28"/>
          <w:szCs w:val="28"/>
        </w:rPr>
        <w:t>Экзамен проводится комиссиями по допуску лиц, не завершивших</w:t>
      </w:r>
      <w:r w:rsidR="007B545A">
        <w:rPr>
          <w:bCs/>
          <w:sz w:val="28"/>
          <w:szCs w:val="28"/>
        </w:rPr>
        <w:br/>
      </w:r>
      <w:r w:rsidR="005C550B" w:rsidRPr="00204C5C">
        <w:rPr>
          <w:bCs/>
          <w:sz w:val="28"/>
          <w:szCs w:val="28"/>
        </w:rPr>
        <w:t>в Российской Федерации</w:t>
      </w:r>
      <w:r w:rsidRPr="00204C5C">
        <w:rPr>
          <w:bCs/>
          <w:sz w:val="28"/>
          <w:szCs w:val="28"/>
        </w:rPr>
        <w:t xml:space="preserve"> освоение образовательных программ высшего медицинского или высшего фармацевтического образования, а также лиц с высшим медицинским или высшим фармацевтическим образованием</w:t>
      </w:r>
      <w:r w:rsidR="005C550B" w:rsidRPr="00204C5C">
        <w:rPr>
          <w:bCs/>
          <w:sz w:val="28"/>
          <w:szCs w:val="28"/>
        </w:rPr>
        <w:t xml:space="preserve">, полученном </w:t>
      </w:r>
      <w:r w:rsidR="007B545A">
        <w:rPr>
          <w:bCs/>
          <w:sz w:val="28"/>
          <w:szCs w:val="28"/>
        </w:rPr>
        <w:br/>
      </w:r>
      <w:r w:rsidR="005C550B" w:rsidRPr="00204C5C">
        <w:rPr>
          <w:bCs/>
          <w:sz w:val="28"/>
          <w:szCs w:val="28"/>
        </w:rPr>
        <w:t xml:space="preserve">в Российской Федерации, </w:t>
      </w:r>
      <w:r w:rsidRPr="00204C5C">
        <w:rPr>
          <w:bCs/>
          <w:sz w:val="28"/>
          <w:szCs w:val="28"/>
        </w:rPr>
        <w:t>к осуществлению медицинской деятельности</w:t>
      </w:r>
      <w:r w:rsidR="007B545A">
        <w:rPr>
          <w:bCs/>
          <w:sz w:val="28"/>
          <w:szCs w:val="28"/>
        </w:rPr>
        <w:br/>
      </w:r>
      <w:r w:rsidRPr="00204C5C">
        <w:rPr>
          <w:bCs/>
          <w:sz w:val="28"/>
          <w:szCs w:val="28"/>
        </w:rPr>
        <w:t>или фармацевтической деятельности на должностях среднего медицинского</w:t>
      </w:r>
      <w:r w:rsidR="007B545A">
        <w:rPr>
          <w:bCs/>
          <w:sz w:val="28"/>
          <w:szCs w:val="28"/>
        </w:rPr>
        <w:br/>
      </w:r>
      <w:r w:rsidRPr="00204C5C">
        <w:rPr>
          <w:bCs/>
          <w:sz w:val="28"/>
          <w:szCs w:val="28"/>
        </w:rPr>
        <w:t xml:space="preserve">или среднего фармацевтического персонала (далее </w:t>
      </w:r>
      <w:r w:rsidR="00204C5C" w:rsidRPr="00204C5C">
        <w:rPr>
          <w:rFonts w:eastAsiaTheme="minorHAnsi"/>
          <w:sz w:val="28"/>
          <w:szCs w:val="28"/>
          <w:lang w:eastAsia="en-US"/>
        </w:rPr>
        <w:t>–</w:t>
      </w:r>
      <w:r w:rsidRPr="00204C5C">
        <w:rPr>
          <w:bCs/>
          <w:sz w:val="28"/>
          <w:szCs w:val="28"/>
        </w:rPr>
        <w:t xml:space="preserve"> комиссия).</w:t>
      </w:r>
      <w:r w:rsidR="00A877E5" w:rsidRPr="00204C5C">
        <w:rPr>
          <w:bCs/>
          <w:sz w:val="28"/>
          <w:szCs w:val="28"/>
        </w:rPr>
        <w:t xml:space="preserve"> </w:t>
      </w:r>
      <w:proofErr w:type="gramEnd"/>
    </w:p>
    <w:p w:rsidR="00A877E5" w:rsidRPr="00204C5C" w:rsidRDefault="00075EF9" w:rsidP="009273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4C5C">
        <w:rPr>
          <w:bCs/>
          <w:sz w:val="28"/>
          <w:szCs w:val="28"/>
        </w:rPr>
        <w:t>14.</w:t>
      </w:r>
      <w:r w:rsidR="00005C39">
        <w:rPr>
          <w:bCs/>
          <w:sz w:val="28"/>
          <w:szCs w:val="28"/>
        </w:rPr>
        <w:t> </w:t>
      </w:r>
      <w:r w:rsidRPr="00204C5C">
        <w:rPr>
          <w:bCs/>
          <w:sz w:val="28"/>
          <w:szCs w:val="28"/>
        </w:rPr>
        <w:t xml:space="preserve">Комиссия создается образовательной организацией, реализующей образовательные программы </w:t>
      </w:r>
      <w:proofErr w:type="gramStart"/>
      <w:r w:rsidRPr="00204C5C">
        <w:rPr>
          <w:bCs/>
          <w:sz w:val="28"/>
          <w:szCs w:val="28"/>
        </w:rPr>
        <w:t>высшего</w:t>
      </w:r>
      <w:proofErr w:type="gramEnd"/>
      <w:r w:rsidRPr="00204C5C">
        <w:rPr>
          <w:bCs/>
          <w:sz w:val="28"/>
          <w:szCs w:val="28"/>
        </w:rPr>
        <w:t xml:space="preserve"> медицинского или высшего фармацевтического образования, имеющей свидетельство о государственной аккредитации реализуемых образовательных программ вы</w:t>
      </w:r>
      <w:r w:rsidR="00005C39">
        <w:rPr>
          <w:bCs/>
          <w:sz w:val="28"/>
          <w:szCs w:val="28"/>
        </w:rPr>
        <w:t>сшего медицинского</w:t>
      </w:r>
      <w:r w:rsidR="00005C39">
        <w:rPr>
          <w:bCs/>
          <w:sz w:val="28"/>
          <w:szCs w:val="28"/>
        </w:rPr>
        <w:br/>
      </w:r>
      <w:r w:rsidRPr="00204C5C">
        <w:rPr>
          <w:bCs/>
          <w:sz w:val="28"/>
          <w:szCs w:val="28"/>
        </w:rPr>
        <w:t xml:space="preserve">или высшего фармацевтического образования (далее </w:t>
      </w:r>
      <w:r w:rsidR="007B545A" w:rsidRPr="00204C5C">
        <w:rPr>
          <w:rFonts w:eastAsiaTheme="minorHAnsi"/>
          <w:sz w:val="28"/>
          <w:szCs w:val="28"/>
          <w:lang w:eastAsia="en-US"/>
        </w:rPr>
        <w:t>–</w:t>
      </w:r>
      <w:r w:rsidRPr="00204C5C">
        <w:rPr>
          <w:bCs/>
          <w:sz w:val="28"/>
          <w:szCs w:val="28"/>
        </w:rPr>
        <w:t xml:space="preserve"> образовательная организация).</w:t>
      </w:r>
      <w:r w:rsidR="00A877E5" w:rsidRPr="00204C5C">
        <w:rPr>
          <w:bCs/>
          <w:sz w:val="28"/>
          <w:szCs w:val="28"/>
        </w:rPr>
        <w:t xml:space="preserve"> </w:t>
      </w:r>
    </w:p>
    <w:p w:rsidR="00075EF9" w:rsidRPr="00204C5C" w:rsidRDefault="00075EF9" w:rsidP="009273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4C5C">
        <w:rPr>
          <w:bCs/>
          <w:sz w:val="28"/>
          <w:szCs w:val="28"/>
        </w:rPr>
        <w:t>15.</w:t>
      </w:r>
      <w:r w:rsidR="00005C39">
        <w:rPr>
          <w:bCs/>
          <w:sz w:val="28"/>
          <w:szCs w:val="28"/>
        </w:rPr>
        <w:t> </w:t>
      </w:r>
      <w:proofErr w:type="gramStart"/>
      <w:r w:rsidRPr="00204C5C">
        <w:rPr>
          <w:bCs/>
          <w:sz w:val="28"/>
          <w:szCs w:val="28"/>
        </w:rPr>
        <w:t xml:space="preserve">В состав комиссии входят работники образовательной организации, образовательных организаций среднего медицинского и среднего фармацевтического образования, органа исполнительной власти субъекта Российской Федерации в области охраны здоровья, представители территориальных органов федерального органа исполнительной власти, осуществляющего функции по контролю и надзору в сфере здравоохранения, </w:t>
      </w:r>
      <w:r w:rsidR="00A877E5" w:rsidRPr="00204C5C">
        <w:rPr>
          <w:bCs/>
          <w:sz w:val="28"/>
          <w:szCs w:val="28"/>
        </w:rPr>
        <w:t xml:space="preserve">медицинских </w:t>
      </w:r>
      <w:r w:rsidRPr="00204C5C">
        <w:rPr>
          <w:bCs/>
          <w:sz w:val="28"/>
          <w:szCs w:val="28"/>
        </w:rPr>
        <w:t xml:space="preserve">профессиональных некоммерческих организаций, указанных в </w:t>
      </w:r>
      <w:hyperlink r:id="rId11" w:history="1">
        <w:r w:rsidRPr="00204C5C">
          <w:rPr>
            <w:bCs/>
            <w:sz w:val="28"/>
            <w:szCs w:val="28"/>
          </w:rPr>
          <w:t>статье 76</w:t>
        </w:r>
      </w:hyperlink>
      <w:r w:rsidRPr="00204C5C">
        <w:rPr>
          <w:bCs/>
          <w:sz w:val="28"/>
          <w:szCs w:val="28"/>
        </w:rPr>
        <w:t xml:space="preserve"> Федерального закона </w:t>
      </w:r>
      <w:r w:rsidR="00C44168" w:rsidRPr="00204C5C">
        <w:rPr>
          <w:bCs/>
          <w:sz w:val="28"/>
          <w:szCs w:val="28"/>
        </w:rPr>
        <w:br/>
        <w:t>от 21 ноября 2011</w:t>
      </w:r>
      <w:r w:rsidR="00005EA4">
        <w:rPr>
          <w:bCs/>
          <w:sz w:val="28"/>
          <w:szCs w:val="28"/>
        </w:rPr>
        <w:t> </w:t>
      </w:r>
      <w:r w:rsidR="00C44168" w:rsidRPr="00204C5C">
        <w:rPr>
          <w:bCs/>
          <w:sz w:val="28"/>
          <w:szCs w:val="28"/>
        </w:rPr>
        <w:t>г. № 323-ФЗ «</w:t>
      </w:r>
      <w:r w:rsidRPr="00204C5C">
        <w:rPr>
          <w:bCs/>
          <w:sz w:val="28"/>
          <w:szCs w:val="28"/>
        </w:rPr>
        <w:t>Об основах охраны</w:t>
      </w:r>
      <w:proofErr w:type="gramEnd"/>
      <w:r w:rsidRPr="00204C5C">
        <w:rPr>
          <w:bCs/>
          <w:sz w:val="28"/>
          <w:szCs w:val="28"/>
        </w:rPr>
        <w:t xml:space="preserve"> здоровья</w:t>
      </w:r>
      <w:r w:rsidR="00005C39">
        <w:rPr>
          <w:bCs/>
          <w:sz w:val="28"/>
          <w:szCs w:val="28"/>
        </w:rPr>
        <w:t xml:space="preserve"> граждан</w:t>
      </w:r>
      <w:r w:rsidR="00005C39">
        <w:rPr>
          <w:bCs/>
          <w:sz w:val="28"/>
          <w:szCs w:val="28"/>
        </w:rPr>
        <w:br/>
      </w:r>
      <w:r w:rsidR="00C44168" w:rsidRPr="00204C5C">
        <w:rPr>
          <w:bCs/>
          <w:sz w:val="28"/>
          <w:szCs w:val="28"/>
        </w:rPr>
        <w:t>в Российской Федерации»</w:t>
      </w:r>
      <w:r w:rsidR="00853BAC">
        <w:rPr>
          <w:rStyle w:val="af1"/>
          <w:bCs/>
          <w:sz w:val="28"/>
          <w:szCs w:val="28"/>
        </w:rPr>
        <w:footnoteReference w:id="2"/>
      </w:r>
      <w:r w:rsidR="00C44168" w:rsidRPr="00204C5C">
        <w:rPr>
          <w:bCs/>
          <w:sz w:val="28"/>
          <w:szCs w:val="28"/>
        </w:rPr>
        <w:t>.</w:t>
      </w:r>
    </w:p>
    <w:p w:rsidR="00075EF9" w:rsidRPr="00204C5C" w:rsidRDefault="00075EF9" w:rsidP="009273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4C5C">
        <w:rPr>
          <w:bCs/>
          <w:sz w:val="28"/>
          <w:szCs w:val="28"/>
        </w:rPr>
        <w:t>Персональный состав комиссии утверждается руководителем образовательной организации, который является ее председателем.</w:t>
      </w:r>
    </w:p>
    <w:p w:rsidR="00A877E5" w:rsidRPr="00204C5C" w:rsidRDefault="00075EF9" w:rsidP="009273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4C5C">
        <w:rPr>
          <w:bCs/>
          <w:sz w:val="28"/>
          <w:szCs w:val="28"/>
        </w:rPr>
        <w:t>Организация работы комиссии и ведение делопроизводства осуществляется секретарем комиссии.</w:t>
      </w:r>
      <w:r w:rsidR="00A877E5" w:rsidRPr="00204C5C">
        <w:rPr>
          <w:bCs/>
          <w:sz w:val="28"/>
          <w:szCs w:val="28"/>
        </w:rPr>
        <w:t xml:space="preserve"> </w:t>
      </w:r>
    </w:p>
    <w:p w:rsidR="00A877E5" w:rsidRPr="00204C5C" w:rsidRDefault="00075EF9" w:rsidP="009273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4C5C">
        <w:rPr>
          <w:bCs/>
          <w:sz w:val="28"/>
          <w:szCs w:val="28"/>
        </w:rPr>
        <w:t>16.</w:t>
      </w:r>
      <w:r w:rsidR="00005C39">
        <w:rPr>
          <w:bCs/>
          <w:sz w:val="28"/>
          <w:szCs w:val="28"/>
        </w:rPr>
        <w:t> </w:t>
      </w:r>
      <w:r w:rsidRPr="00204C5C">
        <w:rPr>
          <w:bCs/>
          <w:sz w:val="28"/>
          <w:szCs w:val="28"/>
        </w:rPr>
        <w:t>Регламент работы комиссии, сроки проведения и сдачи экзамена утверждаются руководителем образовательной организации.</w:t>
      </w:r>
      <w:r w:rsidR="00A877E5" w:rsidRPr="00204C5C">
        <w:rPr>
          <w:bCs/>
          <w:sz w:val="28"/>
          <w:szCs w:val="28"/>
        </w:rPr>
        <w:t xml:space="preserve"> </w:t>
      </w:r>
    </w:p>
    <w:p w:rsidR="00A877E5" w:rsidRPr="00204C5C" w:rsidRDefault="00075EF9" w:rsidP="009273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4C5C">
        <w:rPr>
          <w:bCs/>
          <w:sz w:val="28"/>
          <w:szCs w:val="28"/>
        </w:rPr>
        <w:t>17.</w:t>
      </w:r>
      <w:r w:rsidR="00005C39">
        <w:rPr>
          <w:bCs/>
          <w:sz w:val="28"/>
          <w:szCs w:val="28"/>
        </w:rPr>
        <w:t> </w:t>
      </w:r>
      <w:r w:rsidRPr="00204C5C">
        <w:rPr>
          <w:bCs/>
          <w:sz w:val="28"/>
          <w:szCs w:val="28"/>
        </w:rPr>
        <w:t>Информационные материалы о сроках и перечне документов, необходимых для сдачи экзамена, месте и времени их приема, времени и месте проведения экзамена, порядке обжалования решения комиссии размещаются</w:t>
      </w:r>
      <w:r w:rsidR="00005C39">
        <w:rPr>
          <w:bCs/>
          <w:sz w:val="28"/>
          <w:szCs w:val="28"/>
        </w:rPr>
        <w:br/>
      </w:r>
      <w:r w:rsidRPr="00204C5C">
        <w:rPr>
          <w:bCs/>
          <w:sz w:val="28"/>
          <w:szCs w:val="28"/>
        </w:rPr>
        <w:t xml:space="preserve">в общедоступных местах в помещениях образовательной организации не </w:t>
      </w:r>
      <w:proofErr w:type="gramStart"/>
      <w:r w:rsidRPr="00204C5C">
        <w:rPr>
          <w:bCs/>
          <w:sz w:val="28"/>
          <w:szCs w:val="28"/>
        </w:rPr>
        <w:t>позднее</w:t>
      </w:r>
      <w:proofErr w:type="gramEnd"/>
      <w:r w:rsidRPr="00204C5C">
        <w:rPr>
          <w:bCs/>
          <w:sz w:val="28"/>
          <w:szCs w:val="28"/>
        </w:rPr>
        <w:t xml:space="preserve"> чем за две недели до даты проведения экзамена, а также на официальном сайте образовательной организации в информаци</w:t>
      </w:r>
      <w:r w:rsidR="00A877E5" w:rsidRPr="00204C5C">
        <w:rPr>
          <w:bCs/>
          <w:sz w:val="28"/>
          <w:szCs w:val="28"/>
        </w:rPr>
        <w:t>онно-телекоммуникационной сети «Интернет»</w:t>
      </w:r>
      <w:r w:rsidRPr="00204C5C">
        <w:rPr>
          <w:bCs/>
          <w:sz w:val="28"/>
          <w:szCs w:val="28"/>
        </w:rPr>
        <w:t>.</w:t>
      </w:r>
      <w:r w:rsidR="00A877E5" w:rsidRPr="00204C5C">
        <w:rPr>
          <w:bCs/>
          <w:sz w:val="28"/>
          <w:szCs w:val="28"/>
        </w:rPr>
        <w:t xml:space="preserve"> </w:t>
      </w:r>
    </w:p>
    <w:p w:rsidR="00A877E5" w:rsidRPr="00204C5C" w:rsidRDefault="00075EF9" w:rsidP="009273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4C5C">
        <w:rPr>
          <w:bCs/>
          <w:sz w:val="28"/>
          <w:szCs w:val="28"/>
        </w:rPr>
        <w:t>18.</w:t>
      </w:r>
      <w:r w:rsidR="00005C39">
        <w:rPr>
          <w:bCs/>
          <w:sz w:val="28"/>
          <w:szCs w:val="28"/>
        </w:rPr>
        <w:t> </w:t>
      </w:r>
      <w:r w:rsidRPr="00204C5C">
        <w:rPr>
          <w:bCs/>
          <w:sz w:val="28"/>
          <w:szCs w:val="28"/>
        </w:rPr>
        <w:t>Для сдачи экзамена соискатель представляет в комиссию заявление</w:t>
      </w:r>
      <w:r w:rsidR="00005EA4">
        <w:rPr>
          <w:bCs/>
          <w:sz w:val="28"/>
          <w:szCs w:val="28"/>
        </w:rPr>
        <w:br/>
      </w:r>
      <w:r w:rsidRPr="00204C5C">
        <w:rPr>
          <w:bCs/>
          <w:sz w:val="28"/>
          <w:szCs w:val="28"/>
        </w:rPr>
        <w:t>с приложением копии документа, удостоверяющего личность, и справки</w:t>
      </w:r>
      <w:r w:rsidR="00005EA4">
        <w:rPr>
          <w:bCs/>
          <w:sz w:val="28"/>
          <w:szCs w:val="28"/>
        </w:rPr>
        <w:br/>
      </w:r>
      <w:r w:rsidRPr="00204C5C">
        <w:rPr>
          <w:bCs/>
          <w:sz w:val="28"/>
          <w:szCs w:val="28"/>
        </w:rPr>
        <w:t>об обучении или о периоде обучения, подтверждающей освоение образовательной программы высшего медицинского или высшего фармацевтического образования</w:t>
      </w:r>
      <w:r w:rsidR="00005EA4">
        <w:rPr>
          <w:bCs/>
          <w:sz w:val="28"/>
          <w:szCs w:val="28"/>
        </w:rPr>
        <w:br/>
      </w:r>
      <w:r w:rsidR="005C550B" w:rsidRPr="00204C5C">
        <w:rPr>
          <w:bCs/>
          <w:sz w:val="28"/>
          <w:szCs w:val="28"/>
        </w:rPr>
        <w:t xml:space="preserve">в Российской Федерации </w:t>
      </w:r>
      <w:r w:rsidRPr="00204C5C">
        <w:rPr>
          <w:bCs/>
          <w:sz w:val="28"/>
          <w:szCs w:val="28"/>
        </w:rPr>
        <w:t xml:space="preserve">в объеме, предусмотренном </w:t>
      </w:r>
      <w:hyperlink w:anchor="Par6" w:history="1">
        <w:r w:rsidRPr="00204C5C">
          <w:rPr>
            <w:bCs/>
            <w:sz w:val="28"/>
            <w:szCs w:val="28"/>
          </w:rPr>
          <w:t>пунктами 4</w:t>
        </w:r>
      </w:hyperlink>
      <w:r w:rsidRPr="00204C5C">
        <w:rPr>
          <w:bCs/>
          <w:sz w:val="28"/>
          <w:szCs w:val="28"/>
        </w:rPr>
        <w:t>-</w:t>
      </w:r>
      <w:r w:rsidR="002047F9" w:rsidRPr="00204C5C">
        <w:rPr>
          <w:bCs/>
          <w:sz w:val="28"/>
          <w:szCs w:val="28"/>
        </w:rPr>
        <w:t>11</w:t>
      </w:r>
      <w:hyperlink w:anchor="Par19" w:history="1"/>
      <w:r w:rsidRPr="00204C5C">
        <w:rPr>
          <w:bCs/>
          <w:sz w:val="28"/>
          <w:szCs w:val="28"/>
        </w:rPr>
        <w:t xml:space="preserve"> Порядка,</w:t>
      </w:r>
      <w:r w:rsidR="00005EA4">
        <w:rPr>
          <w:bCs/>
          <w:sz w:val="28"/>
          <w:szCs w:val="28"/>
        </w:rPr>
        <w:br/>
      </w:r>
      <w:r w:rsidRPr="00204C5C">
        <w:rPr>
          <w:bCs/>
          <w:sz w:val="28"/>
          <w:szCs w:val="28"/>
        </w:rPr>
        <w:t>или диплома специалиста (диплома бакалавра) по соответствующей специальности.</w:t>
      </w:r>
      <w:r w:rsidR="00A877E5" w:rsidRPr="00204C5C">
        <w:rPr>
          <w:bCs/>
          <w:sz w:val="28"/>
          <w:szCs w:val="28"/>
        </w:rPr>
        <w:t xml:space="preserve"> </w:t>
      </w:r>
    </w:p>
    <w:p w:rsidR="00A877E5" w:rsidRPr="00204C5C" w:rsidRDefault="00075EF9" w:rsidP="009273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4C5C">
        <w:rPr>
          <w:bCs/>
          <w:sz w:val="28"/>
          <w:szCs w:val="28"/>
        </w:rPr>
        <w:t>19.</w:t>
      </w:r>
      <w:r w:rsidR="00005C39">
        <w:rPr>
          <w:bCs/>
          <w:sz w:val="28"/>
          <w:szCs w:val="28"/>
        </w:rPr>
        <w:t> </w:t>
      </w:r>
      <w:r w:rsidRPr="00204C5C">
        <w:rPr>
          <w:bCs/>
          <w:sz w:val="28"/>
          <w:szCs w:val="28"/>
        </w:rPr>
        <w:t>На основании заявления соискателя после установления соответствия уровня образования соискателя, необходимог</w:t>
      </w:r>
      <w:r w:rsidR="0088217F">
        <w:rPr>
          <w:bCs/>
          <w:sz w:val="28"/>
          <w:szCs w:val="28"/>
        </w:rPr>
        <w:t>о для осуществления медицинской</w:t>
      </w:r>
      <w:r w:rsidR="0088217F">
        <w:rPr>
          <w:bCs/>
          <w:sz w:val="28"/>
          <w:szCs w:val="28"/>
        </w:rPr>
        <w:br/>
      </w:r>
      <w:r w:rsidRPr="00204C5C">
        <w:rPr>
          <w:bCs/>
          <w:sz w:val="28"/>
          <w:szCs w:val="28"/>
        </w:rPr>
        <w:t>или фармацевтической деятельности на выбранной должности среднего медицинского персонала, требованиям к образованию, установленным Порядком, комиссия устанавливает дату сдачи экзамена.</w:t>
      </w:r>
      <w:r w:rsidR="00A877E5" w:rsidRPr="00204C5C">
        <w:rPr>
          <w:bCs/>
          <w:sz w:val="28"/>
          <w:szCs w:val="28"/>
        </w:rPr>
        <w:t xml:space="preserve"> </w:t>
      </w:r>
    </w:p>
    <w:p w:rsidR="00A877E5" w:rsidRPr="00204C5C" w:rsidRDefault="00075EF9" w:rsidP="009273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4C5C">
        <w:rPr>
          <w:bCs/>
          <w:sz w:val="28"/>
          <w:szCs w:val="28"/>
        </w:rPr>
        <w:t>20.</w:t>
      </w:r>
      <w:r w:rsidR="003C7F27">
        <w:rPr>
          <w:bCs/>
          <w:sz w:val="28"/>
          <w:szCs w:val="28"/>
        </w:rPr>
        <w:t> </w:t>
      </w:r>
      <w:r w:rsidRPr="00204C5C">
        <w:rPr>
          <w:bCs/>
          <w:sz w:val="28"/>
          <w:szCs w:val="28"/>
        </w:rPr>
        <w:t xml:space="preserve">Экзамен </w:t>
      </w:r>
      <w:proofErr w:type="gramStart"/>
      <w:r w:rsidRPr="00204C5C">
        <w:rPr>
          <w:bCs/>
          <w:sz w:val="28"/>
          <w:szCs w:val="28"/>
        </w:rPr>
        <w:t>сдается лично соискателем на русском языке и включает</w:t>
      </w:r>
      <w:proofErr w:type="gramEnd"/>
      <w:r w:rsidRPr="00204C5C">
        <w:rPr>
          <w:bCs/>
          <w:sz w:val="28"/>
          <w:szCs w:val="28"/>
        </w:rPr>
        <w:t>:</w:t>
      </w:r>
      <w:r w:rsidR="00A877E5" w:rsidRPr="00204C5C">
        <w:rPr>
          <w:bCs/>
          <w:sz w:val="28"/>
          <w:szCs w:val="28"/>
        </w:rPr>
        <w:t xml:space="preserve"> </w:t>
      </w:r>
    </w:p>
    <w:p w:rsidR="00A877E5" w:rsidRPr="00204C5C" w:rsidRDefault="00075EF9" w:rsidP="009273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4C5C">
        <w:rPr>
          <w:bCs/>
          <w:sz w:val="28"/>
          <w:szCs w:val="28"/>
        </w:rPr>
        <w:t>тестовый контроль знаний;</w:t>
      </w:r>
      <w:r w:rsidR="00A877E5" w:rsidRPr="00204C5C">
        <w:rPr>
          <w:bCs/>
          <w:sz w:val="28"/>
          <w:szCs w:val="28"/>
        </w:rPr>
        <w:t xml:space="preserve"> </w:t>
      </w:r>
    </w:p>
    <w:p w:rsidR="00A877E5" w:rsidRPr="00204C5C" w:rsidRDefault="00075EF9" w:rsidP="009273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4C5C">
        <w:rPr>
          <w:bCs/>
          <w:sz w:val="28"/>
          <w:szCs w:val="28"/>
        </w:rPr>
        <w:t>оценку практических навыков;</w:t>
      </w:r>
      <w:r w:rsidR="00A877E5" w:rsidRPr="00204C5C">
        <w:rPr>
          <w:bCs/>
          <w:sz w:val="28"/>
          <w:szCs w:val="28"/>
        </w:rPr>
        <w:t xml:space="preserve"> </w:t>
      </w:r>
    </w:p>
    <w:p w:rsidR="00A877E5" w:rsidRPr="00204C5C" w:rsidRDefault="00075EF9" w:rsidP="009273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4C5C">
        <w:rPr>
          <w:bCs/>
          <w:sz w:val="28"/>
          <w:szCs w:val="28"/>
        </w:rPr>
        <w:t>собеседование.</w:t>
      </w:r>
      <w:r w:rsidR="00A877E5" w:rsidRPr="00204C5C">
        <w:rPr>
          <w:bCs/>
          <w:sz w:val="28"/>
          <w:szCs w:val="28"/>
        </w:rPr>
        <w:t xml:space="preserve"> </w:t>
      </w:r>
    </w:p>
    <w:p w:rsidR="00A877E5" w:rsidRPr="00204C5C" w:rsidRDefault="00075EF9" w:rsidP="009273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4C5C">
        <w:rPr>
          <w:bCs/>
          <w:sz w:val="28"/>
          <w:szCs w:val="28"/>
        </w:rPr>
        <w:t>21.</w:t>
      </w:r>
      <w:r w:rsidR="00005EA4">
        <w:rPr>
          <w:bCs/>
          <w:sz w:val="28"/>
          <w:szCs w:val="28"/>
        </w:rPr>
        <w:t> </w:t>
      </w:r>
      <w:r w:rsidRPr="00204C5C">
        <w:rPr>
          <w:bCs/>
          <w:sz w:val="28"/>
          <w:szCs w:val="28"/>
        </w:rPr>
        <w:t>Решение о сдаче экзамена принимается комиссией по результатам тестирования, собеседования и с учетом оценки сдачи практических навыков.</w:t>
      </w:r>
      <w:r w:rsidR="00A877E5" w:rsidRPr="00204C5C">
        <w:rPr>
          <w:bCs/>
          <w:sz w:val="28"/>
          <w:szCs w:val="28"/>
        </w:rPr>
        <w:t xml:space="preserve"> </w:t>
      </w:r>
    </w:p>
    <w:p w:rsidR="00A877E5" w:rsidRPr="00204C5C" w:rsidRDefault="002047F9" w:rsidP="009273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4C5C">
        <w:rPr>
          <w:bCs/>
          <w:sz w:val="28"/>
          <w:szCs w:val="28"/>
        </w:rPr>
        <w:t>22</w:t>
      </w:r>
      <w:r w:rsidR="00005EA4">
        <w:rPr>
          <w:bCs/>
          <w:sz w:val="28"/>
          <w:szCs w:val="28"/>
        </w:rPr>
        <w:t>. </w:t>
      </w:r>
      <w:r w:rsidR="00075EF9" w:rsidRPr="00204C5C">
        <w:rPr>
          <w:bCs/>
          <w:sz w:val="28"/>
          <w:szCs w:val="28"/>
        </w:rPr>
        <w:t>Комиссия принимает одно из следующих решений:</w:t>
      </w:r>
      <w:r w:rsidR="00A877E5" w:rsidRPr="00204C5C">
        <w:rPr>
          <w:bCs/>
          <w:sz w:val="28"/>
          <w:szCs w:val="28"/>
        </w:rPr>
        <w:t xml:space="preserve"> </w:t>
      </w:r>
    </w:p>
    <w:p w:rsidR="00A877E5" w:rsidRPr="00204C5C" w:rsidRDefault="00075EF9" w:rsidP="009273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4C5C">
        <w:rPr>
          <w:bCs/>
          <w:sz w:val="28"/>
          <w:szCs w:val="28"/>
        </w:rPr>
        <w:t xml:space="preserve">допустить к осуществлению медицинской деятельности или фармацевтической деятельности в соответствующей должности на </w:t>
      </w:r>
      <w:r w:rsidR="00A877E5" w:rsidRPr="00204C5C">
        <w:rPr>
          <w:bCs/>
          <w:sz w:val="28"/>
          <w:szCs w:val="28"/>
        </w:rPr>
        <w:t xml:space="preserve">срок </w:t>
      </w:r>
      <w:r w:rsidRPr="00204C5C">
        <w:rPr>
          <w:bCs/>
          <w:sz w:val="28"/>
          <w:szCs w:val="28"/>
        </w:rPr>
        <w:t>5 лет;</w:t>
      </w:r>
      <w:r w:rsidR="00A877E5" w:rsidRPr="00204C5C">
        <w:rPr>
          <w:bCs/>
          <w:sz w:val="28"/>
          <w:szCs w:val="28"/>
        </w:rPr>
        <w:t xml:space="preserve"> </w:t>
      </w:r>
    </w:p>
    <w:p w:rsidR="00A877E5" w:rsidRPr="00204C5C" w:rsidRDefault="00075EF9" w:rsidP="009273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4C5C">
        <w:rPr>
          <w:bCs/>
          <w:sz w:val="28"/>
          <w:szCs w:val="28"/>
        </w:rPr>
        <w:t>отказать в допуске к осуществлению медицинской деятельности или фармацевтической деятельности в соответствующей должности.</w:t>
      </w:r>
      <w:r w:rsidR="00A877E5" w:rsidRPr="00204C5C">
        <w:rPr>
          <w:bCs/>
          <w:sz w:val="28"/>
          <w:szCs w:val="28"/>
        </w:rPr>
        <w:t xml:space="preserve"> </w:t>
      </w:r>
    </w:p>
    <w:p w:rsidR="00A877E5" w:rsidRPr="00204C5C" w:rsidRDefault="002047F9" w:rsidP="009273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4C5C">
        <w:rPr>
          <w:bCs/>
          <w:sz w:val="28"/>
          <w:szCs w:val="28"/>
        </w:rPr>
        <w:t>23</w:t>
      </w:r>
      <w:r w:rsidR="00075EF9" w:rsidRPr="00204C5C">
        <w:rPr>
          <w:bCs/>
          <w:sz w:val="28"/>
          <w:szCs w:val="28"/>
        </w:rPr>
        <w:t>.</w:t>
      </w:r>
      <w:r w:rsidR="00005EA4">
        <w:rPr>
          <w:bCs/>
          <w:sz w:val="28"/>
          <w:szCs w:val="28"/>
        </w:rPr>
        <w:t> </w:t>
      </w:r>
      <w:r w:rsidR="00075EF9" w:rsidRPr="00204C5C">
        <w:rPr>
          <w:bCs/>
          <w:sz w:val="28"/>
          <w:szCs w:val="28"/>
        </w:rPr>
        <w:t>Повторная сдача экзамена проводится в сроки, определяемые комиссией.</w:t>
      </w:r>
      <w:r w:rsidR="00A877E5" w:rsidRPr="00204C5C">
        <w:rPr>
          <w:bCs/>
          <w:sz w:val="28"/>
          <w:szCs w:val="28"/>
        </w:rPr>
        <w:t xml:space="preserve"> </w:t>
      </w:r>
    </w:p>
    <w:p w:rsidR="00A877E5" w:rsidRPr="00204C5C" w:rsidRDefault="002047F9" w:rsidP="009273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4C5C">
        <w:rPr>
          <w:bCs/>
          <w:sz w:val="28"/>
          <w:szCs w:val="28"/>
        </w:rPr>
        <w:t>24</w:t>
      </w:r>
      <w:r w:rsidR="00075EF9" w:rsidRPr="00204C5C">
        <w:rPr>
          <w:bCs/>
          <w:sz w:val="28"/>
          <w:szCs w:val="28"/>
        </w:rPr>
        <w:t>.</w:t>
      </w:r>
      <w:r w:rsidR="00005EA4">
        <w:rPr>
          <w:bCs/>
          <w:sz w:val="28"/>
          <w:szCs w:val="28"/>
        </w:rPr>
        <w:t> </w:t>
      </w:r>
      <w:r w:rsidR="00075EF9" w:rsidRPr="00204C5C">
        <w:rPr>
          <w:bCs/>
          <w:sz w:val="28"/>
          <w:szCs w:val="28"/>
        </w:rPr>
        <w:t xml:space="preserve">Результаты сдачи экзамена оформляются протоколом сдачи экзамена. Протокол сдачи экзамена подписывается председателем комиссии, в его отсутствие </w:t>
      </w:r>
      <w:r w:rsidR="00005EA4">
        <w:rPr>
          <w:bCs/>
          <w:sz w:val="28"/>
          <w:szCs w:val="28"/>
        </w:rPr>
        <w:t>–</w:t>
      </w:r>
      <w:r w:rsidR="00075EF9" w:rsidRPr="00204C5C">
        <w:rPr>
          <w:bCs/>
          <w:sz w:val="28"/>
          <w:szCs w:val="28"/>
        </w:rPr>
        <w:t xml:space="preserve"> заместителем председателя комиссии, а также членами комиссии, принимавшими экзамен, и заверяется печатью (при наличии) образовательной организации.</w:t>
      </w:r>
      <w:r w:rsidR="00A877E5" w:rsidRPr="00204C5C">
        <w:rPr>
          <w:bCs/>
          <w:sz w:val="28"/>
          <w:szCs w:val="28"/>
        </w:rPr>
        <w:t xml:space="preserve"> </w:t>
      </w:r>
    </w:p>
    <w:p w:rsidR="00075EF9" w:rsidRPr="00075EF9" w:rsidRDefault="002047F9" w:rsidP="009273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4C5C">
        <w:rPr>
          <w:bCs/>
          <w:sz w:val="28"/>
          <w:szCs w:val="28"/>
        </w:rPr>
        <w:t>25</w:t>
      </w:r>
      <w:r w:rsidR="00075EF9" w:rsidRPr="00204C5C">
        <w:rPr>
          <w:bCs/>
          <w:sz w:val="28"/>
          <w:szCs w:val="28"/>
        </w:rPr>
        <w:t>.</w:t>
      </w:r>
      <w:r w:rsidR="00005EA4">
        <w:rPr>
          <w:bCs/>
          <w:sz w:val="28"/>
          <w:szCs w:val="28"/>
        </w:rPr>
        <w:t> </w:t>
      </w:r>
      <w:r w:rsidR="00075EF9" w:rsidRPr="00204C5C">
        <w:rPr>
          <w:bCs/>
          <w:sz w:val="28"/>
          <w:szCs w:val="28"/>
        </w:rPr>
        <w:t>Соискателю выдается выписка из протокола сдачи экзамена, заверенная подписью руководителя и печатью (при наличии) образовательной организации.</w:t>
      </w:r>
    </w:p>
    <w:p w:rsidR="00075EF9" w:rsidRPr="00075EF9" w:rsidRDefault="00075EF9" w:rsidP="00075EF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75EF9" w:rsidRPr="00075EF9" w:rsidRDefault="00075EF9" w:rsidP="00075EF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75EF9" w:rsidRPr="00075EF9" w:rsidRDefault="00075EF9" w:rsidP="00DB625B">
      <w:pPr>
        <w:ind w:left="-340"/>
        <w:jc w:val="center"/>
        <w:rPr>
          <w:sz w:val="28"/>
          <w:szCs w:val="28"/>
        </w:rPr>
      </w:pPr>
    </w:p>
    <w:p w:rsidR="00075EF9" w:rsidRPr="00075EF9" w:rsidRDefault="00075EF9" w:rsidP="00DB625B">
      <w:pPr>
        <w:ind w:left="-340"/>
        <w:jc w:val="center"/>
        <w:rPr>
          <w:sz w:val="28"/>
          <w:szCs w:val="28"/>
        </w:rPr>
      </w:pPr>
    </w:p>
    <w:sectPr w:rsidR="00075EF9" w:rsidRPr="00075EF9" w:rsidSect="005A24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567" w:bottom="1134" w:left="1134" w:header="283" w:footer="283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F96" w:rsidRDefault="00117F96">
      <w:r>
        <w:separator/>
      </w:r>
    </w:p>
  </w:endnote>
  <w:endnote w:type="continuationSeparator" w:id="0">
    <w:p w:rsidR="00117F96" w:rsidRDefault="00117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6C7" w:rsidRDefault="009F56C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6C7" w:rsidRDefault="009F56C7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6C7" w:rsidRDefault="009F56C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F96" w:rsidRDefault="00117F96">
      <w:r>
        <w:separator/>
      </w:r>
    </w:p>
  </w:footnote>
  <w:footnote w:type="continuationSeparator" w:id="0">
    <w:p w:rsidR="00117F96" w:rsidRDefault="00117F96">
      <w:r>
        <w:continuationSeparator/>
      </w:r>
    </w:p>
  </w:footnote>
  <w:footnote w:id="1">
    <w:p w:rsidR="00986566" w:rsidRPr="00AB2CC9" w:rsidRDefault="00986566" w:rsidP="00986566">
      <w:pPr>
        <w:pStyle w:val="af3"/>
        <w:shd w:val="clear" w:color="auto" w:fill="auto"/>
        <w:tabs>
          <w:tab w:val="left" w:pos="159"/>
        </w:tabs>
        <w:spacing w:line="240" w:lineRule="auto"/>
        <w:rPr>
          <w:b w:val="0"/>
          <w:color w:val="000000"/>
          <w:sz w:val="20"/>
          <w:szCs w:val="20"/>
        </w:rPr>
      </w:pPr>
      <w:r w:rsidRPr="00AB2CC9">
        <w:rPr>
          <w:b w:val="0"/>
          <w:color w:val="000000"/>
          <w:sz w:val="20"/>
          <w:szCs w:val="20"/>
          <w:vertAlign w:val="superscript"/>
        </w:rPr>
        <w:footnoteRef/>
      </w:r>
      <w:r w:rsidRPr="00AB2CC9">
        <w:rPr>
          <w:b w:val="0"/>
          <w:color w:val="000000"/>
          <w:sz w:val="20"/>
          <w:szCs w:val="20"/>
        </w:rPr>
        <w:t xml:space="preserve"> </w:t>
      </w:r>
      <w:proofErr w:type="gramStart"/>
      <w:r w:rsidRPr="00AB2CC9">
        <w:rPr>
          <w:b w:val="0"/>
          <w:color w:val="000000"/>
          <w:sz w:val="20"/>
          <w:szCs w:val="20"/>
        </w:rPr>
        <w:t>Приказ Министерства образования и науки Российской Федерации от 12 сентября 2013 г. № 1061 «Об утверждении перечней специальностей и направлений подготовки высшего образования» З</w:t>
      </w:r>
      <w:r w:rsidRPr="00073063">
        <w:rPr>
          <w:b w:val="0"/>
          <w:color w:val="000000"/>
          <w:sz w:val="20"/>
          <w:szCs w:val="20"/>
        </w:rPr>
        <w:t>арегистрирован Министерством юстиции Российской Федерации 14 октября 2013 г., регистрационный № 30163</w:t>
      </w:r>
      <w:r>
        <w:rPr>
          <w:b w:val="0"/>
          <w:color w:val="000000"/>
          <w:sz w:val="20"/>
          <w:szCs w:val="20"/>
        </w:rPr>
        <w:t xml:space="preserve">, </w:t>
      </w:r>
      <w:r w:rsidRPr="00073063">
        <w:rPr>
          <w:b w:val="0"/>
          <w:color w:val="000000"/>
          <w:sz w:val="20"/>
          <w:szCs w:val="20"/>
        </w:rPr>
        <w:t>с изменениями, внесенными приказами Министерства образования и науки Российской Федерации от 29 января 2014 г. №</w:t>
      </w:r>
      <w:r>
        <w:rPr>
          <w:b w:val="0"/>
          <w:color w:val="000000"/>
          <w:sz w:val="20"/>
          <w:szCs w:val="20"/>
        </w:rPr>
        <w:t> </w:t>
      </w:r>
      <w:r w:rsidRPr="00073063">
        <w:rPr>
          <w:b w:val="0"/>
          <w:color w:val="000000"/>
          <w:sz w:val="20"/>
          <w:szCs w:val="20"/>
        </w:rPr>
        <w:t>63 (зарегистрирован Министерством юстиции Российской Федерации 28 февраля 2014 г., регистрационный № 31448</w:t>
      </w:r>
      <w:proofErr w:type="gramEnd"/>
      <w:r w:rsidRPr="00073063">
        <w:rPr>
          <w:b w:val="0"/>
          <w:color w:val="000000"/>
          <w:sz w:val="20"/>
          <w:szCs w:val="20"/>
        </w:rPr>
        <w:t xml:space="preserve">), </w:t>
      </w:r>
      <w:proofErr w:type="gramStart"/>
      <w:r w:rsidRPr="00073063">
        <w:rPr>
          <w:b w:val="0"/>
          <w:color w:val="000000"/>
          <w:sz w:val="20"/>
          <w:szCs w:val="20"/>
        </w:rPr>
        <w:t>от 20 августа 2014 г. № 1033 (зарегистрирован Министерством юстиции Российской Федерации 3 сентября 2014 г., регистрационный №</w:t>
      </w:r>
      <w:r>
        <w:rPr>
          <w:b w:val="0"/>
          <w:color w:val="000000"/>
          <w:sz w:val="20"/>
          <w:szCs w:val="20"/>
        </w:rPr>
        <w:t> </w:t>
      </w:r>
      <w:r w:rsidRPr="00073063">
        <w:rPr>
          <w:b w:val="0"/>
          <w:color w:val="000000"/>
          <w:sz w:val="20"/>
          <w:szCs w:val="20"/>
        </w:rPr>
        <w:t>33947),</w:t>
      </w:r>
      <w:r>
        <w:rPr>
          <w:b w:val="0"/>
          <w:color w:val="000000"/>
          <w:sz w:val="20"/>
          <w:szCs w:val="20"/>
        </w:rPr>
        <w:br/>
      </w:r>
      <w:r w:rsidRPr="00073063">
        <w:rPr>
          <w:b w:val="0"/>
          <w:color w:val="000000"/>
          <w:sz w:val="20"/>
          <w:szCs w:val="20"/>
        </w:rPr>
        <w:t>от 13 октября 2014 г. № 1313 (зареги</w:t>
      </w:r>
      <w:r>
        <w:rPr>
          <w:b w:val="0"/>
          <w:color w:val="000000"/>
          <w:sz w:val="20"/>
          <w:szCs w:val="20"/>
        </w:rPr>
        <w:t xml:space="preserve">стрирован Министерством юстиции </w:t>
      </w:r>
      <w:r w:rsidRPr="00073063">
        <w:rPr>
          <w:b w:val="0"/>
          <w:color w:val="000000"/>
          <w:sz w:val="20"/>
          <w:szCs w:val="20"/>
        </w:rPr>
        <w:t>Российской Федерации 13 ноября 2014 г., регистрационный № 34691), от 25 марта 2015 г. № 270 (зарегистрирован Министерством юстиции Российской Федерации 22 апреля 2015 г., регистрационный № 36994), от 1 октября 2015 г. №</w:t>
      </w:r>
      <w:r>
        <w:rPr>
          <w:b w:val="0"/>
          <w:color w:val="000000"/>
          <w:sz w:val="20"/>
          <w:szCs w:val="20"/>
        </w:rPr>
        <w:t> </w:t>
      </w:r>
      <w:r w:rsidRPr="00073063">
        <w:rPr>
          <w:b w:val="0"/>
          <w:color w:val="000000"/>
          <w:sz w:val="20"/>
          <w:szCs w:val="20"/>
        </w:rPr>
        <w:t>1080 (зарегистрирован Министерством юстиции</w:t>
      </w:r>
      <w:proofErr w:type="gramEnd"/>
      <w:r w:rsidRPr="00073063">
        <w:rPr>
          <w:b w:val="0"/>
          <w:color w:val="000000"/>
          <w:sz w:val="20"/>
          <w:szCs w:val="20"/>
        </w:rPr>
        <w:t xml:space="preserve"> Российской Федерации 19 октября 2015 г., регистрационный №</w:t>
      </w:r>
      <w:r>
        <w:rPr>
          <w:b w:val="0"/>
          <w:color w:val="000000"/>
          <w:sz w:val="20"/>
          <w:szCs w:val="20"/>
        </w:rPr>
        <w:t xml:space="preserve">1 </w:t>
      </w:r>
      <w:proofErr w:type="spellStart"/>
      <w:proofErr w:type="gramStart"/>
      <w:r>
        <w:rPr>
          <w:b w:val="0"/>
          <w:color w:val="000000"/>
          <w:sz w:val="20"/>
          <w:szCs w:val="20"/>
        </w:rPr>
        <w:t>пр</w:t>
      </w:r>
      <w:proofErr w:type="spellEnd"/>
      <w:proofErr w:type="gramEnd"/>
      <w:r>
        <w:rPr>
          <w:b w:val="0"/>
          <w:color w:val="000000"/>
          <w:sz w:val="20"/>
          <w:szCs w:val="20"/>
        </w:rPr>
        <w:t> </w:t>
      </w:r>
      <w:r w:rsidRPr="00073063">
        <w:rPr>
          <w:b w:val="0"/>
          <w:color w:val="000000"/>
          <w:sz w:val="20"/>
          <w:szCs w:val="20"/>
        </w:rPr>
        <w:t>39355), от 1 декабря 2016 г. № 1508 (зарегистрирован Министерством юстиции Российской Федерации 20 декабря 2016</w:t>
      </w:r>
      <w:r>
        <w:rPr>
          <w:b w:val="0"/>
          <w:color w:val="000000"/>
          <w:sz w:val="20"/>
          <w:szCs w:val="20"/>
        </w:rPr>
        <w:t> </w:t>
      </w:r>
      <w:r w:rsidRPr="00073063">
        <w:rPr>
          <w:b w:val="0"/>
          <w:color w:val="000000"/>
          <w:sz w:val="20"/>
          <w:szCs w:val="20"/>
        </w:rPr>
        <w:t>г., регистрационный № 44807), от 10 апреля 2017 г. № 320 (зарегистрирован Министерством юстиции Российской</w:t>
      </w:r>
      <w:r>
        <w:rPr>
          <w:b w:val="0"/>
          <w:color w:val="000000"/>
          <w:sz w:val="20"/>
          <w:szCs w:val="20"/>
        </w:rPr>
        <w:t> </w:t>
      </w:r>
      <w:r w:rsidRPr="00073063">
        <w:rPr>
          <w:b w:val="0"/>
          <w:color w:val="000000"/>
          <w:sz w:val="20"/>
          <w:szCs w:val="20"/>
        </w:rPr>
        <w:t>Федерации 10 мая 2017 г., регистрационный № 46662),</w:t>
      </w:r>
      <w:r>
        <w:rPr>
          <w:b w:val="0"/>
          <w:color w:val="000000"/>
          <w:sz w:val="20"/>
          <w:szCs w:val="20"/>
        </w:rPr>
        <w:t xml:space="preserve"> от </w:t>
      </w:r>
      <w:r w:rsidRPr="00073063">
        <w:rPr>
          <w:b w:val="0"/>
          <w:color w:val="000000"/>
          <w:sz w:val="20"/>
          <w:szCs w:val="20"/>
        </w:rPr>
        <w:t>11 апреля 2017 г. № 328 (зарегистрирован Министерством юстиции Российской Федерации 23 июня 2017 г., регистрационный № </w:t>
      </w:r>
      <w:proofErr w:type="gramStart"/>
      <w:r w:rsidRPr="00073063">
        <w:rPr>
          <w:b w:val="0"/>
          <w:color w:val="000000"/>
          <w:sz w:val="20"/>
          <w:szCs w:val="20"/>
        </w:rPr>
        <w:t>47167), от 23 марта 2018</w:t>
      </w:r>
      <w:r>
        <w:rPr>
          <w:b w:val="0"/>
          <w:color w:val="000000"/>
          <w:sz w:val="20"/>
          <w:szCs w:val="20"/>
        </w:rPr>
        <w:t> </w:t>
      </w:r>
      <w:r w:rsidRPr="00073063">
        <w:rPr>
          <w:b w:val="0"/>
          <w:color w:val="000000"/>
          <w:sz w:val="20"/>
          <w:szCs w:val="20"/>
        </w:rPr>
        <w:t>г. № 210 (зарегистрирован Министерством юстиции Российской Федерации 11 апреля 2018 г., регистрационный № 50727)</w:t>
      </w:r>
      <w:r>
        <w:rPr>
          <w:b w:val="0"/>
          <w:color w:val="000000"/>
          <w:sz w:val="20"/>
          <w:szCs w:val="20"/>
        </w:rPr>
        <w:t xml:space="preserve">, </w:t>
      </w:r>
      <w:r w:rsidRPr="00073063">
        <w:rPr>
          <w:b w:val="0"/>
          <w:color w:val="000000"/>
          <w:sz w:val="20"/>
          <w:szCs w:val="20"/>
        </w:rPr>
        <w:t>от 30 августа 2019 г. № 664 (зарегистрирован Министерством юстиции Российской Федерации 23 сентября 2019 г., регистрацион</w:t>
      </w:r>
      <w:r>
        <w:rPr>
          <w:b w:val="0"/>
          <w:color w:val="000000"/>
          <w:sz w:val="20"/>
          <w:szCs w:val="20"/>
        </w:rPr>
        <w:t xml:space="preserve">ный № 56026) и от 15 апреля 2021 г. № 296 </w:t>
      </w:r>
      <w:r w:rsidRPr="00073063">
        <w:rPr>
          <w:b w:val="0"/>
          <w:color w:val="000000"/>
          <w:sz w:val="20"/>
          <w:szCs w:val="20"/>
        </w:rPr>
        <w:t>(зарегистрирован Министерством юстиции Российской</w:t>
      </w:r>
      <w:r>
        <w:rPr>
          <w:b w:val="0"/>
          <w:color w:val="000000"/>
          <w:sz w:val="20"/>
          <w:szCs w:val="20"/>
        </w:rPr>
        <w:t> </w:t>
      </w:r>
      <w:r w:rsidRPr="00073063">
        <w:rPr>
          <w:b w:val="0"/>
          <w:color w:val="000000"/>
          <w:sz w:val="20"/>
          <w:szCs w:val="20"/>
        </w:rPr>
        <w:t xml:space="preserve">Федерации </w:t>
      </w:r>
      <w:r>
        <w:rPr>
          <w:b w:val="0"/>
          <w:color w:val="000000"/>
          <w:sz w:val="20"/>
          <w:szCs w:val="20"/>
        </w:rPr>
        <w:t>27 апреля 2021 г.</w:t>
      </w:r>
      <w:r w:rsidRPr="00073063">
        <w:rPr>
          <w:b w:val="0"/>
          <w:color w:val="000000"/>
          <w:sz w:val="20"/>
          <w:szCs w:val="20"/>
        </w:rPr>
        <w:t>, регистрацион</w:t>
      </w:r>
      <w:r>
        <w:rPr>
          <w:b w:val="0"/>
          <w:color w:val="000000"/>
          <w:sz w:val="20"/>
          <w:szCs w:val="20"/>
        </w:rPr>
        <w:t>ный № 63245).</w:t>
      </w:r>
      <w:proofErr w:type="gramEnd"/>
    </w:p>
  </w:footnote>
  <w:footnote w:id="2">
    <w:p w:rsidR="00853BAC" w:rsidRDefault="00853BAC" w:rsidP="0088217F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204C5C">
        <w:t>Собрание законодательства Российской Федерации, 2011, № 48, ст. 6724;</w:t>
      </w:r>
      <w:r>
        <w:t xml:space="preserve"> </w:t>
      </w:r>
      <w:r w:rsidR="0088217F">
        <w:t>2018, № 53, ст. 8415.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17327"/>
      <w:docPartObj>
        <w:docPartGallery w:val="Page Numbers (Top of Page)"/>
        <w:docPartUnique/>
      </w:docPartObj>
    </w:sdtPr>
    <w:sdtContent>
      <w:p w:rsidR="00DB625B" w:rsidRDefault="0017744C">
        <w:pPr>
          <w:pStyle w:val="a7"/>
          <w:jc w:val="center"/>
        </w:pPr>
        <w:r>
          <w:fldChar w:fldCharType="begin"/>
        </w:r>
        <w:r w:rsidR="00DB625B">
          <w:instrText xml:space="preserve"> PAGE   \* MERGEFORMAT </w:instrText>
        </w:r>
        <w:r>
          <w:fldChar w:fldCharType="separate"/>
        </w:r>
        <w:r w:rsidR="00853B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625B" w:rsidRDefault="00DB625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570" w:rsidRDefault="0017744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E257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2570" w:rsidRDefault="00BE257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05001"/>
      <w:docPartObj>
        <w:docPartGallery w:val="Page Numbers (Top of Page)"/>
        <w:docPartUnique/>
      </w:docPartObj>
    </w:sdtPr>
    <w:sdtContent>
      <w:p w:rsidR="0021030A" w:rsidRDefault="0017744C">
        <w:pPr>
          <w:pStyle w:val="a7"/>
          <w:jc w:val="center"/>
        </w:pPr>
        <w:r>
          <w:fldChar w:fldCharType="begin"/>
        </w:r>
        <w:r w:rsidR="00667201">
          <w:instrText xml:space="preserve"> PAGE   \* MERGEFORMAT </w:instrText>
        </w:r>
        <w:r>
          <w:fldChar w:fldCharType="separate"/>
        </w:r>
        <w:r w:rsidR="0088217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F56C7" w:rsidRDefault="009F56C7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4D" w:rsidRDefault="00920F4D">
    <w:pPr>
      <w:pStyle w:val="a7"/>
      <w:jc w:val="center"/>
    </w:pPr>
  </w:p>
  <w:p w:rsidR="009F56C7" w:rsidRDefault="009F56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72A8"/>
    <w:multiLevelType w:val="hybridMultilevel"/>
    <w:tmpl w:val="B22E4034"/>
    <w:lvl w:ilvl="0" w:tplc="47B2CB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562BA5"/>
    <w:multiLevelType w:val="hybridMultilevel"/>
    <w:tmpl w:val="3C74B430"/>
    <w:lvl w:ilvl="0" w:tplc="5D6A03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859A5"/>
    <w:rsid w:val="0000518F"/>
    <w:rsid w:val="00005C39"/>
    <w:rsid w:val="00005EA4"/>
    <w:rsid w:val="00012B64"/>
    <w:rsid w:val="00014C50"/>
    <w:rsid w:val="00021785"/>
    <w:rsid w:val="000300E3"/>
    <w:rsid w:val="000308A2"/>
    <w:rsid w:val="000509DA"/>
    <w:rsid w:val="00052E67"/>
    <w:rsid w:val="00054013"/>
    <w:rsid w:val="000701EA"/>
    <w:rsid w:val="000722B4"/>
    <w:rsid w:val="00075EF9"/>
    <w:rsid w:val="00085474"/>
    <w:rsid w:val="00085621"/>
    <w:rsid w:val="00090229"/>
    <w:rsid w:val="00097886"/>
    <w:rsid w:val="000A7763"/>
    <w:rsid w:val="000B0A66"/>
    <w:rsid w:val="000C4039"/>
    <w:rsid w:val="000D5179"/>
    <w:rsid w:val="000E24C1"/>
    <w:rsid w:val="000E3189"/>
    <w:rsid w:val="000E3C14"/>
    <w:rsid w:val="000E3C30"/>
    <w:rsid w:val="000F1F3B"/>
    <w:rsid w:val="000F319F"/>
    <w:rsid w:val="000F79E6"/>
    <w:rsid w:val="00101360"/>
    <w:rsid w:val="00106EC5"/>
    <w:rsid w:val="00110395"/>
    <w:rsid w:val="00114403"/>
    <w:rsid w:val="001149DE"/>
    <w:rsid w:val="001172AD"/>
    <w:rsid w:val="00117F96"/>
    <w:rsid w:val="0012004F"/>
    <w:rsid w:val="00130284"/>
    <w:rsid w:val="00141E28"/>
    <w:rsid w:val="0014490F"/>
    <w:rsid w:val="001462B5"/>
    <w:rsid w:val="00147C58"/>
    <w:rsid w:val="001517AA"/>
    <w:rsid w:val="00157A9E"/>
    <w:rsid w:val="00157B88"/>
    <w:rsid w:val="00160E95"/>
    <w:rsid w:val="00172E74"/>
    <w:rsid w:val="00175F7D"/>
    <w:rsid w:val="00177344"/>
    <w:rsid w:val="0017744C"/>
    <w:rsid w:val="00183B82"/>
    <w:rsid w:val="001874C1"/>
    <w:rsid w:val="00195CC3"/>
    <w:rsid w:val="001965EF"/>
    <w:rsid w:val="001A5547"/>
    <w:rsid w:val="001B48A9"/>
    <w:rsid w:val="001C4986"/>
    <w:rsid w:val="001E647D"/>
    <w:rsid w:val="001F2A65"/>
    <w:rsid w:val="001F49D4"/>
    <w:rsid w:val="0020010B"/>
    <w:rsid w:val="00202435"/>
    <w:rsid w:val="002047F9"/>
    <w:rsid w:val="00204C5C"/>
    <w:rsid w:val="0021030A"/>
    <w:rsid w:val="00210408"/>
    <w:rsid w:val="00211A53"/>
    <w:rsid w:val="00215C56"/>
    <w:rsid w:val="00221712"/>
    <w:rsid w:val="0023522B"/>
    <w:rsid w:val="002355D7"/>
    <w:rsid w:val="00256D62"/>
    <w:rsid w:val="00257CA7"/>
    <w:rsid w:val="00260078"/>
    <w:rsid w:val="00260D41"/>
    <w:rsid w:val="00274E05"/>
    <w:rsid w:val="00286EE3"/>
    <w:rsid w:val="00292DA7"/>
    <w:rsid w:val="0029629B"/>
    <w:rsid w:val="0029726E"/>
    <w:rsid w:val="0029759A"/>
    <w:rsid w:val="00297709"/>
    <w:rsid w:val="002C43B0"/>
    <w:rsid w:val="002C60C6"/>
    <w:rsid w:val="002E0A24"/>
    <w:rsid w:val="002E1B2B"/>
    <w:rsid w:val="00304047"/>
    <w:rsid w:val="003077DB"/>
    <w:rsid w:val="00310B79"/>
    <w:rsid w:val="00313A0D"/>
    <w:rsid w:val="003217C6"/>
    <w:rsid w:val="003218F8"/>
    <w:rsid w:val="00331BE6"/>
    <w:rsid w:val="003328E8"/>
    <w:rsid w:val="00334DC2"/>
    <w:rsid w:val="00335DFC"/>
    <w:rsid w:val="003402B5"/>
    <w:rsid w:val="00340F86"/>
    <w:rsid w:val="00343992"/>
    <w:rsid w:val="00351246"/>
    <w:rsid w:val="00363551"/>
    <w:rsid w:val="00364709"/>
    <w:rsid w:val="00364C08"/>
    <w:rsid w:val="00366254"/>
    <w:rsid w:val="00367D47"/>
    <w:rsid w:val="00372D13"/>
    <w:rsid w:val="0037756A"/>
    <w:rsid w:val="00381515"/>
    <w:rsid w:val="00381A90"/>
    <w:rsid w:val="00381B53"/>
    <w:rsid w:val="00383F02"/>
    <w:rsid w:val="0038503F"/>
    <w:rsid w:val="003933A4"/>
    <w:rsid w:val="00396439"/>
    <w:rsid w:val="003A4646"/>
    <w:rsid w:val="003B1ECA"/>
    <w:rsid w:val="003C7F27"/>
    <w:rsid w:val="003E5191"/>
    <w:rsid w:val="00401B1C"/>
    <w:rsid w:val="004142E4"/>
    <w:rsid w:val="00414C08"/>
    <w:rsid w:val="004231CE"/>
    <w:rsid w:val="004242B9"/>
    <w:rsid w:val="00453A2C"/>
    <w:rsid w:val="0046458E"/>
    <w:rsid w:val="00465160"/>
    <w:rsid w:val="00466F12"/>
    <w:rsid w:val="00467919"/>
    <w:rsid w:val="00470623"/>
    <w:rsid w:val="00473CE8"/>
    <w:rsid w:val="00482F09"/>
    <w:rsid w:val="004B5E20"/>
    <w:rsid w:val="004C15B8"/>
    <w:rsid w:val="004C3D5D"/>
    <w:rsid w:val="004C588E"/>
    <w:rsid w:val="004D24F6"/>
    <w:rsid w:val="004D53DD"/>
    <w:rsid w:val="004E068D"/>
    <w:rsid w:val="004E12DB"/>
    <w:rsid w:val="004E3400"/>
    <w:rsid w:val="00516DC0"/>
    <w:rsid w:val="00520FD3"/>
    <w:rsid w:val="005246BC"/>
    <w:rsid w:val="00547599"/>
    <w:rsid w:val="0055549B"/>
    <w:rsid w:val="00555507"/>
    <w:rsid w:val="00566674"/>
    <w:rsid w:val="00571D0B"/>
    <w:rsid w:val="005859A5"/>
    <w:rsid w:val="00585AAB"/>
    <w:rsid w:val="00591BCC"/>
    <w:rsid w:val="00595881"/>
    <w:rsid w:val="005A040C"/>
    <w:rsid w:val="005A0561"/>
    <w:rsid w:val="005A245A"/>
    <w:rsid w:val="005C43FF"/>
    <w:rsid w:val="005C550B"/>
    <w:rsid w:val="005C7772"/>
    <w:rsid w:val="005D108C"/>
    <w:rsid w:val="005D1F78"/>
    <w:rsid w:val="005D5116"/>
    <w:rsid w:val="005D5325"/>
    <w:rsid w:val="005E24B9"/>
    <w:rsid w:val="005E2AD8"/>
    <w:rsid w:val="006074DE"/>
    <w:rsid w:val="00611E91"/>
    <w:rsid w:val="00614412"/>
    <w:rsid w:val="006212FB"/>
    <w:rsid w:val="00636B67"/>
    <w:rsid w:val="006443A7"/>
    <w:rsid w:val="00655FD2"/>
    <w:rsid w:val="00667201"/>
    <w:rsid w:val="00671FEC"/>
    <w:rsid w:val="0069026E"/>
    <w:rsid w:val="00692DA4"/>
    <w:rsid w:val="006A182C"/>
    <w:rsid w:val="006B1761"/>
    <w:rsid w:val="006B63D9"/>
    <w:rsid w:val="006C6D44"/>
    <w:rsid w:val="006C7B05"/>
    <w:rsid w:val="006D092B"/>
    <w:rsid w:val="006E78E2"/>
    <w:rsid w:val="006F1CF5"/>
    <w:rsid w:val="007109A9"/>
    <w:rsid w:val="00710A3C"/>
    <w:rsid w:val="00712307"/>
    <w:rsid w:val="0071642A"/>
    <w:rsid w:val="00725214"/>
    <w:rsid w:val="0073242E"/>
    <w:rsid w:val="007324D7"/>
    <w:rsid w:val="00733B22"/>
    <w:rsid w:val="00735B40"/>
    <w:rsid w:val="00740802"/>
    <w:rsid w:val="00741AF0"/>
    <w:rsid w:val="00746B1A"/>
    <w:rsid w:val="00761E8C"/>
    <w:rsid w:val="007636B5"/>
    <w:rsid w:val="00783A00"/>
    <w:rsid w:val="007A6C1B"/>
    <w:rsid w:val="007B19E8"/>
    <w:rsid w:val="007B3ABF"/>
    <w:rsid w:val="007B496F"/>
    <w:rsid w:val="007B545A"/>
    <w:rsid w:val="007B6548"/>
    <w:rsid w:val="007C26C5"/>
    <w:rsid w:val="007D0260"/>
    <w:rsid w:val="007D191A"/>
    <w:rsid w:val="007D7CD0"/>
    <w:rsid w:val="007D7D72"/>
    <w:rsid w:val="007E403A"/>
    <w:rsid w:val="007E4DB4"/>
    <w:rsid w:val="007E778A"/>
    <w:rsid w:val="007F0171"/>
    <w:rsid w:val="007F0881"/>
    <w:rsid w:val="007F1103"/>
    <w:rsid w:val="007F1C01"/>
    <w:rsid w:val="007F5376"/>
    <w:rsid w:val="00801A25"/>
    <w:rsid w:val="0081035F"/>
    <w:rsid w:val="008128DE"/>
    <w:rsid w:val="00814F03"/>
    <w:rsid w:val="00817E11"/>
    <w:rsid w:val="008210D6"/>
    <w:rsid w:val="0082404B"/>
    <w:rsid w:val="008270AE"/>
    <w:rsid w:val="00847707"/>
    <w:rsid w:val="00853BAC"/>
    <w:rsid w:val="008648ED"/>
    <w:rsid w:val="00866F45"/>
    <w:rsid w:val="00867BC0"/>
    <w:rsid w:val="0088217F"/>
    <w:rsid w:val="0089075A"/>
    <w:rsid w:val="008916EC"/>
    <w:rsid w:val="008A5BCF"/>
    <w:rsid w:val="008B0182"/>
    <w:rsid w:val="008B6933"/>
    <w:rsid w:val="008C3AAC"/>
    <w:rsid w:val="008E2114"/>
    <w:rsid w:val="008E774F"/>
    <w:rsid w:val="008F6A02"/>
    <w:rsid w:val="00900F7B"/>
    <w:rsid w:val="009023E0"/>
    <w:rsid w:val="0090428A"/>
    <w:rsid w:val="0090544F"/>
    <w:rsid w:val="00914846"/>
    <w:rsid w:val="00915FE5"/>
    <w:rsid w:val="00920DCE"/>
    <w:rsid w:val="00920F4D"/>
    <w:rsid w:val="00927312"/>
    <w:rsid w:val="009274F3"/>
    <w:rsid w:val="009317B4"/>
    <w:rsid w:val="009372BD"/>
    <w:rsid w:val="00942F1A"/>
    <w:rsid w:val="00946E76"/>
    <w:rsid w:val="00950363"/>
    <w:rsid w:val="0095434A"/>
    <w:rsid w:val="00955E73"/>
    <w:rsid w:val="00967AF4"/>
    <w:rsid w:val="0097130C"/>
    <w:rsid w:val="009837B8"/>
    <w:rsid w:val="00986566"/>
    <w:rsid w:val="00994E40"/>
    <w:rsid w:val="009A26B8"/>
    <w:rsid w:val="009A7F14"/>
    <w:rsid w:val="009B2738"/>
    <w:rsid w:val="009B3D4E"/>
    <w:rsid w:val="009B5617"/>
    <w:rsid w:val="009D2C2A"/>
    <w:rsid w:val="009D70E8"/>
    <w:rsid w:val="009F3FAB"/>
    <w:rsid w:val="009F5094"/>
    <w:rsid w:val="009F568B"/>
    <w:rsid w:val="009F56C7"/>
    <w:rsid w:val="00A11B4F"/>
    <w:rsid w:val="00A23B09"/>
    <w:rsid w:val="00A23FF1"/>
    <w:rsid w:val="00A24212"/>
    <w:rsid w:val="00A4289E"/>
    <w:rsid w:val="00A43A5A"/>
    <w:rsid w:val="00A50AA2"/>
    <w:rsid w:val="00A51BC6"/>
    <w:rsid w:val="00A52884"/>
    <w:rsid w:val="00A613EB"/>
    <w:rsid w:val="00A630B7"/>
    <w:rsid w:val="00A7592E"/>
    <w:rsid w:val="00A877E5"/>
    <w:rsid w:val="00A932C8"/>
    <w:rsid w:val="00AB2CC9"/>
    <w:rsid w:val="00AB5092"/>
    <w:rsid w:val="00AB6C5B"/>
    <w:rsid w:val="00AC6142"/>
    <w:rsid w:val="00AC7A28"/>
    <w:rsid w:val="00AD4242"/>
    <w:rsid w:val="00AD4358"/>
    <w:rsid w:val="00AD680B"/>
    <w:rsid w:val="00AE55F2"/>
    <w:rsid w:val="00AF0A93"/>
    <w:rsid w:val="00AF30C2"/>
    <w:rsid w:val="00AF59A2"/>
    <w:rsid w:val="00B01B0E"/>
    <w:rsid w:val="00B0486C"/>
    <w:rsid w:val="00B05C34"/>
    <w:rsid w:val="00B06500"/>
    <w:rsid w:val="00B361F7"/>
    <w:rsid w:val="00B45FE5"/>
    <w:rsid w:val="00B4694C"/>
    <w:rsid w:val="00B52BD4"/>
    <w:rsid w:val="00B57387"/>
    <w:rsid w:val="00B5780D"/>
    <w:rsid w:val="00B61DC3"/>
    <w:rsid w:val="00B7130C"/>
    <w:rsid w:val="00B717B6"/>
    <w:rsid w:val="00B73849"/>
    <w:rsid w:val="00B74D29"/>
    <w:rsid w:val="00B75EDB"/>
    <w:rsid w:val="00B80116"/>
    <w:rsid w:val="00B80D6F"/>
    <w:rsid w:val="00B85BA0"/>
    <w:rsid w:val="00B87E19"/>
    <w:rsid w:val="00B9173A"/>
    <w:rsid w:val="00B932F3"/>
    <w:rsid w:val="00B94FEF"/>
    <w:rsid w:val="00B96221"/>
    <w:rsid w:val="00BA00A2"/>
    <w:rsid w:val="00BC1894"/>
    <w:rsid w:val="00BC4E15"/>
    <w:rsid w:val="00BC66E3"/>
    <w:rsid w:val="00BE2570"/>
    <w:rsid w:val="00BE79AF"/>
    <w:rsid w:val="00BF03D0"/>
    <w:rsid w:val="00BF3316"/>
    <w:rsid w:val="00C023AC"/>
    <w:rsid w:val="00C1038F"/>
    <w:rsid w:val="00C32C54"/>
    <w:rsid w:val="00C360AF"/>
    <w:rsid w:val="00C40A47"/>
    <w:rsid w:val="00C41166"/>
    <w:rsid w:val="00C4403C"/>
    <w:rsid w:val="00C44168"/>
    <w:rsid w:val="00C45318"/>
    <w:rsid w:val="00C51980"/>
    <w:rsid w:val="00C60F60"/>
    <w:rsid w:val="00C6177D"/>
    <w:rsid w:val="00C61FD1"/>
    <w:rsid w:val="00C6682E"/>
    <w:rsid w:val="00C8336F"/>
    <w:rsid w:val="00C8584C"/>
    <w:rsid w:val="00C909E2"/>
    <w:rsid w:val="00C96DA7"/>
    <w:rsid w:val="00C97AD5"/>
    <w:rsid w:val="00CA4D2B"/>
    <w:rsid w:val="00CA6989"/>
    <w:rsid w:val="00CB706C"/>
    <w:rsid w:val="00CC46AF"/>
    <w:rsid w:val="00CC4778"/>
    <w:rsid w:val="00CD4B1C"/>
    <w:rsid w:val="00CE0CC7"/>
    <w:rsid w:val="00CE31FA"/>
    <w:rsid w:val="00CF2EC8"/>
    <w:rsid w:val="00CF427E"/>
    <w:rsid w:val="00D256FD"/>
    <w:rsid w:val="00D33347"/>
    <w:rsid w:val="00D37135"/>
    <w:rsid w:val="00D43091"/>
    <w:rsid w:val="00D54C4C"/>
    <w:rsid w:val="00D66B57"/>
    <w:rsid w:val="00D7337F"/>
    <w:rsid w:val="00D80E99"/>
    <w:rsid w:val="00D8132D"/>
    <w:rsid w:val="00D84AAE"/>
    <w:rsid w:val="00DA0857"/>
    <w:rsid w:val="00DA3814"/>
    <w:rsid w:val="00DB625B"/>
    <w:rsid w:val="00DB7F67"/>
    <w:rsid w:val="00DC07E9"/>
    <w:rsid w:val="00DC4696"/>
    <w:rsid w:val="00DC7A1F"/>
    <w:rsid w:val="00DE071A"/>
    <w:rsid w:val="00DE1DD7"/>
    <w:rsid w:val="00DE256F"/>
    <w:rsid w:val="00DE7FE8"/>
    <w:rsid w:val="00DF6F13"/>
    <w:rsid w:val="00E009AE"/>
    <w:rsid w:val="00E009D6"/>
    <w:rsid w:val="00E02157"/>
    <w:rsid w:val="00E0650E"/>
    <w:rsid w:val="00E11B07"/>
    <w:rsid w:val="00E146B6"/>
    <w:rsid w:val="00E15F27"/>
    <w:rsid w:val="00E23AF4"/>
    <w:rsid w:val="00E31241"/>
    <w:rsid w:val="00E33094"/>
    <w:rsid w:val="00E37ABF"/>
    <w:rsid w:val="00E41F66"/>
    <w:rsid w:val="00E45E6C"/>
    <w:rsid w:val="00E469F4"/>
    <w:rsid w:val="00E55201"/>
    <w:rsid w:val="00E579D9"/>
    <w:rsid w:val="00E63A99"/>
    <w:rsid w:val="00E71FBF"/>
    <w:rsid w:val="00E73480"/>
    <w:rsid w:val="00E74774"/>
    <w:rsid w:val="00E84079"/>
    <w:rsid w:val="00E85951"/>
    <w:rsid w:val="00E91D01"/>
    <w:rsid w:val="00E950C6"/>
    <w:rsid w:val="00EA4DA4"/>
    <w:rsid w:val="00EA5F8E"/>
    <w:rsid w:val="00ED1353"/>
    <w:rsid w:val="00ED1DD4"/>
    <w:rsid w:val="00ED3F2C"/>
    <w:rsid w:val="00ED631F"/>
    <w:rsid w:val="00EE2B9B"/>
    <w:rsid w:val="00EE6882"/>
    <w:rsid w:val="00EF1C7F"/>
    <w:rsid w:val="00F00B13"/>
    <w:rsid w:val="00F0191F"/>
    <w:rsid w:val="00F02A61"/>
    <w:rsid w:val="00F10A3B"/>
    <w:rsid w:val="00F238C6"/>
    <w:rsid w:val="00F239E5"/>
    <w:rsid w:val="00F2610D"/>
    <w:rsid w:val="00F276EF"/>
    <w:rsid w:val="00F300D4"/>
    <w:rsid w:val="00F4260C"/>
    <w:rsid w:val="00F429E0"/>
    <w:rsid w:val="00F530A2"/>
    <w:rsid w:val="00F56744"/>
    <w:rsid w:val="00F65FF2"/>
    <w:rsid w:val="00F67498"/>
    <w:rsid w:val="00F77278"/>
    <w:rsid w:val="00F806F3"/>
    <w:rsid w:val="00F87542"/>
    <w:rsid w:val="00F87A57"/>
    <w:rsid w:val="00F900E0"/>
    <w:rsid w:val="00F945C8"/>
    <w:rsid w:val="00F96266"/>
    <w:rsid w:val="00FA3730"/>
    <w:rsid w:val="00FA3EC5"/>
    <w:rsid w:val="00FB34BB"/>
    <w:rsid w:val="00FB747A"/>
    <w:rsid w:val="00FC420C"/>
    <w:rsid w:val="00FD50B4"/>
    <w:rsid w:val="00FD54D6"/>
    <w:rsid w:val="00FE0680"/>
    <w:rsid w:val="00FE14F6"/>
    <w:rsid w:val="00FE2413"/>
    <w:rsid w:val="00FE45FD"/>
    <w:rsid w:val="00FE6740"/>
    <w:rsid w:val="00FF4015"/>
    <w:rsid w:val="00FF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C3"/>
    <w:rPr>
      <w:sz w:val="24"/>
      <w:szCs w:val="24"/>
    </w:rPr>
  </w:style>
  <w:style w:type="paragraph" w:styleId="1">
    <w:name w:val="heading 1"/>
    <w:basedOn w:val="a"/>
    <w:next w:val="a"/>
    <w:qFormat/>
    <w:rsid w:val="00195CC3"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195CC3"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rsid w:val="00195CC3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195CC3"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195CC3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95CC3"/>
    <w:pPr>
      <w:jc w:val="center"/>
    </w:pPr>
    <w:rPr>
      <w:b/>
      <w:bCs/>
      <w:caps/>
      <w:sz w:val="28"/>
    </w:rPr>
  </w:style>
  <w:style w:type="paragraph" w:styleId="a4">
    <w:name w:val="Title"/>
    <w:basedOn w:val="a"/>
    <w:link w:val="a5"/>
    <w:qFormat/>
    <w:rsid w:val="00195CC3"/>
    <w:pPr>
      <w:jc w:val="center"/>
    </w:pPr>
    <w:rPr>
      <w:sz w:val="28"/>
      <w:szCs w:val="20"/>
    </w:rPr>
  </w:style>
  <w:style w:type="paragraph" w:styleId="a6">
    <w:name w:val="Body Text Indent"/>
    <w:basedOn w:val="a"/>
    <w:rsid w:val="00195CC3"/>
    <w:pPr>
      <w:ind w:firstLine="851"/>
      <w:jc w:val="both"/>
    </w:pPr>
    <w:rPr>
      <w:sz w:val="28"/>
      <w:szCs w:val="20"/>
    </w:rPr>
  </w:style>
  <w:style w:type="paragraph" w:styleId="a7">
    <w:name w:val="header"/>
    <w:basedOn w:val="a"/>
    <w:link w:val="a8"/>
    <w:uiPriority w:val="99"/>
    <w:rsid w:val="00195CC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95CC3"/>
  </w:style>
  <w:style w:type="character" w:styleId="aa">
    <w:name w:val="Hyperlink"/>
    <w:rsid w:val="00195CC3"/>
    <w:rPr>
      <w:color w:val="0000FF"/>
      <w:u w:val="single"/>
    </w:rPr>
  </w:style>
  <w:style w:type="paragraph" w:styleId="20">
    <w:name w:val="Body Text 2"/>
    <w:basedOn w:val="a"/>
    <w:rsid w:val="00195CC3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styleId="21">
    <w:name w:val="Body Text Indent 2"/>
    <w:basedOn w:val="a"/>
    <w:rsid w:val="00195CC3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30">
    <w:name w:val="Body Text 3"/>
    <w:basedOn w:val="a"/>
    <w:rsid w:val="00195CC3"/>
    <w:pPr>
      <w:jc w:val="both"/>
    </w:pPr>
  </w:style>
  <w:style w:type="table" w:styleId="ab">
    <w:name w:val="Table Grid"/>
    <w:basedOn w:val="a1"/>
    <w:rsid w:val="00A51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A51BC6"/>
    <w:pPr>
      <w:tabs>
        <w:tab w:val="center" w:pos="4677"/>
        <w:tab w:val="right" w:pos="9355"/>
      </w:tabs>
    </w:pPr>
  </w:style>
  <w:style w:type="paragraph" w:styleId="ae">
    <w:name w:val="Balloon Text"/>
    <w:basedOn w:val="a"/>
    <w:semiHidden/>
    <w:rsid w:val="00E84079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basedOn w:val="a0"/>
    <w:link w:val="ac"/>
    <w:uiPriority w:val="99"/>
    <w:rsid w:val="00BE2570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DB625B"/>
    <w:rPr>
      <w:sz w:val="24"/>
      <w:szCs w:val="24"/>
    </w:rPr>
  </w:style>
  <w:style w:type="paragraph" w:customStyle="1" w:styleId="ConsPlusNormal">
    <w:name w:val="ConsPlusNormal"/>
    <w:rsid w:val="00DB625B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5">
    <w:name w:val="Название Знак"/>
    <w:basedOn w:val="a0"/>
    <w:link w:val="a4"/>
    <w:rsid w:val="00E31241"/>
    <w:rPr>
      <w:sz w:val="28"/>
    </w:rPr>
  </w:style>
  <w:style w:type="paragraph" w:styleId="af">
    <w:name w:val="footnote text"/>
    <w:basedOn w:val="a"/>
    <w:link w:val="af0"/>
    <w:semiHidden/>
    <w:unhideWhenUsed/>
    <w:rsid w:val="00AB2CC9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AB2CC9"/>
  </w:style>
  <w:style w:type="character" w:styleId="af1">
    <w:name w:val="footnote reference"/>
    <w:basedOn w:val="a0"/>
    <w:semiHidden/>
    <w:unhideWhenUsed/>
    <w:rsid w:val="00AB2CC9"/>
    <w:rPr>
      <w:vertAlign w:val="superscript"/>
    </w:rPr>
  </w:style>
  <w:style w:type="character" w:customStyle="1" w:styleId="af2">
    <w:name w:val="Сноска_"/>
    <w:basedOn w:val="a0"/>
    <w:link w:val="af3"/>
    <w:rsid w:val="00AB2CC9"/>
    <w:rPr>
      <w:b/>
      <w:bCs/>
      <w:spacing w:val="-3"/>
      <w:sz w:val="17"/>
      <w:szCs w:val="17"/>
      <w:shd w:val="clear" w:color="auto" w:fill="FFFFFF"/>
    </w:rPr>
  </w:style>
  <w:style w:type="paragraph" w:customStyle="1" w:styleId="af3">
    <w:name w:val="Сноска"/>
    <w:basedOn w:val="a"/>
    <w:link w:val="af2"/>
    <w:rsid w:val="00AB2CC9"/>
    <w:pPr>
      <w:widowControl w:val="0"/>
      <w:shd w:val="clear" w:color="auto" w:fill="FFFFFF"/>
      <w:spacing w:line="230" w:lineRule="exact"/>
      <w:jc w:val="both"/>
    </w:pPr>
    <w:rPr>
      <w:b/>
      <w:bCs/>
      <w:spacing w:val="-3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6CE999FD36E75EA0ED46DAD42E4C5129F1A0B918137D464616AC465D6263698BAA12AD977A1905F9CA93614110EB26503B3R6yDH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E13810E960AB0532B8D7956B8824D0BBBA1F0C9ED65EDB0DB32FC49BDA0DBD4DA8620D469ED3728E451798E32C9F117D731F38CBA6553FpDYE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76CE999FD36E75EA0ED46DAD42E4C510941F03918637D464616AC465D626368ABAF92FD026EED40C8FA93308R1y0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D2BF4-FE2D-41C9-BC28-D8D65B7D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</vt:lpstr>
    </vt:vector>
  </TitlesOfParts>
  <Company>mzrf</Company>
  <LinksUpToDate>false</LinksUpToDate>
  <CharactersWithSpaces>13222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</dc:title>
  <dc:creator>ork</dc:creator>
  <cp:lastModifiedBy>KurlyanchikAA</cp:lastModifiedBy>
  <cp:revision>2</cp:revision>
  <cp:lastPrinted>2021-11-02T06:58:00Z</cp:lastPrinted>
  <dcterms:created xsi:type="dcterms:W3CDTF">2021-11-02T16:55:00Z</dcterms:created>
  <dcterms:modified xsi:type="dcterms:W3CDTF">2021-11-02T16:55:00Z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_x000d_
_x000d_
ЗАО "ДИДЖИТАЛ ДИЗАЙН"_x000d_
yarkozloff@gmail.com</vt:lpwstr>
  </property>
  <property fmtid="{D5CDD505-2E9C-101B-9397-08002B2CF9AE}" pid="3" name="Подписант_должность">
    <vt:lpwstr>Тестовая должность</vt:lpwstr>
  </property>
  <property fmtid="{D5CDD505-2E9C-101B-9397-08002B2CF9AE}" pid="4" name="Подписант_ФИО">
    <vt:lpwstr>С.Ю.Иванов</vt:lpwstr>
  </property>
  <property fmtid="{D5CDD505-2E9C-101B-9397-08002B2CF9AE}" pid="5" name="Исполнитель_1">
    <vt:lpwstr>Иванов Сергей Юрьевич (495) 123-45-67</vt:lpwstr>
  </property>
  <property fmtid="{D5CDD505-2E9C-101B-9397-08002B2CF9AE}" pid="6" name="Исполнитель_2">
    <vt:lpwstr>Иванов Сергей Юрьевич 1. Руководство Тестовая должность (495) 123-45-67 shmykanov.s@rosminzdrav.ru</vt:lpwstr>
  </property>
</Properties>
</file>