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13" w:rsidRDefault="002A1F13" w:rsidP="002A1F1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2A1F13" w:rsidRDefault="002A1F13" w:rsidP="002A1F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федеральных законов, подлежащих принятию, изменению, приостановлению или признанию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силу в связи с принятием Федерального закона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«О </w:t>
      </w:r>
      <w:r w:rsidRPr="007F27F4">
        <w:rPr>
          <w:rFonts w:ascii="Times New Roman" w:eastAsia="Times New Roman" w:hAnsi="Times New Roman" w:cs="Times New Roman"/>
          <w:b/>
          <w:sz w:val="28"/>
          <w:szCs w:val="28"/>
        </w:rPr>
        <w:t>внесении изменений в законодательные акты Российской Федерации по совершенствованию проведения медицинских осмотров»</w:t>
      </w:r>
    </w:p>
    <w:p w:rsidR="002A1F13" w:rsidRDefault="002A1F13" w:rsidP="002A1F1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A1F13" w:rsidRDefault="002A1F13" w:rsidP="002A1F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Принятие Федерального закона </w:t>
      </w:r>
      <w:r w:rsidRPr="00850326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законодательные акты Российской Федерации по совершенствованию проведения медицинских осмотров»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потребует принятия, изменения, приостановления или признания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силу следующих федеральных законов Российской Федерации:</w:t>
      </w:r>
    </w:p>
    <w:p w:rsidR="002A1F13" w:rsidRPr="00A43ED6" w:rsidRDefault="002A1F13" w:rsidP="002A1F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95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ED6">
        <w:rPr>
          <w:rFonts w:ascii="Times New Roman" w:eastAsia="Times New Roman" w:hAnsi="Times New Roman" w:cs="Times New Roman"/>
          <w:sz w:val="28"/>
          <w:szCs w:val="28"/>
        </w:rPr>
        <w:t>Проект федерального закона «О внесении изменений в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3ED6">
        <w:rPr>
          <w:rFonts w:ascii="Times New Roman" w:eastAsia="Times New Roman" w:hAnsi="Times New Roman" w:cs="Times New Roman"/>
          <w:sz w:val="28"/>
          <w:szCs w:val="28"/>
        </w:rPr>
        <w:t xml:space="preserve"> 213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330.3 </w:t>
      </w:r>
      <w:r w:rsidRPr="00A43ED6">
        <w:rPr>
          <w:rFonts w:ascii="Times New Roman" w:eastAsia="Times New Roman" w:hAnsi="Times New Roman" w:cs="Times New Roman"/>
          <w:sz w:val="28"/>
          <w:szCs w:val="28"/>
        </w:rPr>
        <w:t>Трудового кодекса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F13" w:rsidRDefault="002A1F13" w:rsidP="002A1F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Основание разработки – проект федерального закона.</w:t>
      </w:r>
    </w:p>
    <w:p w:rsidR="002A1F13" w:rsidRDefault="002A1F13" w:rsidP="002A1F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Цель, предмет и содержание правового регулирования – обеспечение соответствия норм Федерального закона «Об основах охраны здоровья граждан в Российской Федерации» и норм трудового законодательства в части использования медицинских изделий, обеспечивающих дистанционную передачу информации о состоянии здоровья работников и дистанционный контроль состояния здоровья работников.</w:t>
      </w:r>
    </w:p>
    <w:p w:rsidR="002A1F13" w:rsidRDefault="002A1F13" w:rsidP="002A1F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подготовки – одновременно с принятием федерального закона.</w:t>
      </w:r>
    </w:p>
    <w:p w:rsidR="002A1F13" w:rsidRDefault="002A1F13" w:rsidP="002A1F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– Минздрав России.</w:t>
      </w:r>
    </w:p>
    <w:p w:rsidR="002A1F13" w:rsidRDefault="002A1F13" w:rsidP="002A1F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– Минздрав России.</w:t>
      </w:r>
    </w:p>
    <w:p w:rsidR="002A1F13" w:rsidRPr="00A43ED6" w:rsidRDefault="002A1F13" w:rsidP="002A1F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43ED6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Pr="00BB0687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«О внесении изменений в статьи </w:t>
      </w:r>
      <w:r w:rsidRPr="00BB0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11.32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B0687">
        <w:rPr>
          <w:rFonts w:ascii="Times New Roman" w:hAnsi="Times New Roman" w:cs="Times New Roman"/>
          <w:sz w:val="28"/>
          <w:szCs w:val="28"/>
          <w:shd w:val="clear" w:color="auto" w:fill="FFFFFF"/>
        </w:rPr>
        <w:t>и часть 2 статьи 12.31</w:t>
      </w:r>
      <w:r w:rsidRPr="00BB0687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1</w:t>
      </w:r>
      <w:r w:rsidRPr="00BB068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BB0687">
        <w:rPr>
          <w:rFonts w:ascii="Times New Roman" w:hAnsi="Times New Roman" w:cs="Times New Roman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2A1F13" w:rsidRDefault="002A1F13" w:rsidP="002A1F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Основание разработки – проект федерального закона.</w:t>
      </w:r>
    </w:p>
    <w:p w:rsidR="002A1F13" w:rsidRDefault="002A1F13" w:rsidP="002A1F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Цель, предмет и содержание правового регулирования – обеспечение соответствия норм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10 декабря 1995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 xml:space="preserve"> 196-ФЗ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 xml:space="preserve"> «О безопасности дорожного движения»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Кодекса Российской Федерации              об административных правонарушениях в части наименования порядков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проведения медицинских осмотров. </w:t>
      </w:r>
    </w:p>
    <w:p w:rsidR="002A1F13" w:rsidRDefault="002A1F13" w:rsidP="002A1F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подготовки – в течение шести месяцев со дня принятия федерального закона.</w:t>
      </w:r>
    </w:p>
    <w:p w:rsidR="002A1F13" w:rsidRDefault="002A1F13" w:rsidP="002A1F1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– Минздрав России. </w:t>
      </w:r>
    </w:p>
    <w:p w:rsidR="003E5C90" w:rsidRDefault="003E5C90"/>
    <w:sectPr w:rsidR="003E5C90" w:rsidSect="003E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F13"/>
    <w:rsid w:val="002A1F13"/>
    <w:rsid w:val="003E5C90"/>
    <w:rsid w:val="003F756C"/>
    <w:rsid w:val="009F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1F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F1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KanavskayES</dc:creator>
  <cp:lastModifiedBy>администратор4</cp:lastModifiedBy>
  <cp:revision>2</cp:revision>
  <dcterms:created xsi:type="dcterms:W3CDTF">2021-12-27T09:55:00Z</dcterms:created>
  <dcterms:modified xsi:type="dcterms:W3CDTF">2021-12-27T09:55:00Z</dcterms:modified>
</cp:coreProperties>
</file>