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12" w:rsidRPr="004F3812" w:rsidRDefault="004F3812" w:rsidP="004F38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  <w:br/>
        <w:t>к проекту приказа Минздрава России «</w:t>
      </w:r>
      <w:r w:rsidRPr="00FD0CE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87224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72246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взрослому населению при онкологических заболеваниях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здравоохранения </w:t>
      </w:r>
      <w:r w:rsidRPr="004F3812">
        <w:rPr>
          <w:rFonts w:ascii="Times New Roman" w:hAnsi="Times New Roman" w:cs="Times New Roman"/>
          <w:sz w:val="28"/>
          <w:szCs w:val="28"/>
        </w:rPr>
        <w:t>Российской Федерации от 19 февраля 2021 г. № 116н»</w:t>
      </w:r>
    </w:p>
    <w:p w:rsidR="00DC3B86" w:rsidRPr="004F3812" w:rsidRDefault="00DC3B86" w:rsidP="004F3812">
      <w:pPr>
        <w:autoSpaceDE w:val="0"/>
        <w:autoSpaceDN w:val="0"/>
        <w:adjustRightInd w:val="0"/>
        <w:spacing w:after="0" w:line="240" w:lineRule="auto"/>
        <w:jc w:val="both"/>
        <w:rPr>
          <w:rFonts w:ascii="Bahnschrift Condensed" w:eastAsiaTheme="minorHAnsi" w:hAnsi="Bahnschrift Condensed" w:cs="Times New Roman"/>
          <w:sz w:val="28"/>
          <w:szCs w:val="28"/>
          <w:lang w:eastAsia="en-US"/>
        </w:rPr>
      </w:pPr>
    </w:p>
    <w:p w:rsidR="004F3812" w:rsidRPr="004F3812" w:rsidRDefault="004F3812" w:rsidP="004F3812">
      <w:pPr>
        <w:autoSpaceDE w:val="0"/>
        <w:autoSpaceDN w:val="0"/>
        <w:adjustRightInd w:val="0"/>
        <w:spacing w:after="0" w:line="240" w:lineRule="auto"/>
        <w:jc w:val="both"/>
        <w:rPr>
          <w:rFonts w:ascii="Bahnschrift Condensed" w:eastAsiaTheme="minorHAnsi" w:hAnsi="Bahnschrift Condensed" w:cs="Times New Roman"/>
          <w:sz w:val="28"/>
          <w:szCs w:val="28"/>
          <w:lang w:eastAsia="en-US"/>
        </w:rPr>
      </w:pPr>
    </w:p>
    <w:p w:rsidR="004F3812" w:rsidRPr="004F3812" w:rsidRDefault="004F3812" w:rsidP="004B40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812">
        <w:rPr>
          <w:rFonts w:ascii="Times New Roman" w:hAnsi="Times New Roman" w:cs="Times New Roman"/>
          <w:sz w:val="28"/>
          <w:szCs w:val="28"/>
        </w:rPr>
        <w:t>Проект приказа Минздрава России «О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№ 116н»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4F381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4F3812">
        <w:rPr>
          <w:rFonts w:ascii="Times New Roman" w:hAnsi="Times New Roman" w:cs="Times New Roman"/>
          <w:sz w:val="28"/>
          <w:szCs w:val="28"/>
        </w:rPr>
        <w:t xml:space="preserve">проект приказа) подготовлен в соответствии со статьей 37 Федерального закона </w:t>
      </w:r>
      <w:r w:rsidR="005D62CF">
        <w:rPr>
          <w:rFonts w:ascii="Times New Roman" w:hAnsi="Times New Roman" w:cs="Times New Roman"/>
          <w:sz w:val="28"/>
          <w:szCs w:val="28"/>
        </w:rPr>
        <w:br/>
      </w:r>
      <w:r w:rsidRPr="004F3812">
        <w:rPr>
          <w:rFonts w:ascii="Times New Roman" w:hAnsi="Times New Roman" w:cs="Times New Roman"/>
          <w:sz w:val="28"/>
          <w:szCs w:val="28"/>
        </w:rPr>
        <w:t xml:space="preserve">от 21 ноября 2011 г. № 323-ФЗ «Об основах охраны здоровья граждан в Российской Федерации» и во исполнения пункта 1 поручения Заместителя Председателя Правительства Российской Федерацией Т.А. Голиковой от 06.12.2021 </w:t>
      </w:r>
      <w:r w:rsidR="001F0799">
        <w:rPr>
          <w:rFonts w:ascii="Times New Roman" w:hAnsi="Times New Roman" w:cs="Times New Roman"/>
          <w:sz w:val="28"/>
          <w:szCs w:val="28"/>
        </w:rPr>
        <w:br/>
      </w:r>
      <w:r w:rsidRPr="004F3812">
        <w:rPr>
          <w:rFonts w:ascii="Times New Roman" w:hAnsi="Times New Roman" w:cs="Times New Roman"/>
          <w:sz w:val="28"/>
          <w:szCs w:val="28"/>
        </w:rPr>
        <w:t xml:space="preserve">№ ТГ-П12-17708. </w:t>
      </w:r>
    </w:p>
    <w:p w:rsidR="004F3812" w:rsidRPr="00FE3A36" w:rsidRDefault="004F3812" w:rsidP="004B40F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E3A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приказа предусмотрено уточнения положений порядка в части:</w:t>
      </w:r>
    </w:p>
    <w:p w:rsidR="004F3812" w:rsidRDefault="004F3812" w:rsidP="004B40F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3A3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E3A36" w:rsidRPr="00FE3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возможности </w:t>
      </w:r>
      <w:r w:rsidRPr="00FE3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биологического материала для </w:t>
      </w:r>
      <w:r w:rsidRPr="00DC3B86">
        <w:rPr>
          <w:rFonts w:ascii="Times New Roman" w:eastAsiaTheme="minorHAnsi" w:hAnsi="Times New Roman" w:cs="Times New Roman"/>
          <w:sz w:val="28"/>
          <w:szCs w:val="28"/>
          <w:lang w:eastAsia="en-US"/>
        </w:rPr>
        <w:t>цитологической верификации диагноза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4B40F2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клинико-диагностическую лабораторию;</w:t>
      </w:r>
    </w:p>
    <w:p w:rsidR="004B40F2" w:rsidRDefault="004B40F2" w:rsidP="004B40F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FE3A36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установления диагноза онкологического заболевания врачами специалистами;</w:t>
      </w:r>
    </w:p>
    <w:p w:rsidR="00DC3305" w:rsidRDefault="00DC3305" w:rsidP="004B40F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уточнения случаев проведения консультации в национальных медицинских исследовательских центрах;</w:t>
      </w:r>
    </w:p>
    <w:p w:rsidR="004F3812" w:rsidRPr="004F3812" w:rsidRDefault="00FE3A36" w:rsidP="00FE3A36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дополнение позиции 16 стандарта оснащения отделения радиотерапии кодом вида</w:t>
      </w:r>
      <w:r w:rsidRPr="00FE3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номенклатурной классификации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E3A36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медицинских изделий по видам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62C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соответствующим наименованием </w:t>
      </w:r>
      <w:r w:rsidRPr="00FE3A36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исключения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привязки расчета требуемого количества медицинских изделий к обслуживаемому населению.</w:t>
      </w:r>
    </w:p>
    <w:p w:rsidR="004F3812" w:rsidRPr="004F3812" w:rsidRDefault="004F3812" w:rsidP="004F38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812">
        <w:rPr>
          <w:rFonts w:ascii="Times New Roman" w:hAnsi="Times New Roman" w:cs="Times New Roman"/>
          <w:sz w:val="28"/>
          <w:szCs w:val="28"/>
        </w:rPr>
        <w:t>Проект приказа не относится к числу нормативных правовых актов, требующих оценки регулирующего воздействия.</w:t>
      </w:r>
    </w:p>
    <w:p w:rsidR="004F3812" w:rsidRPr="004F3812" w:rsidRDefault="004F3812" w:rsidP="004F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F3812" w:rsidRPr="004F3812" w:rsidSect="00BC5BEA">
      <w:headerReference w:type="default" r:id="rId8"/>
      <w:pgSz w:w="11906" w:h="16838"/>
      <w:pgMar w:top="1134" w:right="567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31" w:rsidRDefault="00A47631" w:rsidP="002421EF">
      <w:pPr>
        <w:spacing w:after="0" w:line="240" w:lineRule="auto"/>
      </w:pPr>
      <w:r>
        <w:separator/>
      </w:r>
    </w:p>
  </w:endnote>
  <w:endnote w:type="continuationSeparator" w:id="0">
    <w:p w:rsidR="00A47631" w:rsidRDefault="00A47631" w:rsidP="0024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hnschrift Condensed">
    <w:altName w:val="Segoe UI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31" w:rsidRDefault="00A47631" w:rsidP="002421EF">
      <w:pPr>
        <w:spacing w:after="0" w:line="240" w:lineRule="auto"/>
      </w:pPr>
      <w:r>
        <w:separator/>
      </w:r>
    </w:p>
  </w:footnote>
  <w:footnote w:type="continuationSeparator" w:id="0">
    <w:p w:rsidR="00A47631" w:rsidRDefault="00A47631" w:rsidP="0024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770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E6088" w:rsidRPr="006E6088" w:rsidRDefault="006E608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E60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608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E60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455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E60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E6088" w:rsidRDefault="006E60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90E"/>
    <w:multiLevelType w:val="hybridMultilevel"/>
    <w:tmpl w:val="8D325CE2"/>
    <w:lvl w:ilvl="0" w:tplc="6FEC2CB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DC"/>
    <w:rsid w:val="00035A23"/>
    <w:rsid w:val="000E5CC5"/>
    <w:rsid w:val="00135A29"/>
    <w:rsid w:val="00151443"/>
    <w:rsid w:val="00192FDC"/>
    <w:rsid w:val="001B35EE"/>
    <w:rsid w:val="001D02DB"/>
    <w:rsid w:val="001F0799"/>
    <w:rsid w:val="0020017B"/>
    <w:rsid w:val="002421EF"/>
    <w:rsid w:val="00296EAA"/>
    <w:rsid w:val="002D358C"/>
    <w:rsid w:val="002D7E84"/>
    <w:rsid w:val="002F76CF"/>
    <w:rsid w:val="003162F4"/>
    <w:rsid w:val="00394820"/>
    <w:rsid w:val="003B3E72"/>
    <w:rsid w:val="003E2550"/>
    <w:rsid w:val="004223B7"/>
    <w:rsid w:val="004413A0"/>
    <w:rsid w:val="00466719"/>
    <w:rsid w:val="00487AC3"/>
    <w:rsid w:val="00487CCF"/>
    <w:rsid w:val="004A28A1"/>
    <w:rsid w:val="004B40F2"/>
    <w:rsid w:val="004C0B90"/>
    <w:rsid w:val="004E2A7E"/>
    <w:rsid w:val="004E6E21"/>
    <w:rsid w:val="004F3812"/>
    <w:rsid w:val="00500ACE"/>
    <w:rsid w:val="005020FB"/>
    <w:rsid w:val="0051342A"/>
    <w:rsid w:val="00584559"/>
    <w:rsid w:val="005B5AC6"/>
    <w:rsid w:val="005D62CF"/>
    <w:rsid w:val="005F33B6"/>
    <w:rsid w:val="006348D9"/>
    <w:rsid w:val="00642E07"/>
    <w:rsid w:val="0064687F"/>
    <w:rsid w:val="006C5162"/>
    <w:rsid w:val="006E6088"/>
    <w:rsid w:val="007C1BE1"/>
    <w:rsid w:val="00846A91"/>
    <w:rsid w:val="00872246"/>
    <w:rsid w:val="00872E1B"/>
    <w:rsid w:val="00931471"/>
    <w:rsid w:val="00993B1D"/>
    <w:rsid w:val="00A47631"/>
    <w:rsid w:val="00AA7F28"/>
    <w:rsid w:val="00AE23BE"/>
    <w:rsid w:val="00AF7E47"/>
    <w:rsid w:val="00B0650F"/>
    <w:rsid w:val="00B170D2"/>
    <w:rsid w:val="00B63EB0"/>
    <w:rsid w:val="00BC5BEA"/>
    <w:rsid w:val="00C16685"/>
    <w:rsid w:val="00C20708"/>
    <w:rsid w:val="00C2311A"/>
    <w:rsid w:val="00C45A9C"/>
    <w:rsid w:val="00CB03E5"/>
    <w:rsid w:val="00CD4983"/>
    <w:rsid w:val="00CE6306"/>
    <w:rsid w:val="00D37F65"/>
    <w:rsid w:val="00D64B5F"/>
    <w:rsid w:val="00D93DD3"/>
    <w:rsid w:val="00DC3305"/>
    <w:rsid w:val="00DC3B45"/>
    <w:rsid w:val="00DC3B86"/>
    <w:rsid w:val="00DE2F87"/>
    <w:rsid w:val="00E40996"/>
    <w:rsid w:val="00E40BA8"/>
    <w:rsid w:val="00EC4495"/>
    <w:rsid w:val="00EF6C53"/>
    <w:rsid w:val="00F33661"/>
    <w:rsid w:val="00F66246"/>
    <w:rsid w:val="00FE32C3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4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19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1EF"/>
  </w:style>
  <w:style w:type="paragraph" w:styleId="a6">
    <w:name w:val="footer"/>
    <w:basedOn w:val="a"/>
    <w:link w:val="a7"/>
    <w:uiPriority w:val="99"/>
    <w:unhideWhenUsed/>
    <w:rsid w:val="0024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1EF"/>
  </w:style>
  <w:style w:type="character" w:styleId="a8">
    <w:name w:val="Hyperlink"/>
    <w:basedOn w:val="a0"/>
    <w:uiPriority w:val="99"/>
    <w:semiHidden/>
    <w:unhideWhenUsed/>
    <w:rsid w:val="00872246"/>
    <w:rPr>
      <w:color w:val="0000FF" w:themeColor="hyperlink"/>
      <w:u w:val="single"/>
    </w:rPr>
  </w:style>
  <w:style w:type="character" w:styleId="a9">
    <w:name w:val="endnote reference"/>
    <w:unhideWhenUsed/>
    <w:rsid w:val="00C20708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DC3B86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locked/>
    <w:rsid w:val="00DC3B8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4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19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1EF"/>
  </w:style>
  <w:style w:type="paragraph" w:styleId="a6">
    <w:name w:val="footer"/>
    <w:basedOn w:val="a"/>
    <w:link w:val="a7"/>
    <w:uiPriority w:val="99"/>
    <w:unhideWhenUsed/>
    <w:rsid w:val="0024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1EF"/>
  </w:style>
  <w:style w:type="character" w:styleId="a8">
    <w:name w:val="Hyperlink"/>
    <w:basedOn w:val="a0"/>
    <w:uiPriority w:val="99"/>
    <w:semiHidden/>
    <w:unhideWhenUsed/>
    <w:rsid w:val="00872246"/>
    <w:rPr>
      <w:color w:val="0000FF" w:themeColor="hyperlink"/>
      <w:u w:val="single"/>
    </w:rPr>
  </w:style>
  <w:style w:type="character" w:styleId="a9">
    <w:name w:val="endnote reference"/>
    <w:unhideWhenUsed/>
    <w:rsid w:val="00C20708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DC3B86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locked/>
    <w:rsid w:val="00DC3B8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Жарикова Вероника Евгеньевна</cp:lastModifiedBy>
  <cp:revision>7</cp:revision>
  <cp:lastPrinted>2020-06-18T08:14:00Z</cp:lastPrinted>
  <dcterms:created xsi:type="dcterms:W3CDTF">2021-12-17T07:44:00Z</dcterms:created>
  <dcterms:modified xsi:type="dcterms:W3CDTF">2021-12-20T07:04:00Z</dcterms:modified>
</cp:coreProperties>
</file>