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E2" w:rsidRDefault="00274FAA">
      <w:pPr>
        <w:spacing w:before="74"/>
        <w:ind w:left="300" w:right="294"/>
        <w:jc w:val="center"/>
        <w:rPr>
          <w:b/>
          <w:sz w:val="27"/>
        </w:rPr>
      </w:pPr>
      <w:r>
        <w:rPr>
          <w:b/>
          <w:sz w:val="27"/>
        </w:rPr>
        <w:t>Пояснительная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записка</w:t>
      </w:r>
    </w:p>
    <w:p w:rsidR="008C49E2" w:rsidRDefault="00274FAA">
      <w:pPr>
        <w:spacing w:before="2"/>
        <w:ind w:left="300" w:right="294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проекту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постановления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Правительства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Российской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Федерации</w:t>
      </w:r>
    </w:p>
    <w:p w:rsidR="003B327B" w:rsidRPr="003B327B" w:rsidRDefault="00274FAA" w:rsidP="003B327B">
      <w:pPr>
        <w:spacing w:before="16"/>
        <w:ind w:left="674" w:right="671" w:hanging="2"/>
        <w:jc w:val="center"/>
        <w:rPr>
          <w:b/>
          <w:bCs/>
          <w:sz w:val="27"/>
        </w:rPr>
      </w:pPr>
      <w:r>
        <w:rPr>
          <w:b/>
          <w:sz w:val="27"/>
        </w:rPr>
        <w:t>«</w:t>
      </w:r>
      <w:r w:rsidR="003B327B" w:rsidRPr="003B327B">
        <w:rPr>
          <w:b/>
          <w:bCs/>
          <w:sz w:val="27"/>
        </w:rPr>
        <w:t xml:space="preserve">Об утверждении Порядка хранения наркотических средств, </w:t>
      </w:r>
    </w:p>
    <w:p w:rsidR="003B327B" w:rsidRPr="003B327B" w:rsidRDefault="003B327B" w:rsidP="003B327B">
      <w:pPr>
        <w:spacing w:before="16" w:line="252" w:lineRule="auto"/>
        <w:ind w:left="674" w:right="671" w:hanging="2"/>
        <w:jc w:val="center"/>
        <w:rPr>
          <w:b/>
          <w:bCs/>
          <w:sz w:val="27"/>
        </w:rPr>
      </w:pPr>
      <w:r w:rsidRPr="003B327B">
        <w:rPr>
          <w:b/>
          <w:bCs/>
          <w:sz w:val="27"/>
        </w:rPr>
        <w:t xml:space="preserve">психотропных веществ и их </w:t>
      </w:r>
      <w:proofErr w:type="spellStart"/>
      <w:r w:rsidRPr="003B327B">
        <w:rPr>
          <w:b/>
          <w:bCs/>
          <w:sz w:val="27"/>
        </w:rPr>
        <w:t>прекурсоров</w:t>
      </w:r>
      <w:proofErr w:type="spellEnd"/>
      <w:r w:rsidRPr="003B327B">
        <w:rPr>
          <w:b/>
          <w:bCs/>
          <w:sz w:val="27"/>
        </w:rPr>
        <w:t xml:space="preserve">, </w:t>
      </w:r>
    </w:p>
    <w:p w:rsidR="003B327B" w:rsidRPr="003B327B" w:rsidRDefault="003B327B" w:rsidP="003B327B">
      <w:pPr>
        <w:spacing w:before="16" w:line="252" w:lineRule="auto"/>
        <w:ind w:left="674" w:right="671" w:hanging="2"/>
        <w:jc w:val="center"/>
        <w:rPr>
          <w:b/>
          <w:sz w:val="27"/>
        </w:rPr>
      </w:pPr>
      <w:r w:rsidRPr="003B327B">
        <w:rPr>
          <w:b/>
          <w:bCs/>
          <w:sz w:val="27"/>
        </w:rPr>
        <w:t xml:space="preserve">внесении изменения в пункт 16 перечня объектов, на которые частная охранная деятельность не распространяется, </w:t>
      </w:r>
      <w:r w:rsidRPr="003B327B">
        <w:rPr>
          <w:b/>
          <w:sz w:val="27"/>
        </w:rPr>
        <w:t xml:space="preserve">утвержденного постановлением Правительства Российской Федерации от 14 августа 1992 г. № 587, </w:t>
      </w:r>
      <w:r w:rsidRPr="003B327B">
        <w:rPr>
          <w:b/>
          <w:bCs/>
          <w:sz w:val="27"/>
        </w:rPr>
        <w:t xml:space="preserve">и признании утратившими силу нормативных правовых актов и отдельных положений нормативных правовых актов </w:t>
      </w:r>
    </w:p>
    <w:p w:rsidR="008C49E2" w:rsidRPr="003B327B" w:rsidRDefault="003B327B" w:rsidP="003B327B">
      <w:pPr>
        <w:spacing w:before="16" w:line="252" w:lineRule="auto"/>
        <w:ind w:left="674" w:right="671" w:hanging="2"/>
        <w:jc w:val="center"/>
        <w:rPr>
          <w:b/>
          <w:bCs/>
          <w:sz w:val="27"/>
        </w:rPr>
      </w:pPr>
      <w:r w:rsidRPr="003B327B">
        <w:rPr>
          <w:b/>
          <w:bCs/>
          <w:sz w:val="27"/>
        </w:rPr>
        <w:t>Правительства Российской Федерации</w:t>
      </w:r>
      <w:r w:rsidR="00274FAA">
        <w:rPr>
          <w:b/>
          <w:sz w:val="27"/>
        </w:rPr>
        <w:t>»</w:t>
      </w:r>
    </w:p>
    <w:p w:rsidR="00AA3DBF" w:rsidRDefault="00AA3DBF">
      <w:pPr>
        <w:pStyle w:val="a3"/>
        <w:ind w:left="833"/>
      </w:pPr>
    </w:p>
    <w:p w:rsidR="008C49E2" w:rsidRPr="003B327B" w:rsidRDefault="00AA3DBF" w:rsidP="008955E6">
      <w:pPr>
        <w:pStyle w:val="a3"/>
        <w:spacing w:line="276" w:lineRule="auto"/>
        <w:ind w:firstLine="709"/>
      </w:pPr>
      <w:r>
        <w:t>Проект</w:t>
      </w:r>
      <w:r w:rsidR="00274FAA">
        <w:rPr>
          <w:spacing w:val="23"/>
        </w:rPr>
        <w:t xml:space="preserve"> </w:t>
      </w:r>
      <w:r>
        <w:t>постановления</w:t>
      </w:r>
      <w:r w:rsidR="00274FAA">
        <w:rPr>
          <w:spacing w:val="24"/>
        </w:rPr>
        <w:t xml:space="preserve"> </w:t>
      </w:r>
      <w:r>
        <w:t>Правительства</w:t>
      </w:r>
      <w:r w:rsidR="00274FAA">
        <w:rPr>
          <w:spacing w:val="23"/>
        </w:rPr>
        <w:t xml:space="preserve"> </w:t>
      </w:r>
      <w:r>
        <w:t xml:space="preserve">Российской </w:t>
      </w:r>
      <w:r w:rsidR="00274FAA">
        <w:t>Федерации</w:t>
      </w:r>
      <w:r>
        <w:t xml:space="preserve"> </w:t>
      </w:r>
      <w:r w:rsidR="00274FAA">
        <w:t>«</w:t>
      </w:r>
      <w:r w:rsidR="003B327B">
        <w:t xml:space="preserve">Об утверждении Порядка хранения наркотических средств, психотропных веществ и их </w:t>
      </w:r>
      <w:proofErr w:type="spellStart"/>
      <w:r w:rsidR="003B327B">
        <w:t>прекурсоров</w:t>
      </w:r>
      <w:proofErr w:type="spellEnd"/>
      <w:r w:rsidR="003B327B">
        <w:t>, внесении изменения в пункт 16 перечня объектов, на которые частная охранная деятельность не распространяется, утвержденного постановлением Правительства Российской Федерации от 14 августа 1992 г. № 587, и признании утратившими силу нормативных правовых актов и отдельных положений нормативных правовых актов Правительства Российской Федерации</w:t>
      </w:r>
      <w:r w:rsidR="00650906">
        <w:t>» (далее соответственно</w:t>
      </w:r>
      <w:r w:rsidR="00274FAA">
        <w:t xml:space="preserve"> – проект постановления</w:t>
      </w:r>
      <w:r w:rsidR="00650906">
        <w:t>, Порядок</w:t>
      </w:r>
      <w:r w:rsidR="00274FAA">
        <w:t>) подготовлен во исполнение поручения</w:t>
      </w:r>
      <w:r w:rsidR="00274FAA">
        <w:rPr>
          <w:spacing w:val="1"/>
        </w:rPr>
        <w:t xml:space="preserve"> </w:t>
      </w:r>
      <w:r w:rsidR="00274FAA">
        <w:t>Заместителя Председателя Правительства Российской Федерации – Руководителя</w:t>
      </w:r>
      <w:r w:rsidR="00274FAA">
        <w:rPr>
          <w:spacing w:val="1"/>
        </w:rPr>
        <w:t xml:space="preserve"> </w:t>
      </w:r>
      <w:r w:rsidR="00274FAA">
        <w:t>Аппарата</w:t>
      </w:r>
      <w:r w:rsidR="00274FAA">
        <w:rPr>
          <w:spacing w:val="75"/>
        </w:rPr>
        <w:t xml:space="preserve"> </w:t>
      </w:r>
      <w:r w:rsidR="00274FAA">
        <w:t>Правительства</w:t>
      </w:r>
      <w:r w:rsidR="00274FAA">
        <w:rPr>
          <w:spacing w:val="76"/>
        </w:rPr>
        <w:t xml:space="preserve"> </w:t>
      </w:r>
      <w:r w:rsidR="00274FAA">
        <w:t>Российской</w:t>
      </w:r>
      <w:r w:rsidR="00274FAA">
        <w:rPr>
          <w:spacing w:val="74"/>
        </w:rPr>
        <w:t xml:space="preserve"> </w:t>
      </w:r>
      <w:r w:rsidR="00274FAA">
        <w:t>Федерации</w:t>
      </w:r>
      <w:r w:rsidR="00274FAA">
        <w:rPr>
          <w:spacing w:val="74"/>
        </w:rPr>
        <w:t xml:space="preserve"> </w:t>
      </w:r>
      <w:r w:rsidR="00274FAA">
        <w:t>Д.Ю.</w:t>
      </w:r>
      <w:r w:rsidR="00274FAA">
        <w:rPr>
          <w:spacing w:val="75"/>
        </w:rPr>
        <w:t xml:space="preserve"> </w:t>
      </w:r>
      <w:r w:rsidR="00274FAA">
        <w:t>Григоренко</w:t>
      </w:r>
      <w:r w:rsidR="00274FAA">
        <w:rPr>
          <w:spacing w:val="77"/>
        </w:rPr>
        <w:t xml:space="preserve"> </w:t>
      </w:r>
      <w:r w:rsidR="00274FAA">
        <w:t>от</w:t>
      </w:r>
      <w:r w:rsidR="00274FAA">
        <w:rPr>
          <w:spacing w:val="76"/>
        </w:rPr>
        <w:t xml:space="preserve"> </w:t>
      </w:r>
      <w:r w:rsidR="00274FAA">
        <w:t>25.02.2021</w:t>
      </w:r>
      <w:r>
        <w:t xml:space="preserve"> </w:t>
      </w:r>
      <w:r w:rsidR="008955E6">
        <w:br/>
      </w:r>
      <w:r w:rsidR="00274FAA">
        <w:t>№</w:t>
      </w:r>
      <w:r w:rsidR="00274FAA">
        <w:rPr>
          <w:spacing w:val="5"/>
        </w:rPr>
        <w:t xml:space="preserve"> </w:t>
      </w:r>
      <w:r w:rsidR="00274FAA">
        <w:t>ДГ-П36-2241</w:t>
      </w:r>
      <w:r w:rsidR="00274FAA">
        <w:rPr>
          <w:spacing w:val="6"/>
        </w:rPr>
        <w:t xml:space="preserve"> </w:t>
      </w:r>
      <w:r w:rsidR="00274FAA">
        <w:t>и</w:t>
      </w:r>
      <w:r w:rsidR="00274FAA">
        <w:rPr>
          <w:spacing w:val="6"/>
        </w:rPr>
        <w:t xml:space="preserve"> </w:t>
      </w:r>
      <w:r w:rsidR="00274FAA">
        <w:t>в</w:t>
      </w:r>
      <w:r w:rsidR="00274FAA">
        <w:rPr>
          <w:spacing w:val="4"/>
        </w:rPr>
        <w:t xml:space="preserve"> </w:t>
      </w:r>
      <w:r w:rsidR="00274FAA">
        <w:t>соответствие</w:t>
      </w:r>
      <w:r w:rsidR="00274FAA">
        <w:rPr>
          <w:spacing w:val="4"/>
        </w:rPr>
        <w:t xml:space="preserve"> </w:t>
      </w:r>
      <w:r w:rsidR="00274FAA">
        <w:t>с</w:t>
      </w:r>
      <w:r w:rsidR="00274FAA">
        <w:rPr>
          <w:spacing w:val="5"/>
        </w:rPr>
        <w:t xml:space="preserve"> </w:t>
      </w:r>
      <w:r w:rsidR="00274FAA">
        <w:t>постановлением</w:t>
      </w:r>
      <w:r w:rsidR="00274FAA">
        <w:rPr>
          <w:spacing w:val="4"/>
        </w:rPr>
        <w:t xml:space="preserve"> </w:t>
      </w:r>
      <w:r w:rsidR="00274FAA">
        <w:t>Правительства</w:t>
      </w:r>
      <w:r w:rsidR="00274FAA">
        <w:rPr>
          <w:spacing w:val="4"/>
        </w:rPr>
        <w:t xml:space="preserve"> </w:t>
      </w:r>
      <w:r w:rsidR="00650906">
        <w:t xml:space="preserve">Российской Федерации </w:t>
      </w:r>
      <w:r w:rsidR="00274FAA">
        <w:t>от</w:t>
      </w:r>
      <w:r w:rsidR="00274FAA">
        <w:rPr>
          <w:spacing w:val="4"/>
        </w:rPr>
        <w:t xml:space="preserve"> </w:t>
      </w:r>
      <w:r w:rsidR="00274FAA">
        <w:t>31.12.2020</w:t>
      </w:r>
      <w:r>
        <w:t xml:space="preserve"> </w:t>
      </w:r>
      <w:r w:rsidR="00274FAA">
        <w:t>№</w:t>
      </w:r>
      <w:r w:rsidR="00274FAA">
        <w:rPr>
          <w:spacing w:val="1"/>
        </w:rPr>
        <w:t xml:space="preserve"> </w:t>
      </w:r>
      <w:r w:rsidR="00274FAA">
        <w:t>2467</w:t>
      </w:r>
      <w:r w:rsidR="00274FAA">
        <w:rPr>
          <w:spacing w:val="1"/>
        </w:rPr>
        <w:t xml:space="preserve"> </w:t>
      </w:r>
      <w:r w:rsidR="00274FAA">
        <w:t>«Об</w:t>
      </w:r>
      <w:r w:rsidR="00274FAA">
        <w:rPr>
          <w:spacing w:val="1"/>
        </w:rPr>
        <w:t xml:space="preserve"> </w:t>
      </w:r>
      <w:r w:rsidR="00274FAA">
        <w:t>утверждении</w:t>
      </w:r>
      <w:r w:rsidR="00274FAA">
        <w:rPr>
          <w:spacing w:val="1"/>
        </w:rPr>
        <w:t xml:space="preserve"> </w:t>
      </w:r>
      <w:r w:rsidR="00274FAA">
        <w:t>перечня</w:t>
      </w:r>
      <w:r w:rsidR="00274FAA">
        <w:rPr>
          <w:spacing w:val="1"/>
        </w:rPr>
        <w:t xml:space="preserve"> </w:t>
      </w:r>
      <w:r w:rsidR="00274FAA">
        <w:t>нормативных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</w:t>
      </w:r>
      <w:r w:rsidR="00274FAA">
        <w:rPr>
          <w:spacing w:val="1"/>
        </w:rPr>
        <w:t xml:space="preserve"> </w:t>
      </w:r>
      <w:r w:rsidR="00274FAA">
        <w:t>и</w:t>
      </w:r>
      <w:r w:rsidR="00274FAA">
        <w:rPr>
          <w:spacing w:val="1"/>
        </w:rPr>
        <w:t xml:space="preserve"> </w:t>
      </w:r>
      <w:r w:rsidR="00274FAA">
        <w:t>групп</w:t>
      </w:r>
      <w:r w:rsidR="00274FAA">
        <w:rPr>
          <w:spacing w:val="1"/>
        </w:rPr>
        <w:t xml:space="preserve"> </w:t>
      </w:r>
      <w:r w:rsidR="00274FAA">
        <w:t>нормативных правовых актов Правительства Российской Федерации, нормативных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актов,</w:t>
      </w:r>
      <w:r w:rsidR="00274FAA">
        <w:rPr>
          <w:spacing w:val="1"/>
        </w:rPr>
        <w:t xml:space="preserve"> </w:t>
      </w:r>
      <w:r w:rsidR="00274FAA">
        <w:t>отдельных</w:t>
      </w:r>
      <w:r w:rsidR="00274FAA">
        <w:rPr>
          <w:spacing w:val="1"/>
        </w:rPr>
        <w:t xml:space="preserve"> </w:t>
      </w:r>
      <w:r w:rsidR="00274FAA">
        <w:t>положений</w:t>
      </w:r>
      <w:r w:rsidR="00274FAA">
        <w:rPr>
          <w:spacing w:val="1"/>
        </w:rPr>
        <w:t xml:space="preserve"> </w:t>
      </w:r>
      <w:r w:rsidR="00274FAA">
        <w:t>нормативных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</w:t>
      </w:r>
      <w:r w:rsidR="00274FAA">
        <w:rPr>
          <w:spacing w:val="1"/>
        </w:rPr>
        <w:t xml:space="preserve"> </w:t>
      </w:r>
      <w:r w:rsidR="00274FAA">
        <w:t>и</w:t>
      </w:r>
      <w:r w:rsidR="00274FAA">
        <w:rPr>
          <w:spacing w:val="1"/>
        </w:rPr>
        <w:t xml:space="preserve"> </w:t>
      </w:r>
      <w:r w:rsidR="00274FAA">
        <w:t>групп</w:t>
      </w:r>
      <w:r w:rsidR="00274FAA">
        <w:rPr>
          <w:spacing w:val="1"/>
        </w:rPr>
        <w:t xml:space="preserve"> </w:t>
      </w:r>
      <w:r w:rsidR="00274FAA">
        <w:t>нормативных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</w:t>
      </w:r>
      <w:r w:rsidR="00274FAA">
        <w:rPr>
          <w:spacing w:val="1"/>
        </w:rPr>
        <w:t xml:space="preserve"> </w:t>
      </w:r>
      <w:r w:rsidR="00274FAA">
        <w:t>федеральных</w:t>
      </w:r>
      <w:r w:rsidR="00274FAA">
        <w:rPr>
          <w:spacing w:val="1"/>
        </w:rPr>
        <w:t xml:space="preserve"> </w:t>
      </w:r>
      <w:r w:rsidR="00274FAA">
        <w:t>органов</w:t>
      </w:r>
      <w:r w:rsidR="00274FAA">
        <w:rPr>
          <w:spacing w:val="1"/>
        </w:rPr>
        <w:t xml:space="preserve"> </w:t>
      </w:r>
      <w:r w:rsidR="00274FAA">
        <w:t>исполнительной</w:t>
      </w:r>
      <w:r w:rsidR="00274FAA">
        <w:rPr>
          <w:spacing w:val="1"/>
        </w:rPr>
        <w:t xml:space="preserve"> </w:t>
      </w:r>
      <w:r w:rsidR="00274FAA">
        <w:t>власти,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актов,</w:t>
      </w:r>
      <w:r w:rsidR="00274FAA">
        <w:rPr>
          <w:spacing w:val="1"/>
        </w:rPr>
        <w:t xml:space="preserve"> </w:t>
      </w:r>
      <w:r w:rsidR="00274FAA">
        <w:t>отдельных</w:t>
      </w:r>
      <w:r w:rsidR="00274FAA">
        <w:rPr>
          <w:spacing w:val="1"/>
        </w:rPr>
        <w:t xml:space="preserve"> </w:t>
      </w:r>
      <w:r w:rsidR="00274FAA">
        <w:t>положений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актов,</w:t>
      </w:r>
      <w:r w:rsidR="00274FAA">
        <w:rPr>
          <w:spacing w:val="1"/>
        </w:rPr>
        <w:t xml:space="preserve"> </w:t>
      </w:r>
      <w:r w:rsidR="00274FAA">
        <w:t>групп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</w:t>
      </w:r>
      <w:r w:rsidR="00274FAA">
        <w:rPr>
          <w:spacing w:val="1"/>
        </w:rPr>
        <w:t xml:space="preserve"> </w:t>
      </w:r>
      <w:r w:rsidR="00274FAA">
        <w:t>исполнительных</w:t>
      </w:r>
      <w:r w:rsidR="00274FAA">
        <w:rPr>
          <w:spacing w:val="50"/>
        </w:rPr>
        <w:t xml:space="preserve"> </w:t>
      </w:r>
      <w:r w:rsidR="00274FAA">
        <w:t>и</w:t>
      </w:r>
      <w:r w:rsidR="00274FAA">
        <w:rPr>
          <w:spacing w:val="117"/>
        </w:rPr>
        <w:t xml:space="preserve"> </w:t>
      </w:r>
      <w:r w:rsidR="00274FAA">
        <w:t>распорядительных</w:t>
      </w:r>
      <w:r w:rsidR="00274FAA">
        <w:rPr>
          <w:spacing w:val="118"/>
        </w:rPr>
        <w:t xml:space="preserve"> </w:t>
      </w:r>
      <w:r w:rsidR="00274FAA">
        <w:t>органов</w:t>
      </w:r>
      <w:r w:rsidR="00274FAA">
        <w:rPr>
          <w:spacing w:val="119"/>
        </w:rPr>
        <w:t xml:space="preserve"> </w:t>
      </w:r>
      <w:r w:rsidR="00274FAA">
        <w:t>государственной</w:t>
      </w:r>
      <w:r w:rsidR="00274FAA">
        <w:rPr>
          <w:spacing w:val="120"/>
        </w:rPr>
        <w:t xml:space="preserve"> </w:t>
      </w:r>
      <w:r w:rsidR="00274FAA">
        <w:t>власти</w:t>
      </w:r>
      <w:r w:rsidR="00274FAA">
        <w:rPr>
          <w:spacing w:val="120"/>
        </w:rPr>
        <w:t xml:space="preserve"> </w:t>
      </w:r>
      <w:r w:rsidR="00274FAA">
        <w:t>РСФСР</w:t>
      </w:r>
      <w:r w:rsidR="008955E6">
        <w:t xml:space="preserve"> </w:t>
      </w:r>
      <w:r w:rsidR="00274FAA">
        <w:rPr>
          <w:spacing w:val="-68"/>
        </w:rPr>
        <w:t xml:space="preserve"> </w:t>
      </w:r>
      <w:r w:rsidR="00274FAA">
        <w:t>и Союза ССР, решений Государственной комиссии по радиочастотам, содержащих</w:t>
      </w:r>
      <w:r w:rsidR="00274FAA">
        <w:rPr>
          <w:spacing w:val="1"/>
        </w:rPr>
        <w:t xml:space="preserve"> </w:t>
      </w:r>
      <w:r w:rsidR="00274FAA">
        <w:t>обязательные требования, в отношении которых не применяются положения частей</w:t>
      </w:r>
      <w:r w:rsidR="00274FAA">
        <w:rPr>
          <w:spacing w:val="1"/>
        </w:rPr>
        <w:t xml:space="preserve"> </w:t>
      </w:r>
      <w:r w:rsidR="00274FAA">
        <w:t>1, 2 и 3 статьи 15 Федерального закона «Об обязательных требованиях в Российской</w:t>
      </w:r>
      <w:r w:rsidR="00274FAA">
        <w:rPr>
          <w:spacing w:val="-67"/>
        </w:rPr>
        <w:t xml:space="preserve"> </w:t>
      </w:r>
      <w:r w:rsidR="00274FAA">
        <w:t>Федерации»</w:t>
      </w:r>
      <w:r w:rsidR="00274FAA">
        <w:rPr>
          <w:spacing w:val="-2"/>
        </w:rPr>
        <w:t xml:space="preserve"> </w:t>
      </w:r>
      <w:r w:rsidR="00274FAA">
        <w:t>(далее</w:t>
      </w:r>
      <w:r w:rsidR="00274FAA">
        <w:rPr>
          <w:spacing w:val="-4"/>
        </w:rPr>
        <w:t xml:space="preserve"> </w:t>
      </w:r>
      <w:r w:rsidR="00274FAA">
        <w:t>соответственно</w:t>
      </w:r>
      <w:r w:rsidR="00274FAA">
        <w:rPr>
          <w:spacing w:val="2"/>
        </w:rPr>
        <w:t xml:space="preserve"> </w:t>
      </w:r>
      <w:r w:rsidR="00274FAA">
        <w:t>–</w:t>
      </w:r>
      <w:r w:rsidR="00274FAA">
        <w:rPr>
          <w:spacing w:val="-2"/>
        </w:rPr>
        <w:t xml:space="preserve"> </w:t>
      </w:r>
      <w:r w:rsidR="00274FAA">
        <w:t>постановление №</w:t>
      </w:r>
      <w:r w:rsidR="00274FAA">
        <w:rPr>
          <w:spacing w:val="-4"/>
        </w:rPr>
        <w:t xml:space="preserve"> </w:t>
      </w:r>
      <w:r w:rsidR="00274FAA">
        <w:t>2467,</w:t>
      </w:r>
      <w:r w:rsidR="00274FAA">
        <w:rPr>
          <w:spacing w:val="-1"/>
        </w:rPr>
        <w:t xml:space="preserve"> </w:t>
      </w:r>
      <w:r w:rsidR="00274FAA">
        <w:t>перечень).</w:t>
      </w:r>
    </w:p>
    <w:p w:rsidR="00543CDE" w:rsidRDefault="00274FAA" w:rsidP="00543CDE">
      <w:pPr>
        <w:pStyle w:val="a3"/>
        <w:spacing w:line="276" w:lineRule="auto"/>
        <w:ind w:left="0" w:right="103" w:firstLine="720"/>
      </w:pPr>
      <w:r>
        <w:t>Согласно пункту 9 постановления № 2467, пункту 618 перечня постановление</w:t>
      </w:r>
      <w:r>
        <w:rPr>
          <w:spacing w:val="1"/>
        </w:rPr>
        <w:t xml:space="preserve"> </w:t>
      </w:r>
      <w:r>
        <w:t>Правительства Российской Федерации от 31.12.2009 № 1148 «О порядке хранения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прекурсоров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-4"/>
        </w:rPr>
        <w:t xml:space="preserve"> </w:t>
      </w:r>
      <w:r>
        <w:t>№ 1148)</w:t>
      </w:r>
      <w:r>
        <w:rPr>
          <w:spacing w:val="-3"/>
        </w:rPr>
        <w:t xml:space="preserve"> </w:t>
      </w:r>
      <w:r>
        <w:t>действует до</w:t>
      </w:r>
      <w:r>
        <w:rPr>
          <w:spacing w:val="1"/>
        </w:rPr>
        <w:t xml:space="preserve"> </w:t>
      </w:r>
      <w:r>
        <w:t>01.03.2022.</w:t>
      </w:r>
    </w:p>
    <w:p w:rsidR="003B327B" w:rsidRPr="003B327B" w:rsidRDefault="003B327B" w:rsidP="003B327B">
      <w:pPr>
        <w:pStyle w:val="a3"/>
        <w:spacing w:line="276" w:lineRule="auto"/>
        <w:ind w:firstLine="720"/>
      </w:pPr>
      <w:r w:rsidRPr="003B327B">
        <w:t>В соответствии с подпунктом «б» пункта 1 постановления Правительства Российской Федерации от 19.01.2022 № 19 «О внесении изменений в постановление Правительства Российской Федерации от 31 декабря 2020 г. № 2467», пункту 618 перечня постановление № 1148 действует до 01.09.2022.</w:t>
      </w:r>
    </w:p>
    <w:p w:rsidR="00CC38CC" w:rsidRDefault="00543CDE" w:rsidP="00CC38CC">
      <w:pPr>
        <w:pStyle w:val="a3"/>
        <w:spacing w:line="276" w:lineRule="auto"/>
        <w:ind w:left="0" w:right="103" w:firstLine="720"/>
      </w:pPr>
      <w:proofErr w:type="gramStart"/>
      <w:r>
        <w:t>Ч</w:t>
      </w:r>
      <w:r w:rsidR="00274FAA">
        <w:t>астями</w:t>
      </w:r>
      <w:r w:rsidR="00274FAA">
        <w:rPr>
          <w:spacing w:val="26"/>
        </w:rPr>
        <w:t xml:space="preserve"> </w:t>
      </w:r>
      <w:r w:rsidR="00274FAA">
        <w:t>1</w:t>
      </w:r>
      <w:r w:rsidR="00274FAA">
        <w:rPr>
          <w:spacing w:val="24"/>
        </w:rPr>
        <w:t xml:space="preserve"> </w:t>
      </w:r>
      <w:r w:rsidR="00274FAA">
        <w:t>и</w:t>
      </w:r>
      <w:r w:rsidR="00274FAA">
        <w:rPr>
          <w:spacing w:val="26"/>
        </w:rPr>
        <w:t xml:space="preserve"> </w:t>
      </w:r>
      <w:r w:rsidR="00274FAA">
        <w:t>4</w:t>
      </w:r>
      <w:r w:rsidR="00274FAA">
        <w:rPr>
          <w:spacing w:val="27"/>
        </w:rPr>
        <w:t xml:space="preserve"> </w:t>
      </w:r>
      <w:r w:rsidR="00274FAA">
        <w:t>статьи</w:t>
      </w:r>
      <w:r w:rsidR="00274FAA">
        <w:rPr>
          <w:spacing w:val="26"/>
        </w:rPr>
        <w:t xml:space="preserve"> </w:t>
      </w:r>
      <w:r w:rsidR="00274FAA">
        <w:t>3</w:t>
      </w:r>
      <w:r w:rsidR="00274FAA">
        <w:rPr>
          <w:spacing w:val="24"/>
        </w:rPr>
        <w:t xml:space="preserve"> </w:t>
      </w:r>
      <w:r w:rsidR="00274FAA">
        <w:t>Закона</w:t>
      </w:r>
      <w:r w:rsidR="00274FAA">
        <w:rPr>
          <w:spacing w:val="32"/>
        </w:rPr>
        <w:t xml:space="preserve"> </w:t>
      </w:r>
      <w:r w:rsidR="00274FAA">
        <w:t>Федерального</w:t>
      </w:r>
      <w:r w:rsidR="00274FAA">
        <w:rPr>
          <w:spacing w:val="27"/>
        </w:rPr>
        <w:t xml:space="preserve"> </w:t>
      </w:r>
      <w:r w:rsidR="00274FAA">
        <w:t>закона</w:t>
      </w:r>
      <w:r w:rsidR="00274FAA">
        <w:rPr>
          <w:spacing w:val="29"/>
        </w:rPr>
        <w:t xml:space="preserve"> </w:t>
      </w:r>
      <w:r w:rsidR="00274FAA">
        <w:t>от</w:t>
      </w:r>
      <w:r w:rsidR="00274FAA">
        <w:rPr>
          <w:spacing w:val="23"/>
        </w:rPr>
        <w:t xml:space="preserve"> </w:t>
      </w:r>
      <w:r w:rsidR="00274FAA">
        <w:t>31.07.2020</w:t>
      </w:r>
      <w:r w:rsidR="00274FAA">
        <w:rPr>
          <w:spacing w:val="27"/>
        </w:rPr>
        <w:t xml:space="preserve"> </w:t>
      </w:r>
      <w:r>
        <w:rPr>
          <w:spacing w:val="27"/>
        </w:rPr>
        <w:br/>
      </w:r>
      <w:r w:rsidR="00274FAA">
        <w:t>№</w:t>
      </w:r>
      <w:r w:rsidR="00274FAA">
        <w:rPr>
          <w:spacing w:val="24"/>
        </w:rPr>
        <w:t xml:space="preserve"> </w:t>
      </w:r>
      <w:r w:rsidR="00274FAA">
        <w:t>247-ФЗ</w:t>
      </w:r>
      <w:r>
        <w:t xml:space="preserve"> </w:t>
      </w:r>
      <w:r w:rsidR="00274FAA">
        <w:t xml:space="preserve">«Об обязательных требованиях в Российской Федерации» (далее – Закон </w:t>
      </w:r>
      <w:r>
        <w:br/>
      </w:r>
      <w:r w:rsidR="00274FAA">
        <w:lastRenderedPageBreak/>
        <w:t>№ 247-ФЗ)</w:t>
      </w:r>
      <w:r w:rsidR="00274FAA">
        <w:rPr>
          <w:spacing w:val="1"/>
        </w:rPr>
        <w:t xml:space="preserve"> </w:t>
      </w:r>
      <w:r w:rsidR="00274FAA">
        <w:t>установлено,</w:t>
      </w:r>
      <w:r w:rsidR="00274FAA">
        <w:rPr>
          <w:spacing w:val="1"/>
        </w:rPr>
        <w:t xml:space="preserve"> </w:t>
      </w:r>
      <w:r w:rsidR="00274FAA">
        <w:t>что</w:t>
      </w:r>
      <w:r w:rsidR="00274FAA">
        <w:rPr>
          <w:spacing w:val="1"/>
        </w:rPr>
        <w:t xml:space="preserve"> </w:t>
      </w:r>
      <w:r w:rsidR="00274FAA">
        <w:t>положения</w:t>
      </w:r>
      <w:r w:rsidR="00274FAA">
        <w:rPr>
          <w:spacing w:val="1"/>
        </w:rPr>
        <w:t xml:space="preserve"> </w:t>
      </w:r>
      <w:r w:rsidR="00274FAA">
        <w:t>нормативных</w:t>
      </w:r>
      <w:r w:rsidR="00274FAA">
        <w:rPr>
          <w:spacing w:val="1"/>
        </w:rPr>
        <w:t xml:space="preserve"> </w:t>
      </w:r>
      <w:r w:rsidR="00274FAA">
        <w:t>правовых</w:t>
      </w:r>
      <w:r w:rsidR="00274FAA">
        <w:rPr>
          <w:spacing w:val="1"/>
        </w:rPr>
        <w:t xml:space="preserve"> </w:t>
      </w:r>
      <w:r w:rsidR="00274FAA">
        <w:t>актов,</w:t>
      </w:r>
      <w:r w:rsidR="00274FAA">
        <w:rPr>
          <w:spacing w:val="1"/>
        </w:rPr>
        <w:t xml:space="preserve"> </w:t>
      </w:r>
      <w:r w:rsidR="00274FAA">
        <w:t>устанавливающих</w:t>
      </w:r>
      <w:r w:rsidR="00274FAA">
        <w:rPr>
          <w:spacing w:val="1"/>
        </w:rPr>
        <w:t xml:space="preserve"> </w:t>
      </w:r>
      <w:r w:rsidR="00274FAA">
        <w:t>обязательные требования, должны вступать в силу либо с 1 марта, либо с 1 сентября</w:t>
      </w:r>
      <w:r w:rsidR="00274FAA">
        <w:rPr>
          <w:spacing w:val="1"/>
        </w:rPr>
        <w:t xml:space="preserve"> </w:t>
      </w:r>
      <w:r w:rsidR="00274FAA">
        <w:t>соответствующего года, но не ранее чем по истечении девяноста дней после дня</w:t>
      </w:r>
      <w:r w:rsidR="00274FAA">
        <w:rPr>
          <w:spacing w:val="1"/>
        </w:rPr>
        <w:t xml:space="preserve"> </w:t>
      </w:r>
      <w:r w:rsidR="00274FAA">
        <w:t>официального</w:t>
      </w:r>
      <w:r w:rsidR="00274FAA">
        <w:rPr>
          <w:spacing w:val="1"/>
        </w:rPr>
        <w:t xml:space="preserve"> </w:t>
      </w:r>
      <w:r w:rsidR="00274FAA">
        <w:t>опубликования</w:t>
      </w:r>
      <w:r w:rsidR="00274FAA">
        <w:rPr>
          <w:spacing w:val="1"/>
        </w:rPr>
        <w:t xml:space="preserve"> </w:t>
      </w:r>
      <w:r w:rsidR="00274FAA">
        <w:t>соответствующего</w:t>
      </w:r>
      <w:r w:rsidR="00274FAA">
        <w:rPr>
          <w:spacing w:val="1"/>
        </w:rPr>
        <w:t xml:space="preserve"> </w:t>
      </w:r>
      <w:r w:rsidR="00274FAA">
        <w:t>нормативного</w:t>
      </w:r>
      <w:r w:rsidR="00274FAA">
        <w:rPr>
          <w:spacing w:val="1"/>
        </w:rPr>
        <w:t xml:space="preserve"> </w:t>
      </w:r>
      <w:r w:rsidR="00274FAA">
        <w:t>правового</w:t>
      </w:r>
      <w:r w:rsidR="00274FAA">
        <w:rPr>
          <w:spacing w:val="1"/>
        </w:rPr>
        <w:t xml:space="preserve"> </w:t>
      </w:r>
      <w:r w:rsidR="00274FAA">
        <w:t>акта</w:t>
      </w:r>
      <w:proofErr w:type="gramEnd"/>
      <w:r w:rsidR="00274FAA">
        <w:t>.</w:t>
      </w:r>
      <w:r w:rsidR="00274FAA">
        <w:rPr>
          <w:spacing w:val="1"/>
        </w:rPr>
        <w:t xml:space="preserve"> </w:t>
      </w:r>
      <w:r w:rsidR="00274FAA">
        <w:t>Нормативным</w:t>
      </w:r>
      <w:r w:rsidR="00274FAA">
        <w:rPr>
          <w:spacing w:val="1"/>
        </w:rPr>
        <w:t xml:space="preserve"> </w:t>
      </w:r>
      <w:r w:rsidR="00274FAA">
        <w:t>правовым</w:t>
      </w:r>
      <w:r w:rsidR="00274FAA">
        <w:rPr>
          <w:spacing w:val="1"/>
        </w:rPr>
        <w:t xml:space="preserve"> </w:t>
      </w:r>
      <w:r w:rsidR="00274FAA">
        <w:t>актом</w:t>
      </w:r>
      <w:r w:rsidR="00274FAA">
        <w:rPr>
          <w:spacing w:val="1"/>
        </w:rPr>
        <w:t xml:space="preserve"> </w:t>
      </w:r>
      <w:r w:rsidR="00274FAA">
        <w:t>Правительства</w:t>
      </w:r>
      <w:r w:rsidR="00274FAA">
        <w:rPr>
          <w:spacing w:val="1"/>
        </w:rPr>
        <w:t xml:space="preserve"> </w:t>
      </w:r>
      <w:r w:rsidR="00274FAA">
        <w:t>Российской</w:t>
      </w:r>
      <w:r w:rsidR="00274FAA">
        <w:rPr>
          <w:spacing w:val="1"/>
        </w:rPr>
        <w:t xml:space="preserve"> </w:t>
      </w:r>
      <w:r w:rsidR="00274FAA">
        <w:t>Федерации</w:t>
      </w:r>
      <w:r w:rsidR="00274FAA">
        <w:rPr>
          <w:spacing w:val="1"/>
        </w:rPr>
        <w:t xml:space="preserve"> </w:t>
      </w:r>
      <w:r w:rsidR="00274FAA">
        <w:t>должен</w:t>
      </w:r>
      <w:r w:rsidR="00274FAA">
        <w:rPr>
          <w:spacing w:val="1"/>
        </w:rPr>
        <w:t xml:space="preserve"> </w:t>
      </w:r>
      <w:r w:rsidR="00274FAA">
        <w:t>предусматриваться</w:t>
      </w:r>
      <w:r w:rsidR="00274FAA">
        <w:rPr>
          <w:spacing w:val="36"/>
        </w:rPr>
        <w:t xml:space="preserve"> </w:t>
      </w:r>
      <w:r w:rsidR="00274FAA">
        <w:t>срок</w:t>
      </w:r>
      <w:r w:rsidR="00274FAA">
        <w:rPr>
          <w:spacing w:val="39"/>
        </w:rPr>
        <w:t xml:space="preserve"> </w:t>
      </w:r>
      <w:r w:rsidR="00274FAA">
        <w:t>его</w:t>
      </w:r>
      <w:r w:rsidR="00274FAA">
        <w:rPr>
          <w:spacing w:val="39"/>
        </w:rPr>
        <w:t xml:space="preserve"> </w:t>
      </w:r>
      <w:r w:rsidR="00274FAA">
        <w:t>действия,</w:t>
      </w:r>
      <w:r w:rsidR="00274FAA">
        <w:rPr>
          <w:spacing w:val="38"/>
        </w:rPr>
        <w:t xml:space="preserve"> </w:t>
      </w:r>
      <w:r w:rsidR="00274FAA">
        <w:t>который</w:t>
      </w:r>
      <w:r w:rsidR="00274FAA">
        <w:rPr>
          <w:spacing w:val="37"/>
        </w:rPr>
        <w:t xml:space="preserve"> </w:t>
      </w:r>
      <w:r w:rsidR="00274FAA">
        <w:t>не</w:t>
      </w:r>
      <w:r w:rsidR="00274FAA">
        <w:rPr>
          <w:spacing w:val="39"/>
        </w:rPr>
        <w:t xml:space="preserve"> </w:t>
      </w:r>
      <w:r w:rsidR="00274FAA">
        <w:t>может</w:t>
      </w:r>
      <w:r w:rsidR="00274FAA">
        <w:rPr>
          <w:spacing w:val="36"/>
        </w:rPr>
        <w:t xml:space="preserve"> </w:t>
      </w:r>
      <w:r w:rsidR="00274FAA">
        <w:t>превышать</w:t>
      </w:r>
      <w:r w:rsidR="00274FAA">
        <w:rPr>
          <w:spacing w:val="37"/>
        </w:rPr>
        <w:t xml:space="preserve"> </w:t>
      </w:r>
      <w:r w:rsidR="00274FAA">
        <w:t>шесть</w:t>
      </w:r>
      <w:r w:rsidR="00274FAA">
        <w:rPr>
          <w:spacing w:val="36"/>
        </w:rPr>
        <w:t xml:space="preserve"> </w:t>
      </w:r>
      <w:r w:rsidR="00274FAA">
        <w:t>лет</w:t>
      </w:r>
      <w:r w:rsidR="00274FAA">
        <w:rPr>
          <w:spacing w:val="39"/>
        </w:rPr>
        <w:t xml:space="preserve"> </w:t>
      </w:r>
      <w:r w:rsidR="00274FAA">
        <w:t>со</w:t>
      </w:r>
      <w:r w:rsidR="00274FAA">
        <w:rPr>
          <w:spacing w:val="-68"/>
        </w:rPr>
        <w:t xml:space="preserve"> </w:t>
      </w:r>
      <w:r w:rsidR="00274FAA">
        <w:t>дня</w:t>
      </w:r>
      <w:r w:rsidR="00274FAA">
        <w:rPr>
          <w:spacing w:val="-1"/>
        </w:rPr>
        <w:t xml:space="preserve"> </w:t>
      </w:r>
      <w:r w:rsidR="00274FAA">
        <w:t>его</w:t>
      </w:r>
      <w:r w:rsidR="00274FAA">
        <w:rPr>
          <w:spacing w:val="1"/>
        </w:rPr>
        <w:t xml:space="preserve"> </w:t>
      </w:r>
      <w:r w:rsidR="00274FAA">
        <w:t>вступления</w:t>
      </w:r>
      <w:r w:rsidR="00274FAA">
        <w:rPr>
          <w:spacing w:val="-3"/>
        </w:rPr>
        <w:t xml:space="preserve"> </w:t>
      </w:r>
      <w:r w:rsidR="00274FAA">
        <w:t>в</w:t>
      </w:r>
      <w:r w:rsidR="00274FAA">
        <w:rPr>
          <w:spacing w:val="-2"/>
        </w:rPr>
        <w:t xml:space="preserve"> </w:t>
      </w:r>
      <w:r w:rsidR="00274FAA">
        <w:t>силу.</w:t>
      </w:r>
    </w:p>
    <w:p w:rsidR="008C49E2" w:rsidRDefault="00274FAA" w:rsidP="00543CDE">
      <w:pPr>
        <w:tabs>
          <w:tab w:val="left" w:pos="2850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AA3DBF">
        <w:rPr>
          <w:sz w:val="28"/>
          <w:szCs w:val="28"/>
        </w:rPr>
        <w:t>На основании требований частей 1 и 4 статьи 3 Закона № 247-ФЗ пунктом 3</w:t>
      </w:r>
      <w:r w:rsidRPr="00AA3DBF">
        <w:rPr>
          <w:spacing w:val="1"/>
          <w:sz w:val="28"/>
          <w:szCs w:val="28"/>
        </w:rPr>
        <w:t xml:space="preserve"> </w:t>
      </w:r>
      <w:r w:rsidRPr="00AA3DBF">
        <w:rPr>
          <w:sz w:val="28"/>
          <w:szCs w:val="28"/>
        </w:rPr>
        <w:t>проекта</w:t>
      </w:r>
      <w:r w:rsidRPr="00AA3DBF">
        <w:rPr>
          <w:spacing w:val="30"/>
          <w:sz w:val="28"/>
          <w:szCs w:val="28"/>
        </w:rPr>
        <w:t xml:space="preserve"> </w:t>
      </w:r>
      <w:r w:rsidRPr="00AA3DBF">
        <w:rPr>
          <w:sz w:val="28"/>
          <w:szCs w:val="28"/>
        </w:rPr>
        <w:t>постановления</w:t>
      </w:r>
      <w:r w:rsidRPr="00AA3DBF">
        <w:rPr>
          <w:spacing w:val="29"/>
          <w:sz w:val="28"/>
          <w:szCs w:val="28"/>
        </w:rPr>
        <w:t xml:space="preserve"> </w:t>
      </w:r>
      <w:r w:rsidRPr="00AA3DBF">
        <w:rPr>
          <w:sz w:val="28"/>
          <w:szCs w:val="28"/>
        </w:rPr>
        <w:t>устанавливается</w:t>
      </w:r>
      <w:r w:rsidRPr="00AA3DBF">
        <w:rPr>
          <w:spacing w:val="30"/>
          <w:sz w:val="28"/>
          <w:szCs w:val="28"/>
        </w:rPr>
        <w:t xml:space="preserve"> </w:t>
      </w:r>
      <w:r w:rsidRPr="00AA3DBF">
        <w:rPr>
          <w:sz w:val="28"/>
          <w:szCs w:val="28"/>
        </w:rPr>
        <w:t>срок</w:t>
      </w:r>
      <w:r w:rsidRPr="00AA3DBF">
        <w:rPr>
          <w:spacing w:val="29"/>
          <w:sz w:val="28"/>
          <w:szCs w:val="28"/>
        </w:rPr>
        <w:t xml:space="preserve"> </w:t>
      </w:r>
      <w:r w:rsidRPr="00AA3DBF">
        <w:rPr>
          <w:sz w:val="28"/>
          <w:szCs w:val="28"/>
        </w:rPr>
        <w:t>его</w:t>
      </w:r>
      <w:r w:rsidRPr="00AA3DBF">
        <w:rPr>
          <w:spacing w:val="30"/>
          <w:sz w:val="28"/>
          <w:szCs w:val="28"/>
        </w:rPr>
        <w:t xml:space="preserve"> </w:t>
      </w:r>
      <w:r w:rsidRPr="00AA3DBF">
        <w:rPr>
          <w:sz w:val="28"/>
          <w:szCs w:val="28"/>
        </w:rPr>
        <w:t>вступления</w:t>
      </w:r>
      <w:r w:rsidRPr="00AA3DBF">
        <w:rPr>
          <w:spacing w:val="30"/>
          <w:sz w:val="28"/>
          <w:szCs w:val="28"/>
        </w:rPr>
        <w:t xml:space="preserve"> </w:t>
      </w:r>
      <w:r w:rsidRPr="00AA3DBF">
        <w:rPr>
          <w:sz w:val="28"/>
          <w:szCs w:val="28"/>
        </w:rPr>
        <w:t>в</w:t>
      </w:r>
      <w:r w:rsidRPr="00AA3DBF">
        <w:rPr>
          <w:spacing w:val="27"/>
          <w:sz w:val="28"/>
          <w:szCs w:val="28"/>
        </w:rPr>
        <w:t xml:space="preserve"> </w:t>
      </w:r>
      <w:r w:rsidRPr="00AA3DBF">
        <w:rPr>
          <w:sz w:val="28"/>
          <w:szCs w:val="28"/>
        </w:rPr>
        <w:t>силу</w:t>
      </w:r>
      <w:r w:rsidRPr="00AA3DBF">
        <w:rPr>
          <w:spacing w:val="27"/>
          <w:sz w:val="28"/>
          <w:szCs w:val="28"/>
        </w:rPr>
        <w:t xml:space="preserve"> </w:t>
      </w:r>
      <w:r w:rsidRPr="00AA3DBF">
        <w:rPr>
          <w:sz w:val="28"/>
          <w:szCs w:val="28"/>
        </w:rPr>
        <w:t>(с</w:t>
      </w:r>
      <w:r w:rsidRPr="00AA3DBF">
        <w:rPr>
          <w:spacing w:val="30"/>
          <w:sz w:val="28"/>
          <w:szCs w:val="28"/>
        </w:rPr>
        <w:t xml:space="preserve"> </w:t>
      </w:r>
      <w:r w:rsidRPr="00AA3DBF">
        <w:rPr>
          <w:sz w:val="28"/>
          <w:szCs w:val="28"/>
        </w:rPr>
        <w:t>01.09.2022),</w:t>
      </w:r>
      <w:r w:rsidRPr="00AA3DBF">
        <w:rPr>
          <w:spacing w:val="-68"/>
          <w:sz w:val="28"/>
          <w:szCs w:val="28"/>
        </w:rPr>
        <w:t xml:space="preserve"> </w:t>
      </w:r>
      <w:r w:rsidR="00543CDE">
        <w:rPr>
          <w:spacing w:val="-68"/>
          <w:sz w:val="28"/>
          <w:szCs w:val="28"/>
        </w:rPr>
        <w:br/>
      </w:r>
      <w:r w:rsidRPr="00AA3DBF">
        <w:rPr>
          <w:sz w:val="28"/>
          <w:szCs w:val="28"/>
        </w:rPr>
        <w:t>а</w:t>
      </w:r>
      <w:r w:rsidRPr="00AA3DBF">
        <w:rPr>
          <w:spacing w:val="-1"/>
          <w:sz w:val="28"/>
          <w:szCs w:val="28"/>
        </w:rPr>
        <w:t xml:space="preserve"> </w:t>
      </w:r>
      <w:r w:rsidRPr="00AA3DBF">
        <w:rPr>
          <w:sz w:val="28"/>
          <w:szCs w:val="28"/>
        </w:rPr>
        <w:t>также срок действия</w:t>
      </w:r>
      <w:r w:rsidRPr="00AA3DBF">
        <w:rPr>
          <w:spacing w:val="1"/>
          <w:sz w:val="28"/>
          <w:szCs w:val="28"/>
        </w:rPr>
        <w:t xml:space="preserve"> </w:t>
      </w:r>
      <w:r w:rsidRPr="00AA3DBF">
        <w:rPr>
          <w:sz w:val="28"/>
          <w:szCs w:val="28"/>
        </w:rPr>
        <w:t>– шесть</w:t>
      </w:r>
      <w:r w:rsidRPr="00AA3DBF">
        <w:rPr>
          <w:spacing w:val="-1"/>
          <w:sz w:val="28"/>
          <w:szCs w:val="28"/>
        </w:rPr>
        <w:t xml:space="preserve"> </w:t>
      </w:r>
      <w:r w:rsidRPr="00AA3DBF">
        <w:rPr>
          <w:sz w:val="28"/>
          <w:szCs w:val="28"/>
        </w:rPr>
        <w:t>лет (до</w:t>
      </w:r>
      <w:r w:rsidRPr="00AA3DBF">
        <w:rPr>
          <w:spacing w:val="1"/>
          <w:sz w:val="28"/>
          <w:szCs w:val="28"/>
        </w:rPr>
        <w:t xml:space="preserve"> </w:t>
      </w:r>
      <w:r w:rsidRPr="00AA3DBF">
        <w:rPr>
          <w:sz w:val="28"/>
          <w:szCs w:val="28"/>
        </w:rPr>
        <w:t>01.09.2028).</w:t>
      </w:r>
    </w:p>
    <w:p w:rsidR="00543CDE" w:rsidRDefault="00274FAA" w:rsidP="00543CDE">
      <w:pPr>
        <w:pStyle w:val="a3"/>
        <w:spacing w:line="276" w:lineRule="auto"/>
        <w:ind w:left="0" w:right="103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подготовке предложений о внесении изменений в нормативные правовые акты </w:t>
      </w:r>
      <w:r w:rsidR="00543CDE">
        <w:br/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 w:rsidR="00543CDE">
        <w:rPr>
          <w:spacing w:val="1"/>
        </w:rPr>
        <w:br/>
      </w:r>
      <w:r>
        <w:t>от</w:t>
      </w:r>
      <w:r>
        <w:rPr>
          <w:spacing w:val="-67"/>
        </w:rPr>
        <w:t xml:space="preserve"> </w:t>
      </w:r>
      <w:r>
        <w:t>19.03.2021 № 1, а также с учетом письма учредителя благотворительного Фонда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хосписам</w:t>
      </w:r>
      <w:r>
        <w:rPr>
          <w:spacing w:val="1"/>
        </w:rPr>
        <w:t xml:space="preserve"> </w:t>
      </w:r>
      <w:r>
        <w:t>«Вера»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proofErr w:type="spellStart"/>
      <w:r>
        <w:t>Федермессер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паллиативной помощи ДЗМ» Т.В. Кравченко от 25.03.2021 № 1295исх/2021 в проект</w:t>
      </w:r>
      <w:r>
        <w:rPr>
          <w:spacing w:val="-67"/>
        </w:rPr>
        <w:t xml:space="preserve"> </w:t>
      </w:r>
      <w:r>
        <w:t>постановления включено увеличение запаса наркотических средств и 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30.06.1998</w:t>
      </w:r>
      <w:r>
        <w:rPr>
          <w:spacing w:val="14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681,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трехдневного</w:t>
      </w:r>
      <w:r>
        <w:rPr>
          <w:spacing w:val="14"/>
        </w:rPr>
        <w:t xml:space="preserve"> </w:t>
      </w:r>
      <w:r>
        <w:t>запаса</w:t>
      </w:r>
      <w:r>
        <w:rPr>
          <w:spacing w:val="-68"/>
        </w:rPr>
        <w:t xml:space="preserve"> </w:t>
      </w:r>
      <w:r w:rsidR="00543CDE">
        <w:rPr>
          <w:spacing w:val="-68"/>
        </w:rPr>
        <w:br/>
      </w:r>
      <w:r>
        <w:t>в</w:t>
      </w:r>
      <w:r>
        <w:rPr>
          <w:spacing w:val="-3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4-й категории.</w:t>
      </w:r>
    </w:p>
    <w:p w:rsidR="008B28D2" w:rsidRDefault="008B28D2" w:rsidP="008B28D2">
      <w:pPr>
        <w:pStyle w:val="a3"/>
        <w:spacing w:line="276" w:lineRule="auto"/>
        <w:ind w:left="0" w:right="103" w:firstLine="708"/>
      </w:pPr>
      <w:r>
        <w:t>В соответствии с Изменениями в приложение №</w:t>
      </w:r>
      <w:r w:rsidRPr="008B28D2">
        <w:t xml:space="preserve"> 1 к постановлению Правительства Российской Фе</w:t>
      </w:r>
      <w:r>
        <w:t xml:space="preserve">дерации от 14 августа 1992 г. № </w:t>
      </w:r>
      <w:r w:rsidRPr="008B28D2">
        <w:t>58</w:t>
      </w:r>
      <w:r>
        <w:t xml:space="preserve">7, утвержденными постановлением Правительства Российской Федерации от 25 октября 2021 г. № 1820, в перечень объектов, на которые частная охранная деятельность не распространяется включены объекты </w:t>
      </w:r>
      <w:r w:rsidRPr="008B28D2">
        <w:t xml:space="preserve">по хранению наркотических средств, психотропных веществ и их </w:t>
      </w:r>
      <w:proofErr w:type="spellStart"/>
      <w:r w:rsidRPr="008B28D2">
        <w:t>прекурсоров</w:t>
      </w:r>
      <w:proofErr w:type="spellEnd"/>
      <w:r w:rsidRPr="008B28D2">
        <w:t xml:space="preserve">, осуществляемому в помещениях, </w:t>
      </w:r>
      <w:r>
        <w:t xml:space="preserve">которые </w:t>
      </w:r>
      <w:r w:rsidRPr="008B28D2">
        <w:t>отнесены к 1-й или 2-й категории.</w:t>
      </w:r>
    </w:p>
    <w:p w:rsidR="00C3454D" w:rsidRDefault="00C3454D" w:rsidP="00C3454D">
      <w:pPr>
        <w:pStyle w:val="a3"/>
        <w:spacing w:line="276" w:lineRule="auto"/>
        <w:ind w:right="103" w:firstLine="708"/>
      </w:pPr>
      <w:r>
        <w:t xml:space="preserve">Для </w:t>
      </w:r>
      <w:r w:rsidR="002C0CBC">
        <w:t>предупреждения</w:t>
      </w:r>
      <w:r>
        <w:t xml:space="preserve"> случаев</w:t>
      </w:r>
      <w:r w:rsidRPr="00C3454D">
        <w:rPr>
          <w:b/>
        </w:rPr>
        <w:t xml:space="preserve"> </w:t>
      </w:r>
      <w:r w:rsidRPr="00C3454D">
        <w:t>несвоевременного обеспечения граждан необходимыми лекарственными препаратами, в том числе наркотическими и психотропными, применяемыми для обезболивания, из-за отсутствия в населенных пунктах или удаленных от населенных пунктов местностях</w:t>
      </w:r>
      <w:r w:rsidRPr="00057D29">
        <w:t>, в которых располагаются помещения, относящиеся ко 2-й категории, подразделений войск национальной гвардии Российской Федерации, организации</w:t>
      </w:r>
      <w:r>
        <w:t>, подведомственной Федеральной службе войск национальной гвардии Российской Федерации, либо ведомственной охраны федеральных органов исполнительной власти и организаций,</w:t>
      </w:r>
      <w:r w:rsidRPr="00C3454D">
        <w:t xml:space="preserve"> </w:t>
      </w:r>
      <w:r>
        <w:t xml:space="preserve">в сфере ведения которых находятся указанные помещения, </w:t>
      </w:r>
      <w:r w:rsidR="002C0CBC">
        <w:t xml:space="preserve">вносится изменение </w:t>
      </w:r>
      <w:r>
        <w:t>в пункт 16 перечня объектов, на которые частная охранная деятельность не распространяется, утвержденного постановлением Правительства Российской Федерации от 14 августа 1992 г. № 587.</w:t>
      </w:r>
    </w:p>
    <w:p w:rsidR="008C49E2" w:rsidRDefault="00274FAA" w:rsidP="00543CDE">
      <w:pPr>
        <w:pStyle w:val="a3"/>
        <w:spacing w:line="276" w:lineRule="auto"/>
        <w:ind w:left="0" w:right="103" w:firstLine="708"/>
      </w:pPr>
      <w:bookmarkStart w:id="0" w:name="_GoBack"/>
      <w:bookmarkEnd w:id="0"/>
      <w:r>
        <w:t>В</w:t>
      </w:r>
      <w:r>
        <w:rPr>
          <w:spacing w:val="117"/>
        </w:rPr>
        <w:t xml:space="preserve"> </w:t>
      </w:r>
      <w:r w:rsidR="00AA3DBF">
        <w:t>соответствии</w:t>
      </w:r>
      <w:r>
        <w:rPr>
          <w:spacing w:val="46"/>
        </w:rPr>
        <w:t xml:space="preserve"> </w:t>
      </w:r>
      <w:r w:rsidR="00AA3DBF">
        <w:t>со статьей</w:t>
      </w:r>
      <w:r>
        <w:rPr>
          <w:spacing w:val="45"/>
        </w:rPr>
        <w:t xml:space="preserve"> </w:t>
      </w:r>
      <w:r w:rsidR="00543CDE">
        <w:t>36.1 Федерального закона от</w:t>
      </w:r>
      <w:r>
        <w:rPr>
          <w:spacing w:val="47"/>
        </w:rPr>
        <w:t xml:space="preserve"> </w:t>
      </w:r>
      <w:r w:rsidR="00543CDE">
        <w:t xml:space="preserve">08.01.1998 </w:t>
      </w:r>
      <w:r>
        <w:t>№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 w:rsidR="008955E6">
        <w:rPr>
          <w:spacing w:val="1"/>
        </w:rPr>
        <w:br/>
      </w:r>
      <w:r>
        <w:lastRenderedPageBreak/>
        <w:t>«О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веществах»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 w:rsidR="00543CDE">
        <w:t>государственной охран</w:t>
      </w:r>
      <w:r>
        <w:rPr>
          <w:spacing w:val="36"/>
        </w:rPr>
        <w:t xml:space="preserve"> </w:t>
      </w:r>
      <w:r w:rsidR="00543CDE">
        <w:t xml:space="preserve">организован оборот наркотических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военнослужащими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ранений,</w:t>
      </w:r>
      <w:r>
        <w:rPr>
          <w:spacing w:val="1"/>
        </w:rPr>
        <w:t xml:space="preserve"> </w:t>
      </w:r>
      <w:r>
        <w:t>контузий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 w:rsidR="00543CDE">
        <w:rPr>
          <w:spacing w:val="1"/>
        </w:rPr>
        <w:br/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оперативно-боевых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учебно-боевых</w:t>
      </w:r>
      <w:r>
        <w:rPr>
          <w:spacing w:val="1"/>
        </w:rPr>
        <w:t xml:space="preserve"> </w:t>
      </w:r>
      <w:r>
        <w:t>задач.</w:t>
      </w:r>
    </w:p>
    <w:p w:rsidR="008C49E2" w:rsidRDefault="00274FAA" w:rsidP="00543CDE">
      <w:pPr>
        <w:pStyle w:val="a3"/>
        <w:spacing w:line="276" w:lineRule="auto"/>
        <w:ind w:left="0" w:right="103" w:firstLine="708"/>
      </w:pPr>
      <w:r>
        <w:t>Хранение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психотропных</w:t>
      </w:r>
      <w:r>
        <w:rPr>
          <w:spacing w:val="70"/>
        </w:rPr>
        <w:t xml:space="preserve"> </w:t>
      </w:r>
      <w:r>
        <w:t>веществ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оперативно-технического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объектах</w:t>
      </w:r>
      <w:r>
        <w:rPr>
          <w:spacing w:val="-67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пропускной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r>
        <w:t>внутриобъектовый</w:t>
      </w:r>
      <w:proofErr w:type="spellEnd"/>
      <w:r>
        <w:rPr>
          <w:spacing w:val="70"/>
        </w:rPr>
        <w:t xml:space="preserve"> </w:t>
      </w:r>
      <w:r>
        <w:t>режим,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охрана</w:t>
      </w:r>
      <w:r>
        <w:rPr>
          <w:spacing w:val="1"/>
        </w:rPr>
        <w:t xml:space="preserve"> </w:t>
      </w:r>
      <w:r w:rsidR="00543CDE">
        <w:rPr>
          <w:spacing w:val="1"/>
        </w:rPr>
        <w:br/>
      </w:r>
      <w:r>
        <w:t>и</w:t>
      </w:r>
      <w:r>
        <w:rPr>
          <w:spacing w:val="64"/>
        </w:rPr>
        <w:t xml:space="preserve"> </w:t>
      </w:r>
      <w:r>
        <w:t>оборона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Федеральным</w:t>
      </w:r>
      <w:r>
        <w:rPr>
          <w:spacing w:val="64"/>
        </w:rPr>
        <w:t xml:space="preserve"> </w:t>
      </w:r>
      <w:r>
        <w:t>законом</w:t>
      </w:r>
      <w:r>
        <w:rPr>
          <w:spacing w:val="6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27.05.1996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57-ФЗ</w:t>
      </w:r>
      <w:r w:rsidR="00AA3DBF">
        <w:t xml:space="preserve"> </w:t>
      </w:r>
      <w:r w:rsidR="00543CDE">
        <w:br/>
      </w:r>
      <w:r>
        <w:t>«О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охране».</w:t>
      </w:r>
    </w:p>
    <w:p w:rsidR="00543CDE" w:rsidRDefault="00274FAA" w:rsidP="00543CDE">
      <w:pPr>
        <w:pStyle w:val="a3"/>
        <w:spacing w:line="276" w:lineRule="auto"/>
        <w:ind w:left="0" w:right="104" w:firstLine="708"/>
        <w:rPr>
          <w:spacing w:val="1"/>
        </w:rPr>
      </w:pPr>
      <w:r>
        <w:t>Постановление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1148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543CDE">
        <w:rPr>
          <w:spacing w:val="1"/>
        </w:rPr>
        <w:br/>
      </w:r>
      <w:r>
        <w:t>и</w:t>
      </w:r>
      <w:r>
        <w:rPr>
          <w:spacing w:val="-67"/>
        </w:rPr>
        <w:t xml:space="preserve"> </w:t>
      </w:r>
      <w:r>
        <w:t>психотропных веществ, как это предусмотрено для органов федеральной службы</w:t>
      </w:r>
      <w:r>
        <w:rPr>
          <w:spacing w:val="1"/>
        </w:rPr>
        <w:t xml:space="preserve"> </w:t>
      </w:r>
      <w:r>
        <w:t>безопасности, федерального органа исполнительной власти в области 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A3DBF" w:rsidRDefault="00274FAA" w:rsidP="00CC38CC">
      <w:pPr>
        <w:pStyle w:val="a3"/>
        <w:spacing w:line="276" w:lineRule="auto"/>
        <w:ind w:left="0" w:right="104" w:firstLine="708"/>
      </w:pPr>
      <w:r>
        <w:t>Пунктом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 w:rsidR="00AE5E0A">
        <w:t xml:space="preserve">Порядка </w:t>
      </w:r>
      <w:r>
        <w:t>урегулировано</w:t>
      </w:r>
      <w:r>
        <w:rPr>
          <w:spacing w:val="-2"/>
        </w:rPr>
        <w:t xml:space="preserve"> </w:t>
      </w:r>
      <w:r>
        <w:t>указанное</w:t>
      </w:r>
      <w:r>
        <w:rPr>
          <w:spacing w:val="-4"/>
        </w:rPr>
        <w:t xml:space="preserve"> </w:t>
      </w:r>
      <w:r>
        <w:t>противоречие.</w:t>
      </w:r>
    </w:p>
    <w:p w:rsidR="008C49E2" w:rsidRDefault="00274FAA" w:rsidP="00543CDE">
      <w:pPr>
        <w:pStyle w:val="a3"/>
        <w:spacing w:line="276" w:lineRule="auto"/>
        <w:ind w:left="0" w:right="106" w:firstLine="708"/>
      </w:pP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Евразийском</w:t>
      </w:r>
      <w:r>
        <w:rPr>
          <w:spacing w:val="-67"/>
        </w:rPr>
        <w:t xml:space="preserve"> </w:t>
      </w:r>
      <w:r>
        <w:t xml:space="preserve">экономическом союзе и иных международных договоров Российской Федерации, </w:t>
      </w:r>
      <w:r w:rsidR="008955E6">
        <w:br/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543CDE" w:rsidRDefault="00543CDE" w:rsidP="00543CDE">
      <w:pPr>
        <w:pStyle w:val="a3"/>
        <w:spacing w:line="276" w:lineRule="auto"/>
        <w:ind w:left="0" w:right="106" w:firstLine="708"/>
      </w:pPr>
      <w:r w:rsidRPr="00543CDE">
        <w:t>Проект постановления не окажет влияния на доходы или расходы соответствующего бюджета бюджетной системы Российской Федерации, а также на достижение целей государственных программ Российской Федерации.</w:t>
      </w:r>
    </w:p>
    <w:sectPr w:rsidR="00543CDE" w:rsidSect="00E95653">
      <w:headerReference w:type="default" r:id="rId6"/>
      <w:pgSz w:w="11910" w:h="16840"/>
      <w:pgMar w:top="620" w:right="460" w:bottom="709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5D" w:rsidRDefault="007D025D" w:rsidP="00E95653">
      <w:r>
        <w:separator/>
      </w:r>
    </w:p>
  </w:endnote>
  <w:endnote w:type="continuationSeparator" w:id="0">
    <w:p w:rsidR="007D025D" w:rsidRDefault="007D025D" w:rsidP="00E9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5D" w:rsidRDefault="007D025D" w:rsidP="00E95653">
      <w:r>
        <w:separator/>
      </w:r>
    </w:p>
  </w:footnote>
  <w:footnote w:type="continuationSeparator" w:id="0">
    <w:p w:rsidR="007D025D" w:rsidRDefault="007D025D" w:rsidP="00E95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685072"/>
      <w:docPartObj>
        <w:docPartGallery w:val="Page Numbers (Top of Page)"/>
        <w:docPartUnique/>
      </w:docPartObj>
    </w:sdtPr>
    <w:sdtContent>
      <w:p w:rsidR="00E95653" w:rsidRDefault="00774129">
        <w:pPr>
          <w:pStyle w:val="a5"/>
          <w:jc w:val="center"/>
        </w:pPr>
        <w:r>
          <w:fldChar w:fldCharType="begin"/>
        </w:r>
        <w:r w:rsidR="00E95653">
          <w:instrText>PAGE   \* MERGEFORMAT</w:instrText>
        </w:r>
        <w:r>
          <w:fldChar w:fldCharType="separate"/>
        </w:r>
        <w:r w:rsidR="003D10F3">
          <w:rPr>
            <w:noProof/>
          </w:rPr>
          <w:t>3</w:t>
        </w:r>
        <w:r>
          <w:fldChar w:fldCharType="end"/>
        </w:r>
      </w:p>
    </w:sdtContent>
  </w:sdt>
  <w:p w:rsidR="00E95653" w:rsidRDefault="00E956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C49E2"/>
    <w:rsid w:val="00167CFA"/>
    <w:rsid w:val="001B485F"/>
    <w:rsid w:val="00274FAA"/>
    <w:rsid w:val="002C0CBC"/>
    <w:rsid w:val="00351673"/>
    <w:rsid w:val="003B327B"/>
    <w:rsid w:val="003D10F3"/>
    <w:rsid w:val="00543CDE"/>
    <w:rsid w:val="00650906"/>
    <w:rsid w:val="00774129"/>
    <w:rsid w:val="007D025D"/>
    <w:rsid w:val="008955E6"/>
    <w:rsid w:val="008B28D2"/>
    <w:rsid w:val="008C49E2"/>
    <w:rsid w:val="00A07CCF"/>
    <w:rsid w:val="00AA3DBF"/>
    <w:rsid w:val="00AD5732"/>
    <w:rsid w:val="00AE5E0A"/>
    <w:rsid w:val="00C3454D"/>
    <w:rsid w:val="00CC38CC"/>
    <w:rsid w:val="00DE75C5"/>
    <w:rsid w:val="00E95653"/>
    <w:rsid w:val="00EE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1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1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129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74129"/>
  </w:style>
  <w:style w:type="paragraph" w:customStyle="1" w:styleId="TableParagraph">
    <w:name w:val="Table Paragraph"/>
    <w:basedOn w:val="a"/>
    <w:uiPriority w:val="1"/>
    <w:qFormat/>
    <w:rsid w:val="00774129"/>
  </w:style>
  <w:style w:type="paragraph" w:styleId="a5">
    <w:name w:val="header"/>
    <w:basedOn w:val="a"/>
    <w:link w:val="a6"/>
    <w:uiPriority w:val="99"/>
    <w:unhideWhenUsed/>
    <w:rsid w:val="00E95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565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956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6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WhiteWidoW</dc:creator>
  <cp:lastModifiedBy>администратор4</cp:lastModifiedBy>
  <cp:revision>2</cp:revision>
  <cp:lastPrinted>2022-01-18T08:57:00Z</cp:lastPrinted>
  <dcterms:created xsi:type="dcterms:W3CDTF">2022-02-10T09:10:00Z</dcterms:created>
  <dcterms:modified xsi:type="dcterms:W3CDTF">2022-02-10T09:10:00Z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