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91" w:rsidRPr="00316DCD" w:rsidRDefault="00897E91" w:rsidP="00897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DC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316DCD">
        <w:rPr>
          <w:rFonts w:ascii="Times New Roman" w:hAnsi="Times New Roman" w:cs="Times New Roman"/>
          <w:b/>
          <w:sz w:val="28"/>
          <w:szCs w:val="28"/>
        </w:rPr>
        <w:br/>
        <w:t xml:space="preserve">к проекту постановления Правительства Российской Федерации </w:t>
      </w:r>
      <w:r w:rsidRPr="00316DCD">
        <w:rPr>
          <w:rFonts w:ascii="Times New Roman" w:hAnsi="Times New Roman" w:cs="Times New Roman"/>
          <w:b/>
          <w:sz w:val="28"/>
          <w:szCs w:val="28"/>
        </w:rPr>
        <w:br/>
        <w:t xml:space="preserve">«О внесении изменений особенности государственного регулирования предельных отпускных цен производителей на лекарственные препараты, включенные в перечень жизненно необходимых </w:t>
      </w:r>
      <w:r w:rsidRPr="00316DCD">
        <w:rPr>
          <w:rFonts w:ascii="Times New Roman" w:hAnsi="Times New Roman" w:cs="Times New Roman"/>
          <w:b/>
          <w:sz w:val="28"/>
          <w:szCs w:val="28"/>
        </w:rPr>
        <w:br/>
        <w:t>и важнейших лекарственных препаратов»</w:t>
      </w:r>
    </w:p>
    <w:p w:rsidR="00897E91" w:rsidRPr="00316DCD" w:rsidRDefault="00897E91" w:rsidP="00897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E91" w:rsidRPr="00316DCD" w:rsidRDefault="00897E91" w:rsidP="00453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CD">
        <w:rPr>
          <w:rFonts w:ascii="Times New Roman" w:hAnsi="Times New Roman" w:cs="Times New Roman"/>
          <w:sz w:val="28"/>
          <w:szCs w:val="28"/>
        </w:rPr>
        <w:t>Проект постановления Правительства Российской Федерации «</w:t>
      </w:r>
      <w:r w:rsidR="0045324F" w:rsidRPr="00316DCD">
        <w:rPr>
          <w:rFonts w:ascii="Times New Roman" w:hAnsi="Times New Roman" w:cs="Times New Roman"/>
          <w:sz w:val="28"/>
          <w:szCs w:val="28"/>
        </w:rPr>
        <w:t>О внесении изменений особенности государственного регулирования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препаратов» (далее –</w:t>
      </w:r>
      <w:r w:rsidRPr="00316DCD">
        <w:rPr>
          <w:rFonts w:ascii="Times New Roman" w:hAnsi="Times New Roman" w:cs="Times New Roman"/>
          <w:sz w:val="28"/>
          <w:szCs w:val="28"/>
        </w:rPr>
        <w:t xml:space="preserve"> проект постановления) </w:t>
      </w:r>
      <w:r w:rsidR="0045324F" w:rsidRPr="00316DCD">
        <w:rPr>
          <w:rFonts w:ascii="Times New Roman" w:hAnsi="Times New Roman" w:cs="Times New Roman"/>
          <w:sz w:val="28"/>
          <w:szCs w:val="28"/>
        </w:rPr>
        <w:t>разработан во исполнение пункта</w:t>
      </w:r>
      <w:bookmarkStart w:id="0" w:name="_GoBack"/>
      <w:bookmarkEnd w:id="0"/>
      <w:r w:rsidR="0045324F" w:rsidRPr="00316DCD">
        <w:rPr>
          <w:rFonts w:ascii="Times New Roman" w:hAnsi="Times New Roman" w:cs="Times New Roman"/>
          <w:sz w:val="28"/>
          <w:szCs w:val="28"/>
        </w:rPr>
        <w:t> 16 раздела </w:t>
      </w:r>
      <w:r w:rsidRPr="00316DCD">
        <w:rPr>
          <w:rFonts w:ascii="Times New Roman" w:hAnsi="Times New Roman" w:cs="Times New Roman"/>
          <w:sz w:val="28"/>
          <w:szCs w:val="28"/>
        </w:rPr>
        <w:t>I протокола совещания от 1</w:t>
      </w:r>
      <w:r w:rsidR="0045324F" w:rsidRPr="00316DCD">
        <w:rPr>
          <w:rFonts w:ascii="Times New Roman" w:hAnsi="Times New Roman" w:cs="Times New Roman"/>
          <w:sz w:val="28"/>
          <w:szCs w:val="28"/>
        </w:rPr>
        <w:t> апреля </w:t>
      </w:r>
      <w:r w:rsidRPr="00316DCD">
        <w:rPr>
          <w:rFonts w:ascii="Times New Roman" w:hAnsi="Times New Roman" w:cs="Times New Roman"/>
          <w:sz w:val="28"/>
          <w:szCs w:val="28"/>
        </w:rPr>
        <w:t>2021</w:t>
      </w:r>
      <w:r w:rsidR="0045324F" w:rsidRPr="00316DCD">
        <w:rPr>
          <w:rFonts w:ascii="Times New Roman" w:hAnsi="Times New Roman" w:cs="Times New Roman"/>
          <w:sz w:val="28"/>
          <w:szCs w:val="28"/>
        </w:rPr>
        <w:t> г.</w:t>
      </w:r>
      <w:r w:rsidRPr="00316DCD">
        <w:rPr>
          <w:rFonts w:ascii="Times New Roman" w:hAnsi="Times New Roman" w:cs="Times New Roman"/>
          <w:sz w:val="28"/>
          <w:szCs w:val="28"/>
        </w:rPr>
        <w:t xml:space="preserve"> </w:t>
      </w:r>
      <w:r w:rsidR="0045324F" w:rsidRPr="00316DCD">
        <w:rPr>
          <w:rFonts w:ascii="Times New Roman" w:hAnsi="Times New Roman" w:cs="Times New Roman"/>
          <w:sz w:val="28"/>
          <w:szCs w:val="28"/>
        </w:rPr>
        <w:t>№ ОК-П12-18пр и пункта 13 раздела </w:t>
      </w:r>
      <w:r w:rsidRPr="00316DCD">
        <w:rPr>
          <w:rFonts w:ascii="Times New Roman" w:hAnsi="Times New Roman" w:cs="Times New Roman"/>
          <w:sz w:val="28"/>
          <w:szCs w:val="28"/>
        </w:rPr>
        <w:t xml:space="preserve">I протокола совещания </w:t>
      </w:r>
      <w:r w:rsidR="0045324F" w:rsidRPr="00316DCD">
        <w:rPr>
          <w:rFonts w:ascii="Times New Roman" w:hAnsi="Times New Roman" w:cs="Times New Roman"/>
          <w:sz w:val="28"/>
          <w:szCs w:val="28"/>
        </w:rPr>
        <w:br/>
      </w:r>
      <w:r w:rsidRPr="00316DCD">
        <w:rPr>
          <w:rFonts w:ascii="Times New Roman" w:hAnsi="Times New Roman" w:cs="Times New Roman"/>
          <w:sz w:val="28"/>
          <w:szCs w:val="28"/>
        </w:rPr>
        <w:t>от 18</w:t>
      </w:r>
      <w:r w:rsidR="0045324F" w:rsidRPr="00316DCD">
        <w:rPr>
          <w:rFonts w:ascii="Times New Roman" w:hAnsi="Times New Roman" w:cs="Times New Roman"/>
          <w:sz w:val="28"/>
          <w:szCs w:val="28"/>
        </w:rPr>
        <w:t> мая </w:t>
      </w:r>
      <w:r w:rsidRPr="00316DCD">
        <w:rPr>
          <w:rFonts w:ascii="Times New Roman" w:hAnsi="Times New Roman" w:cs="Times New Roman"/>
          <w:sz w:val="28"/>
          <w:szCs w:val="28"/>
        </w:rPr>
        <w:t>2021</w:t>
      </w:r>
      <w:r w:rsidR="0045324F" w:rsidRPr="00316DCD">
        <w:rPr>
          <w:rFonts w:ascii="Times New Roman" w:hAnsi="Times New Roman" w:cs="Times New Roman"/>
          <w:sz w:val="28"/>
          <w:szCs w:val="28"/>
        </w:rPr>
        <w:t> г. № </w:t>
      </w:r>
      <w:r w:rsidRPr="00316DCD">
        <w:rPr>
          <w:rFonts w:ascii="Times New Roman" w:hAnsi="Times New Roman" w:cs="Times New Roman"/>
          <w:sz w:val="28"/>
          <w:szCs w:val="28"/>
        </w:rPr>
        <w:t>ОК-П12-24пр у заместителя Руководителя Аппарата Правительства Российской Федерации О.В.</w:t>
      </w:r>
      <w:r w:rsidR="0045324F" w:rsidRPr="00316DCD">
        <w:rPr>
          <w:rFonts w:ascii="Times New Roman" w:hAnsi="Times New Roman" w:cs="Times New Roman"/>
          <w:sz w:val="28"/>
          <w:szCs w:val="28"/>
        </w:rPr>
        <w:t> </w:t>
      </w:r>
      <w:r w:rsidRPr="00316DCD">
        <w:rPr>
          <w:rFonts w:ascii="Times New Roman" w:hAnsi="Times New Roman" w:cs="Times New Roman"/>
          <w:sz w:val="28"/>
          <w:szCs w:val="28"/>
        </w:rPr>
        <w:t>Кривонос в целях совершенствования системы государственного регулирования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и недопущения дефектуры востребованных лекарственных препаратов.</w:t>
      </w:r>
    </w:p>
    <w:p w:rsidR="00897E91" w:rsidRPr="00316DCD" w:rsidRDefault="00897E91" w:rsidP="0089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CD">
        <w:rPr>
          <w:rFonts w:ascii="Times New Roman" w:hAnsi="Times New Roman" w:cs="Times New Roman"/>
          <w:sz w:val="28"/>
          <w:szCs w:val="28"/>
        </w:rPr>
        <w:t xml:space="preserve">В целях оперативного реагирования на формирование дефектуры вводится формула определения дефектуры (рисков ее возникновения) в зависимости </w:t>
      </w:r>
      <w:r w:rsidR="006068D6" w:rsidRPr="00316DCD">
        <w:rPr>
          <w:rFonts w:ascii="Times New Roman" w:hAnsi="Times New Roman" w:cs="Times New Roman"/>
          <w:sz w:val="28"/>
          <w:szCs w:val="28"/>
        </w:rPr>
        <w:br/>
      </w:r>
      <w:r w:rsidRPr="00316DCD">
        <w:rPr>
          <w:rFonts w:ascii="Times New Roman" w:hAnsi="Times New Roman" w:cs="Times New Roman"/>
          <w:sz w:val="28"/>
          <w:szCs w:val="28"/>
        </w:rPr>
        <w:t>от потребности системы здравоохранения Российской Федерации в лекарственных препаратах для медицинского применения, что позволит избежать прерывания терапии у пациентов.</w:t>
      </w:r>
    </w:p>
    <w:p w:rsidR="00897E91" w:rsidRPr="00316DCD" w:rsidRDefault="00897E91" w:rsidP="0089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CD">
        <w:rPr>
          <w:rFonts w:ascii="Times New Roman" w:hAnsi="Times New Roman" w:cs="Times New Roman"/>
          <w:sz w:val="28"/>
          <w:szCs w:val="28"/>
        </w:rPr>
        <w:t xml:space="preserve">В настоящее время на наличие дефектуры (рисков ее возникновения) может указывать снижение индекса отклонения поступления лекарственного препарата </w:t>
      </w:r>
      <w:r w:rsidR="006068D6" w:rsidRPr="00316DCD">
        <w:rPr>
          <w:rFonts w:ascii="Times New Roman" w:hAnsi="Times New Roman" w:cs="Times New Roman"/>
          <w:sz w:val="28"/>
          <w:szCs w:val="28"/>
        </w:rPr>
        <w:br/>
      </w:r>
      <w:r w:rsidRPr="00316DCD">
        <w:rPr>
          <w:rFonts w:ascii="Times New Roman" w:hAnsi="Times New Roman" w:cs="Times New Roman"/>
          <w:sz w:val="28"/>
          <w:szCs w:val="28"/>
        </w:rPr>
        <w:t xml:space="preserve">в гражданский оборот в Российской </w:t>
      </w:r>
      <w:r w:rsidR="006068D6" w:rsidRPr="00316DCD">
        <w:rPr>
          <w:rFonts w:ascii="Times New Roman" w:hAnsi="Times New Roman" w:cs="Times New Roman"/>
          <w:sz w:val="28"/>
          <w:szCs w:val="28"/>
        </w:rPr>
        <w:t>Федерации менее чем на минус 30 </w:t>
      </w:r>
      <w:r w:rsidRPr="00316DCD">
        <w:rPr>
          <w:rFonts w:ascii="Times New Roman" w:hAnsi="Times New Roman" w:cs="Times New Roman"/>
          <w:sz w:val="28"/>
          <w:szCs w:val="28"/>
        </w:rPr>
        <w:t xml:space="preserve">процентов, при этом такое снижение индекса отклонения свидетельствует скорее уже </w:t>
      </w:r>
      <w:r w:rsidR="006068D6" w:rsidRPr="00316DCD">
        <w:rPr>
          <w:rFonts w:ascii="Times New Roman" w:hAnsi="Times New Roman" w:cs="Times New Roman"/>
          <w:sz w:val="28"/>
          <w:szCs w:val="28"/>
        </w:rPr>
        <w:br/>
      </w:r>
      <w:r w:rsidRPr="00316DCD">
        <w:rPr>
          <w:rFonts w:ascii="Times New Roman" w:hAnsi="Times New Roman" w:cs="Times New Roman"/>
          <w:sz w:val="28"/>
          <w:szCs w:val="28"/>
        </w:rPr>
        <w:t xml:space="preserve">о сложившейся критической ситуации в системе лекарственного обеспечения, </w:t>
      </w:r>
      <w:r w:rsidR="006068D6" w:rsidRPr="00316DCD">
        <w:rPr>
          <w:rFonts w:ascii="Times New Roman" w:hAnsi="Times New Roman" w:cs="Times New Roman"/>
          <w:sz w:val="28"/>
          <w:szCs w:val="28"/>
        </w:rPr>
        <w:br/>
      </w:r>
      <w:r w:rsidRPr="00316DCD">
        <w:rPr>
          <w:rFonts w:ascii="Times New Roman" w:hAnsi="Times New Roman" w:cs="Times New Roman"/>
          <w:sz w:val="28"/>
          <w:szCs w:val="28"/>
        </w:rPr>
        <w:t>и реагирование на ситуацию может быть запоздалым. Проектом постановления устанавливается изменение такого индекса до минус 10</w:t>
      </w:r>
      <w:r w:rsidR="006068D6" w:rsidRPr="00316DCD">
        <w:rPr>
          <w:rFonts w:ascii="Times New Roman" w:hAnsi="Times New Roman" w:cs="Times New Roman"/>
          <w:sz w:val="28"/>
          <w:szCs w:val="28"/>
        </w:rPr>
        <w:t> процентов</w:t>
      </w:r>
      <w:r w:rsidRPr="00316DCD">
        <w:rPr>
          <w:rFonts w:ascii="Times New Roman" w:hAnsi="Times New Roman" w:cs="Times New Roman"/>
          <w:sz w:val="28"/>
          <w:szCs w:val="28"/>
        </w:rPr>
        <w:t>.</w:t>
      </w:r>
    </w:p>
    <w:p w:rsidR="00897E91" w:rsidRPr="00316DCD" w:rsidRDefault="00897E91" w:rsidP="0089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CD">
        <w:rPr>
          <w:rFonts w:ascii="Times New Roman" w:hAnsi="Times New Roman" w:cs="Times New Roman"/>
          <w:sz w:val="28"/>
          <w:szCs w:val="28"/>
        </w:rPr>
        <w:t xml:space="preserve">Также в целях уведомления держателей или владельцев регистрационных удостоверений лекарственных препаратов об итогах мониторинга дефектуры </w:t>
      </w:r>
      <w:r w:rsidR="006068D6" w:rsidRPr="00316DCD">
        <w:rPr>
          <w:rFonts w:ascii="Times New Roman" w:hAnsi="Times New Roman" w:cs="Times New Roman"/>
          <w:sz w:val="28"/>
          <w:szCs w:val="28"/>
        </w:rPr>
        <w:br/>
      </w:r>
      <w:r w:rsidRPr="00316DCD">
        <w:rPr>
          <w:rFonts w:ascii="Times New Roman" w:hAnsi="Times New Roman" w:cs="Times New Roman"/>
          <w:sz w:val="28"/>
          <w:szCs w:val="28"/>
        </w:rPr>
        <w:t xml:space="preserve">(рисков ее возникновения) проектом постановления предусматривается </w:t>
      </w:r>
      <w:r w:rsidR="006068D6" w:rsidRPr="00316DCD">
        <w:rPr>
          <w:rFonts w:ascii="Times New Roman" w:hAnsi="Times New Roman" w:cs="Times New Roman"/>
          <w:sz w:val="28"/>
          <w:szCs w:val="28"/>
        </w:rPr>
        <w:br/>
      </w:r>
      <w:r w:rsidRPr="00316DCD">
        <w:rPr>
          <w:rFonts w:ascii="Times New Roman" w:hAnsi="Times New Roman" w:cs="Times New Roman"/>
          <w:sz w:val="28"/>
          <w:szCs w:val="28"/>
        </w:rPr>
        <w:t xml:space="preserve">обязанность Росздравнадзора размещать на своем официальном сайте </w:t>
      </w:r>
      <w:r w:rsidR="006068D6" w:rsidRPr="00316DCD">
        <w:rPr>
          <w:rFonts w:ascii="Times New Roman" w:hAnsi="Times New Roman" w:cs="Times New Roman"/>
          <w:sz w:val="28"/>
          <w:szCs w:val="28"/>
        </w:rPr>
        <w:br/>
      </w:r>
      <w:r w:rsidRPr="00316DC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заключения о дефектуре (риске ее возникновения) либо об отсутствии в обращении лекарственных препаратов в связи с ценообразованием на них.</w:t>
      </w:r>
    </w:p>
    <w:p w:rsidR="00897E91" w:rsidRPr="00316DCD" w:rsidRDefault="00897E91" w:rsidP="0089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CD">
        <w:rPr>
          <w:rFonts w:ascii="Times New Roman" w:hAnsi="Times New Roman" w:cs="Times New Roman"/>
          <w:sz w:val="28"/>
          <w:szCs w:val="28"/>
        </w:rPr>
        <w:t>Положения проекта постановления направлены на избежание дефектуры (рисков ее возникновения) лекарственных препаратов для медицинского применения, обеспечение граждан Российской Федерации эффективными и безопасными лекарственными препаратами и снижение роста социальной напряженности.</w:t>
      </w:r>
    </w:p>
    <w:p w:rsidR="00897E91" w:rsidRPr="00316DCD" w:rsidRDefault="00897E91" w:rsidP="0089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CD">
        <w:rPr>
          <w:rFonts w:ascii="Times New Roman" w:hAnsi="Times New Roman" w:cs="Times New Roman"/>
          <w:sz w:val="28"/>
          <w:szCs w:val="28"/>
        </w:rPr>
        <w:t xml:space="preserve">Поскольку проектируемые изменения вносятся в целях снижения затрат физических и юридических лиц в сфере предпринимательской и иной </w:t>
      </w:r>
      <w:r w:rsidRPr="00316DCD">
        <w:rPr>
          <w:rFonts w:ascii="Times New Roman" w:hAnsi="Times New Roman" w:cs="Times New Roman"/>
          <w:sz w:val="28"/>
          <w:szCs w:val="28"/>
        </w:rPr>
        <w:lastRenderedPageBreak/>
        <w:t>экономической деятельности и не предусматривают установление новых условий, ограничений, запретов, обязанностей, соответствующее постановление Правительства Российской Федерации вступит в силу по истечении семи дней после дня его первого официального опубликования (</w:t>
      </w:r>
      <w:r w:rsidR="006068D6" w:rsidRPr="00316DCD">
        <w:rPr>
          <w:rFonts w:ascii="Times New Roman" w:hAnsi="Times New Roman" w:cs="Times New Roman"/>
          <w:sz w:val="28"/>
          <w:szCs w:val="28"/>
        </w:rPr>
        <w:t>у</w:t>
      </w:r>
      <w:r w:rsidRPr="00316DCD">
        <w:rPr>
          <w:rFonts w:ascii="Times New Roman" w:hAnsi="Times New Roman" w:cs="Times New Roman"/>
          <w:sz w:val="28"/>
          <w:szCs w:val="28"/>
        </w:rPr>
        <w:t xml:space="preserve">каз Президента Российской Федерации </w:t>
      </w:r>
      <w:r w:rsidR="006068D6" w:rsidRPr="00316DCD">
        <w:rPr>
          <w:rFonts w:ascii="Times New Roman" w:hAnsi="Times New Roman" w:cs="Times New Roman"/>
          <w:sz w:val="28"/>
          <w:szCs w:val="28"/>
        </w:rPr>
        <w:br/>
      </w:r>
      <w:r w:rsidRPr="00316DCD">
        <w:rPr>
          <w:rFonts w:ascii="Times New Roman" w:hAnsi="Times New Roman" w:cs="Times New Roman"/>
          <w:sz w:val="28"/>
          <w:szCs w:val="28"/>
        </w:rPr>
        <w:t>от 23</w:t>
      </w:r>
      <w:r w:rsidR="006068D6" w:rsidRPr="00316DCD">
        <w:rPr>
          <w:rFonts w:ascii="Times New Roman" w:hAnsi="Times New Roman" w:cs="Times New Roman"/>
          <w:sz w:val="28"/>
          <w:szCs w:val="28"/>
        </w:rPr>
        <w:t> мая </w:t>
      </w:r>
      <w:r w:rsidRPr="00316DCD">
        <w:rPr>
          <w:rFonts w:ascii="Times New Roman" w:hAnsi="Times New Roman" w:cs="Times New Roman"/>
          <w:sz w:val="28"/>
          <w:szCs w:val="28"/>
        </w:rPr>
        <w:t>1996</w:t>
      </w:r>
      <w:r w:rsidR="006068D6" w:rsidRPr="00316DCD">
        <w:rPr>
          <w:rFonts w:ascii="Times New Roman" w:hAnsi="Times New Roman" w:cs="Times New Roman"/>
          <w:sz w:val="28"/>
          <w:szCs w:val="28"/>
        </w:rPr>
        <w:t> г. № </w:t>
      </w:r>
      <w:r w:rsidRPr="00316DCD">
        <w:rPr>
          <w:rFonts w:ascii="Times New Roman" w:hAnsi="Times New Roman" w:cs="Times New Roman"/>
          <w:sz w:val="28"/>
          <w:szCs w:val="28"/>
        </w:rPr>
        <w:t xml:space="preserve">763 «О порядке опубликования и вступления в силу актов Президента Российской Федерации, Правительства Российской Федерации </w:t>
      </w:r>
      <w:r w:rsidR="006068D6" w:rsidRPr="00316DCD">
        <w:rPr>
          <w:rFonts w:ascii="Times New Roman" w:hAnsi="Times New Roman" w:cs="Times New Roman"/>
          <w:sz w:val="28"/>
          <w:szCs w:val="28"/>
        </w:rPr>
        <w:br/>
      </w:r>
      <w:r w:rsidRPr="00316DCD">
        <w:rPr>
          <w:rFonts w:ascii="Times New Roman" w:hAnsi="Times New Roman" w:cs="Times New Roman"/>
          <w:sz w:val="28"/>
          <w:szCs w:val="28"/>
        </w:rPr>
        <w:t>и нормативных правовых актов федеральных органов исполнительной власти», часть</w:t>
      </w:r>
      <w:r w:rsidR="006068D6" w:rsidRPr="00316DCD">
        <w:rPr>
          <w:rFonts w:ascii="Times New Roman" w:hAnsi="Times New Roman" w:cs="Times New Roman"/>
          <w:sz w:val="28"/>
          <w:szCs w:val="28"/>
        </w:rPr>
        <w:t> </w:t>
      </w:r>
      <w:r w:rsidRPr="00316DCD">
        <w:rPr>
          <w:rFonts w:ascii="Times New Roman" w:hAnsi="Times New Roman" w:cs="Times New Roman"/>
          <w:sz w:val="28"/>
          <w:szCs w:val="28"/>
        </w:rPr>
        <w:t>2.1 стать</w:t>
      </w:r>
      <w:r w:rsidR="006068D6" w:rsidRPr="00316DCD">
        <w:rPr>
          <w:rFonts w:ascii="Times New Roman" w:hAnsi="Times New Roman" w:cs="Times New Roman"/>
          <w:sz w:val="28"/>
          <w:szCs w:val="28"/>
        </w:rPr>
        <w:t>и </w:t>
      </w:r>
      <w:r w:rsidRPr="00316DCD">
        <w:rPr>
          <w:rFonts w:ascii="Times New Roman" w:hAnsi="Times New Roman" w:cs="Times New Roman"/>
          <w:sz w:val="28"/>
          <w:szCs w:val="28"/>
        </w:rPr>
        <w:t>3 Федерального закона от 31</w:t>
      </w:r>
      <w:r w:rsidR="006068D6" w:rsidRPr="00316DCD">
        <w:rPr>
          <w:rFonts w:ascii="Times New Roman" w:hAnsi="Times New Roman" w:cs="Times New Roman"/>
          <w:sz w:val="28"/>
          <w:szCs w:val="28"/>
        </w:rPr>
        <w:t> июля </w:t>
      </w:r>
      <w:r w:rsidRPr="00316DCD">
        <w:rPr>
          <w:rFonts w:ascii="Times New Roman" w:hAnsi="Times New Roman" w:cs="Times New Roman"/>
          <w:sz w:val="28"/>
          <w:szCs w:val="28"/>
        </w:rPr>
        <w:t>2020</w:t>
      </w:r>
      <w:r w:rsidR="006068D6" w:rsidRPr="00316DCD">
        <w:rPr>
          <w:rFonts w:ascii="Times New Roman" w:hAnsi="Times New Roman" w:cs="Times New Roman"/>
          <w:sz w:val="28"/>
          <w:szCs w:val="28"/>
        </w:rPr>
        <w:t> г.</w:t>
      </w:r>
      <w:r w:rsidRPr="00316DCD">
        <w:rPr>
          <w:rFonts w:ascii="Times New Roman" w:hAnsi="Times New Roman" w:cs="Times New Roman"/>
          <w:sz w:val="28"/>
          <w:szCs w:val="28"/>
        </w:rPr>
        <w:t xml:space="preserve"> №</w:t>
      </w:r>
      <w:r w:rsidR="006068D6" w:rsidRPr="00316DCD">
        <w:rPr>
          <w:rFonts w:ascii="Times New Roman" w:hAnsi="Times New Roman" w:cs="Times New Roman"/>
          <w:sz w:val="28"/>
          <w:szCs w:val="28"/>
        </w:rPr>
        <w:t> </w:t>
      </w:r>
      <w:r w:rsidRPr="00316DCD">
        <w:rPr>
          <w:rFonts w:ascii="Times New Roman" w:hAnsi="Times New Roman" w:cs="Times New Roman"/>
          <w:sz w:val="28"/>
          <w:szCs w:val="28"/>
        </w:rPr>
        <w:t xml:space="preserve">247-ФЗ </w:t>
      </w:r>
      <w:r w:rsidR="006068D6" w:rsidRPr="00316DCD">
        <w:rPr>
          <w:rFonts w:ascii="Times New Roman" w:hAnsi="Times New Roman" w:cs="Times New Roman"/>
          <w:sz w:val="28"/>
          <w:szCs w:val="28"/>
        </w:rPr>
        <w:br/>
      </w:r>
      <w:r w:rsidRPr="00316DCD">
        <w:rPr>
          <w:rFonts w:ascii="Times New Roman" w:hAnsi="Times New Roman" w:cs="Times New Roman"/>
          <w:sz w:val="28"/>
          <w:szCs w:val="28"/>
        </w:rPr>
        <w:t>«Об обязательных требованиях в Российской Федерации»).</w:t>
      </w:r>
    </w:p>
    <w:p w:rsidR="00897E91" w:rsidRPr="00316DCD" w:rsidRDefault="00897E91" w:rsidP="0089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CD">
        <w:rPr>
          <w:rFonts w:ascii="Times New Roman" w:hAnsi="Times New Roman" w:cs="Times New Roman"/>
          <w:sz w:val="28"/>
          <w:szCs w:val="28"/>
        </w:rPr>
        <w:t>Проект постановления соответствует положениям Договора о Евразийском экономическом союзе</w:t>
      </w:r>
      <w:r w:rsidR="004B2C0C" w:rsidRPr="00316DCD">
        <w:rPr>
          <w:rFonts w:ascii="Times New Roman" w:hAnsi="Times New Roman" w:cs="Times New Roman"/>
          <w:sz w:val="28"/>
          <w:szCs w:val="28"/>
        </w:rPr>
        <w:t xml:space="preserve"> (подписан в г. Астане, 29</w:t>
      </w:r>
      <w:r w:rsidR="004B2C0C" w:rsidRPr="00316DC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2C0C" w:rsidRPr="00316DCD">
        <w:rPr>
          <w:rFonts w:ascii="Times New Roman" w:hAnsi="Times New Roman" w:cs="Times New Roman"/>
          <w:sz w:val="28"/>
          <w:szCs w:val="28"/>
        </w:rPr>
        <w:t xml:space="preserve">мая 2014 года), Соглашению </w:t>
      </w:r>
      <w:r w:rsidR="004B2C0C" w:rsidRPr="00316DCD">
        <w:rPr>
          <w:rFonts w:ascii="Times New Roman" w:hAnsi="Times New Roman" w:cs="Times New Roman"/>
          <w:sz w:val="28"/>
          <w:szCs w:val="28"/>
        </w:rPr>
        <w:br/>
        <w:t>о единых принципах и правилах обращения лекарственных средств в рамках Евразийского экономического союза (заключено в г. Москве, 23 декабря 2014 года)</w:t>
      </w:r>
      <w:r w:rsidRPr="00316DCD">
        <w:rPr>
          <w:rFonts w:ascii="Times New Roman" w:hAnsi="Times New Roman" w:cs="Times New Roman"/>
          <w:sz w:val="28"/>
          <w:szCs w:val="28"/>
        </w:rPr>
        <w:t xml:space="preserve">, иных международных договоров Российской Федерации и не окажет влияния </w:t>
      </w:r>
      <w:r w:rsidR="004B2C0C" w:rsidRPr="00316DCD">
        <w:rPr>
          <w:rFonts w:ascii="Times New Roman" w:hAnsi="Times New Roman" w:cs="Times New Roman"/>
          <w:sz w:val="28"/>
          <w:szCs w:val="28"/>
        </w:rPr>
        <w:br/>
      </w:r>
      <w:r w:rsidRPr="00316DCD">
        <w:rPr>
          <w:rFonts w:ascii="Times New Roman" w:hAnsi="Times New Roman" w:cs="Times New Roman"/>
          <w:sz w:val="28"/>
          <w:szCs w:val="28"/>
        </w:rPr>
        <w:t>на достижение целей государственных программ Российской Федерации.</w:t>
      </w:r>
    </w:p>
    <w:p w:rsidR="00897E91" w:rsidRPr="00316DCD" w:rsidRDefault="00897E91" w:rsidP="0089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CD">
        <w:rPr>
          <w:rFonts w:ascii="Times New Roman" w:hAnsi="Times New Roman" w:cs="Times New Roman"/>
          <w:sz w:val="28"/>
          <w:szCs w:val="28"/>
        </w:rPr>
        <w:t>Проект постановления содержит обязательные требования, оценка соблюдения которых осуществляется в рамках государственного контроля (надзора) в сфере обращения лекарственных средств и при рассмотрении дел об административных правонарушениях.</w:t>
      </w:r>
    </w:p>
    <w:p w:rsidR="00104DAB" w:rsidRPr="00316DCD" w:rsidRDefault="00897E91" w:rsidP="0089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CD">
        <w:rPr>
          <w:rFonts w:ascii="Times New Roman" w:hAnsi="Times New Roman" w:cs="Times New Roman"/>
          <w:sz w:val="28"/>
          <w:szCs w:val="28"/>
        </w:rPr>
        <w:t>Проект постановления не окажет влияния на доходы или расходы соответствующего бюджета бюджетной системы Российской Федерации.</w:t>
      </w:r>
    </w:p>
    <w:sectPr w:rsidR="00104DAB" w:rsidRPr="00316DCD" w:rsidSect="00897E91">
      <w:headerReference w:type="default" r:id="rId6"/>
      <w:headerReference w:type="firs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C3" w:rsidRDefault="00E76DC3" w:rsidP="00897E91">
      <w:pPr>
        <w:spacing w:after="0" w:line="240" w:lineRule="auto"/>
      </w:pPr>
      <w:r>
        <w:separator/>
      </w:r>
    </w:p>
  </w:endnote>
  <w:endnote w:type="continuationSeparator" w:id="0">
    <w:p w:rsidR="00E76DC3" w:rsidRDefault="00E76DC3" w:rsidP="0089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C3" w:rsidRDefault="00E76DC3" w:rsidP="00897E91">
      <w:pPr>
        <w:spacing w:after="0" w:line="240" w:lineRule="auto"/>
      </w:pPr>
      <w:r>
        <w:separator/>
      </w:r>
    </w:p>
  </w:footnote>
  <w:footnote w:type="continuationSeparator" w:id="0">
    <w:p w:rsidR="00E76DC3" w:rsidRDefault="00E76DC3" w:rsidP="0089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047339243"/>
      <w:docPartObj>
        <w:docPartGallery w:val="Page Numbers (Top of Page)"/>
        <w:docPartUnique/>
      </w:docPartObj>
    </w:sdtPr>
    <w:sdtContent>
      <w:p w:rsidR="00897E91" w:rsidRPr="00897E91" w:rsidRDefault="00EB7B8A" w:rsidP="00897E9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7E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7E91" w:rsidRPr="00897E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7E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19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7E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91" w:rsidRPr="00897E91" w:rsidRDefault="00897E91" w:rsidP="00897E91">
    <w:pPr>
      <w:pStyle w:val="a3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A81"/>
    <w:rsid w:val="000175EA"/>
    <w:rsid w:val="00104DAB"/>
    <w:rsid w:val="00316DCD"/>
    <w:rsid w:val="0045324F"/>
    <w:rsid w:val="004B2C0C"/>
    <w:rsid w:val="006068D6"/>
    <w:rsid w:val="00810872"/>
    <w:rsid w:val="00897E91"/>
    <w:rsid w:val="00B91955"/>
    <w:rsid w:val="00DD2A81"/>
    <w:rsid w:val="00E76DC3"/>
    <w:rsid w:val="00EB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E91"/>
  </w:style>
  <w:style w:type="paragraph" w:styleId="a5">
    <w:name w:val="footer"/>
    <w:basedOn w:val="a"/>
    <w:link w:val="a6"/>
    <w:uiPriority w:val="99"/>
    <w:unhideWhenUsed/>
    <w:rsid w:val="0089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 Руслан Таибович</dc:creator>
  <cp:lastModifiedBy>администратор4</cp:lastModifiedBy>
  <cp:revision>2</cp:revision>
  <dcterms:created xsi:type="dcterms:W3CDTF">2022-02-11T10:28:00Z</dcterms:created>
  <dcterms:modified xsi:type="dcterms:W3CDTF">2022-02-11T10:28:00Z</dcterms:modified>
</cp:coreProperties>
</file>