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5F" w:rsidRDefault="00241197" w:rsidP="001A0482">
      <w:pPr>
        <w:spacing w:line="276" w:lineRule="auto"/>
        <w:rPr>
          <w:sz w:val="2"/>
          <w:szCs w:val="2"/>
        </w:rPr>
      </w:pPr>
      <w:r w:rsidRPr="0024119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14.3pt;margin-top:102pt;width:73.9pt;height:11pt;z-index:-251658752;visibility:visible;mso-wrap-distance-left:5pt;mso-wrap-distance-top:11.3pt;mso-wrap-distance-right:10.2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" filled="f" stroked="f">
            <v:textbox style="mso-fit-shape-to-text:t" inset="0,0,0,0">
              <w:txbxContent>
                <w:p w:rsidR="009A1D5F" w:rsidRDefault="009A1D5F" w:rsidP="009A1D5F">
                  <w:pPr>
                    <w:pStyle w:val="40"/>
                    <w:shd w:val="clear" w:color="auto" w:fill="auto"/>
                    <w:spacing w:before="0" w:line="220" w:lineRule="exact"/>
                    <w:ind w:left="100"/>
                    <w:jc w:val="left"/>
                  </w:pPr>
                </w:p>
              </w:txbxContent>
            </v:textbox>
            <w10:wrap type="square" anchorx="margin"/>
          </v:shape>
        </w:pict>
      </w:r>
    </w:p>
    <w:p w:rsidR="009B4612" w:rsidRPr="00F030F9" w:rsidRDefault="009B4612" w:rsidP="001A0482">
      <w:pPr>
        <w:pStyle w:val="210"/>
        <w:shd w:val="clear" w:color="auto" w:fill="auto"/>
        <w:tabs>
          <w:tab w:val="right" w:pos="4623"/>
          <w:tab w:val="left" w:leader="underscore" w:pos="5214"/>
          <w:tab w:val="left" w:leader="underscore" w:pos="7167"/>
        </w:tabs>
        <w:spacing w:before="0" w:line="276" w:lineRule="auto"/>
        <w:jc w:val="center"/>
        <w:rPr>
          <w:color w:val="000000"/>
          <w:spacing w:val="0"/>
          <w:sz w:val="28"/>
          <w:szCs w:val="28"/>
        </w:rPr>
      </w:pPr>
    </w:p>
    <w:p w:rsidR="009A1D5F" w:rsidRPr="00486899" w:rsidRDefault="009A1D5F" w:rsidP="001A0482">
      <w:pPr>
        <w:pStyle w:val="210"/>
        <w:shd w:val="clear" w:color="auto" w:fill="auto"/>
        <w:tabs>
          <w:tab w:val="right" w:pos="4623"/>
          <w:tab w:val="left" w:leader="underscore" w:pos="5214"/>
          <w:tab w:val="left" w:leader="underscore" w:pos="7167"/>
        </w:tabs>
        <w:spacing w:before="0" w:line="276" w:lineRule="auto"/>
        <w:jc w:val="center"/>
        <w:rPr>
          <w:color w:val="000000"/>
          <w:spacing w:val="0"/>
          <w:sz w:val="28"/>
          <w:szCs w:val="28"/>
        </w:rPr>
      </w:pPr>
      <w:r w:rsidRPr="00486899">
        <w:rPr>
          <w:color w:val="000000"/>
          <w:spacing w:val="0"/>
          <w:sz w:val="28"/>
          <w:szCs w:val="28"/>
        </w:rPr>
        <w:t>ПРАВИТЕЛЬСТВО РОССИЙСКОЙ ФЕДЕРАЦИИ ПОСТАНОВЛЕНИЕ</w:t>
      </w:r>
    </w:p>
    <w:p w:rsidR="00F030F9" w:rsidRPr="00486899" w:rsidRDefault="00F030F9" w:rsidP="001A0482">
      <w:pPr>
        <w:pStyle w:val="210"/>
        <w:shd w:val="clear" w:color="auto" w:fill="auto"/>
        <w:spacing w:before="0" w:line="276" w:lineRule="auto"/>
        <w:jc w:val="both"/>
        <w:rPr>
          <w:color w:val="000000"/>
          <w:spacing w:val="0"/>
          <w:sz w:val="28"/>
          <w:szCs w:val="28"/>
        </w:rPr>
      </w:pPr>
    </w:p>
    <w:p w:rsidR="00D04194" w:rsidRDefault="00D04194" w:rsidP="00D04194">
      <w:pPr>
        <w:pStyle w:val="210"/>
        <w:shd w:val="clear" w:color="auto" w:fill="auto"/>
        <w:spacing w:before="0" w:line="276" w:lineRule="auto"/>
        <w:jc w:val="left"/>
        <w:rPr>
          <w:color w:val="000000"/>
          <w:spacing w:val="0"/>
          <w:sz w:val="28"/>
          <w:szCs w:val="28"/>
        </w:rPr>
      </w:pPr>
    </w:p>
    <w:p w:rsidR="00D04194" w:rsidRDefault="00D04194" w:rsidP="00D04194">
      <w:pPr>
        <w:pStyle w:val="210"/>
        <w:shd w:val="clear" w:color="auto" w:fill="auto"/>
        <w:spacing w:before="0" w:line="276" w:lineRule="auto"/>
        <w:jc w:val="left"/>
        <w:rPr>
          <w:color w:val="000000"/>
          <w:spacing w:val="0"/>
          <w:sz w:val="28"/>
          <w:szCs w:val="28"/>
        </w:rPr>
      </w:pPr>
    </w:p>
    <w:p w:rsidR="00D04194" w:rsidRDefault="00D04194" w:rsidP="00D04194">
      <w:pPr>
        <w:pStyle w:val="210"/>
        <w:shd w:val="clear" w:color="auto" w:fill="auto"/>
        <w:spacing w:before="0" w:line="276" w:lineRule="auto"/>
        <w:jc w:val="left"/>
        <w:rPr>
          <w:color w:val="000000"/>
          <w:spacing w:val="0"/>
          <w:sz w:val="28"/>
          <w:szCs w:val="28"/>
        </w:rPr>
      </w:pPr>
    </w:p>
    <w:p w:rsidR="00D04194" w:rsidRDefault="00D04194" w:rsidP="00D04194">
      <w:pPr>
        <w:pStyle w:val="210"/>
        <w:shd w:val="clear" w:color="auto" w:fill="auto"/>
        <w:spacing w:before="0" w:line="276" w:lineRule="auto"/>
        <w:jc w:val="left"/>
        <w:rPr>
          <w:color w:val="000000"/>
          <w:spacing w:val="0"/>
          <w:sz w:val="28"/>
          <w:szCs w:val="28"/>
        </w:rPr>
      </w:pPr>
    </w:p>
    <w:p w:rsidR="00D04194" w:rsidRDefault="00D04194" w:rsidP="00D04194">
      <w:pPr>
        <w:pStyle w:val="210"/>
        <w:shd w:val="clear" w:color="auto" w:fill="auto"/>
        <w:spacing w:before="0" w:line="276" w:lineRule="auto"/>
        <w:jc w:val="left"/>
        <w:rPr>
          <w:color w:val="000000"/>
          <w:spacing w:val="0"/>
          <w:sz w:val="28"/>
          <w:szCs w:val="28"/>
        </w:rPr>
      </w:pPr>
    </w:p>
    <w:p w:rsidR="00F030F9" w:rsidRPr="00486899" w:rsidRDefault="00D04194" w:rsidP="00D04194">
      <w:pPr>
        <w:pStyle w:val="210"/>
        <w:shd w:val="clear" w:color="auto" w:fill="auto"/>
        <w:spacing w:before="0" w:line="276" w:lineRule="auto"/>
        <w:jc w:val="left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о</w:t>
      </w:r>
      <w:r w:rsidR="00F030F9" w:rsidRPr="00486899">
        <w:rPr>
          <w:color w:val="000000"/>
          <w:spacing w:val="0"/>
          <w:sz w:val="28"/>
          <w:szCs w:val="28"/>
        </w:rPr>
        <w:t>т ___________ 202</w:t>
      </w:r>
      <w:r w:rsidR="00190330">
        <w:rPr>
          <w:color w:val="000000"/>
          <w:spacing w:val="0"/>
          <w:sz w:val="28"/>
          <w:szCs w:val="28"/>
        </w:rPr>
        <w:t>2</w:t>
      </w:r>
      <w:r w:rsidR="00F030F9" w:rsidRPr="00486899">
        <w:rPr>
          <w:color w:val="000000"/>
          <w:spacing w:val="0"/>
          <w:sz w:val="28"/>
          <w:szCs w:val="28"/>
        </w:rPr>
        <w:t xml:space="preserve"> г. </w:t>
      </w:r>
      <w:r w:rsidR="00F030F9" w:rsidRPr="00486899">
        <w:rPr>
          <w:color w:val="000000"/>
          <w:spacing w:val="0"/>
          <w:sz w:val="28"/>
          <w:szCs w:val="28"/>
        </w:rPr>
        <w:tab/>
      </w:r>
      <w:r w:rsidR="00F030F9" w:rsidRPr="00486899">
        <w:rPr>
          <w:color w:val="000000"/>
          <w:spacing w:val="0"/>
          <w:sz w:val="28"/>
          <w:szCs w:val="28"/>
        </w:rPr>
        <w:tab/>
      </w:r>
      <w:r w:rsidR="00F030F9" w:rsidRPr="00486899">
        <w:rPr>
          <w:color w:val="000000"/>
          <w:spacing w:val="0"/>
          <w:sz w:val="28"/>
          <w:szCs w:val="28"/>
        </w:rPr>
        <w:tab/>
      </w:r>
      <w:r>
        <w:rPr>
          <w:color w:val="000000"/>
          <w:spacing w:val="0"/>
          <w:sz w:val="28"/>
          <w:szCs w:val="28"/>
        </w:rPr>
        <w:tab/>
      </w:r>
      <w:r>
        <w:rPr>
          <w:color w:val="000000"/>
          <w:spacing w:val="0"/>
          <w:sz w:val="28"/>
          <w:szCs w:val="28"/>
        </w:rPr>
        <w:tab/>
      </w:r>
      <w:r>
        <w:rPr>
          <w:color w:val="000000"/>
          <w:spacing w:val="0"/>
          <w:sz w:val="28"/>
          <w:szCs w:val="28"/>
        </w:rPr>
        <w:tab/>
        <w:t xml:space="preserve">      </w:t>
      </w:r>
      <w:r w:rsidR="00F030F9" w:rsidRPr="00486899">
        <w:rPr>
          <w:color w:val="000000"/>
          <w:spacing w:val="0"/>
          <w:sz w:val="28"/>
          <w:szCs w:val="28"/>
        </w:rPr>
        <w:t>_________</w:t>
      </w:r>
    </w:p>
    <w:p w:rsidR="00F030F9" w:rsidRPr="00486899" w:rsidRDefault="00F030F9" w:rsidP="001A0482">
      <w:pPr>
        <w:pStyle w:val="210"/>
        <w:shd w:val="clear" w:color="auto" w:fill="auto"/>
        <w:spacing w:before="0" w:line="276" w:lineRule="auto"/>
        <w:jc w:val="center"/>
        <w:rPr>
          <w:color w:val="000000"/>
          <w:spacing w:val="0"/>
          <w:sz w:val="28"/>
          <w:szCs w:val="28"/>
        </w:rPr>
      </w:pPr>
    </w:p>
    <w:p w:rsidR="00F030F9" w:rsidRPr="00486899" w:rsidRDefault="00F030F9" w:rsidP="001A0482">
      <w:pPr>
        <w:pStyle w:val="210"/>
        <w:shd w:val="clear" w:color="auto" w:fill="auto"/>
        <w:spacing w:before="0" w:line="276" w:lineRule="auto"/>
        <w:jc w:val="center"/>
        <w:rPr>
          <w:color w:val="000000"/>
          <w:spacing w:val="0"/>
          <w:sz w:val="28"/>
          <w:szCs w:val="28"/>
        </w:rPr>
      </w:pPr>
    </w:p>
    <w:p w:rsidR="00F030F9" w:rsidRPr="00486899" w:rsidRDefault="00F030F9" w:rsidP="001A0482">
      <w:pPr>
        <w:pStyle w:val="210"/>
        <w:shd w:val="clear" w:color="auto" w:fill="auto"/>
        <w:spacing w:before="0" w:line="276" w:lineRule="auto"/>
        <w:jc w:val="center"/>
        <w:rPr>
          <w:color w:val="000000"/>
          <w:spacing w:val="0"/>
          <w:sz w:val="28"/>
          <w:szCs w:val="28"/>
        </w:rPr>
      </w:pPr>
    </w:p>
    <w:p w:rsidR="004F4626" w:rsidRDefault="00B074CA" w:rsidP="00B074C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О </w:t>
      </w:r>
      <w:r w:rsidRPr="00B074CA">
        <w:rPr>
          <w:rFonts w:ascii="Times New Roman" w:hAnsi="Times New Roman" w:cs="Times New Roman"/>
          <w:b/>
          <w:bCs/>
        </w:rPr>
        <w:t>внесении изменений в некоторые акты Правительства Российской Федерации</w:t>
      </w:r>
      <w:r>
        <w:rPr>
          <w:rFonts w:ascii="Times New Roman" w:hAnsi="Times New Roman" w:cs="Times New Roman"/>
          <w:b/>
          <w:bCs/>
        </w:rPr>
        <w:t xml:space="preserve"> по вопросу реализации Решений Совета Евразийской </w:t>
      </w:r>
      <w:r w:rsidR="00FE510F">
        <w:rPr>
          <w:rFonts w:ascii="Times New Roman" w:hAnsi="Times New Roman" w:cs="Times New Roman"/>
          <w:b/>
          <w:bCs/>
        </w:rPr>
        <w:t>э</w:t>
      </w:r>
      <w:r>
        <w:rPr>
          <w:rFonts w:ascii="Times New Roman" w:hAnsi="Times New Roman" w:cs="Times New Roman"/>
          <w:b/>
          <w:bCs/>
        </w:rPr>
        <w:t>кономической комиссии в сфере обращения лекарственных средств для медицинского применения</w:t>
      </w:r>
    </w:p>
    <w:p w:rsidR="007F3AD3" w:rsidRPr="00486899" w:rsidRDefault="007F3AD3" w:rsidP="001A0482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4F4626" w:rsidRPr="00486899" w:rsidRDefault="004F4626" w:rsidP="001A04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486899">
        <w:rPr>
          <w:rFonts w:ascii="Times New Roman" w:hAnsi="Times New Roman" w:cs="Times New Roman"/>
        </w:rPr>
        <w:t>Правительство Российской Федерации постановляет:</w:t>
      </w:r>
    </w:p>
    <w:p w:rsidR="004F4626" w:rsidRPr="00486899" w:rsidRDefault="00D04194" w:rsidP="001A04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bookmarkStart w:id="0" w:name="P15"/>
      <w:bookmarkEnd w:id="0"/>
      <w:r>
        <w:rPr>
          <w:rFonts w:ascii="Times New Roman" w:hAnsi="Times New Roman" w:cs="Times New Roman"/>
        </w:rPr>
        <w:t>1</w:t>
      </w:r>
      <w:r w:rsidR="004F4626" w:rsidRPr="00486899">
        <w:rPr>
          <w:rFonts w:ascii="Times New Roman" w:hAnsi="Times New Roman" w:cs="Times New Roman"/>
        </w:rPr>
        <w:t xml:space="preserve">. Утвердить прилагаемые </w:t>
      </w:r>
      <w:hyperlink w:anchor="P33" w:history="1">
        <w:r w:rsidR="004F4626" w:rsidRPr="00486899">
          <w:rPr>
            <w:rFonts w:ascii="Times New Roman" w:hAnsi="Times New Roman" w:cs="Times New Roman"/>
          </w:rPr>
          <w:t>изменения</w:t>
        </w:r>
      </w:hyperlink>
      <w:r w:rsidR="004F4626" w:rsidRPr="00486899">
        <w:rPr>
          <w:rFonts w:ascii="Times New Roman" w:hAnsi="Times New Roman" w:cs="Times New Roman"/>
        </w:rPr>
        <w:t xml:space="preserve">, которые вносятся в </w:t>
      </w:r>
      <w:r>
        <w:rPr>
          <w:rFonts w:ascii="Times New Roman" w:hAnsi="Times New Roman" w:cs="Times New Roman"/>
        </w:rPr>
        <w:t xml:space="preserve">некоторые </w:t>
      </w:r>
      <w:r w:rsidR="004F4626" w:rsidRPr="00486899">
        <w:rPr>
          <w:rFonts w:ascii="Times New Roman" w:hAnsi="Times New Roman" w:cs="Times New Roman"/>
        </w:rPr>
        <w:t>акты Правительства Российской Федерации</w:t>
      </w:r>
      <w:r w:rsidR="00873A01">
        <w:rPr>
          <w:rFonts w:ascii="Times New Roman" w:hAnsi="Times New Roman" w:cs="Times New Roman"/>
        </w:rPr>
        <w:t xml:space="preserve"> </w:t>
      </w:r>
      <w:r w:rsidR="00873A01" w:rsidRPr="00873A01">
        <w:rPr>
          <w:rFonts w:ascii="Times New Roman" w:hAnsi="Times New Roman" w:cs="Times New Roman"/>
        </w:rPr>
        <w:t>по вопросу реализации Решений Совета Евразийской экономической комиссии в сфере обращения лекарственных средств для медицинского применения</w:t>
      </w:r>
      <w:r w:rsidR="004F4626" w:rsidRPr="00486899">
        <w:rPr>
          <w:rFonts w:ascii="Times New Roman" w:hAnsi="Times New Roman" w:cs="Times New Roman"/>
        </w:rPr>
        <w:t>.</w:t>
      </w:r>
    </w:p>
    <w:p w:rsidR="004F4626" w:rsidRPr="00486899" w:rsidRDefault="00D04194" w:rsidP="001A04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F4626" w:rsidRPr="00486899">
        <w:rPr>
          <w:rFonts w:ascii="Times New Roman" w:hAnsi="Times New Roman" w:cs="Times New Roman"/>
        </w:rPr>
        <w:t xml:space="preserve">. Реализация полномочий, предусмотренных настоящим постановлением, осуществляется Министерством здравоохранения Российской Федерации </w:t>
      </w:r>
      <w:r>
        <w:rPr>
          <w:rFonts w:ascii="Times New Roman" w:hAnsi="Times New Roman" w:cs="Times New Roman"/>
        </w:rPr>
        <w:t xml:space="preserve">и Федеральной службой по надзору в сфере здравоохранения </w:t>
      </w:r>
      <w:r w:rsidR="004F4626" w:rsidRPr="00486899">
        <w:rPr>
          <w:rFonts w:ascii="Times New Roman" w:hAnsi="Times New Roman" w:cs="Times New Roman"/>
        </w:rPr>
        <w:t>в пределах установленн</w:t>
      </w:r>
      <w:r>
        <w:rPr>
          <w:rFonts w:ascii="Times New Roman" w:hAnsi="Times New Roman" w:cs="Times New Roman"/>
        </w:rPr>
        <w:t>ых</w:t>
      </w:r>
      <w:r w:rsidR="004F4626" w:rsidRPr="00486899">
        <w:rPr>
          <w:rFonts w:ascii="Times New Roman" w:hAnsi="Times New Roman" w:cs="Times New Roman"/>
        </w:rPr>
        <w:t xml:space="preserve"> Правительством Российской Федерации предельной численности и фонда оплаты труда </w:t>
      </w:r>
      <w:r>
        <w:rPr>
          <w:rFonts w:ascii="Times New Roman" w:hAnsi="Times New Roman" w:cs="Times New Roman"/>
        </w:rPr>
        <w:t>их</w:t>
      </w:r>
      <w:r w:rsidR="004F4626" w:rsidRPr="00486899">
        <w:rPr>
          <w:rFonts w:ascii="Times New Roman" w:hAnsi="Times New Roman" w:cs="Times New Roman"/>
        </w:rPr>
        <w:t xml:space="preserve"> работников, а также бюджетных ассигнований, предусмотренных в федеральном бюджете на руководство и управление в установленных сферах деятельности.</w:t>
      </w:r>
    </w:p>
    <w:p w:rsidR="004F4626" w:rsidRPr="00486899" w:rsidRDefault="004F4626" w:rsidP="001A04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:rsidR="004F4626" w:rsidRDefault="004F4626" w:rsidP="001A0482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A13B28" w:rsidRDefault="00A13B28" w:rsidP="001A0482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A13B28" w:rsidRPr="00486899" w:rsidRDefault="00A13B28" w:rsidP="001A0482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4F4626" w:rsidRPr="00486899" w:rsidRDefault="004F4626" w:rsidP="001A0482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  <w:r w:rsidRPr="00486899">
        <w:rPr>
          <w:rFonts w:ascii="Times New Roman" w:hAnsi="Times New Roman" w:cs="Times New Roman"/>
        </w:rPr>
        <w:t>Председатель Правительства</w:t>
      </w:r>
    </w:p>
    <w:p w:rsidR="004F4626" w:rsidRPr="00486899" w:rsidRDefault="004F4626" w:rsidP="001A0482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  <w:r w:rsidRPr="00486899">
        <w:rPr>
          <w:rFonts w:ascii="Times New Roman" w:hAnsi="Times New Roman" w:cs="Times New Roman"/>
        </w:rPr>
        <w:t>Российской Федерации</w:t>
      </w:r>
    </w:p>
    <w:p w:rsidR="004F4626" w:rsidRPr="00486899" w:rsidRDefault="004F4626" w:rsidP="001A0482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  <w:r w:rsidRPr="00486899">
        <w:rPr>
          <w:rFonts w:ascii="Times New Roman" w:hAnsi="Times New Roman" w:cs="Times New Roman"/>
        </w:rPr>
        <w:t>М.МИШУСТИН</w:t>
      </w:r>
    </w:p>
    <w:p w:rsidR="004F4626" w:rsidRPr="00486899" w:rsidRDefault="004F4626" w:rsidP="001A0482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4F4626" w:rsidRPr="00486899" w:rsidRDefault="004F4626" w:rsidP="001A0482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486899" w:rsidRDefault="00486899" w:rsidP="001A0482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</w:rPr>
        <w:br w:type="page"/>
      </w:r>
    </w:p>
    <w:p w:rsidR="004F4626" w:rsidRPr="00486899" w:rsidRDefault="004F4626" w:rsidP="001A0482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4F4626" w:rsidRPr="00486899" w:rsidRDefault="004F4626" w:rsidP="00D04194">
      <w:pPr>
        <w:pStyle w:val="ConsPlusNormal"/>
        <w:spacing w:line="276" w:lineRule="auto"/>
        <w:ind w:left="5670"/>
        <w:jc w:val="center"/>
        <w:outlineLvl w:val="0"/>
        <w:rPr>
          <w:rFonts w:ascii="Times New Roman" w:hAnsi="Times New Roman" w:cs="Times New Roman"/>
        </w:rPr>
      </w:pPr>
      <w:r w:rsidRPr="00486899">
        <w:rPr>
          <w:rFonts w:ascii="Times New Roman" w:hAnsi="Times New Roman" w:cs="Times New Roman"/>
        </w:rPr>
        <w:t>Утверждены</w:t>
      </w:r>
    </w:p>
    <w:p w:rsidR="004F4626" w:rsidRPr="00486899" w:rsidRDefault="004F4626" w:rsidP="00D04194">
      <w:pPr>
        <w:pStyle w:val="ConsPlusNormal"/>
        <w:spacing w:line="276" w:lineRule="auto"/>
        <w:ind w:left="5670"/>
        <w:jc w:val="center"/>
        <w:rPr>
          <w:rFonts w:ascii="Times New Roman" w:hAnsi="Times New Roman" w:cs="Times New Roman"/>
        </w:rPr>
      </w:pPr>
      <w:r w:rsidRPr="00486899">
        <w:rPr>
          <w:rFonts w:ascii="Times New Roman" w:hAnsi="Times New Roman" w:cs="Times New Roman"/>
        </w:rPr>
        <w:t>постановлением Правительства</w:t>
      </w:r>
    </w:p>
    <w:p w:rsidR="004F4626" w:rsidRPr="00486899" w:rsidRDefault="004F4626" w:rsidP="00D04194">
      <w:pPr>
        <w:pStyle w:val="ConsPlusNormal"/>
        <w:spacing w:line="276" w:lineRule="auto"/>
        <w:ind w:left="5670"/>
        <w:jc w:val="center"/>
        <w:rPr>
          <w:rFonts w:ascii="Times New Roman" w:hAnsi="Times New Roman" w:cs="Times New Roman"/>
        </w:rPr>
      </w:pPr>
      <w:r w:rsidRPr="00486899">
        <w:rPr>
          <w:rFonts w:ascii="Times New Roman" w:hAnsi="Times New Roman" w:cs="Times New Roman"/>
        </w:rPr>
        <w:t>Российской Федерации</w:t>
      </w:r>
    </w:p>
    <w:p w:rsidR="004F4626" w:rsidRPr="00486899" w:rsidRDefault="00D04194" w:rsidP="00D04194">
      <w:pPr>
        <w:pStyle w:val="ConsPlusNormal"/>
        <w:spacing w:line="276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F4626" w:rsidRPr="0048689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_________</w:t>
      </w:r>
      <w:r w:rsidR="004F4626" w:rsidRPr="00486899">
        <w:rPr>
          <w:rFonts w:ascii="Times New Roman" w:hAnsi="Times New Roman" w:cs="Times New Roman"/>
        </w:rPr>
        <w:t>202</w:t>
      </w:r>
      <w:r w:rsidR="007138A3">
        <w:rPr>
          <w:rFonts w:ascii="Times New Roman" w:hAnsi="Times New Roman" w:cs="Times New Roman"/>
        </w:rPr>
        <w:t>2</w:t>
      </w:r>
      <w:r w:rsidR="004F4626" w:rsidRPr="00486899">
        <w:rPr>
          <w:rFonts w:ascii="Times New Roman" w:hAnsi="Times New Roman" w:cs="Times New Roman"/>
        </w:rPr>
        <w:t xml:space="preserve"> г. </w:t>
      </w:r>
      <w:r w:rsidR="0048689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_____</w:t>
      </w:r>
    </w:p>
    <w:p w:rsidR="004F4626" w:rsidRPr="00D04194" w:rsidRDefault="004F4626" w:rsidP="001A0482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D04194" w:rsidRDefault="00D04194" w:rsidP="00F14D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hyperlink w:anchor="P33" w:history="1"/>
      <w:r>
        <w:rPr>
          <w:rFonts w:ascii="Times New Roman" w:hAnsi="Times New Roman" w:cs="Times New Roman"/>
          <w:sz w:val="28"/>
          <w:szCs w:val="28"/>
        </w:rPr>
        <w:t>зменения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4194">
        <w:rPr>
          <w:rFonts w:ascii="Times New Roman" w:hAnsi="Times New Roman" w:cs="Times New Roman"/>
          <w:sz w:val="28"/>
          <w:szCs w:val="28"/>
        </w:rPr>
        <w:t xml:space="preserve">которые вносятся </w:t>
      </w:r>
    </w:p>
    <w:p w:rsidR="00B074CA" w:rsidRPr="00D04194" w:rsidRDefault="00D04194" w:rsidP="00F14D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4194">
        <w:rPr>
          <w:rFonts w:ascii="Times New Roman" w:hAnsi="Times New Roman" w:cs="Times New Roman"/>
          <w:sz w:val="28"/>
          <w:szCs w:val="28"/>
        </w:rPr>
        <w:t>в некоторые акты Правительства Российской Федерации</w:t>
      </w:r>
      <w:r w:rsidR="00873A01">
        <w:rPr>
          <w:rFonts w:ascii="Times New Roman" w:hAnsi="Times New Roman" w:cs="Times New Roman"/>
          <w:sz w:val="28"/>
          <w:szCs w:val="28"/>
        </w:rPr>
        <w:t xml:space="preserve"> </w:t>
      </w:r>
      <w:r w:rsidR="00873A01" w:rsidRPr="00873A01">
        <w:rPr>
          <w:rFonts w:ascii="Times New Roman" w:hAnsi="Times New Roman" w:cs="Times New Roman"/>
          <w:sz w:val="28"/>
          <w:szCs w:val="28"/>
        </w:rPr>
        <w:t>по вопросу реализации Решений Совета Евразийской экономической комиссии в сфере обращения лекарственных средств для медицинского применения</w:t>
      </w:r>
    </w:p>
    <w:p w:rsidR="00F14DF6" w:rsidRDefault="00F14DF6" w:rsidP="00B074CA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DF6" w:rsidRPr="00BC3CD4" w:rsidRDefault="00F14DF6" w:rsidP="00013ACE">
      <w:pPr>
        <w:widowControl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Дополнить Положение о </w:t>
      </w:r>
      <w:r w:rsidRPr="00F14DF6">
        <w:rPr>
          <w:rFonts w:ascii="Times New Roman" w:hAnsi="Times New Roman" w:cs="Times New Roman"/>
          <w:sz w:val="28"/>
          <w:szCs w:val="28"/>
        </w:rPr>
        <w:t>Министерстве здравоохранения Российской Федерации, утвержденно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4DF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19 июня 2012 г. № 608 «Об утверждении Положения о Министерстве здравоохранения Российской Федерации» (Собрание законодательства Российской Федерации, 2012, № 26, ст. 3526; 2021, № 43, ст. 7258) подпункт</w:t>
      </w:r>
      <w:r w:rsidR="00D60755">
        <w:rPr>
          <w:rFonts w:ascii="Times New Roman" w:hAnsi="Times New Roman" w:cs="Times New Roman"/>
          <w:sz w:val="28"/>
          <w:szCs w:val="28"/>
        </w:rPr>
        <w:t>ами</w:t>
      </w:r>
      <w:r w:rsidRPr="00F14DF6">
        <w:rPr>
          <w:rFonts w:ascii="Times New Roman" w:hAnsi="Times New Roman" w:cs="Times New Roman"/>
          <w:sz w:val="28"/>
          <w:szCs w:val="28"/>
        </w:rPr>
        <w:t xml:space="preserve"> </w:t>
      </w:r>
      <w:r w:rsidRPr="00BC3CD4">
        <w:rPr>
          <w:rFonts w:ascii="Times New Roman" w:hAnsi="Times New Roman" w:cs="Times New Roman"/>
          <w:sz w:val="28"/>
          <w:szCs w:val="28"/>
        </w:rPr>
        <w:t>5.5.2</w:t>
      </w:r>
      <w:r w:rsidR="00BC3CD4" w:rsidRPr="00BC3CD4">
        <w:rPr>
          <w:rFonts w:ascii="Times New Roman" w:hAnsi="Times New Roman" w:cs="Times New Roman"/>
          <w:sz w:val="28"/>
          <w:szCs w:val="28"/>
        </w:rPr>
        <w:t>6</w:t>
      </w:r>
      <w:r w:rsidRPr="00BC3CD4">
        <w:rPr>
          <w:rFonts w:ascii="Times New Roman" w:hAnsi="Times New Roman" w:cs="Times New Roman"/>
          <w:sz w:val="28"/>
          <w:szCs w:val="28"/>
        </w:rPr>
        <w:t xml:space="preserve">(2) </w:t>
      </w:r>
      <w:r w:rsidR="007138A3">
        <w:rPr>
          <w:rFonts w:ascii="Times New Roman" w:hAnsi="Times New Roman" w:cs="Times New Roman"/>
          <w:sz w:val="28"/>
          <w:szCs w:val="28"/>
        </w:rPr>
        <w:t xml:space="preserve">и 5.5.26(3) </w:t>
      </w:r>
      <w:r w:rsidRPr="00BC3CD4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D60755" w:rsidRDefault="00F14DF6" w:rsidP="00013ACE">
      <w:pPr>
        <w:widowControl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C3CD4">
        <w:rPr>
          <w:rFonts w:ascii="Times New Roman" w:hAnsi="Times New Roman" w:cs="Times New Roman"/>
          <w:sz w:val="28"/>
          <w:szCs w:val="28"/>
        </w:rPr>
        <w:t>«5.5.2</w:t>
      </w:r>
      <w:r w:rsidR="00BC3CD4" w:rsidRPr="00BC3CD4">
        <w:rPr>
          <w:rFonts w:ascii="Times New Roman" w:hAnsi="Times New Roman" w:cs="Times New Roman"/>
          <w:sz w:val="28"/>
          <w:szCs w:val="28"/>
        </w:rPr>
        <w:t>6</w:t>
      </w:r>
      <w:r w:rsidRPr="00BC3CD4">
        <w:rPr>
          <w:rFonts w:ascii="Times New Roman" w:hAnsi="Times New Roman" w:cs="Times New Roman"/>
          <w:sz w:val="28"/>
          <w:szCs w:val="28"/>
        </w:rPr>
        <w:t>(2).</w:t>
      </w:r>
      <w:r w:rsidR="004A3CB3">
        <w:rPr>
          <w:rFonts w:ascii="Times New Roman" w:hAnsi="Times New Roman" w:cs="Times New Roman"/>
          <w:sz w:val="28"/>
          <w:szCs w:val="28"/>
        </w:rPr>
        <w:t> </w:t>
      </w:r>
      <w:r w:rsidRPr="00BC3CD4">
        <w:rPr>
          <w:rFonts w:ascii="Times New Roman" w:hAnsi="Times New Roman" w:cs="Times New Roman"/>
          <w:sz w:val="28"/>
          <w:szCs w:val="28"/>
        </w:rPr>
        <w:t>организаци</w:t>
      </w:r>
      <w:r w:rsidR="00D60755">
        <w:rPr>
          <w:rFonts w:ascii="Times New Roman" w:hAnsi="Times New Roman" w:cs="Times New Roman"/>
          <w:sz w:val="28"/>
          <w:szCs w:val="28"/>
        </w:rPr>
        <w:t>ю</w:t>
      </w:r>
      <w:r w:rsidRPr="00BC3CD4">
        <w:rPr>
          <w:rFonts w:ascii="Times New Roman" w:hAnsi="Times New Roman" w:cs="Times New Roman"/>
          <w:sz w:val="28"/>
          <w:szCs w:val="28"/>
        </w:rPr>
        <w:t xml:space="preserve"> и (или) проведение инспекций (проверок) </w:t>
      </w:r>
      <w:r>
        <w:rPr>
          <w:rFonts w:ascii="Times New Roman" w:hAnsi="Times New Roman" w:cs="Times New Roman"/>
          <w:sz w:val="28"/>
          <w:szCs w:val="28"/>
        </w:rPr>
        <w:t>клинических исследований лекарственных препаратов для медицинского применения на соответствие требовани</w:t>
      </w:r>
      <w:r w:rsidR="00BC3CD4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CD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Правил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надлежащей клинической практики Евразийского экономического союза</w:t>
      </w:r>
      <w:r w:rsidR="00BC3CD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утвержденных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Решением Совета</w:t>
      </w:r>
      <w:r w:rsidR="00BC3CD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Евразийской экономической комиссии</w:t>
      </w:r>
      <w:r w:rsidR="00BC3CD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от 3 ноября 2016 г. </w:t>
      </w:r>
      <w:r w:rsidR="00BC3CD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79</w:t>
      </w:r>
      <w:r w:rsidR="00BC3CD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F14DF6" w:rsidRDefault="00D60755" w:rsidP="00013ACE">
      <w:pPr>
        <w:widowControl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5.5.26(3). </w:t>
      </w:r>
      <w:r w:rsidR="00EB16C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организацию и (или) проведение фармацевтических инспекций на соответствие требованиям </w:t>
      </w:r>
      <w:r w:rsidR="004A3CB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надлежащих практик Евразийского экономического с</w:t>
      </w:r>
      <w:r w:rsidR="000E72F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оюза (лабораторной, клинической</w:t>
      </w:r>
      <w:r w:rsidR="004A3CB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) в период регистрации лекарственного препарата соответствии с </w:t>
      </w:r>
      <w:r w:rsidR="004A3CB3" w:rsidRPr="004A3CB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Правила</w:t>
      </w:r>
      <w:r w:rsidR="004A3CB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ми</w:t>
      </w:r>
      <w:r w:rsidR="004A3CB3" w:rsidRPr="004A3CB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A3CB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регистрации и экспертизы лекарственных средств для медицинского применения, утвержденными Решением Совета Евразийской экономической комиссии от 3 ноября 2016 г. № 78;</w:t>
      </w:r>
      <w:r w:rsidR="00F14DF6" w:rsidRPr="00F14DF6">
        <w:rPr>
          <w:rFonts w:ascii="Times New Roman" w:hAnsi="Times New Roman" w:cs="Times New Roman"/>
          <w:sz w:val="28"/>
          <w:szCs w:val="28"/>
        </w:rPr>
        <w:t>».</w:t>
      </w:r>
    </w:p>
    <w:p w:rsidR="0046701D" w:rsidRDefault="00FB1C1F" w:rsidP="00013AC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 Дополнить Положение о </w:t>
      </w:r>
      <w:r w:rsidRPr="00FB1C1F">
        <w:rPr>
          <w:rFonts w:ascii="Times New Roman" w:hAnsi="Times New Roman" w:cs="Times New Roman"/>
          <w:sz w:val="28"/>
          <w:szCs w:val="28"/>
        </w:rPr>
        <w:t xml:space="preserve">Федеральной службе по надзору в сфере здравоохранения, утвержденное постановлением Правительства Российской Федерации от 30 июня 2004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1C1F">
        <w:rPr>
          <w:rFonts w:ascii="Times New Roman" w:hAnsi="Times New Roman" w:cs="Times New Roman"/>
          <w:sz w:val="28"/>
          <w:szCs w:val="28"/>
        </w:rPr>
        <w:t xml:space="preserve"> 323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1C1F">
        <w:rPr>
          <w:rFonts w:ascii="Times New Roman" w:hAnsi="Times New Roman" w:cs="Times New Roman"/>
          <w:sz w:val="28"/>
          <w:szCs w:val="28"/>
        </w:rPr>
        <w:t>Об утверждении Положения о Федеральной службе по надзору в сфере здравоохранения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1C1F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1C1F">
        <w:rPr>
          <w:rFonts w:ascii="Times New Roman" w:hAnsi="Times New Roman" w:cs="Times New Roman"/>
          <w:sz w:val="28"/>
          <w:szCs w:val="28"/>
        </w:rPr>
        <w:t xml:space="preserve"> 28, ст. 2900; 2017,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1C1F">
        <w:rPr>
          <w:rFonts w:ascii="Times New Roman" w:hAnsi="Times New Roman" w:cs="Times New Roman"/>
          <w:sz w:val="28"/>
          <w:szCs w:val="28"/>
        </w:rPr>
        <w:t xml:space="preserve"> 13, ст. 1942)</w:t>
      </w:r>
      <w:r w:rsidR="0046701D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4C77D0">
        <w:rPr>
          <w:rFonts w:ascii="Times New Roman" w:hAnsi="Times New Roman" w:cs="Times New Roman"/>
          <w:sz w:val="28"/>
          <w:szCs w:val="28"/>
        </w:rPr>
        <w:t>о</w:t>
      </w:r>
      <w:r w:rsidR="000E72F3">
        <w:rPr>
          <w:rFonts w:ascii="Times New Roman" w:hAnsi="Times New Roman" w:cs="Times New Roman"/>
          <w:sz w:val="28"/>
          <w:szCs w:val="28"/>
        </w:rPr>
        <w:t>м</w:t>
      </w:r>
      <w:r w:rsidR="0046701D">
        <w:rPr>
          <w:rFonts w:ascii="Times New Roman" w:hAnsi="Times New Roman" w:cs="Times New Roman"/>
          <w:sz w:val="28"/>
          <w:szCs w:val="28"/>
        </w:rPr>
        <w:t xml:space="preserve"> 5.1.4(3) следующего содержания:</w:t>
      </w:r>
    </w:p>
    <w:p w:rsidR="0058748C" w:rsidRDefault="0046701D" w:rsidP="0046701D">
      <w:pPr>
        <w:widowControl/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«5.1.4(3)</w:t>
      </w:r>
      <w:r w:rsidR="00FB1C1F" w:rsidRPr="00FB1C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организацию и (или)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фармаконадзора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94017037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6701D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6701D">
        <w:rPr>
          <w:rFonts w:ascii="Times New Roman" w:hAnsi="Times New Roman" w:cs="Times New Roman"/>
          <w:sz w:val="28"/>
          <w:szCs w:val="28"/>
        </w:rPr>
        <w:t xml:space="preserve"> надлежащей практики </w:t>
      </w:r>
      <w:proofErr w:type="spellStart"/>
      <w:r w:rsidRPr="0046701D">
        <w:rPr>
          <w:rFonts w:ascii="Times New Roman" w:hAnsi="Times New Roman" w:cs="Times New Roman"/>
          <w:sz w:val="28"/>
          <w:szCs w:val="28"/>
        </w:rPr>
        <w:t>фармаконадзора</w:t>
      </w:r>
      <w:proofErr w:type="spellEnd"/>
      <w:r w:rsidRPr="0046701D">
        <w:rPr>
          <w:rFonts w:ascii="Times New Roman" w:hAnsi="Times New Roman" w:cs="Times New Roman"/>
          <w:sz w:val="28"/>
          <w:szCs w:val="28"/>
        </w:rPr>
        <w:t xml:space="preserve"> Евразийского экономического союза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Pr="0046701D">
        <w:rPr>
          <w:rFonts w:ascii="Times New Roman" w:hAnsi="Times New Roman" w:cs="Times New Roman"/>
          <w:sz w:val="28"/>
          <w:szCs w:val="28"/>
        </w:rPr>
        <w:t>Решением Совета Евразийской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01D">
        <w:rPr>
          <w:rFonts w:ascii="Times New Roman" w:hAnsi="Times New Roman" w:cs="Times New Roman"/>
          <w:sz w:val="28"/>
          <w:szCs w:val="28"/>
        </w:rPr>
        <w:t>экономической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01D">
        <w:rPr>
          <w:rFonts w:ascii="Times New Roman" w:hAnsi="Times New Roman" w:cs="Times New Roman"/>
          <w:sz w:val="28"/>
          <w:szCs w:val="28"/>
        </w:rPr>
        <w:t xml:space="preserve">от 3 ноября 2016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6701D">
        <w:rPr>
          <w:rFonts w:ascii="Times New Roman" w:hAnsi="Times New Roman" w:cs="Times New Roman"/>
          <w:sz w:val="28"/>
          <w:szCs w:val="28"/>
        </w:rPr>
        <w:t xml:space="preserve"> 87</w:t>
      </w:r>
      <w:bookmarkEnd w:id="2"/>
      <w:r w:rsidR="000E72F3" w:rsidRPr="000E72F3">
        <w:rPr>
          <w:rFonts w:ascii="Times New Roman" w:hAnsi="Times New Roman" w:cs="Times New Roman"/>
          <w:sz w:val="28"/>
          <w:szCs w:val="28"/>
        </w:rPr>
        <w:t>;</w:t>
      </w:r>
      <w:r w:rsidR="0058748C">
        <w:rPr>
          <w:rFonts w:ascii="Times New Roman" w:hAnsi="Times New Roman" w:cs="Times New Roman"/>
          <w:sz w:val="28"/>
          <w:szCs w:val="28"/>
        </w:rPr>
        <w:t>».</w:t>
      </w:r>
    </w:p>
    <w:p w:rsidR="004F4626" w:rsidRPr="00787F1C" w:rsidRDefault="0014366A" w:rsidP="00787F1C">
      <w:pPr>
        <w:widowControl/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7F1C">
        <w:rPr>
          <w:rFonts w:ascii="Times New Roman" w:hAnsi="Times New Roman" w:cs="Times New Roman"/>
          <w:sz w:val="28"/>
          <w:szCs w:val="28"/>
        </w:rPr>
        <w:t>3. </w:t>
      </w:r>
      <w:r w:rsidR="006F6006" w:rsidRPr="00787F1C">
        <w:rPr>
          <w:rFonts w:ascii="Times New Roman" w:hAnsi="Times New Roman" w:cs="Times New Roman"/>
          <w:sz w:val="28"/>
          <w:szCs w:val="28"/>
        </w:rPr>
        <w:t xml:space="preserve">Перечень услуг,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фондов, государственными корпорациями, </w:t>
      </w:r>
      <w:r w:rsidR="006F6006" w:rsidRPr="00787F1C">
        <w:rPr>
          <w:rFonts w:ascii="Times New Roman" w:hAnsi="Times New Roman" w:cs="Times New Roman"/>
          <w:sz w:val="28"/>
          <w:szCs w:val="28"/>
        </w:rPr>
        <w:lastRenderedPageBreak/>
        <w:t>наделенными в соответствии с федеральными законами полномочиями по предоставлению государственных услуг в установленной сфере деятельности,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</w:t>
      </w:r>
      <w:r w:rsidR="004F4626" w:rsidRPr="00787F1C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Правительства Российской Федерации от 6 мая 2011 г. </w:t>
      </w:r>
      <w:r w:rsidR="00513EB8" w:rsidRPr="00787F1C">
        <w:rPr>
          <w:rFonts w:ascii="Times New Roman" w:hAnsi="Times New Roman" w:cs="Times New Roman"/>
          <w:sz w:val="28"/>
          <w:szCs w:val="28"/>
        </w:rPr>
        <w:t>№</w:t>
      </w:r>
      <w:r w:rsidR="004F4626" w:rsidRPr="00787F1C">
        <w:rPr>
          <w:rFonts w:ascii="Times New Roman" w:hAnsi="Times New Roman" w:cs="Times New Roman"/>
          <w:sz w:val="28"/>
          <w:szCs w:val="28"/>
        </w:rPr>
        <w:t xml:space="preserve"> 352 </w:t>
      </w:r>
      <w:r w:rsidRPr="00787F1C">
        <w:rPr>
          <w:rFonts w:ascii="Times New Roman" w:hAnsi="Times New Roman" w:cs="Times New Roman"/>
          <w:sz w:val="28"/>
          <w:szCs w:val="28"/>
        </w:rPr>
        <w:t>«</w:t>
      </w:r>
      <w:r w:rsidR="006F6006" w:rsidRPr="00787F1C">
        <w:rPr>
          <w:rFonts w:ascii="Times New Roman" w:hAnsi="Times New Roman" w:cs="Times New Roman"/>
          <w:sz w:val="28"/>
          <w:szCs w:val="28"/>
        </w:rPr>
        <w:t>Об утверждении перечня услуг,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фондов, государственными корпорациями, наделенными в соответствии с федеральными законами полномочиями по предоставлению государственных услуг в установленной сфере деятельности,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и определении размера платы за их оказание</w:t>
      </w:r>
      <w:r w:rsidRPr="00787F1C">
        <w:rPr>
          <w:rFonts w:ascii="Times New Roman" w:hAnsi="Times New Roman" w:cs="Times New Roman"/>
          <w:sz w:val="28"/>
          <w:szCs w:val="28"/>
        </w:rPr>
        <w:t>»</w:t>
      </w:r>
      <w:r w:rsidR="004F4626" w:rsidRPr="00787F1C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2011, </w:t>
      </w:r>
      <w:r w:rsidR="00DB237A" w:rsidRPr="00787F1C">
        <w:rPr>
          <w:rFonts w:ascii="Times New Roman" w:hAnsi="Times New Roman" w:cs="Times New Roman"/>
          <w:sz w:val="28"/>
          <w:szCs w:val="28"/>
        </w:rPr>
        <w:t>№</w:t>
      </w:r>
      <w:r w:rsidR="004F4626" w:rsidRPr="00787F1C">
        <w:rPr>
          <w:rFonts w:ascii="Times New Roman" w:hAnsi="Times New Roman" w:cs="Times New Roman"/>
          <w:sz w:val="28"/>
          <w:szCs w:val="28"/>
        </w:rPr>
        <w:t xml:space="preserve"> 20, ст. 2829; 202</w:t>
      </w:r>
      <w:r w:rsidR="00513EB8" w:rsidRPr="00787F1C">
        <w:rPr>
          <w:rFonts w:ascii="Times New Roman" w:hAnsi="Times New Roman" w:cs="Times New Roman"/>
          <w:sz w:val="28"/>
          <w:szCs w:val="28"/>
        </w:rPr>
        <w:t>1</w:t>
      </w:r>
      <w:r w:rsidR="004F4626" w:rsidRPr="00787F1C">
        <w:rPr>
          <w:rFonts w:ascii="Times New Roman" w:hAnsi="Times New Roman" w:cs="Times New Roman"/>
          <w:sz w:val="28"/>
          <w:szCs w:val="28"/>
        </w:rPr>
        <w:t xml:space="preserve">, </w:t>
      </w:r>
      <w:r w:rsidR="00513EB8" w:rsidRPr="00787F1C">
        <w:rPr>
          <w:rFonts w:ascii="Times New Roman" w:hAnsi="Times New Roman" w:cs="Times New Roman"/>
          <w:sz w:val="28"/>
          <w:szCs w:val="28"/>
        </w:rPr>
        <w:t>№</w:t>
      </w:r>
      <w:r w:rsidR="004F4626" w:rsidRPr="00787F1C">
        <w:rPr>
          <w:rFonts w:ascii="Times New Roman" w:hAnsi="Times New Roman" w:cs="Times New Roman"/>
          <w:sz w:val="28"/>
          <w:szCs w:val="28"/>
        </w:rPr>
        <w:t xml:space="preserve"> </w:t>
      </w:r>
      <w:r w:rsidR="00513EB8" w:rsidRPr="00787F1C">
        <w:rPr>
          <w:rFonts w:ascii="Times New Roman" w:hAnsi="Times New Roman" w:cs="Times New Roman"/>
          <w:sz w:val="28"/>
          <w:szCs w:val="28"/>
        </w:rPr>
        <w:t>30</w:t>
      </w:r>
      <w:r w:rsidR="004F4626" w:rsidRPr="00787F1C">
        <w:rPr>
          <w:rFonts w:ascii="Times New Roman" w:hAnsi="Times New Roman" w:cs="Times New Roman"/>
          <w:sz w:val="28"/>
          <w:szCs w:val="28"/>
        </w:rPr>
        <w:t>, ст. 5</w:t>
      </w:r>
      <w:r w:rsidR="00513EB8" w:rsidRPr="00787F1C">
        <w:rPr>
          <w:rFonts w:ascii="Times New Roman" w:hAnsi="Times New Roman" w:cs="Times New Roman"/>
          <w:sz w:val="28"/>
          <w:szCs w:val="28"/>
        </w:rPr>
        <w:t>805</w:t>
      </w:r>
      <w:r w:rsidR="004F4626" w:rsidRPr="00787F1C">
        <w:rPr>
          <w:rFonts w:ascii="Times New Roman" w:hAnsi="Times New Roman" w:cs="Times New Roman"/>
          <w:sz w:val="28"/>
          <w:szCs w:val="28"/>
        </w:rPr>
        <w:t>), дополнить пункт</w:t>
      </w:r>
      <w:r w:rsidR="00513EB8" w:rsidRPr="00787F1C">
        <w:rPr>
          <w:rFonts w:ascii="Times New Roman" w:hAnsi="Times New Roman" w:cs="Times New Roman"/>
          <w:sz w:val="28"/>
          <w:szCs w:val="28"/>
        </w:rPr>
        <w:t>ами</w:t>
      </w:r>
      <w:r w:rsidR="004F4626" w:rsidRPr="00787F1C">
        <w:rPr>
          <w:rFonts w:ascii="Times New Roman" w:hAnsi="Times New Roman" w:cs="Times New Roman"/>
          <w:sz w:val="28"/>
          <w:szCs w:val="28"/>
        </w:rPr>
        <w:t xml:space="preserve"> </w:t>
      </w:r>
      <w:r w:rsidR="007138A3">
        <w:rPr>
          <w:rFonts w:ascii="Times New Roman" w:hAnsi="Times New Roman" w:cs="Times New Roman"/>
          <w:sz w:val="28"/>
          <w:szCs w:val="28"/>
        </w:rPr>
        <w:t>59-</w:t>
      </w:r>
      <w:r w:rsidR="006F6006" w:rsidRPr="00787F1C">
        <w:rPr>
          <w:rFonts w:ascii="Times New Roman" w:hAnsi="Times New Roman" w:cs="Times New Roman"/>
          <w:sz w:val="28"/>
          <w:szCs w:val="28"/>
        </w:rPr>
        <w:t>6</w:t>
      </w:r>
      <w:r w:rsidR="004C77D0">
        <w:rPr>
          <w:rFonts w:ascii="Times New Roman" w:hAnsi="Times New Roman" w:cs="Times New Roman"/>
          <w:sz w:val="28"/>
          <w:szCs w:val="28"/>
        </w:rPr>
        <w:t>1</w:t>
      </w:r>
      <w:r w:rsidR="00513EB8" w:rsidRPr="00787F1C">
        <w:rPr>
          <w:rFonts w:ascii="Times New Roman" w:hAnsi="Times New Roman" w:cs="Times New Roman"/>
          <w:sz w:val="28"/>
          <w:szCs w:val="28"/>
        </w:rPr>
        <w:t xml:space="preserve"> </w:t>
      </w:r>
      <w:r w:rsidR="004F4626" w:rsidRPr="00787F1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F4626" w:rsidRPr="00486899" w:rsidRDefault="00513EB8" w:rsidP="001A04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4F4626" w:rsidRPr="00486899">
        <w:rPr>
          <w:rFonts w:ascii="Times New Roman" w:hAnsi="Times New Roman" w:cs="Times New Roman"/>
        </w:rPr>
        <w:t>5</w:t>
      </w:r>
      <w:r w:rsidR="0066704C">
        <w:rPr>
          <w:rFonts w:ascii="Times New Roman" w:hAnsi="Times New Roman" w:cs="Times New Roman"/>
        </w:rPr>
        <w:t>9</w:t>
      </w:r>
      <w:r w:rsidR="004F4626" w:rsidRPr="0048689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</w:t>
      </w:r>
      <w:r w:rsidRPr="00DB237A">
        <w:rPr>
          <w:rFonts w:ascii="Times New Roman" w:hAnsi="Times New Roman" w:cs="Times New Roman"/>
        </w:rPr>
        <w:t xml:space="preserve">роведение </w:t>
      </w:r>
      <w:r w:rsidR="0066704C" w:rsidRPr="0066704C">
        <w:rPr>
          <w:rFonts w:ascii="Times New Roman" w:hAnsi="Times New Roman" w:cs="Times New Roman"/>
        </w:rPr>
        <w:t>инспекций (проверок) клинических исследований лекарственных препаратов для медицинского применения на соответствие требованиям Правил надлежащей клинической практики Евразийского экономического союза, утвержденных Решением Совета Евразийской экономической комиссии от 3 ноября 2016 г. № 79</w:t>
      </w:r>
      <w:r w:rsidR="004F4626" w:rsidRPr="00486899">
        <w:rPr>
          <w:rFonts w:ascii="Times New Roman" w:hAnsi="Times New Roman" w:cs="Times New Roman"/>
        </w:rPr>
        <w:t xml:space="preserve"> &lt;*&gt;.</w:t>
      </w:r>
    </w:p>
    <w:p w:rsidR="004C77D0" w:rsidRDefault="0066704C" w:rsidP="001A04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</w:t>
      </w:r>
      <w:r w:rsidR="00513EB8" w:rsidRPr="00486899">
        <w:rPr>
          <w:rFonts w:ascii="Times New Roman" w:hAnsi="Times New Roman" w:cs="Times New Roman"/>
        </w:rPr>
        <w:t xml:space="preserve">. </w:t>
      </w:r>
      <w:r w:rsidR="00513EB8">
        <w:rPr>
          <w:rFonts w:ascii="Times New Roman" w:hAnsi="Times New Roman" w:cs="Times New Roman"/>
        </w:rPr>
        <w:t>П</w:t>
      </w:r>
      <w:r w:rsidR="00513EB8" w:rsidRPr="00DB237A">
        <w:rPr>
          <w:rFonts w:ascii="Times New Roman" w:hAnsi="Times New Roman" w:cs="Times New Roman"/>
        </w:rPr>
        <w:t xml:space="preserve">роведение </w:t>
      </w:r>
      <w:r w:rsidRPr="0066704C">
        <w:rPr>
          <w:rFonts w:ascii="Times New Roman" w:hAnsi="Times New Roman" w:cs="Times New Roman"/>
        </w:rPr>
        <w:t>фармацевтических инспекций на соответствие требованиям надлежащих практик Евразийского экономического с</w:t>
      </w:r>
      <w:r w:rsidR="005F26CC">
        <w:rPr>
          <w:rFonts w:ascii="Times New Roman" w:hAnsi="Times New Roman" w:cs="Times New Roman"/>
        </w:rPr>
        <w:t>оюза (лабораторной, клинической</w:t>
      </w:r>
      <w:r w:rsidRPr="0066704C">
        <w:rPr>
          <w:rFonts w:ascii="Times New Roman" w:hAnsi="Times New Roman" w:cs="Times New Roman"/>
        </w:rPr>
        <w:t>) в период регистрации лекарственного препарата соответствии с Правилами регистрации и экспертизы лекарственных средств для медицинского применения, утвержденными Решением Совета Евразийской экономической комиссии от 3 ноября 2016 г. № 78</w:t>
      </w:r>
      <w:r w:rsidR="00513EB8" w:rsidRPr="00486899">
        <w:rPr>
          <w:rFonts w:ascii="Times New Roman" w:hAnsi="Times New Roman" w:cs="Times New Roman"/>
        </w:rPr>
        <w:t xml:space="preserve"> </w:t>
      </w:r>
      <w:bookmarkStart w:id="3" w:name="_Hlk94017050"/>
      <w:r w:rsidR="00513EB8" w:rsidRPr="00486899">
        <w:rPr>
          <w:rFonts w:ascii="Times New Roman" w:hAnsi="Times New Roman" w:cs="Times New Roman"/>
        </w:rPr>
        <w:t>&lt;*&gt;</w:t>
      </w:r>
      <w:bookmarkEnd w:id="3"/>
      <w:r w:rsidR="00513EB8" w:rsidRPr="00486899">
        <w:rPr>
          <w:rFonts w:ascii="Times New Roman" w:hAnsi="Times New Roman" w:cs="Times New Roman"/>
        </w:rPr>
        <w:t>.</w:t>
      </w:r>
    </w:p>
    <w:p w:rsidR="004F4626" w:rsidRPr="00486899" w:rsidRDefault="004C77D0" w:rsidP="004C77D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61. </w:t>
      </w:r>
      <w:r w:rsidRPr="004C77D0">
        <w:rPr>
          <w:rFonts w:ascii="Times New Roman" w:hAnsi="Times New Roman" w:cs="Times New Roman"/>
        </w:rPr>
        <w:t xml:space="preserve">Проведение </w:t>
      </w:r>
      <w:proofErr w:type="spellStart"/>
      <w:r w:rsidRPr="004C77D0">
        <w:rPr>
          <w:rFonts w:ascii="Times New Roman" w:hAnsi="Times New Roman" w:cs="Times New Roman"/>
        </w:rPr>
        <w:t>дорегистрационных</w:t>
      </w:r>
      <w:proofErr w:type="spellEnd"/>
      <w:r w:rsidRPr="004C77D0">
        <w:rPr>
          <w:rFonts w:ascii="Times New Roman" w:hAnsi="Times New Roman" w:cs="Times New Roman"/>
        </w:rPr>
        <w:t xml:space="preserve"> инспекций системы </w:t>
      </w:r>
      <w:proofErr w:type="spellStart"/>
      <w:r w:rsidRPr="004C77D0">
        <w:rPr>
          <w:rFonts w:ascii="Times New Roman" w:hAnsi="Times New Roman" w:cs="Times New Roman"/>
        </w:rPr>
        <w:t>фармаконадзора</w:t>
      </w:r>
      <w:proofErr w:type="spellEnd"/>
      <w:r w:rsidRPr="004C77D0">
        <w:rPr>
          <w:rFonts w:ascii="Times New Roman" w:hAnsi="Times New Roman" w:cs="Times New Roman"/>
        </w:rPr>
        <w:t xml:space="preserve"> в соответствии с Правилами надлежащей практики </w:t>
      </w:r>
      <w:proofErr w:type="spellStart"/>
      <w:r w:rsidRPr="004C77D0">
        <w:rPr>
          <w:rFonts w:ascii="Times New Roman" w:hAnsi="Times New Roman" w:cs="Times New Roman"/>
        </w:rPr>
        <w:t>фармаконадзора</w:t>
      </w:r>
      <w:proofErr w:type="spellEnd"/>
      <w:r w:rsidRPr="004C77D0">
        <w:rPr>
          <w:rFonts w:ascii="Times New Roman" w:hAnsi="Times New Roman" w:cs="Times New Roman"/>
        </w:rPr>
        <w:t xml:space="preserve"> Евразийского экономического союза, утвержденными Решением Совета Евразийской экономической комиссии от 3 ноября 2016 г. № 87</w:t>
      </w:r>
      <w:r>
        <w:rPr>
          <w:rFonts w:ascii="Times New Roman" w:hAnsi="Times New Roman" w:cs="Times New Roman"/>
        </w:rPr>
        <w:t xml:space="preserve"> </w:t>
      </w:r>
      <w:r w:rsidRPr="004C77D0">
        <w:rPr>
          <w:rFonts w:ascii="Times New Roman" w:hAnsi="Times New Roman" w:cs="Times New Roman"/>
        </w:rPr>
        <w:t>&lt;*&gt;</w:t>
      </w:r>
      <w:r>
        <w:rPr>
          <w:rFonts w:ascii="Times New Roman" w:hAnsi="Times New Roman" w:cs="Times New Roman"/>
        </w:rPr>
        <w:t>.»</w:t>
      </w:r>
    </w:p>
    <w:p w:rsidR="00325148" w:rsidRPr="004B0F15" w:rsidRDefault="00325148" w:rsidP="004B0F1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325148" w:rsidRPr="004B0F15" w:rsidRDefault="00325148" w:rsidP="00F14DF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74132A" w:rsidRDefault="0074132A" w:rsidP="00F14DF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sectPr w:rsidR="0074132A" w:rsidSect="00BB0E18">
      <w:footerReference w:type="default" r:id="rId7"/>
      <w:type w:val="continuous"/>
      <w:pgSz w:w="11909" w:h="16838"/>
      <w:pgMar w:top="855" w:right="710" w:bottom="709" w:left="1134" w:header="568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F9F" w:rsidRDefault="003B3F9F" w:rsidP="009A1D5F">
      <w:r>
        <w:separator/>
      </w:r>
    </w:p>
  </w:endnote>
  <w:endnote w:type="continuationSeparator" w:id="0">
    <w:p w:rsidR="003B3F9F" w:rsidRDefault="003B3F9F" w:rsidP="009A1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612" w:rsidRDefault="009B4612">
    <w:pPr>
      <w:pStyle w:val="a5"/>
    </w:pPr>
  </w:p>
  <w:p w:rsidR="009B4612" w:rsidRDefault="009B46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F9F" w:rsidRDefault="003B3F9F" w:rsidP="009A1D5F">
      <w:r>
        <w:separator/>
      </w:r>
    </w:p>
  </w:footnote>
  <w:footnote w:type="continuationSeparator" w:id="0">
    <w:p w:rsidR="003B3F9F" w:rsidRDefault="003B3F9F" w:rsidP="009A1D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71C5B"/>
    <w:multiLevelType w:val="multilevel"/>
    <w:tmpl w:val="E654C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231809"/>
    <w:multiLevelType w:val="multilevel"/>
    <w:tmpl w:val="A5006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A1D5F"/>
    <w:rsid w:val="00013ACE"/>
    <w:rsid w:val="00020CFB"/>
    <w:rsid w:val="00035C9A"/>
    <w:rsid w:val="00052BF3"/>
    <w:rsid w:val="000865E2"/>
    <w:rsid w:val="000D093F"/>
    <w:rsid w:val="000E72F3"/>
    <w:rsid w:val="0014366A"/>
    <w:rsid w:val="00171878"/>
    <w:rsid w:val="00190330"/>
    <w:rsid w:val="001A0482"/>
    <w:rsid w:val="00241197"/>
    <w:rsid w:val="00252877"/>
    <w:rsid w:val="00253B7E"/>
    <w:rsid w:val="002918F1"/>
    <w:rsid w:val="002A7082"/>
    <w:rsid w:val="00325148"/>
    <w:rsid w:val="003473B8"/>
    <w:rsid w:val="00386E05"/>
    <w:rsid w:val="003B3F9F"/>
    <w:rsid w:val="0046701D"/>
    <w:rsid w:val="0047363E"/>
    <w:rsid w:val="00486899"/>
    <w:rsid w:val="004A3CB3"/>
    <w:rsid w:val="004B0F15"/>
    <w:rsid w:val="004C4BC8"/>
    <w:rsid w:val="004C77D0"/>
    <w:rsid w:val="004D5FFA"/>
    <w:rsid w:val="004E719F"/>
    <w:rsid w:val="004F1427"/>
    <w:rsid w:val="004F4626"/>
    <w:rsid w:val="00513EB8"/>
    <w:rsid w:val="00515136"/>
    <w:rsid w:val="00574FCA"/>
    <w:rsid w:val="0058748C"/>
    <w:rsid w:val="005D6CAA"/>
    <w:rsid w:val="005F26CC"/>
    <w:rsid w:val="00622B5F"/>
    <w:rsid w:val="00654E6D"/>
    <w:rsid w:val="0066704C"/>
    <w:rsid w:val="00667962"/>
    <w:rsid w:val="006F6006"/>
    <w:rsid w:val="007138A3"/>
    <w:rsid w:val="00715AC1"/>
    <w:rsid w:val="0074132A"/>
    <w:rsid w:val="00787F1C"/>
    <w:rsid w:val="007A0404"/>
    <w:rsid w:val="007A04AE"/>
    <w:rsid w:val="007C052B"/>
    <w:rsid w:val="007D6A70"/>
    <w:rsid w:val="007F3AD3"/>
    <w:rsid w:val="00823311"/>
    <w:rsid w:val="0082531F"/>
    <w:rsid w:val="008265D9"/>
    <w:rsid w:val="00873A01"/>
    <w:rsid w:val="008B284B"/>
    <w:rsid w:val="008D2BB5"/>
    <w:rsid w:val="008D482B"/>
    <w:rsid w:val="008F1FB9"/>
    <w:rsid w:val="009A1D5F"/>
    <w:rsid w:val="009B4612"/>
    <w:rsid w:val="009C6549"/>
    <w:rsid w:val="009F701B"/>
    <w:rsid w:val="00A05419"/>
    <w:rsid w:val="00A13B28"/>
    <w:rsid w:val="00A66841"/>
    <w:rsid w:val="00A730BA"/>
    <w:rsid w:val="00A93ADC"/>
    <w:rsid w:val="00A96B68"/>
    <w:rsid w:val="00AA4BBD"/>
    <w:rsid w:val="00AB4956"/>
    <w:rsid w:val="00AD7FCC"/>
    <w:rsid w:val="00AE6B71"/>
    <w:rsid w:val="00B074CA"/>
    <w:rsid w:val="00B222AC"/>
    <w:rsid w:val="00B22925"/>
    <w:rsid w:val="00B55011"/>
    <w:rsid w:val="00B77343"/>
    <w:rsid w:val="00B80449"/>
    <w:rsid w:val="00BB0E18"/>
    <w:rsid w:val="00BB4A90"/>
    <w:rsid w:val="00BC3CD4"/>
    <w:rsid w:val="00BD7FD4"/>
    <w:rsid w:val="00C210C6"/>
    <w:rsid w:val="00C45639"/>
    <w:rsid w:val="00C5760B"/>
    <w:rsid w:val="00C7744D"/>
    <w:rsid w:val="00C90EF0"/>
    <w:rsid w:val="00CD0B14"/>
    <w:rsid w:val="00CD1871"/>
    <w:rsid w:val="00CF33F1"/>
    <w:rsid w:val="00CF7114"/>
    <w:rsid w:val="00D04194"/>
    <w:rsid w:val="00D53BEA"/>
    <w:rsid w:val="00D60755"/>
    <w:rsid w:val="00D6580A"/>
    <w:rsid w:val="00DA263B"/>
    <w:rsid w:val="00DB237A"/>
    <w:rsid w:val="00DE4517"/>
    <w:rsid w:val="00E03660"/>
    <w:rsid w:val="00E14337"/>
    <w:rsid w:val="00E23D40"/>
    <w:rsid w:val="00E24086"/>
    <w:rsid w:val="00EB16CB"/>
    <w:rsid w:val="00EC57BC"/>
    <w:rsid w:val="00F0047E"/>
    <w:rsid w:val="00F030F9"/>
    <w:rsid w:val="00F04E36"/>
    <w:rsid w:val="00F12178"/>
    <w:rsid w:val="00F14DF6"/>
    <w:rsid w:val="00F342BE"/>
    <w:rsid w:val="00F52275"/>
    <w:rsid w:val="00F7445D"/>
    <w:rsid w:val="00F779D2"/>
    <w:rsid w:val="00F8728A"/>
    <w:rsid w:val="00FB1C1F"/>
    <w:rsid w:val="00FD727D"/>
    <w:rsid w:val="00FE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1D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sid w:val="009A1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465pt0ptExact">
    <w:name w:val="Основной текст (4) + 6;5 pt;Интервал 0 pt Exact"/>
    <w:basedOn w:val="4"/>
    <w:rsid w:val="009A1D5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A1D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1)_"/>
    <w:basedOn w:val="a0"/>
    <w:link w:val="210"/>
    <w:rsid w:val="009A1D5F"/>
    <w:rPr>
      <w:rFonts w:ascii="Times New Roman" w:eastAsia="Times New Roman" w:hAnsi="Times New Roman" w:cs="Times New Roman"/>
      <w:spacing w:val="-10"/>
      <w:sz w:val="30"/>
      <w:szCs w:val="30"/>
      <w:shd w:val="clear" w:color="auto" w:fill="FFFFFF"/>
    </w:rPr>
  </w:style>
  <w:style w:type="character" w:customStyle="1" w:styleId="21Exact">
    <w:name w:val="Основной текст (21) Exact"/>
    <w:basedOn w:val="a0"/>
    <w:rsid w:val="009A1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1"/>
      <w:sz w:val="29"/>
      <w:szCs w:val="29"/>
      <w:u w:val="none"/>
    </w:rPr>
  </w:style>
  <w:style w:type="character" w:customStyle="1" w:styleId="19">
    <w:name w:val="Основной текст (19)_"/>
    <w:basedOn w:val="a0"/>
    <w:link w:val="190"/>
    <w:rsid w:val="009A1D5F"/>
    <w:rPr>
      <w:rFonts w:ascii="Times New Roman" w:eastAsia="Times New Roman" w:hAnsi="Times New Roman" w:cs="Times New Roman"/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A1D5F"/>
    <w:pPr>
      <w:shd w:val="clear" w:color="auto" w:fill="FFFFFF"/>
      <w:spacing w:before="180"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210">
    <w:name w:val="Основной текст (21)"/>
    <w:basedOn w:val="a"/>
    <w:link w:val="21"/>
    <w:rsid w:val="009A1D5F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color w:val="auto"/>
      <w:spacing w:val="-10"/>
      <w:sz w:val="30"/>
      <w:szCs w:val="30"/>
      <w:lang w:eastAsia="en-US"/>
    </w:rPr>
  </w:style>
  <w:style w:type="paragraph" w:customStyle="1" w:styleId="190">
    <w:name w:val="Основной текст (19)"/>
    <w:basedOn w:val="a"/>
    <w:link w:val="19"/>
    <w:rsid w:val="009A1D5F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b/>
      <w:bCs/>
      <w:color w:val="auto"/>
      <w:spacing w:val="-10"/>
      <w:sz w:val="29"/>
      <w:szCs w:val="29"/>
      <w:lang w:eastAsia="en-US"/>
    </w:rPr>
  </w:style>
  <w:style w:type="paragraph" w:styleId="a3">
    <w:name w:val="header"/>
    <w:basedOn w:val="a"/>
    <w:link w:val="a4"/>
    <w:uiPriority w:val="99"/>
    <w:unhideWhenUsed/>
    <w:rsid w:val="009A1D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1D5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A1D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1D5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5C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5C9A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customStyle="1" w:styleId="Default">
    <w:name w:val="Default"/>
    <w:rsid w:val="00052B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22B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8"/>
      <w:szCs w:val="28"/>
    </w:rPr>
  </w:style>
  <w:style w:type="paragraph" w:customStyle="1" w:styleId="ConsPlusTitle">
    <w:name w:val="ConsPlusTitle"/>
    <w:rsid w:val="00622B5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4868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Сбоев Георгий Александрович</dc:creator>
  <cp:lastModifiedBy>администратор4</cp:lastModifiedBy>
  <cp:revision>2</cp:revision>
  <cp:lastPrinted>2020-04-13T11:16:00Z</cp:lastPrinted>
  <dcterms:created xsi:type="dcterms:W3CDTF">2022-02-07T07:31:00Z</dcterms:created>
  <dcterms:modified xsi:type="dcterms:W3CDTF">2022-02-07T07:31:00Z</dcterms:modified>
</cp:coreProperties>
</file>