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Default="00AE19D4" w:rsidP="00436A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3F83" w:rsidRPr="00CA1D3A" w:rsidRDefault="003A3F83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2526" w:rsidRDefault="00412526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2526" w:rsidRDefault="00412526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Default="00436A8B" w:rsidP="00436A8B">
      <w:pPr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32"/>
          <w:lang w:eastAsia="en-US"/>
        </w:rPr>
      </w:pPr>
    </w:p>
    <w:p w:rsidR="00CE4C02" w:rsidRDefault="00CE4C02" w:rsidP="00436A8B">
      <w:pPr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32"/>
          <w:lang w:eastAsia="en-US"/>
        </w:rPr>
      </w:pPr>
    </w:p>
    <w:p w:rsidR="00CE4C02" w:rsidRPr="00CA1D3A" w:rsidRDefault="00CE4C02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464857" w:rsidRPr="00CB6732" w:rsidRDefault="00CB6732" w:rsidP="00BB4854">
      <w:pPr>
        <w:ind w:left="-340"/>
        <w:jc w:val="center"/>
        <w:rPr>
          <w:b/>
          <w:color w:val="000000"/>
          <w:sz w:val="28"/>
          <w:szCs w:val="28"/>
        </w:rPr>
      </w:pPr>
      <w:r w:rsidRPr="00CB6732">
        <w:rPr>
          <w:b/>
          <w:sz w:val="28"/>
          <w:szCs w:val="28"/>
        </w:rPr>
        <w:t xml:space="preserve">Об утверждении </w:t>
      </w:r>
      <w:r w:rsidRPr="00CB6732">
        <w:rPr>
          <w:b/>
          <w:color w:val="000000"/>
          <w:sz w:val="28"/>
          <w:szCs w:val="28"/>
        </w:rPr>
        <w:t>с</w:t>
      </w:r>
      <w:r w:rsidR="008A5CCB" w:rsidRPr="00CB6732">
        <w:rPr>
          <w:b/>
          <w:color w:val="000000"/>
          <w:sz w:val="28"/>
          <w:szCs w:val="28"/>
        </w:rPr>
        <w:t>тандарт</w:t>
      </w:r>
      <w:r w:rsidRPr="00CB6732">
        <w:rPr>
          <w:b/>
          <w:color w:val="000000"/>
          <w:sz w:val="28"/>
          <w:szCs w:val="28"/>
        </w:rPr>
        <w:t>а</w:t>
      </w:r>
    </w:p>
    <w:p w:rsidR="008A5CCB" w:rsidRPr="00CB6732" w:rsidRDefault="007E346C" w:rsidP="00BB4854">
      <w:pPr>
        <w:jc w:val="center"/>
        <w:rPr>
          <w:rStyle w:val="af2"/>
          <w:rFonts w:eastAsia="Calibri"/>
          <w:b w:val="0"/>
          <w:caps/>
          <w:sz w:val="28"/>
          <w:szCs w:val="32"/>
        </w:rPr>
      </w:pPr>
      <w:r w:rsidRPr="00CB6732">
        <w:rPr>
          <w:b/>
          <w:color w:val="000000"/>
          <w:sz w:val="28"/>
          <w:szCs w:val="28"/>
        </w:rPr>
        <w:t xml:space="preserve">медицинской помощи </w:t>
      </w:r>
      <w:r w:rsidR="009E6CF1" w:rsidRPr="00CB6732">
        <w:rPr>
          <w:b/>
          <w:sz w:val="28"/>
          <w:szCs w:val="28"/>
        </w:rPr>
        <w:t xml:space="preserve">взрослым </w:t>
      </w:r>
      <w:r w:rsidR="00BB4854">
        <w:rPr>
          <w:b/>
          <w:sz w:val="28"/>
          <w:szCs w:val="28"/>
        </w:rPr>
        <w:br/>
      </w:r>
      <w:r w:rsidR="009E6CF1" w:rsidRPr="00CB6732">
        <w:rPr>
          <w:b/>
          <w:sz w:val="28"/>
          <w:szCs w:val="28"/>
        </w:rPr>
        <w:t>при</w:t>
      </w:r>
      <w:r w:rsidR="00BB4854">
        <w:rPr>
          <w:b/>
          <w:sz w:val="28"/>
          <w:szCs w:val="28"/>
        </w:rPr>
        <w:t xml:space="preserve"> </w:t>
      </w:r>
      <w:r w:rsidR="008A5CCB" w:rsidRPr="00CB6732">
        <w:rPr>
          <w:b/>
          <w:sz w:val="28"/>
          <w:szCs w:val="28"/>
        </w:rPr>
        <w:t>синдроме гиперстимуляции яичников</w:t>
      </w:r>
    </w:p>
    <w:p w:rsidR="008A5CCB" w:rsidRDefault="008A5CCB" w:rsidP="008A5CCB">
      <w:pPr>
        <w:widowControl w:val="0"/>
        <w:autoSpaceDE w:val="0"/>
        <w:autoSpaceDN w:val="0"/>
        <w:jc w:val="center"/>
        <w:rPr>
          <w:rStyle w:val="af2"/>
          <w:rFonts w:eastAsia="Calibri"/>
          <w:caps/>
          <w:sz w:val="28"/>
          <w:szCs w:val="22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9E6CF1" w:rsidRDefault="007E346C" w:rsidP="009E6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</w:t>
      </w:r>
      <w:r w:rsidR="00464857">
        <w:rPr>
          <w:sz w:val="28"/>
          <w:szCs w:val="28"/>
        </w:rPr>
        <w:t>м</w:t>
      </w:r>
      <w:r w:rsidR="00464857">
        <w:rPr>
          <w:spacing w:val="100"/>
          <w:sz w:val="28"/>
          <w:szCs w:val="28"/>
        </w:rPr>
        <w:t> </w:t>
      </w:r>
      <w:r>
        <w:rPr>
          <w:sz w:val="28"/>
          <w:szCs w:val="28"/>
        </w:rPr>
        <w:t>4 част</w:t>
      </w:r>
      <w:r w:rsidRPr="000B1BF2">
        <w:rPr>
          <w:spacing w:val="100"/>
          <w:sz w:val="28"/>
          <w:szCs w:val="28"/>
        </w:rPr>
        <w:t>и</w:t>
      </w:r>
      <w:r>
        <w:rPr>
          <w:sz w:val="28"/>
          <w:szCs w:val="28"/>
        </w:rPr>
        <w:t xml:space="preserve">1 </w:t>
      </w:r>
      <w:r w:rsidRPr="00AA50BC">
        <w:rPr>
          <w:sz w:val="28"/>
          <w:szCs w:val="28"/>
        </w:rPr>
        <w:t>стать</w:t>
      </w:r>
      <w:r w:rsidRPr="000B1BF2">
        <w:rPr>
          <w:spacing w:val="100"/>
          <w:sz w:val="28"/>
          <w:szCs w:val="28"/>
        </w:rPr>
        <w:t>и</w:t>
      </w:r>
      <w:r w:rsidRPr="00AA50BC">
        <w:rPr>
          <w:sz w:val="28"/>
          <w:szCs w:val="28"/>
        </w:rPr>
        <w:t xml:space="preserve">37 Федерального закона </w:t>
      </w:r>
      <w:r>
        <w:rPr>
          <w:sz w:val="28"/>
          <w:szCs w:val="28"/>
        </w:rPr>
        <w:br/>
      </w:r>
      <w:r w:rsidRPr="00AA50BC">
        <w:rPr>
          <w:sz w:val="28"/>
          <w:szCs w:val="28"/>
        </w:rPr>
        <w:t>от 21 ноября 2011 г.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 xml:space="preserve">323-ФЗ «Об основах охраны здоровья граждан в Российской Федерации» </w:t>
      </w:r>
      <w:r w:rsidRPr="002B7A86">
        <w:rPr>
          <w:sz w:val="28"/>
          <w:szCs w:val="28"/>
        </w:rPr>
        <w:t xml:space="preserve">(Собрание законодательства Российской Федерации, 2011, </w:t>
      </w:r>
      <w:r w:rsidRPr="000B1BF2">
        <w:rPr>
          <w:spacing w:val="100"/>
          <w:sz w:val="28"/>
          <w:szCs w:val="28"/>
        </w:rPr>
        <w:t>№</w:t>
      </w:r>
      <w:r w:rsidRPr="002B7A86">
        <w:rPr>
          <w:sz w:val="28"/>
          <w:szCs w:val="28"/>
        </w:rPr>
        <w:t xml:space="preserve">48, </w:t>
      </w:r>
      <w:bookmarkStart w:id="0" w:name="_GoBack"/>
      <w:bookmarkEnd w:id="0"/>
      <w:r w:rsidRPr="002B7A86">
        <w:rPr>
          <w:sz w:val="28"/>
          <w:szCs w:val="28"/>
        </w:rPr>
        <w:t>ст</w:t>
      </w:r>
      <w:r w:rsidRPr="000B1BF2">
        <w:rPr>
          <w:spacing w:val="100"/>
          <w:sz w:val="28"/>
          <w:szCs w:val="28"/>
        </w:rPr>
        <w:t>.</w:t>
      </w:r>
      <w:r w:rsidR="00B80AE3">
        <w:rPr>
          <w:sz w:val="28"/>
          <w:szCs w:val="28"/>
        </w:rPr>
        <w:t>6724; 2018</w:t>
      </w:r>
      <w:r w:rsidRPr="002B7A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1514">
        <w:rPr>
          <w:spacing w:val="100"/>
          <w:sz w:val="28"/>
          <w:szCs w:val="28"/>
        </w:rPr>
        <w:t>№</w:t>
      </w:r>
      <w:r w:rsidR="00B80AE3">
        <w:rPr>
          <w:sz w:val="28"/>
          <w:szCs w:val="28"/>
        </w:rPr>
        <w:t>53</w:t>
      </w:r>
      <w:r w:rsidRPr="002B7A86">
        <w:rPr>
          <w:sz w:val="28"/>
          <w:szCs w:val="28"/>
        </w:rPr>
        <w:t>, ст</w:t>
      </w:r>
      <w:r w:rsidRPr="00DB1514">
        <w:rPr>
          <w:spacing w:val="100"/>
          <w:sz w:val="28"/>
          <w:szCs w:val="28"/>
        </w:rPr>
        <w:t>.</w:t>
      </w:r>
      <w:r>
        <w:rPr>
          <w:sz w:val="28"/>
          <w:szCs w:val="28"/>
        </w:rPr>
        <w:t>8</w:t>
      </w:r>
      <w:r w:rsidR="008E3BD7">
        <w:rPr>
          <w:sz w:val="28"/>
          <w:szCs w:val="28"/>
        </w:rPr>
        <w:t>4</w:t>
      </w:r>
      <w:r w:rsidR="00B80AE3" w:rsidRPr="00B80AE3">
        <w:rPr>
          <w:sz w:val="28"/>
          <w:szCs w:val="28"/>
        </w:rPr>
        <w:t>15</w:t>
      </w:r>
      <w:r w:rsidRPr="002B7A86">
        <w:rPr>
          <w:sz w:val="28"/>
          <w:szCs w:val="28"/>
        </w:rPr>
        <w:t>)</w:t>
      </w:r>
      <w:r>
        <w:rPr>
          <w:sz w:val="28"/>
          <w:szCs w:val="28"/>
        </w:rPr>
        <w:t xml:space="preserve"> и подпунктом 5.2.18 Положения о Министерстве здравоохранения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утвержденного постановлением Правительства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1</w:t>
      </w:r>
      <w:r w:rsidRPr="00DB1514">
        <w:rPr>
          <w:spacing w:val="100"/>
          <w:sz w:val="28"/>
          <w:szCs w:val="28"/>
        </w:rPr>
        <w:t>9</w:t>
      </w:r>
      <w:r>
        <w:rPr>
          <w:sz w:val="28"/>
          <w:szCs w:val="28"/>
        </w:rPr>
        <w:t>июня 201</w:t>
      </w:r>
      <w:r w:rsidRPr="00DB1514">
        <w:rPr>
          <w:spacing w:val="100"/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Pr="00DB1514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 xml:space="preserve">608 </w:t>
      </w:r>
      <w:r w:rsidRPr="002B7A86">
        <w:rPr>
          <w:sz w:val="28"/>
          <w:szCs w:val="28"/>
        </w:rPr>
        <w:t>(Собрание законодательства Российской Федерации, 201</w:t>
      </w:r>
      <w:r>
        <w:rPr>
          <w:sz w:val="28"/>
          <w:szCs w:val="28"/>
        </w:rPr>
        <w:t>2</w:t>
      </w:r>
      <w:r w:rsidRPr="002B7A86">
        <w:rPr>
          <w:sz w:val="28"/>
          <w:szCs w:val="28"/>
        </w:rPr>
        <w:t xml:space="preserve">, </w:t>
      </w:r>
      <w:r w:rsidRPr="000B1BF2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>26</w:t>
      </w:r>
      <w:r w:rsidRPr="002B7A86">
        <w:rPr>
          <w:sz w:val="28"/>
          <w:szCs w:val="28"/>
        </w:rPr>
        <w:t>, ст</w:t>
      </w:r>
      <w:r w:rsidRPr="000B1BF2">
        <w:rPr>
          <w:spacing w:val="100"/>
          <w:sz w:val="28"/>
          <w:szCs w:val="28"/>
        </w:rPr>
        <w:t>.</w:t>
      </w:r>
      <w:r>
        <w:rPr>
          <w:sz w:val="28"/>
          <w:szCs w:val="28"/>
        </w:rPr>
        <w:t>3526),</w:t>
      </w:r>
      <w:r w:rsidRPr="002B7A86">
        <w:rPr>
          <w:spacing w:val="70"/>
          <w:sz w:val="28"/>
          <w:szCs w:val="28"/>
        </w:rPr>
        <w:t xml:space="preserve"> приказыва</w:t>
      </w:r>
      <w:r w:rsidRPr="002B7A86">
        <w:rPr>
          <w:sz w:val="28"/>
          <w:szCs w:val="28"/>
        </w:rPr>
        <w:t>ю:</w:t>
      </w:r>
    </w:p>
    <w:p w:rsidR="007E346C" w:rsidRPr="009E6CF1" w:rsidRDefault="007E346C" w:rsidP="009E6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стандарт медицинской </w:t>
      </w:r>
      <w:r w:rsidRPr="00D8111E">
        <w:rPr>
          <w:color w:val="000000"/>
          <w:sz w:val="28"/>
          <w:szCs w:val="28"/>
        </w:rPr>
        <w:t>помощи</w:t>
      </w:r>
      <w:r w:rsidR="009E6CF1" w:rsidRPr="009E6CF1">
        <w:rPr>
          <w:b/>
          <w:color w:val="000000"/>
          <w:sz w:val="28"/>
          <w:szCs w:val="28"/>
        </w:rPr>
        <w:t xml:space="preserve"> </w:t>
      </w:r>
      <w:r w:rsidR="009E6CF1" w:rsidRPr="002533F5">
        <w:rPr>
          <w:sz w:val="28"/>
          <w:szCs w:val="28"/>
        </w:rPr>
        <w:t xml:space="preserve">взрослым при </w:t>
      </w:r>
      <w:r w:rsidR="008A5CCB">
        <w:rPr>
          <w:sz w:val="28"/>
          <w:szCs w:val="28"/>
        </w:rPr>
        <w:t>синдроме гиперстимуляции яичников</w:t>
      </w:r>
      <w:r w:rsidR="009E6CF1" w:rsidRPr="009E6CF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приложению.</w:t>
      </w:r>
    </w:p>
    <w:p w:rsidR="007E346C" w:rsidRDefault="007E346C" w:rsidP="007E346C">
      <w:pPr>
        <w:jc w:val="both"/>
        <w:rPr>
          <w:color w:val="000000"/>
          <w:sz w:val="28"/>
          <w:szCs w:val="28"/>
        </w:rPr>
      </w:pPr>
    </w:p>
    <w:p w:rsidR="007E346C" w:rsidRDefault="007E346C" w:rsidP="007E346C">
      <w:pPr>
        <w:jc w:val="both"/>
        <w:rPr>
          <w:color w:val="000000"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tbl>
      <w:tblPr>
        <w:tblW w:w="10348" w:type="dxa"/>
        <w:jc w:val="center"/>
        <w:tblLook w:val="04A0"/>
      </w:tblPr>
      <w:tblGrid>
        <w:gridCol w:w="5174"/>
        <w:gridCol w:w="5174"/>
      </w:tblGrid>
      <w:tr w:rsidR="007E346C" w:rsidRPr="002570D5" w:rsidTr="007334CD">
        <w:trPr>
          <w:jc w:val="center"/>
        </w:trPr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rPr>
                <w:color w:val="000000"/>
                <w:sz w:val="28"/>
                <w:szCs w:val="28"/>
              </w:rPr>
            </w:pPr>
            <w:r w:rsidRPr="002570D5">
              <w:rPr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570D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570D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Мурашко</w:t>
            </w:r>
          </w:p>
        </w:tc>
      </w:tr>
    </w:tbl>
    <w:p w:rsidR="000C5DAE" w:rsidRPr="001725A4" w:rsidRDefault="000C5DAE" w:rsidP="007E346C">
      <w:pPr>
        <w:autoSpaceDE w:val="0"/>
        <w:autoSpaceDN w:val="0"/>
        <w:adjustRightInd w:val="0"/>
        <w:jc w:val="center"/>
        <w:rPr>
          <w:rStyle w:val="af2"/>
          <w:rFonts w:eastAsiaTheme="minorHAnsi"/>
          <w:b w:val="0"/>
          <w:sz w:val="28"/>
          <w:szCs w:val="28"/>
        </w:rPr>
      </w:pPr>
    </w:p>
    <w:sectPr w:rsidR="000C5DAE" w:rsidRPr="001725A4" w:rsidSect="00CE4C02">
      <w:footerReference w:type="default" r:id="rId8"/>
      <w:footnotePr>
        <w:numRestart w:val="eachSect"/>
      </w:footnotePr>
      <w:pgSz w:w="11906" w:h="16838"/>
      <w:pgMar w:top="851" w:right="454" w:bottom="1701" w:left="1134" w:header="709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81" w:rsidRDefault="00813181" w:rsidP="002001E0">
      <w:r>
        <w:separator/>
      </w:r>
    </w:p>
  </w:endnote>
  <w:endnote w:type="continuationSeparator" w:id="0">
    <w:p w:rsidR="00813181" w:rsidRDefault="00813181" w:rsidP="0020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81" w:rsidRDefault="00813181" w:rsidP="002001E0">
      <w:r>
        <w:separator/>
      </w:r>
    </w:p>
  </w:footnote>
  <w:footnote w:type="continuationSeparator" w:id="0">
    <w:p w:rsidR="00813181" w:rsidRDefault="00813181" w:rsidP="00200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94F02"/>
    <w:multiLevelType w:val="hybridMultilevel"/>
    <w:tmpl w:val="71D8CEB8"/>
    <w:lvl w:ilvl="0" w:tplc="4CE0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2B16EF"/>
    <w:rsid w:val="00013835"/>
    <w:rsid w:val="00013A11"/>
    <w:rsid w:val="00021E92"/>
    <w:rsid w:val="0003160A"/>
    <w:rsid w:val="0003529B"/>
    <w:rsid w:val="00041D23"/>
    <w:rsid w:val="00070780"/>
    <w:rsid w:val="00070947"/>
    <w:rsid w:val="0007706B"/>
    <w:rsid w:val="0008175C"/>
    <w:rsid w:val="00084AD7"/>
    <w:rsid w:val="00084E7A"/>
    <w:rsid w:val="000C3401"/>
    <w:rsid w:val="000C5DAE"/>
    <w:rsid w:val="000D2DAE"/>
    <w:rsid w:val="000E0816"/>
    <w:rsid w:val="000E2A7D"/>
    <w:rsid w:val="000E3F7A"/>
    <w:rsid w:val="000F25AD"/>
    <w:rsid w:val="000F7B5A"/>
    <w:rsid w:val="001223DA"/>
    <w:rsid w:val="0012505D"/>
    <w:rsid w:val="0012510E"/>
    <w:rsid w:val="00131404"/>
    <w:rsid w:val="00145DBA"/>
    <w:rsid w:val="00146193"/>
    <w:rsid w:val="00164396"/>
    <w:rsid w:val="001725A4"/>
    <w:rsid w:val="001A32B3"/>
    <w:rsid w:val="001A3A79"/>
    <w:rsid w:val="001B1677"/>
    <w:rsid w:val="001B5007"/>
    <w:rsid w:val="001B545F"/>
    <w:rsid w:val="001D103A"/>
    <w:rsid w:val="001D6656"/>
    <w:rsid w:val="001F580C"/>
    <w:rsid w:val="0020009D"/>
    <w:rsid w:val="002001E0"/>
    <w:rsid w:val="00201553"/>
    <w:rsid w:val="002058B7"/>
    <w:rsid w:val="00205EB3"/>
    <w:rsid w:val="00212942"/>
    <w:rsid w:val="0022078C"/>
    <w:rsid w:val="00222622"/>
    <w:rsid w:val="00254589"/>
    <w:rsid w:val="00260DEF"/>
    <w:rsid w:val="00263633"/>
    <w:rsid w:val="00267D46"/>
    <w:rsid w:val="00267FCD"/>
    <w:rsid w:val="00287F25"/>
    <w:rsid w:val="002915CF"/>
    <w:rsid w:val="00291915"/>
    <w:rsid w:val="0029306A"/>
    <w:rsid w:val="00293EB2"/>
    <w:rsid w:val="002B16EF"/>
    <w:rsid w:val="002B5B1F"/>
    <w:rsid w:val="002D3B16"/>
    <w:rsid w:val="002D6DE0"/>
    <w:rsid w:val="002E3720"/>
    <w:rsid w:val="002F13CA"/>
    <w:rsid w:val="002F1FDB"/>
    <w:rsid w:val="00300450"/>
    <w:rsid w:val="003100FC"/>
    <w:rsid w:val="00311DDF"/>
    <w:rsid w:val="003354F9"/>
    <w:rsid w:val="0034663D"/>
    <w:rsid w:val="00353F0E"/>
    <w:rsid w:val="00357308"/>
    <w:rsid w:val="00362FBE"/>
    <w:rsid w:val="003649E4"/>
    <w:rsid w:val="00377FC0"/>
    <w:rsid w:val="00385C03"/>
    <w:rsid w:val="00386155"/>
    <w:rsid w:val="003A3F83"/>
    <w:rsid w:val="003A6EA5"/>
    <w:rsid w:val="003A7F62"/>
    <w:rsid w:val="003B05D0"/>
    <w:rsid w:val="003C08AB"/>
    <w:rsid w:val="003C575F"/>
    <w:rsid w:val="003E0933"/>
    <w:rsid w:val="003E3BDF"/>
    <w:rsid w:val="003F4DDB"/>
    <w:rsid w:val="00412526"/>
    <w:rsid w:val="00413697"/>
    <w:rsid w:val="00421226"/>
    <w:rsid w:val="004253AC"/>
    <w:rsid w:val="004264B9"/>
    <w:rsid w:val="00427105"/>
    <w:rsid w:val="00436399"/>
    <w:rsid w:val="004364D0"/>
    <w:rsid w:val="00436A8B"/>
    <w:rsid w:val="00436F44"/>
    <w:rsid w:val="00460A22"/>
    <w:rsid w:val="00464857"/>
    <w:rsid w:val="00465532"/>
    <w:rsid w:val="004749FC"/>
    <w:rsid w:val="00476C3F"/>
    <w:rsid w:val="0048039D"/>
    <w:rsid w:val="00481CAA"/>
    <w:rsid w:val="004A17A6"/>
    <w:rsid w:val="004A6302"/>
    <w:rsid w:val="004B7E2B"/>
    <w:rsid w:val="004C1035"/>
    <w:rsid w:val="004D351F"/>
    <w:rsid w:val="004D6C8C"/>
    <w:rsid w:val="004E75BC"/>
    <w:rsid w:val="004F0C20"/>
    <w:rsid w:val="004F3A5C"/>
    <w:rsid w:val="0050127F"/>
    <w:rsid w:val="00523983"/>
    <w:rsid w:val="00526E26"/>
    <w:rsid w:val="00532E72"/>
    <w:rsid w:val="00541FEA"/>
    <w:rsid w:val="00550EBA"/>
    <w:rsid w:val="00567DDC"/>
    <w:rsid w:val="0057062E"/>
    <w:rsid w:val="00584918"/>
    <w:rsid w:val="00586D82"/>
    <w:rsid w:val="00586DBE"/>
    <w:rsid w:val="005A3287"/>
    <w:rsid w:val="005A5D10"/>
    <w:rsid w:val="005D55E3"/>
    <w:rsid w:val="00611721"/>
    <w:rsid w:val="00613EB8"/>
    <w:rsid w:val="00615E8A"/>
    <w:rsid w:val="00622C7D"/>
    <w:rsid w:val="006253FC"/>
    <w:rsid w:val="00625427"/>
    <w:rsid w:val="006263D4"/>
    <w:rsid w:val="00637462"/>
    <w:rsid w:val="00647C42"/>
    <w:rsid w:val="00650B63"/>
    <w:rsid w:val="00672583"/>
    <w:rsid w:val="006751E5"/>
    <w:rsid w:val="006930EF"/>
    <w:rsid w:val="00695224"/>
    <w:rsid w:val="0069636F"/>
    <w:rsid w:val="006A2E20"/>
    <w:rsid w:val="006D538E"/>
    <w:rsid w:val="006F301B"/>
    <w:rsid w:val="006F7BC0"/>
    <w:rsid w:val="00704FA3"/>
    <w:rsid w:val="007148C4"/>
    <w:rsid w:val="007233EA"/>
    <w:rsid w:val="007470ED"/>
    <w:rsid w:val="0075098D"/>
    <w:rsid w:val="00751FC2"/>
    <w:rsid w:val="00754628"/>
    <w:rsid w:val="00760803"/>
    <w:rsid w:val="00766DDD"/>
    <w:rsid w:val="00772894"/>
    <w:rsid w:val="00787C9A"/>
    <w:rsid w:val="00790894"/>
    <w:rsid w:val="007B633A"/>
    <w:rsid w:val="007D4122"/>
    <w:rsid w:val="007E30AF"/>
    <w:rsid w:val="007E346C"/>
    <w:rsid w:val="007E77D4"/>
    <w:rsid w:val="007F6898"/>
    <w:rsid w:val="007F73CB"/>
    <w:rsid w:val="007F7D42"/>
    <w:rsid w:val="008128DF"/>
    <w:rsid w:val="00813181"/>
    <w:rsid w:val="008156F6"/>
    <w:rsid w:val="00822149"/>
    <w:rsid w:val="0085219D"/>
    <w:rsid w:val="00864C55"/>
    <w:rsid w:val="00865C9D"/>
    <w:rsid w:val="0086721F"/>
    <w:rsid w:val="00867CB2"/>
    <w:rsid w:val="008923A6"/>
    <w:rsid w:val="0089489A"/>
    <w:rsid w:val="00895BE6"/>
    <w:rsid w:val="008A12A1"/>
    <w:rsid w:val="008A5CCB"/>
    <w:rsid w:val="008C21FE"/>
    <w:rsid w:val="008D13CE"/>
    <w:rsid w:val="008E3BD7"/>
    <w:rsid w:val="008F297D"/>
    <w:rsid w:val="008F6AF4"/>
    <w:rsid w:val="008F797A"/>
    <w:rsid w:val="008F7C80"/>
    <w:rsid w:val="00903E4A"/>
    <w:rsid w:val="00905930"/>
    <w:rsid w:val="009149D1"/>
    <w:rsid w:val="00935206"/>
    <w:rsid w:val="0093756E"/>
    <w:rsid w:val="00943008"/>
    <w:rsid w:val="00945ABF"/>
    <w:rsid w:val="00945B16"/>
    <w:rsid w:val="00957EC5"/>
    <w:rsid w:val="009700EA"/>
    <w:rsid w:val="00975A14"/>
    <w:rsid w:val="00986BE7"/>
    <w:rsid w:val="00990EE2"/>
    <w:rsid w:val="009A2BA2"/>
    <w:rsid w:val="009A6102"/>
    <w:rsid w:val="009C019D"/>
    <w:rsid w:val="009C0D25"/>
    <w:rsid w:val="009C15D7"/>
    <w:rsid w:val="009C755E"/>
    <w:rsid w:val="009D4564"/>
    <w:rsid w:val="009E3518"/>
    <w:rsid w:val="009E6CF1"/>
    <w:rsid w:val="009E6F1F"/>
    <w:rsid w:val="009E7B86"/>
    <w:rsid w:val="00A1291F"/>
    <w:rsid w:val="00A135E9"/>
    <w:rsid w:val="00A41011"/>
    <w:rsid w:val="00A412A8"/>
    <w:rsid w:val="00A475F5"/>
    <w:rsid w:val="00A4781B"/>
    <w:rsid w:val="00A75AA2"/>
    <w:rsid w:val="00A77E08"/>
    <w:rsid w:val="00AB22BF"/>
    <w:rsid w:val="00AB5858"/>
    <w:rsid w:val="00AB7E6E"/>
    <w:rsid w:val="00AC16D7"/>
    <w:rsid w:val="00AC70FC"/>
    <w:rsid w:val="00AE19D4"/>
    <w:rsid w:val="00AE520C"/>
    <w:rsid w:val="00AE5FFA"/>
    <w:rsid w:val="00AF214A"/>
    <w:rsid w:val="00B01FDE"/>
    <w:rsid w:val="00B02421"/>
    <w:rsid w:val="00B11CE5"/>
    <w:rsid w:val="00B166E4"/>
    <w:rsid w:val="00B20857"/>
    <w:rsid w:val="00B378A8"/>
    <w:rsid w:val="00B42AF6"/>
    <w:rsid w:val="00B46AEE"/>
    <w:rsid w:val="00B63235"/>
    <w:rsid w:val="00B670CA"/>
    <w:rsid w:val="00B80AE3"/>
    <w:rsid w:val="00B821D3"/>
    <w:rsid w:val="00B94B4E"/>
    <w:rsid w:val="00B95F64"/>
    <w:rsid w:val="00BA46D9"/>
    <w:rsid w:val="00BB42B3"/>
    <w:rsid w:val="00BB4854"/>
    <w:rsid w:val="00BC076E"/>
    <w:rsid w:val="00BD2C34"/>
    <w:rsid w:val="00BD3FF8"/>
    <w:rsid w:val="00BF24EE"/>
    <w:rsid w:val="00BF66EC"/>
    <w:rsid w:val="00C00FE1"/>
    <w:rsid w:val="00C1629A"/>
    <w:rsid w:val="00C1746C"/>
    <w:rsid w:val="00C200F7"/>
    <w:rsid w:val="00C20948"/>
    <w:rsid w:val="00C23AA9"/>
    <w:rsid w:val="00C30A0B"/>
    <w:rsid w:val="00C30DF4"/>
    <w:rsid w:val="00C445DB"/>
    <w:rsid w:val="00C44626"/>
    <w:rsid w:val="00C503A8"/>
    <w:rsid w:val="00C5159E"/>
    <w:rsid w:val="00C60B47"/>
    <w:rsid w:val="00C742BA"/>
    <w:rsid w:val="00C810ED"/>
    <w:rsid w:val="00C90A36"/>
    <w:rsid w:val="00C93D70"/>
    <w:rsid w:val="00CA1D3A"/>
    <w:rsid w:val="00CB6732"/>
    <w:rsid w:val="00CB7CA8"/>
    <w:rsid w:val="00CC55AA"/>
    <w:rsid w:val="00CD6CB5"/>
    <w:rsid w:val="00CE1D5E"/>
    <w:rsid w:val="00CE4C02"/>
    <w:rsid w:val="00CE7380"/>
    <w:rsid w:val="00CF6618"/>
    <w:rsid w:val="00D02204"/>
    <w:rsid w:val="00D03521"/>
    <w:rsid w:val="00D04B3B"/>
    <w:rsid w:val="00D07836"/>
    <w:rsid w:val="00D07CBB"/>
    <w:rsid w:val="00D1385F"/>
    <w:rsid w:val="00D17692"/>
    <w:rsid w:val="00D249D4"/>
    <w:rsid w:val="00D34684"/>
    <w:rsid w:val="00D378A5"/>
    <w:rsid w:val="00D579F7"/>
    <w:rsid w:val="00D6097F"/>
    <w:rsid w:val="00D614FA"/>
    <w:rsid w:val="00D7195A"/>
    <w:rsid w:val="00D80CCA"/>
    <w:rsid w:val="00D811BF"/>
    <w:rsid w:val="00D84B57"/>
    <w:rsid w:val="00D914E4"/>
    <w:rsid w:val="00D96604"/>
    <w:rsid w:val="00D97A07"/>
    <w:rsid w:val="00DA4D8A"/>
    <w:rsid w:val="00DB0E62"/>
    <w:rsid w:val="00DB3043"/>
    <w:rsid w:val="00DB6E18"/>
    <w:rsid w:val="00DC17E1"/>
    <w:rsid w:val="00DC3699"/>
    <w:rsid w:val="00DD41EE"/>
    <w:rsid w:val="00DD7B7C"/>
    <w:rsid w:val="00E03528"/>
    <w:rsid w:val="00E07DED"/>
    <w:rsid w:val="00E1361E"/>
    <w:rsid w:val="00E136EA"/>
    <w:rsid w:val="00E14D04"/>
    <w:rsid w:val="00E158F7"/>
    <w:rsid w:val="00E16A1C"/>
    <w:rsid w:val="00E3562C"/>
    <w:rsid w:val="00E40146"/>
    <w:rsid w:val="00E50658"/>
    <w:rsid w:val="00E52F7B"/>
    <w:rsid w:val="00E855C2"/>
    <w:rsid w:val="00E907DA"/>
    <w:rsid w:val="00EB0EBF"/>
    <w:rsid w:val="00EB3D05"/>
    <w:rsid w:val="00EB6495"/>
    <w:rsid w:val="00EC0CBA"/>
    <w:rsid w:val="00EF12DD"/>
    <w:rsid w:val="00F05288"/>
    <w:rsid w:val="00F07751"/>
    <w:rsid w:val="00F14E55"/>
    <w:rsid w:val="00F232EC"/>
    <w:rsid w:val="00F41E19"/>
    <w:rsid w:val="00F41ECB"/>
    <w:rsid w:val="00F450E4"/>
    <w:rsid w:val="00F57394"/>
    <w:rsid w:val="00F6337D"/>
    <w:rsid w:val="00F7174E"/>
    <w:rsid w:val="00F80F62"/>
    <w:rsid w:val="00F81BBA"/>
    <w:rsid w:val="00F8558E"/>
    <w:rsid w:val="00F87F71"/>
    <w:rsid w:val="00F94D82"/>
    <w:rsid w:val="00FA1691"/>
    <w:rsid w:val="00FC38B4"/>
    <w:rsid w:val="00FD1A3A"/>
    <w:rsid w:val="00FD4834"/>
    <w:rsid w:val="00FE091C"/>
    <w:rsid w:val="00FE11AE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044F-E4EF-4956-B2FA-B114CA88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>Hewlett-Packard Company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администратор4</cp:lastModifiedBy>
  <cp:revision>2</cp:revision>
  <cp:lastPrinted>2021-01-15T14:47:00Z</cp:lastPrinted>
  <dcterms:created xsi:type="dcterms:W3CDTF">2022-02-22T11:18:00Z</dcterms:created>
  <dcterms:modified xsi:type="dcterms:W3CDTF">2022-02-22T11:18:00Z</dcterms:modified>
</cp:coreProperties>
</file>