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6F" w:rsidRPr="004C17C9" w:rsidRDefault="0055606F" w:rsidP="0055606F">
      <w:pPr>
        <w:tabs>
          <w:tab w:val="left" w:pos="76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C17C9">
        <w:rPr>
          <w:rFonts w:ascii="Times New Roman" w:hAnsi="Times New Roman" w:cs="Times New Roman"/>
          <w:sz w:val="28"/>
          <w:szCs w:val="28"/>
        </w:rPr>
        <w:t>ПРОЕКТ</w:t>
      </w:r>
    </w:p>
    <w:p w:rsidR="0055606F" w:rsidRDefault="0055606F" w:rsidP="0055606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5606F" w:rsidRDefault="0055606F" w:rsidP="0055606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5606F" w:rsidRDefault="0055606F" w:rsidP="0055606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5606F" w:rsidRDefault="0055606F" w:rsidP="0055606F">
      <w:pPr>
        <w:tabs>
          <w:tab w:val="left" w:pos="3094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6F" w:rsidRDefault="0055606F" w:rsidP="0055606F">
      <w:pPr>
        <w:tabs>
          <w:tab w:val="left" w:pos="3094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6F" w:rsidRDefault="0055606F" w:rsidP="0055606F">
      <w:pPr>
        <w:tabs>
          <w:tab w:val="left" w:pos="3094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6F" w:rsidRDefault="0055606F" w:rsidP="0055606F">
      <w:pPr>
        <w:tabs>
          <w:tab w:val="left" w:pos="3094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6F" w:rsidRDefault="0055606F" w:rsidP="0055606F">
      <w:pPr>
        <w:tabs>
          <w:tab w:val="left" w:pos="3094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6F" w:rsidRDefault="0055606F" w:rsidP="0055606F">
      <w:pPr>
        <w:tabs>
          <w:tab w:val="left" w:pos="3094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6F" w:rsidRPr="00EA121C" w:rsidRDefault="0055606F" w:rsidP="0055606F">
      <w:pPr>
        <w:tabs>
          <w:tab w:val="left" w:pos="30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A121C">
        <w:rPr>
          <w:rFonts w:ascii="Times New Roman" w:hAnsi="Times New Roman" w:cs="Times New Roman"/>
          <w:b/>
          <w:sz w:val="28"/>
          <w:szCs w:val="28"/>
        </w:rPr>
        <w:t xml:space="preserve">б утверждении порядка </w:t>
      </w:r>
    </w:p>
    <w:p w:rsidR="0055606F" w:rsidRPr="00EA121C" w:rsidRDefault="0055606F" w:rsidP="0055606F">
      <w:pPr>
        <w:tabs>
          <w:tab w:val="left" w:pos="30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21C">
        <w:rPr>
          <w:rFonts w:ascii="Times New Roman" w:hAnsi="Times New Roman" w:cs="Times New Roman"/>
          <w:b/>
          <w:sz w:val="28"/>
          <w:szCs w:val="28"/>
        </w:rPr>
        <w:t xml:space="preserve">оказания медицинской помощи </w:t>
      </w:r>
    </w:p>
    <w:p w:rsidR="0055606F" w:rsidRDefault="0055606F" w:rsidP="0055606F">
      <w:pPr>
        <w:tabs>
          <w:tab w:val="left" w:pos="30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21C">
        <w:rPr>
          <w:rFonts w:ascii="Times New Roman" w:hAnsi="Times New Roman" w:cs="Times New Roman"/>
          <w:b/>
          <w:sz w:val="28"/>
          <w:szCs w:val="28"/>
        </w:rPr>
        <w:t>больным лепрой</w:t>
      </w:r>
    </w:p>
    <w:p w:rsidR="0055606F" w:rsidRPr="0055606F" w:rsidRDefault="0055606F" w:rsidP="00556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606F" w:rsidRPr="0055606F" w:rsidRDefault="0055606F" w:rsidP="00556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606F" w:rsidRPr="0004005D" w:rsidRDefault="0055606F" w:rsidP="005560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CC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пунктом 4 части 1 статьи 37 </w:t>
      </w:r>
      <w:r w:rsidRPr="00742CC1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742CC1">
        <w:rPr>
          <w:rFonts w:ascii="Times New Roman" w:eastAsia="Times New Roman" w:hAnsi="Times New Roman" w:cs="Times New Roman"/>
          <w:sz w:val="28"/>
          <w:szCs w:val="28"/>
        </w:rPr>
        <w:t>от 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2011 </w:t>
      </w:r>
      <w:r w:rsidRPr="00742CC1">
        <w:rPr>
          <w:rFonts w:ascii="Times New Roman" w:eastAsia="Times New Roman" w:hAnsi="Times New Roman" w:cs="Times New Roman"/>
          <w:sz w:val="28"/>
          <w:szCs w:val="28"/>
        </w:rPr>
        <w:t xml:space="preserve">г. № 323-ФЗ «Об основах охраны здоровья граждан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742CC1">
        <w:rPr>
          <w:rFonts w:ascii="Times New Roman" w:eastAsia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(Собрание законодательства Российской Федерации, 2011, № 48, ст. 6724; 2022, № 1, ст. 51; </w:t>
      </w:r>
      <w:r w:rsidRPr="00EA121C">
        <w:rPr>
          <w:rFonts w:ascii="Times New Roman" w:eastAsia="Times New Roman" w:hAnsi="Times New Roman" w:cs="Times New Roman"/>
          <w:sz w:val="28"/>
          <w:szCs w:val="28"/>
        </w:rPr>
        <w:t>2015, № 10, ст. 1425; 2017, № 31, ст. 4791; 2018, № 53, ст. 8415</w:t>
      </w:r>
      <w:r>
        <w:rPr>
          <w:rFonts w:ascii="Times New Roman" w:eastAsia="Times New Roman" w:hAnsi="Times New Roman" w:cs="Times New Roman"/>
          <w:sz w:val="28"/>
          <w:szCs w:val="28"/>
        </w:rPr>
        <w:t>) и подпунктом 5.2.18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 608 (Собрание законодательства Российской Федерации, 2012, № 26, ст. 3526), п р и к а з ы в а ю:</w:t>
      </w:r>
    </w:p>
    <w:p w:rsidR="0055606F" w:rsidRDefault="0055606F" w:rsidP="0055606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A121C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A121C">
        <w:rPr>
          <w:rFonts w:ascii="Times New Roman" w:eastAsia="Times New Roman" w:hAnsi="Times New Roman" w:cs="Times New Roman"/>
          <w:sz w:val="28"/>
          <w:szCs w:val="28"/>
        </w:rPr>
        <w:tab/>
        <w:t>Утвердить прилагаемый Порядок оказания медицинской помощи больным лепрой</w:t>
      </w:r>
      <w:r>
        <w:rPr>
          <w:sz w:val="28"/>
          <w:szCs w:val="28"/>
        </w:rPr>
        <w:t>.</w:t>
      </w:r>
    </w:p>
    <w:p w:rsidR="0055606F" w:rsidRDefault="0055606F" w:rsidP="0055606F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606F" w:rsidRDefault="0055606F" w:rsidP="0055606F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606F" w:rsidRDefault="0055606F" w:rsidP="0055606F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606F" w:rsidRDefault="0055606F" w:rsidP="0055606F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 М.А. Мурашко</w:t>
      </w:r>
    </w:p>
    <w:p w:rsidR="0055606F" w:rsidRDefault="0055606F" w:rsidP="0055606F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606F" w:rsidRDefault="0055606F" w:rsidP="0055606F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606F" w:rsidRDefault="0055606F" w:rsidP="0055606F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606F" w:rsidRDefault="0055606F" w:rsidP="0055606F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606F" w:rsidRDefault="0055606F" w:rsidP="0055606F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606F" w:rsidRDefault="0055606F" w:rsidP="0055606F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606F" w:rsidRDefault="0055606F" w:rsidP="0055606F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606F" w:rsidRDefault="0055606F" w:rsidP="0055606F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2A74" w:rsidRPr="00ED2A74" w:rsidRDefault="00ED2A74" w:rsidP="00ED2A74">
      <w:pPr>
        <w:widowControl w:val="0"/>
        <w:tabs>
          <w:tab w:val="left" w:pos="6086"/>
        </w:tabs>
        <w:spacing w:after="0" w:line="274" w:lineRule="exact"/>
        <w:ind w:left="6237" w:right="4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Приложение к приказу </w:t>
      </w:r>
    </w:p>
    <w:p w:rsidR="00ED2A74" w:rsidRPr="00ED2A74" w:rsidRDefault="00ED2A74" w:rsidP="00ED2A74">
      <w:pPr>
        <w:widowControl w:val="0"/>
        <w:tabs>
          <w:tab w:val="left" w:pos="6086"/>
        </w:tabs>
        <w:spacing w:after="0" w:line="274" w:lineRule="exact"/>
        <w:ind w:left="6237" w:right="4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Министерства здравоохранения</w:t>
      </w:r>
    </w:p>
    <w:p w:rsidR="00ED2A74" w:rsidRPr="00ED2A74" w:rsidRDefault="00ED2A74" w:rsidP="00ED2A74">
      <w:pPr>
        <w:widowControl w:val="0"/>
        <w:tabs>
          <w:tab w:val="left" w:leader="underscore" w:pos="7338"/>
          <w:tab w:val="left" w:leader="underscore" w:pos="8000"/>
          <w:tab w:val="left" w:leader="underscore" w:pos="9046"/>
        </w:tabs>
        <w:spacing w:after="0" w:line="274" w:lineRule="exact"/>
        <w:ind w:left="6237" w:right="11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Российской Федерации </w:t>
      </w:r>
    </w:p>
    <w:p w:rsidR="00ED2A74" w:rsidRPr="00ED2A74" w:rsidRDefault="00ED2A74" w:rsidP="00ED2A74">
      <w:pPr>
        <w:widowControl w:val="0"/>
        <w:tabs>
          <w:tab w:val="left" w:leader="underscore" w:pos="7338"/>
          <w:tab w:val="left" w:leader="underscore" w:pos="8000"/>
          <w:tab w:val="left" w:leader="underscore" w:pos="9046"/>
        </w:tabs>
        <w:spacing w:after="0" w:line="274" w:lineRule="exact"/>
        <w:ind w:left="6237" w:right="11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от</w:t>
      </w: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20</w:t>
      </w: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г. №</w:t>
      </w: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ED2A74" w:rsidRPr="00ED2A74" w:rsidRDefault="00ED2A74" w:rsidP="00ED2A74">
      <w:pPr>
        <w:widowControl w:val="0"/>
        <w:tabs>
          <w:tab w:val="left" w:leader="underscore" w:pos="7338"/>
          <w:tab w:val="left" w:leader="underscore" w:pos="8000"/>
          <w:tab w:val="left" w:leader="underscore" w:pos="9046"/>
        </w:tabs>
        <w:spacing w:after="0" w:line="274" w:lineRule="exact"/>
        <w:ind w:left="6237" w:right="11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D2A74" w:rsidRPr="00ED2A74" w:rsidRDefault="00ED2A74" w:rsidP="00ED2A74">
      <w:pPr>
        <w:widowControl w:val="0"/>
        <w:spacing w:after="0" w:line="230" w:lineRule="exac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ПОРЯДОК</w:t>
      </w:r>
    </w:p>
    <w:p w:rsidR="00ED2A74" w:rsidRPr="00ED2A74" w:rsidRDefault="00ED2A74" w:rsidP="00ED2A74">
      <w:pPr>
        <w:widowControl w:val="0"/>
        <w:spacing w:after="208" w:line="230" w:lineRule="exac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ОКАЗАНИЯ МЕДИЦИНСКОЙ ПОМОЩИ БОЛЬНЫМ ЛЕПРОЙ</w:t>
      </w:r>
    </w:p>
    <w:p w:rsidR="00ED2A74" w:rsidRPr="00ED2A74" w:rsidRDefault="00ED2A74" w:rsidP="00ED2A74">
      <w:pPr>
        <w:widowControl w:val="0"/>
        <w:numPr>
          <w:ilvl w:val="0"/>
          <w:numId w:val="1"/>
        </w:numPr>
        <w:tabs>
          <w:tab w:val="left" w:pos="986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Настоящий Порядок устанавливает правила организации оказания медицинской помощи больным лепрой.</w:t>
      </w:r>
    </w:p>
    <w:p w:rsidR="00ED2A74" w:rsidRPr="00ED2A74" w:rsidRDefault="00ED2A74" w:rsidP="00ED2A74">
      <w:pPr>
        <w:widowControl w:val="0"/>
        <w:numPr>
          <w:ilvl w:val="0"/>
          <w:numId w:val="1"/>
        </w:numPr>
        <w:tabs>
          <w:tab w:val="left" w:pos="986"/>
        </w:tabs>
        <w:spacing w:after="0" w:line="274" w:lineRule="exact"/>
        <w:ind w:right="3120"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Медицинская помощь больным лепрой оказывается в виде: </w:t>
      </w:r>
      <w:r w:rsidR="00114082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первичной медико-санитарной помощи;</w:t>
      </w:r>
    </w:p>
    <w:p w:rsidR="00ED2A74" w:rsidRPr="00ED2A74" w:rsidRDefault="00114082" w:rsidP="00ED2A7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специализированной, за исключением высокотехнологичной, медицинской помощи.</w:t>
      </w:r>
    </w:p>
    <w:p w:rsidR="00ED2A74" w:rsidRPr="00ED2A74" w:rsidRDefault="00ED2A74" w:rsidP="00ED2A74">
      <w:pPr>
        <w:widowControl w:val="0"/>
        <w:numPr>
          <w:ilvl w:val="0"/>
          <w:numId w:val="1"/>
        </w:numPr>
        <w:tabs>
          <w:tab w:val="left" w:pos="986"/>
        </w:tabs>
        <w:spacing w:after="0" w:line="274" w:lineRule="exact"/>
        <w:ind w:right="20"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Медицинская помощь больным лепрой оказывается в следующих у</w:t>
      </w:r>
      <w:bookmarkStart w:id="0" w:name="_GoBack"/>
      <w:bookmarkEnd w:id="0"/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словиях: </w:t>
      </w:r>
    </w:p>
    <w:p w:rsidR="00ED2A74" w:rsidRPr="00ED2A74" w:rsidRDefault="00ED2A74" w:rsidP="00ED2A74">
      <w:pPr>
        <w:widowControl w:val="0"/>
        <w:tabs>
          <w:tab w:val="left" w:pos="986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амбулаторно (в условиях, не предусматривающих круглосуточное медицинское наблюдение и лечение), в том числе на дому при вызове медицинского работника;</w:t>
      </w:r>
    </w:p>
    <w:p w:rsidR="00ED2A74" w:rsidRPr="00ED2A74" w:rsidRDefault="00ED2A74" w:rsidP="00ED2A74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стационарно (в условиях, обеспечивающих круглосуточное медицинское наблюдение и лечение).</w:t>
      </w:r>
    </w:p>
    <w:p w:rsidR="00ED2A74" w:rsidRPr="00ED2A74" w:rsidRDefault="00ED2A74" w:rsidP="00ED2A74">
      <w:pPr>
        <w:widowControl w:val="0"/>
        <w:numPr>
          <w:ilvl w:val="0"/>
          <w:numId w:val="1"/>
        </w:numPr>
        <w:tabs>
          <w:tab w:val="left" w:pos="1095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Первичная медико-санитарная помощь включает мероприятия по профилактике, диагностике и лечению лепры, а также медицинской реабилитации, формированию здорового образа жизни и санитарно-гигиеническому просвещению населения.</w:t>
      </w:r>
    </w:p>
    <w:p w:rsidR="00ED2A74" w:rsidRPr="00ED2A74" w:rsidRDefault="00ED2A74" w:rsidP="00ED2A74">
      <w:pPr>
        <w:widowControl w:val="0"/>
        <w:numPr>
          <w:ilvl w:val="0"/>
          <w:numId w:val="1"/>
        </w:numPr>
        <w:tabs>
          <w:tab w:val="left" w:pos="986"/>
        </w:tabs>
        <w:spacing w:after="0" w:line="274" w:lineRule="exact"/>
        <w:ind w:right="139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Первичная медико-санитарная помощь включает: </w:t>
      </w:r>
    </w:p>
    <w:p w:rsidR="00ED2A74" w:rsidRPr="00ED2A74" w:rsidRDefault="00114082" w:rsidP="00ED2A74">
      <w:pPr>
        <w:widowControl w:val="0"/>
        <w:tabs>
          <w:tab w:val="left" w:pos="986"/>
        </w:tabs>
        <w:spacing w:after="0" w:line="274" w:lineRule="exact"/>
        <w:ind w:right="13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первичную врачебную медико-санитарную помощь; </w:t>
      </w:r>
    </w:p>
    <w:p w:rsidR="00ED2A74" w:rsidRPr="00ED2A74" w:rsidRDefault="00114082" w:rsidP="00ED2A74">
      <w:pPr>
        <w:widowControl w:val="0"/>
        <w:tabs>
          <w:tab w:val="left" w:pos="986"/>
        </w:tabs>
        <w:spacing w:after="0" w:line="274" w:lineRule="exact"/>
        <w:ind w:right="13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первичную специализированную медико-санитарную помощь.</w:t>
      </w:r>
    </w:p>
    <w:p w:rsidR="00ED2A74" w:rsidRPr="00ED2A74" w:rsidRDefault="00ED2A74" w:rsidP="00ED2A74">
      <w:pPr>
        <w:widowControl w:val="0"/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Первичная врачебная медико-санитарная помощь оказывается врачом-терапевтом, врачом- терапевтом участковым, врачом-педиатром, врачом-педиатром участковым, врачом общей практики (семейным врачом) в амбулаторных условиях.</w:t>
      </w:r>
    </w:p>
    <w:p w:rsidR="00ED2A74" w:rsidRPr="00ED2A74" w:rsidRDefault="00ED2A74" w:rsidP="00ED2A74">
      <w:pPr>
        <w:widowControl w:val="0"/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В рамках оказания первичной врачебной медико-санитарной помощи, врачи-терапевты, врачи- терапевты участковые, врачи-педиатры, врачи-педиатры участковые, врачи общей практики (семейные врачи) при подозрении (наличии эпидемиологических, анамнестических, клинических, лабораторных и/или инструментальных данных, которые позволяют предположить наличие лепры и/или не позволяют его исключить) или выявлении у пациента признаков лепры направляют пациента в медицинские организации дерматовенерологического профиля субъектов Российской Федерации для оказания ему первичной специализированной медико-санитарной помощи.</w:t>
      </w:r>
    </w:p>
    <w:p w:rsidR="00ED2A74" w:rsidRPr="00ED2A74" w:rsidRDefault="00ED2A74" w:rsidP="00ED2A74">
      <w:pPr>
        <w:widowControl w:val="0"/>
        <w:numPr>
          <w:ilvl w:val="0"/>
          <w:numId w:val="1"/>
        </w:numPr>
        <w:tabs>
          <w:tab w:val="left" w:pos="1095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каждой медицинской организации дерматовенерологического профиля субъектов Российской Федерации назначается </w:t>
      </w:r>
      <w:proofErr w:type="spellStart"/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врач-дерматовенеролог</w:t>
      </w:r>
      <w:proofErr w:type="spellEnd"/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ответственный за проведение </w:t>
      </w:r>
      <w:proofErr w:type="spellStart"/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противолепрозных</w:t>
      </w:r>
      <w:proofErr w:type="spellEnd"/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мероприятий, прошедший дополнительное профессиональное обучение по вопросам диагностики, лечения и реабилитации больных лепрой.</w:t>
      </w:r>
    </w:p>
    <w:p w:rsidR="00ED2A74" w:rsidRPr="00ED2A74" w:rsidRDefault="00ED2A74" w:rsidP="00ED2A74">
      <w:pPr>
        <w:widowControl w:val="0"/>
        <w:numPr>
          <w:ilvl w:val="0"/>
          <w:numId w:val="1"/>
        </w:numPr>
        <w:tabs>
          <w:tab w:val="left" w:pos="1095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Врач-дерматовенеролог</w:t>
      </w:r>
      <w:proofErr w:type="spellEnd"/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медицинской организации дерматовенерологического профиля субъекта Российской Федерации проводит обследование пациента, которое включает в себя:</w:t>
      </w:r>
    </w:p>
    <w:p w:rsidR="00ED2A74" w:rsidRPr="00ED2A74" w:rsidRDefault="00ED2A74" w:rsidP="00ED2A7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сбор подробного эпидемиологического анамнеза;</w:t>
      </w:r>
    </w:p>
    <w:p w:rsidR="00ED2A74" w:rsidRPr="00ED2A74" w:rsidRDefault="00114082" w:rsidP="00ED2A74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общий осмотр (осмотр кожного покрова, слизистых оболочек, пальпация нервных стволов, лимфатических узлов);</w:t>
      </w:r>
    </w:p>
    <w:p w:rsidR="00114082" w:rsidRDefault="00114082" w:rsidP="00ED2A74">
      <w:pPr>
        <w:widowControl w:val="0"/>
        <w:spacing w:after="0" w:line="274" w:lineRule="exact"/>
        <w:ind w:right="41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исследование чувствительности в очагах поражения; </w:t>
      </w:r>
    </w:p>
    <w:p w:rsidR="00ED2A74" w:rsidRPr="00ED2A74" w:rsidRDefault="00114082" w:rsidP="00ED2A74">
      <w:pPr>
        <w:widowControl w:val="0"/>
        <w:spacing w:after="0" w:line="274" w:lineRule="exact"/>
        <w:ind w:right="41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проведение функциональных проб;</w:t>
      </w:r>
    </w:p>
    <w:p w:rsidR="00ED2A74" w:rsidRPr="00ED2A74" w:rsidRDefault="00114082" w:rsidP="00ED2A74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забор биологического материала и проведение лабораторного исследования с целью выявления возбудителя лепры.</w:t>
      </w:r>
    </w:p>
    <w:p w:rsidR="00ED2A74" w:rsidRPr="00ED2A74" w:rsidRDefault="00ED2A74" w:rsidP="00ED2A74">
      <w:pPr>
        <w:widowControl w:val="0"/>
        <w:numPr>
          <w:ilvl w:val="0"/>
          <w:numId w:val="1"/>
        </w:numPr>
        <w:tabs>
          <w:tab w:val="left" w:pos="986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Подтверждение диагноза «лепра» осуществляется врачебной комиссией медицинской организации дерматовенерологического профиля (кожно-венерологического диспансера) субъекта Российской Федерации.</w:t>
      </w:r>
    </w:p>
    <w:p w:rsidR="00ED2A74" w:rsidRPr="00ED2A74" w:rsidRDefault="00ED2A74" w:rsidP="00ED2A74">
      <w:pPr>
        <w:widowControl w:val="0"/>
        <w:numPr>
          <w:ilvl w:val="0"/>
          <w:numId w:val="1"/>
        </w:numPr>
        <w:tabs>
          <w:tab w:val="left" w:pos="986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подтверждения диагноза «лепра» больной направляется для оказания специализированной медицинской помощи в соответствии с Порядком направления пациентов в медицинские организации и иные организации, подведомственные федеральным органам исполнительной власти, для оказания специализированной (за исключением высокотехнологичной) </w:t>
      </w: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медицинской помощи</w:t>
      </w:r>
      <w:r w:rsidRPr="00ED2A74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footnoteReference w:id="1"/>
      </w: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ED2A74" w:rsidRPr="00ED2A74" w:rsidRDefault="00ED2A74" w:rsidP="00ED2A74">
      <w:pPr>
        <w:widowControl w:val="0"/>
        <w:numPr>
          <w:ilvl w:val="0"/>
          <w:numId w:val="1"/>
        </w:numPr>
        <w:tabs>
          <w:tab w:val="left" w:pos="1076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Специализированная медицинская помощь оказывается </w:t>
      </w:r>
      <w:proofErr w:type="spellStart"/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врачами-дерматовенерологами</w:t>
      </w:r>
      <w:proofErr w:type="spellEnd"/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стационарных условиях в лепрозориях и клиниках профильных федеральных медицинских организаций, оказывающих медицинскую помощь больным лепрой (далее - Клиника). Специализированная медицинская помощь больным лепрой — жителям Краснодарского края оказывается в медицинских учреждениях, подведомственных Департаменту здравоохранения Краснодарского края.</w:t>
      </w:r>
    </w:p>
    <w:p w:rsidR="00ED2A74" w:rsidRPr="00ED2A74" w:rsidRDefault="00ED2A74" w:rsidP="00ED2A74">
      <w:pPr>
        <w:widowControl w:val="0"/>
        <w:numPr>
          <w:ilvl w:val="0"/>
          <w:numId w:val="1"/>
        </w:numPr>
        <w:tabs>
          <w:tab w:val="left" w:pos="1076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В Лепрозории/Клинике проводят:</w:t>
      </w:r>
    </w:p>
    <w:p w:rsidR="00ED2A74" w:rsidRPr="00ED2A74" w:rsidRDefault="00114082" w:rsidP="00ED2A74">
      <w:pPr>
        <w:widowControl w:val="0"/>
        <w:spacing w:after="0" w:line="274" w:lineRule="exact"/>
        <w:ind w:right="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обследование больных лепрой в соответствии с медицинскими показаниями; </w:t>
      </w:r>
    </w:p>
    <w:p w:rsidR="00ED2A74" w:rsidRPr="00ED2A74" w:rsidRDefault="00114082" w:rsidP="00ED2A74">
      <w:pPr>
        <w:widowControl w:val="0"/>
        <w:spacing w:after="0" w:line="274" w:lineRule="exact"/>
        <w:ind w:right="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лекарственную терапию и физиотерапевтическое лечение больных лепрой; </w:t>
      </w:r>
    </w:p>
    <w:p w:rsidR="00ED2A74" w:rsidRPr="00ED2A74" w:rsidRDefault="00114082" w:rsidP="00ED2A74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разработку программ медицинской реабилитации пациентов с впервые в жизни установленным диагнозом лепры или с рецидивом лепры.</w:t>
      </w:r>
    </w:p>
    <w:p w:rsidR="00ED2A74" w:rsidRPr="00ED2A74" w:rsidRDefault="00ED2A74" w:rsidP="00ED2A74">
      <w:pPr>
        <w:widowControl w:val="0"/>
        <w:numPr>
          <w:ilvl w:val="0"/>
          <w:numId w:val="1"/>
        </w:numPr>
        <w:tabs>
          <w:tab w:val="left" w:pos="1076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Лечение по поводу патологических состояний со стороны органов зрения, мышечной, костно-суставной систем, явившихся следствием специфического (лепрозного) поражения, у пациентов, получающих медицинскую помощь в условиях Лепрозория/Клиники, может осуществляться с привлечением врачей соответствующих специальностей (в том числе, невролога, офтальмолога, хирурга, травматолога-ортопеда, пластического хирурга).</w:t>
      </w:r>
    </w:p>
    <w:p w:rsidR="00ED2A74" w:rsidRPr="00ED2A74" w:rsidRDefault="00ED2A74" w:rsidP="00ED2A74">
      <w:pPr>
        <w:widowControl w:val="0"/>
        <w:numPr>
          <w:ilvl w:val="0"/>
          <w:numId w:val="1"/>
        </w:numPr>
        <w:tabs>
          <w:tab w:val="left" w:pos="1076"/>
        </w:tabs>
        <w:spacing w:after="0" w:line="274" w:lineRule="exact"/>
        <w:ind w:left="20"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Больные выписываются из лепрозория на амбулаторное лечение после достижения </w:t>
      </w:r>
      <w:proofErr w:type="spellStart"/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бактериоскопической</w:t>
      </w:r>
      <w:proofErr w:type="spellEnd"/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негативности в течение месяца в случае первичного эпизода лепры или после рецидивов заболевания.</w:t>
      </w:r>
    </w:p>
    <w:p w:rsidR="00ED2A74" w:rsidRPr="00ED2A74" w:rsidRDefault="00ED2A74" w:rsidP="00ED2A74">
      <w:pPr>
        <w:widowControl w:val="0"/>
        <w:numPr>
          <w:ilvl w:val="0"/>
          <w:numId w:val="1"/>
        </w:numPr>
        <w:tabs>
          <w:tab w:val="left" w:pos="1076"/>
        </w:tabs>
        <w:spacing w:after="0" w:line="274" w:lineRule="exact"/>
        <w:ind w:left="20"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В ходе амбулаторного лечения больных в медицинских организациях дерматовенерологического профиля субъектов Российской Федерации после оказания медицинской помощи в условиях лепрозория осуществляется:</w:t>
      </w:r>
    </w:p>
    <w:p w:rsidR="00ED2A74" w:rsidRPr="00ED2A74" w:rsidRDefault="00114082" w:rsidP="00ED2A74">
      <w:pPr>
        <w:widowControl w:val="0"/>
        <w:tabs>
          <w:tab w:val="right" w:pos="10076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клинический и лабораторный контроль за состоянием пациентов, продолжающих курс лечения, начатый в лепрозории;</w:t>
      </w:r>
    </w:p>
    <w:p w:rsidR="00114082" w:rsidRDefault="00114082" w:rsidP="00ED2A74">
      <w:pPr>
        <w:widowControl w:val="0"/>
        <w:tabs>
          <w:tab w:val="center" w:pos="8088"/>
        </w:tabs>
        <w:spacing w:after="0" w:line="274" w:lineRule="exact"/>
        <w:ind w:right="22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диспансерное наблюдение за пациентами, завершившими курс лечения; </w:t>
      </w:r>
    </w:p>
    <w:p w:rsidR="00ED2A74" w:rsidRPr="00ED2A74" w:rsidRDefault="00114082" w:rsidP="00114082">
      <w:pPr>
        <w:widowControl w:val="0"/>
        <w:tabs>
          <w:tab w:val="center" w:pos="8088"/>
        </w:tabs>
        <w:spacing w:after="0" w:line="274" w:lineRule="exact"/>
        <w:ind w:right="-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направление на медико-социальную экспертизу;</w:t>
      </w:r>
    </w:p>
    <w:p w:rsidR="00ED2A74" w:rsidRPr="00ED2A74" w:rsidRDefault="00114082" w:rsidP="00ED2A74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направление на госпитализацию в лепрозорий в случае рецидива заболевания или отсутствия эффективности лечения.</w:t>
      </w:r>
    </w:p>
    <w:p w:rsidR="00ED2A74" w:rsidRPr="00ED2A74" w:rsidRDefault="00ED2A74" w:rsidP="00ED2A74">
      <w:pPr>
        <w:widowControl w:val="0"/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Лечение в амбулаторных условиях продолжается до 12 месяцев для больных </w:t>
      </w:r>
      <w:proofErr w:type="spellStart"/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лепроматозной</w:t>
      </w:r>
      <w:proofErr w:type="spellEnd"/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пограничной лепрой, до 6 месяцев для больных недифференцированной лепрой и </w:t>
      </w:r>
      <w:proofErr w:type="spellStart"/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туберкулоидной</w:t>
      </w:r>
      <w:proofErr w:type="spellEnd"/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лепрой.</w:t>
      </w:r>
    </w:p>
    <w:p w:rsidR="00ED2A74" w:rsidRPr="00ED2A74" w:rsidRDefault="00ED2A74" w:rsidP="00ED2A74">
      <w:pPr>
        <w:widowControl w:val="0"/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После завершения курса амбулаторного лечения пациента переводят на диспансерное наблюдение. Основанием для перевода на диспансерное наблюдение является регресс клинических проявлений и лабораторное подтверждение отсутствия возбудителя лепры.</w:t>
      </w:r>
    </w:p>
    <w:p w:rsidR="00ED2A74" w:rsidRPr="00ED2A74" w:rsidRDefault="00ED2A74" w:rsidP="00ED2A74">
      <w:pPr>
        <w:widowControl w:val="0"/>
        <w:numPr>
          <w:ilvl w:val="0"/>
          <w:numId w:val="1"/>
        </w:numPr>
        <w:tabs>
          <w:tab w:val="left" w:pos="1076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Диспансерное наблюдение проводится:</w:t>
      </w:r>
    </w:p>
    <w:p w:rsidR="00ED2A74" w:rsidRPr="00ED2A74" w:rsidRDefault="00114082" w:rsidP="00ED2A74">
      <w:pPr>
        <w:widowControl w:val="0"/>
        <w:spacing w:after="0" w:line="274" w:lineRule="exact"/>
        <w:ind w:right="22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больных </w:t>
      </w:r>
      <w:proofErr w:type="spellStart"/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лепроматозной</w:t>
      </w:r>
      <w:proofErr w:type="spellEnd"/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пограничной лепрой - в течение 10 лет; </w:t>
      </w:r>
    </w:p>
    <w:p w:rsidR="00ED2A74" w:rsidRPr="00ED2A74" w:rsidRDefault="00114082" w:rsidP="00ED2A74">
      <w:pPr>
        <w:widowControl w:val="0"/>
        <w:spacing w:after="0" w:line="274" w:lineRule="exact"/>
        <w:ind w:right="22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больных недифференцированной лепрой - 3 года; </w:t>
      </w:r>
    </w:p>
    <w:p w:rsidR="00ED2A74" w:rsidRPr="00ED2A74" w:rsidRDefault="00114082" w:rsidP="00ED2A74">
      <w:pPr>
        <w:widowControl w:val="0"/>
        <w:spacing w:after="0" w:line="274" w:lineRule="exact"/>
        <w:ind w:right="-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больных </w:t>
      </w:r>
      <w:proofErr w:type="spellStart"/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туберкулоидной</w:t>
      </w:r>
      <w:proofErr w:type="spellEnd"/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лепрой - 1,5 года с момента окончания курса </w:t>
      </w:r>
      <w:proofErr w:type="spellStart"/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противолепрозного</w:t>
      </w:r>
      <w:proofErr w:type="spellEnd"/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лечения.</w:t>
      </w:r>
    </w:p>
    <w:p w:rsidR="00ED2A74" w:rsidRPr="00ED2A74" w:rsidRDefault="00ED2A74" w:rsidP="00ED2A74">
      <w:pPr>
        <w:widowControl w:val="0"/>
        <w:numPr>
          <w:ilvl w:val="0"/>
          <w:numId w:val="1"/>
        </w:numPr>
        <w:tabs>
          <w:tab w:val="left" w:pos="1076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Диспансерное наблюдение больного лепрой предусматривает: </w:t>
      </w:r>
    </w:p>
    <w:p w:rsidR="00ED2A74" w:rsidRPr="00ED2A74" w:rsidRDefault="00114082" w:rsidP="00ED2A74">
      <w:pPr>
        <w:widowControl w:val="0"/>
        <w:tabs>
          <w:tab w:val="left" w:pos="1076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клинический осмотр </w:t>
      </w:r>
      <w:proofErr w:type="spellStart"/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врачом-дерматовенерологом</w:t>
      </w:r>
      <w:proofErr w:type="spellEnd"/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реже 1 раза в год; </w:t>
      </w:r>
    </w:p>
    <w:p w:rsidR="00ED2A74" w:rsidRPr="00ED2A74" w:rsidRDefault="00114082" w:rsidP="00ED2A74">
      <w:pPr>
        <w:widowControl w:val="0"/>
        <w:tabs>
          <w:tab w:val="left" w:pos="1076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лабораторное подтверждение </w:t>
      </w:r>
      <w:proofErr w:type="spellStart"/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бактериоскопической</w:t>
      </w:r>
      <w:proofErr w:type="spellEnd"/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негативности не реже 1 раза в год; </w:t>
      </w:r>
    </w:p>
    <w:p w:rsidR="00ED2A74" w:rsidRPr="00ED2A74" w:rsidRDefault="00114082" w:rsidP="00ED2A74">
      <w:pPr>
        <w:widowControl w:val="0"/>
        <w:tabs>
          <w:tab w:val="left" w:pos="1076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направление пациента к врачам-специалистам с целью ранней диагностики возможных осложнений заболевания, их коррекции и проведения реабилитационных мероприятий.</w:t>
      </w:r>
    </w:p>
    <w:p w:rsidR="00ED2A74" w:rsidRPr="00ED2A74" w:rsidRDefault="00ED2A74" w:rsidP="00ED2A74">
      <w:pPr>
        <w:widowControl w:val="0"/>
        <w:numPr>
          <w:ilvl w:val="0"/>
          <w:numId w:val="1"/>
        </w:numPr>
        <w:tabs>
          <w:tab w:val="left" w:pos="1044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Лица, находившиеся в контакте с больным лепрой, проходят профилактическое клиническое и лабораторное обследование в медицинской организации дерматовенерологического профиля по месту жительства:</w:t>
      </w:r>
    </w:p>
    <w:p w:rsidR="00ED2A74" w:rsidRPr="00ED2A74" w:rsidRDefault="00114082" w:rsidP="00ED2A74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больным </w:t>
      </w:r>
      <w:proofErr w:type="spellStart"/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лепроматозной</w:t>
      </w:r>
      <w:proofErr w:type="spellEnd"/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или пограничной лепрой, подлежат обследованию не реже 1 раза в год в течение 10 лет,</w:t>
      </w:r>
    </w:p>
    <w:p w:rsidR="00ED2A74" w:rsidRPr="00ED2A74" w:rsidRDefault="00114082" w:rsidP="00ED2A74">
      <w:pPr>
        <w:widowControl w:val="0"/>
        <w:tabs>
          <w:tab w:val="left" w:pos="851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больным </w:t>
      </w:r>
      <w:proofErr w:type="spellStart"/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туберкулоидной</w:t>
      </w:r>
      <w:proofErr w:type="spellEnd"/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недифференцированной лепрой — в течение 5 лет.</w:t>
      </w:r>
    </w:p>
    <w:p w:rsidR="00ED2A74" w:rsidRPr="00ED2A74" w:rsidRDefault="00ED2A74" w:rsidP="00ED2A74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Контактными по лепре лицами считаются члены семьи, проживающие вместе с больным, а также лица, имевшие длительное общение с ним вне семьи, но в обстановке, приближающейся к условиям домашнего контакта (пользование общими предметами, постелью, одеждой, совместное приготовление и приём пищи).</w:t>
      </w:r>
    </w:p>
    <w:p w:rsidR="00ED2A74" w:rsidRPr="00ED2A74" w:rsidRDefault="00ED2A74" w:rsidP="00ED2A74">
      <w:pPr>
        <w:widowControl w:val="0"/>
        <w:numPr>
          <w:ilvl w:val="0"/>
          <w:numId w:val="1"/>
        </w:numPr>
        <w:tabs>
          <w:tab w:val="left" w:pos="1044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Скорая, в том числе, скорая специализированная, медицинская помощь больным лепрой с травмами, острыми заболеваниями и состояниями оказывается выездными бригадами скорой медицинской помощи в соответствии с Порядком оказания скорой, в том числе скорой специализированной, медицинской помощи</w:t>
      </w:r>
      <w:r w:rsidRPr="00ED2A74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footnoteReference w:id="2"/>
      </w: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ED2A74" w:rsidRPr="00ED2A74" w:rsidRDefault="00ED2A74" w:rsidP="00ED2A74">
      <w:pPr>
        <w:widowControl w:val="0"/>
        <w:numPr>
          <w:ilvl w:val="0"/>
          <w:numId w:val="1"/>
        </w:numPr>
        <w:tabs>
          <w:tab w:val="left" w:pos="1044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Больные лепрой, получающие лечение в амбулаторных условиях, состоящие на диспансерном учёте и нуждающиеся в медицинской помощи, в том числе госпитализации, по поводу острых или обострения хронических заболеваний и состояний, получают медицинскую помощь в профильных медицинских организациях без ограничений.</w:t>
      </w:r>
    </w:p>
    <w:p w:rsidR="00ED2A74" w:rsidRPr="00ED2A74" w:rsidRDefault="00ED2A74" w:rsidP="00ED2A74">
      <w:pPr>
        <w:widowControl w:val="0"/>
        <w:numPr>
          <w:ilvl w:val="0"/>
          <w:numId w:val="1"/>
        </w:numPr>
        <w:tabs>
          <w:tab w:val="left" w:pos="1044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</w:t>
      </w:r>
      <w:proofErr w:type="spellStart"/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диагностически</w:t>
      </w:r>
      <w:proofErr w:type="spellEnd"/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сложных случаях пациента с подозрением на лепру, а также в случае рецидива, ранее установленного заболевания, направляют в клинику федеральных медицинских организаций, оказывающую специализированную медицинскую помощь по профилю </w:t>
      </w:r>
      <w:proofErr w:type="spellStart"/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дерматовенерология</w:t>
      </w:r>
      <w:proofErr w:type="spellEnd"/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. В случае рецидива лепры у жителей Краснодарского края оказывается в медицинских учреждениях, подведомственных Департаменту здравоохранения Краснодарского края.</w:t>
      </w:r>
    </w:p>
    <w:p w:rsidR="00ED2A74" w:rsidRPr="00ED2A74" w:rsidRDefault="00ED2A74" w:rsidP="00ED2A74">
      <w:pPr>
        <w:widowControl w:val="0"/>
        <w:numPr>
          <w:ilvl w:val="0"/>
          <w:numId w:val="1"/>
        </w:numPr>
        <w:tabs>
          <w:tab w:val="left" w:pos="1044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подозрении на заболевание лепрой у иностранного гражданина медицинская помощь ему оказывается в соответствии с Правилами оказания медицинской помощи иностранным гражданам на территории Российской Федерации</w:t>
      </w:r>
      <w:r w:rsidRPr="00ED2A74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footnoteReference w:id="3"/>
      </w: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ED2A74" w:rsidRPr="00ED2A74" w:rsidRDefault="00ED2A74" w:rsidP="00ED2A74">
      <w:pPr>
        <w:widowControl w:val="0"/>
        <w:numPr>
          <w:ilvl w:val="0"/>
          <w:numId w:val="1"/>
        </w:numPr>
        <w:tabs>
          <w:tab w:val="left" w:pos="1044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ED2A74" w:rsidRPr="00ED2A74" w:rsidSect="00ED2A74">
          <w:headerReference w:type="default" r:id="rId8"/>
          <w:pgSz w:w="11909" w:h="16838"/>
          <w:pgMar w:top="993" w:right="713" w:bottom="896" w:left="1134" w:header="0" w:footer="3" w:gutter="0"/>
          <w:pgNumType w:start="2"/>
          <w:cols w:space="720"/>
          <w:noEndnote/>
          <w:docGrid w:linePitch="360"/>
        </w:sect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Правила организации деятельности специализированных медицинских организаций, оказывающих медицинскую помощь больным лепрой в стационарных условиях, - лепрозориев, рекомендуемые штатные нормативы медицинских работников структурных подразделений, отделений (кабинетов), стандарты их оснащения предусмотрены приложениями №1-3 к настоящему Порядку.</w:t>
      </w:r>
    </w:p>
    <w:p w:rsidR="00ED2A74" w:rsidRPr="00ED2A74" w:rsidRDefault="00ED2A74" w:rsidP="00ED2A74">
      <w:pPr>
        <w:widowControl w:val="0"/>
        <w:tabs>
          <w:tab w:val="left" w:leader="underscore" w:pos="7910"/>
          <w:tab w:val="left" w:leader="underscore" w:pos="9388"/>
        </w:tabs>
        <w:spacing w:after="0" w:line="274" w:lineRule="exact"/>
        <w:ind w:left="6237" w:right="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Приложение № 1 </w:t>
      </w:r>
    </w:p>
    <w:p w:rsidR="00ED2A74" w:rsidRPr="00ED2A74" w:rsidRDefault="00ED2A74" w:rsidP="00ED2A74">
      <w:pPr>
        <w:widowControl w:val="0"/>
        <w:tabs>
          <w:tab w:val="left" w:leader="underscore" w:pos="7910"/>
          <w:tab w:val="left" w:leader="underscore" w:pos="9388"/>
        </w:tabs>
        <w:spacing w:after="0" w:line="274" w:lineRule="exact"/>
        <w:ind w:left="6237" w:right="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 Порядку оказания медицинской помощи больным лепрой, утвержденному приказом Министерства здравоохранения Российской Федерации </w:t>
      </w:r>
    </w:p>
    <w:p w:rsidR="00ED2A74" w:rsidRPr="00ED2A74" w:rsidRDefault="00ED2A74" w:rsidP="00ED2A74">
      <w:pPr>
        <w:widowControl w:val="0"/>
        <w:tabs>
          <w:tab w:val="left" w:leader="underscore" w:pos="7910"/>
          <w:tab w:val="left" w:leader="underscore" w:pos="9388"/>
        </w:tabs>
        <w:spacing w:after="0" w:line="274" w:lineRule="exact"/>
        <w:ind w:left="6237" w:right="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от «___»</w:t>
      </w:r>
      <w:r w:rsidR="001140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20__г. №_____</w:t>
      </w:r>
    </w:p>
    <w:p w:rsidR="00ED2A74" w:rsidRPr="00ED2A74" w:rsidRDefault="00ED2A74" w:rsidP="00ED2A74">
      <w:pPr>
        <w:widowControl w:val="0"/>
        <w:tabs>
          <w:tab w:val="left" w:leader="underscore" w:pos="7910"/>
          <w:tab w:val="left" w:leader="underscore" w:pos="9388"/>
        </w:tabs>
        <w:spacing w:after="0" w:line="274" w:lineRule="exact"/>
        <w:ind w:left="6237" w:right="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D2A74" w:rsidRPr="00ED2A74" w:rsidRDefault="00ED2A74" w:rsidP="00ED2A74">
      <w:pPr>
        <w:widowControl w:val="0"/>
        <w:spacing w:after="0" w:line="230" w:lineRule="exact"/>
        <w:ind w:right="40"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ПРАВИЛА ОРГАНИЗАЦИИ ДЕЯТЕЛЬНОСТИ ЛЕПРОЗОРИЯ, КЛИНИКИ</w:t>
      </w:r>
    </w:p>
    <w:p w:rsidR="00ED2A74" w:rsidRPr="00ED2A74" w:rsidRDefault="00ED2A74" w:rsidP="00ED2A74">
      <w:pPr>
        <w:widowControl w:val="0"/>
        <w:spacing w:after="240" w:line="274" w:lineRule="exac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ФЕДЕРАЛЬНОЙ МЕДИЦИНСКОЙ ОРГАНИЗАЦИИ, ОКАЗЫВАЮЩЕЙ МЕДИЦИНСКУЮ ПОМОЩЬ БОЛЬНЫМ ЛЕПРОЙ</w:t>
      </w:r>
    </w:p>
    <w:p w:rsidR="00ED2A74" w:rsidRPr="00ED2A74" w:rsidRDefault="00ED2A74" w:rsidP="00ED2A74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74" w:lineRule="exact"/>
        <w:ind w:right="4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Настоящие Правила определяют порядок организации деятельности Лепрозория, Клиники медицинской организации, подведомственной федеральным органам исполнительной власти, оказывающей медицинскую помощь больным лепрой (далее - Клиника).</w:t>
      </w:r>
    </w:p>
    <w:p w:rsidR="00ED2A74" w:rsidRPr="00ED2A74" w:rsidRDefault="00ED2A74" w:rsidP="00ED2A74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74" w:lineRule="exact"/>
        <w:ind w:right="4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Лепрозорий/Клиника оказывает специализированную медицинскую помощь по профилю «</w:t>
      </w:r>
      <w:proofErr w:type="spellStart"/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дерматовенерология</w:t>
      </w:r>
      <w:proofErr w:type="spellEnd"/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» взрослым и детям больным лепрой.</w:t>
      </w:r>
    </w:p>
    <w:p w:rsidR="00ED2A74" w:rsidRPr="00ED2A74" w:rsidRDefault="00ED2A74" w:rsidP="00ED2A74">
      <w:pPr>
        <w:widowControl w:val="0"/>
        <w:numPr>
          <w:ilvl w:val="0"/>
          <w:numId w:val="2"/>
        </w:numPr>
        <w:tabs>
          <w:tab w:val="left" w:pos="0"/>
          <w:tab w:val="left" w:pos="1004"/>
        </w:tabs>
        <w:spacing w:after="0" w:line="274" w:lineRule="exact"/>
        <w:ind w:right="4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Лепрозорий может быть самостоятельной медицинской организацией, подведомственной федеральным органам исполнительной власти, или структурным подразделением научной организации, подведомственной федеральным органам исполнительной власти, осуществляющей медицинскую деятельность.</w:t>
      </w:r>
    </w:p>
    <w:p w:rsidR="00ED2A74" w:rsidRPr="00ED2A74" w:rsidRDefault="00ED2A74" w:rsidP="00ED2A74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Руководство Лепрозорием/Клиникой осуществляет главный врач.</w:t>
      </w:r>
    </w:p>
    <w:p w:rsidR="00ED2A74" w:rsidRPr="00ED2A74" w:rsidRDefault="00ED2A74" w:rsidP="00ED2A74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74" w:lineRule="exact"/>
        <w:ind w:right="4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должность главного врача Лепрозория/Клиники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Pr="00ED2A74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footnoteReference w:id="4"/>
      </w: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специальностям «</w:t>
      </w:r>
      <w:proofErr w:type="spellStart"/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Дерматовенерология</w:t>
      </w:r>
      <w:proofErr w:type="spellEnd"/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» и «Организация здравоохранения и общественное здоровье».</w:t>
      </w:r>
    </w:p>
    <w:p w:rsidR="00ED2A74" w:rsidRPr="00ED2A74" w:rsidRDefault="00ED2A74" w:rsidP="00ED2A74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74" w:lineRule="exact"/>
        <w:ind w:right="4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должности </w:t>
      </w:r>
      <w:proofErr w:type="spellStart"/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врачей-дерматовенерологов</w:t>
      </w:r>
      <w:proofErr w:type="spellEnd"/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Лепрозория/Клиники назначаются специалисты, соответствующие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Pr="00ED2A74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1</w:t>
      </w: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специальности «</w:t>
      </w:r>
      <w:proofErr w:type="spellStart"/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дерматовенерология</w:t>
      </w:r>
      <w:proofErr w:type="spellEnd"/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».</w:t>
      </w:r>
    </w:p>
    <w:p w:rsidR="00ED2A74" w:rsidRPr="00ED2A74" w:rsidRDefault="00ED2A74" w:rsidP="00ED2A74">
      <w:pPr>
        <w:widowControl w:val="0"/>
        <w:tabs>
          <w:tab w:val="left" w:pos="0"/>
        </w:tabs>
        <w:spacing w:after="0" w:line="274" w:lineRule="exact"/>
        <w:ind w:right="4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должности врачей иных специальностей Лепрозория/Клиники назначаются специалисты, соответствующие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Pr="00ED2A74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1</w:t>
      </w: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соответствующим специальностям.</w:t>
      </w:r>
    </w:p>
    <w:p w:rsidR="00ED2A74" w:rsidRPr="00ED2A74" w:rsidRDefault="00ED2A74" w:rsidP="00ED2A74">
      <w:pPr>
        <w:widowControl w:val="0"/>
        <w:tabs>
          <w:tab w:val="left" w:pos="0"/>
        </w:tabs>
        <w:spacing w:after="0" w:line="274" w:lineRule="exact"/>
        <w:ind w:right="4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должности среднего медицинского персонала Лепрозория/Клиники назначаются работники, соответствующие Квалификационным требованиям к медицинским и фармацевтическим работникам со средним медицинским и фармацевтическим образованием.</w:t>
      </w:r>
      <w:r w:rsidRPr="00ED2A74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footnoteReference w:id="5"/>
      </w:r>
    </w:p>
    <w:p w:rsidR="00ED2A74" w:rsidRPr="00ED2A74" w:rsidRDefault="00ED2A74" w:rsidP="00ED2A74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Лепрозорий/ Клиника осуществляет следующие функции:</w:t>
      </w:r>
    </w:p>
    <w:p w:rsidR="00ED2A74" w:rsidRPr="00ED2A74" w:rsidRDefault="00114082" w:rsidP="00ED2A74">
      <w:pPr>
        <w:widowControl w:val="0"/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оказание специализированной, за исключением высокотехнологичной, медицинской помощи больным лепрой в стационарных условиях;</w:t>
      </w:r>
    </w:p>
    <w:p w:rsidR="00ED2A74" w:rsidRPr="00ED2A74" w:rsidRDefault="00114082" w:rsidP="00ED2A74">
      <w:pPr>
        <w:widowControl w:val="0"/>
        <w:tabs>
          <w:tab w:val="left" w:pos="0"/>
        </w:tabs>
        <w:spacing w:after="0" w:line="264" w:lineRule="exact"/>
        <w:ind w:right="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оказание консультативной медицинской помощи, в том числе, с применением телемедицинских технологий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footnoteReference w:id="6"/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по вопросам диагностики, </w:t>
      </w:r>
      <w:proofErr w:type="spellStart"/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амублаторного</w:t>
      </w:r>
      <w:proofErr w:type="spellEnd"/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лечения и диспансерного наблюдения 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больных лепрой;</w:t>
      </w:r>
    </w:p>
    <w:p w:rsidR="00ED2A74" w:rsidRPr="00ED2A74" w:rsidRDefault="00114082" w:rsidP="00ED2A74">
      <w:pPr>
        <w:widowControl w:val="0"/>
        <w:tabs>
          <w:tab w:val="left" w:pos="0"/>
        </w:tabs>
        <w:spacing w:after="0" w:line="264" w:lineRule="exact"/>
        <w:ind w:right="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участие в проведении клинико-экспертной оценки качества оказания медицинской помощи больным лепрой в период их амбулаторного лечения и диспансерного наблюдения;</w:t>
      </w:r>
    </w:p>
    <w:p w:rsidR="00ED2A74" w:rsidRPr="00ED2A74" w:rsidRDefault="00114082" w:rsidP="00ED2A74">
      <w:pPr>
        <w:widowControl w:val="0"/>
        <w:tabs>
          <w:tab w:val="left" w:pos="0"/>
        </w:tabs>
        <w:spacing w:after="0" w:line="264" w:lineRule="exact"/>
        <w:ind w:right="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проведение экспертизы временной нетрудоспособности, выдача листков нетрудоспособности;</w:t>
      </w:r>
    </w:p>
    <w:p w:rsidR="00ED2A74" w:rsidRPr="00ED2A74" w:rsidRDefault="00114082" w:rsidP="00ED2A74">
      <w:pPr>
        <w:widowControl w:val="0"/>
        <w:tabs>
          <w:tab w:val="left" w:pos="0"/>
        </w:tabs>
        <w:spacing w:after="0" w:line="269" w:lineRule="exact"/>
        <w:ind w:right="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проведение организационно-методической работы по вопросам профилактики, диагностики, лечения и медицинской реабилитации больных лепрой; </w:t>
      </w:r>
    </w:p>
    <w:p w:rsidR="00ED2A74" w:rsidRPr="00ED2A74" w:rsidRDefault="00114082" w:rsidP="00ED2A74">
      <w:pPr>
        <w:widowControl w:val="0"/>
        <w:tabs>
          <w:tab w:val="left" w:pos="0"/>
        </w:tabs>
        <w:spacing w:after="0" w:line="269" w:lineRule="exact"/>
        <w:ind w:right="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организация и проведение конференций, совещаний по проблемам лепры;</w:t>
      </w:r>
    </w:p>
    <w:p w:rsidR="00ED2A74" w:rsidRPr="00ED2A74" w:rsidRDefault="00114082" w:rsidP="00ED2A74">
      <w:pPr>
        <w:widowControl w:val="0"/>
        <w:tabs>
          <w:tab w:val="left" w:pos="0"/>
        </w:tabs>
        <w:spacing w:after="0" w:line="254" w:lineRule="exact"/>
        <w:ind w:right="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учёт больных лепрой, выписанных на амбулаторное лечение и на диспансерное наблюдение;</w:t>
      </w:r>
    </w:p>
    <w:p w:rsidR="00ED2A74" w:rsidRPr="00ED2A74" w:rsidRDefault="00114082" w:rsidP="00ED2A74">
      <w:pPr>
        <w:widowControl w:val="0"/>
        <w:tabs>
          <w:tab w:val="left" w:pos="0"/>
        </w:tabs>
        <w:spacing w:after="13" w:line="23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иные функции в соответствии с законодательством Российской Федерации.</w:t>
      </w:r>
    </w:p>
    <w:p w:rsidR="00ED2A74" w:rsidRPr="00ED2A74" w:rsidRDefault="00ED2A74" w:rsidP="00ED2A74">
      <w:pPr>
        <w:widowControl w:val="0"/>
        <w:numPr>
          <w:ilvl w:val="0"/>
          <w:numId w:val="2"/>
        </w:numPr>
        <w:tabs>
          <w:tab w:val="left" w:pos="0"/>
          <w:tab w:val="left" w:pos="936"/>
        </w:tabs>
        <w:spacing w:after="0" w:line="254" w:lineRule="exact"/>
        <w:ind w:right="4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обеспечения функций Лепрозория/Клиники в его структуре рекомендуется предусматривать:</w:t>
      </w:r>
    </w:p>
    <w:p w:rsidR="00ED2A74" w:rsidRPr="00ED2A74" w:rsidRDefault="00114082" w:rsidP="00ED2A74">
      <w:pPr>
        <w:widowControl w:val="0"/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приемное отделение; </w:t>
      </w:r>
    </w:p>
    <w:p w:rsidR="00ED2A74" w:rsidRPr="00ED2A74" w:rsidRDefault="00114082" w:rsidP="00ED2A74">
      <w:pPr>
        <w:widowControl w:val="0"/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круглосуточный стационар; </w:t>
      </w:r>
    </w:p>
    <w:p w:rsidR="00ED2A74" w:rsidRPr="00ED2A74" w:rsidRDefault="00114082" w:rsidP="00ED2A74">
      <w:pPr>
        <w:widowControl w:val="0"/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физиотерапевтический кабинет; </w:t>
      </w:r>
    </w:p>
    <w:p w:rsidR="00ED2A74" w:rsidRPr="00ED2A74" w:rsidRDefault="00114082" w:rsidP="00ED2A74">
      <w:pPr>
        <w:widowControl w:val="0"/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кабинеты врачей-специалистов; </w:t>
      </w:r>
    </w:p>
    <w:p w:rsidR="00ED2A74" w:rsidRPr="00ED2A74" w:rsidRDefault="00114082" w:rsidP="00ED2A74">
      <w:pPr>
        <w:widowControl w:val="0"/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клинико-диагностическую лабораторию; </w:t>
      </w:r>
    </w:p>
    <w:p w:rsidR="00ED2A74" w:rsidRPr="00ED2A74" w:rsidRDefault="00114082" w:rsidP="00ED2A74">
      <w:pPr>
        <w:widowControl w:val="0"/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организационно-методический кабинет;</w:t>
      </w:r>
    </w:p>
    <w:p w:rsidR="00ED2A74" w:rsidRPr="00ED2A74" w:rsidRDefault="00114082" w:rsidP="00ED2A74">
      <w:pPr>
        <w:widowControl w:val="0"/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ED2A74"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иные подразделения, обеспечивающие деятельность лепрозория.</w:t>
      </w:r>
    </w:p>
    <w:p w:rsidR="00ED2A74" w:rsidRPr="00ED2A74" w:rsidRDefault="00ED2A74" w:rsidP="00ED2A74">
      <w:pPr>
        <w:widowControl w:val="0"/>
        <w:tabs>
          <w:tab w:val="left" w:pos="0"/>
        </w:tabs>
        <w:spacing w:after="0" w:line="274" w:lineRule="exact"/>
        <w:ind w:right="4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В структуре круглосуточного стационара рекомендовано предусматривать процедурный кабинет и перевязочную.</w:t>
      </w:r>
    </w:p>
    <w:p w:rsidR="00ED2A74" w:rsidRPr="00ED2A74" w:rsidRDefault="00ED2A74" w:rsidP="00ED2A74">
      <w:pPr>
        <w:widowControl w:val="0"/>
        <w:numPr>
          <w:ilvl w:val="0"/>
          <w:numId w:val="2"/>
        </w:numPr>
        <w:tabs>
          <w:tab w:val="left" w:pos="0"/>
          <w:tab w:val="left" w:pos="936"/>
        </w:tabs>
        <w:spacing w:after="0" w:line="274" w:lineRule="exact"/>
        <w:ind w:right="4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Штатная численность Лепрозория/Клиники устанавливается руководителем медицинской (научной) организации в зависимости от объема проводимой лечебно-диагностической работы, содержания земельно-имущественного комплекса и с учетом рекомендуемых штатных нормативов, предусмотренных приложением №2 к Порядку оказания медицинской помощи больным лепрой, утвержденному настоящим приказом.</w:t>
      </w:r>
    </w:p>
    <w:p w:rsidR="00ED2A74" w:rsidRPr="00ED2A74" w:rsidRDefault="00ED2A74" w:rsidP="00ED2A74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spacing w:after="0" w:line="274" w:lineRule="exact"/>
        <w:ind w:right="4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Оснащение структурных подразделений (отделений, кабинетов) Лепрозория/Клиники осуществляется в соответствии со стандартом оснащения, предусмотренным приложением №3 к Порядку оказания медицинской помощи больным лепрой, утвержденному настоящим приказом.</w:t>
      </w:r>
    </w:p>
    <w:p w:rsidR="00ED2A74" w:rsidRPr="00ED2A74" w:rsidRDefault="00ED2A74" w:rsidP="00ED2A74">
      <w:pPr>
        <w:widowControl w:val="0"/>
        <w:numPr>
          <w:ilvl w:val="0"/>
          <w:numId w:val="2"/>
        </w:numPr>
        <w:tabs>
          <w:tab w:val="left" w:pos="0"/>
          <w:tab w:val="left" w:pos="1078"/>
        </w:tabs>
        <w:spacing w:after="0" w:line="264" w:lineRule="exact"/>
        <w:ind w:right="4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Лепрозорий/Клиника может использоваться в качестве клинической базы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ED2A74" w:rsidRPr="00ED2A74" w:rsidRDefault="00ED2A74" w:rsidP="00ED2A74">
      <w:pPr>
        <w:widowControl w:val="0"/>
        <w:tabs>
          <w:tab w:val="left" w:leader="underscore" w:pos="8153"/>
          <w:tab w:val="left" w:leader="underscore" w:pos="9041"/>
        </w:tabs>
        <w:spacing w:after="480" w:line="274" w:lineRule="exact"/>
        <w:ind w:right="240"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D2A74" w:rsidRPr="00ED2A74" w:rsidRDefault="00ED2A74" w:rsidP="00ED2A74">
      <w:pPr>
        <w:widowControl w:val="0"/>
        <w:tabs>
          <w:tab w:val="left" w:leader="underscore" w:pos="8153"/>
          <w:tab w:val="left" w:leader="underscore" w:pos="9041"/>
        </w:tabs>
        <w:spacing w:after="480" w:line="274" w:lineRule="exact"/>
        <w:ind w:right="240"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D2A74" w:rsidRPr="00ED2A74" w:rsidRDefault="00ED2A74" w:rsidP="00ED2A74">
      <w:pPr>
        <w:widowControl w:val="0"/>
        <w:tabs>
          <w:tab w:val="left" w:leader="underscore" w:pos="8153"/>
          <w:tab w:val="left" w:leader="underscore" w:pos="9041"/>
        </w:tabs>
        <w:spacing w:after="480" w:line="274" w:lineRule="exact"/>
        <w:ind w:right="240"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D2A74" w:rsidRPr="00ED2A74" w:rsidRDefault="00ED2A74" w:rsidP="00ED2A74">
      <w:pPr>
        <w:widowControl w:val="0"/>
        <w:tabs>
          <w:tab w:val="left" w:leader="underscore" w:pos="8153"/>
          <w:tab w:val="left" w:leader="underscore" w:pos="9041"/>
        </w:tabs>
        <w:spacing w:after="480" w:line="274" w:lineRule="exact"/>
        <w:ind w:right="240"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D2A74" w:rsidRPr="00ED2A74" w:rsidRDefault="00ED2A74" w:rsidP="00ED2A74">
      <w:pPr>
        <w:widowControl w:val="0"/>
        <w:tabs>
          <w:tab w:val="left" w:leader="underscore" w:pos="8153"/>
          <w:tab w:val="left" w:leader="underscore" w:pos="9041"/>
        </w:tabs>
        <w:spacing w:after="480" w:line="274" w:lineRule="exact"/>
        <w:ind w:right="240"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D2A74" w:rsidRPr="00ED2A74" w:rsidRDefault="00ED2A74" w:rsidP="00ED2A74">
      <w:pPr>
        <w:widowControl w:val="0"/>
        <w:tabs>
          <w:tab w:val="left" w:leader="underscore" w:pos="8153"/>
          <w:tab w:val="left" w:leader="underscore" w:pos="9041"/>
        </w:tabs>
        <w:spacing w:after="480" w:line="274" w:lineRule="exact"/>
        <w:ind w:right="240"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D2A74" w:rsidRDefault="00ED2A74" w:rsidP="00ED2A74">
      <w:pPr>
        <w:widowControl w:val="0"/>
        <w:tabs>
          <w:tab w:val="left" w:leader="underscore" w:pos="8153"/>
          <w:tab w:val="left" w:leader="underscore" w:pos="9041"/>
        </w:tabs>
        <w:spacing w:after="480" w:line="274" w:lineRule="exact"/>
        <w:ind w:right="240"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D2A74" w:rsidRDefault="00ED2A74" w:rsidP="00ED2A74">
      <w:pPr>
        <w:widowControl w:val="0"/>
        <w:tabs>
          <w:tab w:val="left" w:leader="underscore" w:pos="8153"/>
          <w:tab w:val="left" w:leader="underscore" w:pos="9041"/>
        </w:tabs>
        <w:spacing w:after="480" w:line="274" w:lineRule="exact"/>
        <w:ind w:right="240"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D2A74" w:rsidRPr="00ED2A74" w:rsidRDefault="00ED2A74" w:rsidP="00ED2A74">
      <w:pPr>
        <w:widowControl w:val="0"/>
        <w:tabs>
          <w:tab w:val="left" w:leader="underscore" w:pos="8153"/>
          <w:tab w:val="left" w:leader="underscore" w:pos="9041"/>
        </w:tabs>
        <w:spacing w:after="480" w:line="274" w:lineRule="exact"/>
        <w:ind w:right="240"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D2A74" w:rsidRPr="00ED2A74" w:rsidRDefault="00ED2A74" w:rsidP="00ED2A74">
      <w:pPr>
        <w:widowControl w:val="0"/>
        <w:tabs>
          <w:tab w:val="left" w:leader="underscore" w:pos="8153"/>
          <w:tab w:val="left" w:leader="underscore" w:pos="9041"/>
        </w:tabs>
        <w:spacing w:after="0" w:line="274" w:lineRule="exact"/>
        <w:ind w:left="6237" w:right="2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Приложение № 2 </w:t>
      </w:r>
    </w:p>
    <w:p w:rsidR="00ED2A74" w:rsidRPr="00ED2A74" w:rsidRDefault="00ED2A74" w:rsidP="00ED2A74">
      <w:pPr>
        <w:widowControl w:val="0"/>
        <w:tabs>
          <w:tab w:val="left" w:leader="underscore" w:pos="8153"/>
          <w:tab w:val="left" w:leader="underscore" w:pos="9041"/>
        </w:tabs>
        <w:spacing w:after="0" w:line="274" w:lineRule="exact"/>
        <w:ind w:left="6237" w:right="2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 Порядку оказания медицинской помощи больным лепрой, утвержденному приказом Министерства здравоохранения Российской Федерации </w:t>
      </w:r>
    </w:p>
    <w:p w:rsidR="00CD2532" w:rsidRDefault="00ED2A74" w:rsidP="00ED2A74">
      <w:pPr>
        <w:widowControl w:val="0"/>
        <w:tabs>
          <w:tab w:val="left" w:leader="underscore" w:pos="8153"/>
          <w:tab w:val="left" w:leader="underscore" w:pos="9041"/>
        </w:tabs>
        <w:spacing w:after="0" w:line="274" w:lineRule="exact"/>
        <w:ind w:left="6237" w:right="2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>от «___»</w:t>
      </w:r>
      <w:r w:rsidR="00A55F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D2A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20__г. №_____</w:t>
      </w:r>
    </w:p>
    <w:p w:rsidR="00ED2A74" w:rsidRDefault="00ED2A74" w:rsidP="00ED2A74">
      <w:pPr>
        <w:widowControl w:val="0"/>
        <w:tabs>
          <w:tab w:val="left" w:leader="underscore" w:pos="8153"/>
          <w:tab w:val="left" w:leader="underscore" w:pos="9041"/>
        </w:tabs>
        <w:spacing w:after="0" w:line="274" w:lineRule="exact"/>
        <w:ind w:left="6237" w:right="2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D2A74" w:rsidRDefault="00ED2A74" w:rsidP="00ED2A74">
      <w:pPr>
        <w:widowControl w:val="0"/>
        <w:tabs>
          <w:tab w:val="left" w:leader="underscore" w:pos="8153"/>
          <w:tab w:val="left" w:leader="underscore" w:pos="9041"/>
        </w:tabs>
        <w:spacing w:after="0" w:line="274" w:lineRule="exact"/>
        <w:ind w:left="6237" w:right="2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D2A74" w:rsidRDefault="00ED2A74" w:rsidP="00ED2A74">
      <w:pPr>
        <w:widowControl w:val="0"/>
        <w:tabs>
          <w:tab w:val="left" w:leader="underscore" w:pos="8153"/>
          <w:tab w:val="left" w:leader="underscore" w:pos="9041"/>
        </w:tabs>
        <w:spacing w:after="0" w:line="274" w:lineRule="exact"/>
        <w:ind w:right="24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D2A7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РЕКОМЕНДУЕМЫЕ ШТАТНЫЕ НОРМАТИВЫ ЛЕПРОЗОРИЯ, КЛИНИКИ ФЕДЕРАЛЬНОЙ МЕДИЦИНСКОЙ ОРГАНИЗАЦИИ,</w:t>
      </w:r>
    </w:p>
    <w:p w:rsidR="00ED2A74" w:rsidRDefault="00ED2A74" w:rsidP="00ED2A74">
      <w:pPr>
        <w:widowControl w:val="0"/>
        <w:tabs>
          <w:tab w:val="left" w:leader="underscore" w:pos="8153"/>
          <w:tab w:val="left" w:leader="underscore" w:pos="9041"/>
        </w:tabs>
        <w:spacing w:after="0" w:line="274" w:lineRule="exact"/>
        <w:ind w:right="24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ОКАЗЫВАЮЩЕЙ МЕДИЦИНСКУЮ ПОМОЩЬ БОЛЬНЫМ ЛЕПРОЙ</w:t>
      </w:r>
    </w:p>
    <w:p w:rsidR="00ED2A74" w:rsidRDefault="00ED2A74" w:rsidP="00ED2A74">
      <w:pPr>
        <w:widowControl w:val="0"/>
        <w:tabs>
          <w:tab w:val="left" w:leader="underscore" w:pos="8153"/>
          <w:tab w:val="left" w:leader="underscore" w:pos="9041"/>
        </w:tabs>
        <w:spacing w:after="0" w:line="274" w:lineRule="exact"/>
        <w:ind w:right="24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1129"/>
        <w:gridCol w:w="4253"/>
        <w:gridCol w:w="4394"/>
      </w:tblGrid>
      <w:tr w:rsidR="00ED2A74" w:rsidTr="00ED2A74">
        <w:tc>
          <w:tcPr>
            <w:tcW w:w="1129" w:type="dxa"/>
          </w:tcPr>
          <w:p w:rsid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253" w:type="dxa"/>
          </w:tcPr>
          <w:p w:rsid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D2A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 должности</w:t>
            </w:r>
          </w:p>
        </w:tc>
        <w:tc>
          <w:tcPr>
            <w:tcW w:w="4394" w:type="dxa"/>
          </w:tcPr>
          <w:p w:rsid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D2A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Количество должностей</w:t>
            </w:r>
          </w:p>
        </w:tc>
      </w:tr>
      <w:tr w:rsidR="00ED2A74" w:rsidTr="00E30C54">
        <w:tc>
          <w:tcPr>
            <w:tcW w:w="9776" w:type="dxa"/>
            <w:gridSpan w:val="3"/>
          </w:tcPr>
          <w:p w:rsid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04EAF">
              <w:rPr>
                <w:rStyle w:val="1"/>
                <w:rFonts w:eastAsiaTheme="minorHAnsi"/>
                <w:b/>
              </w:rPr>
              <w:t>Руководство Лепрозория / Клиники</w:t>
            </w:r>
          </w:p>
        </w:tc>
      </w:tr>
      <w:tr w:rsidR="00ED2A74" w:rsidTr="00ED2A74">
        <w:tc>
          <w:tcPr>
            <w:tcW w:w="1129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2A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253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2A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Главный врач</w:t>
            </w:r>
          </w:p>
        </w:tc>
        <w:tc>
          <w:tcPr>
            <w:tcW w:w="4394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ED2A74" w:rsidTr="00ED2A74">
        <w:tc>
          <w:tcPr>
            <w:tcW w:w="1129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253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2A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4394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ED2A74" w:rsidTr="00ED2A74">
        <w:tc>
          <w:tcPr>
            <w:tcW w:w="1129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253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2A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Главная медицинская сестра</w:t>
            </w:r>
          </w:p>
        </w:tc>
        <w:tc>
          <w:tcPr>
            <w:tcW w:w="4394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ED2A74" w:rsidTr="000D348A">
        <w:tc>
          <w:tcPr>
            <w:tcW w:w="9776" w:type="dxa"/>
            <w:gridSpan w:val="3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D2A74">
              <w:rPr>
                <w:rStyle w:val="1"/>
                <w:rFonts w:eastAsiaTheme="minorHAnsi"/>
                <w:b/>
              </w:rPr>
              <w:t>Круглосуточный стационар</w:t>
            </w:r>
          </w:p>
        </w:tc>
      </w:tr>
      <w:tr w:rsidR="00ED2A74" w:rsidTr="00ED2A74">
        <w:tc>
          <w:tcPr>
            <w:tcW w:w="1129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253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2A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Заведующий отделением - врач- </w:t>
            </w:r>
            <w:proofErr w:type="spellStart"/>
            <w:r w:rsidRPr="00ED2A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4394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ED2A74" w:rsidTr="00ED2A74">
        <w:tc>
          <w:tcPr>
            <w:tcW w:w="1129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253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ED2A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Врач-дерматовенеролог</w:t>
            </w:r>
            <w:proofErr w:type="spellEnd"/>
          </w:p>
        </w:tc>
        <w:tc>
          <w:tcPr>
            <w:tcW w:w="4394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1 должность на 15 коек</w:t>
            </w:r>
          </w:p>
        </w:tc>
      </w:tr>
      <w:tr w:rsidR="00ED2A74" w:rsidTr="00ED2A74">
        <w:tc>
          <w:tcPr>
            <w:tcW w:w="1129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253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2A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Врач приемного отделения - врач- </w:t>
            </w:r>
            <w:proofErr w:type="spellStart"/>
            <w:r w:rsidRPr="00ED2A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4394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2A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требованию</w:t>
            </w:r>
          </w:p>
        </w:tc>
      </w:tr>
      <w:tr w:rsidR="00ED2A74" w:rsidTr="00ED2A74">
        <w:tc>
          <w:tcPr>
            <w:tcW w:w="1129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253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2A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Врач-невролог</w:t>
            </w:r>
          </w:p>
        </w:tc>
        <w:tc>
          <w:tcPr>
            <w:tcW w:w="4394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2A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требованию</w:t>
            </w:r>
          </w:p>
        </w:tc>
      </w:tr>
      <w:tr w:rsidR="00ED2A74" w:rsidTr="00ED2A74">
        <w:tc>
          <w:tcPr>
            <w:tcW w:w="1129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4253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2A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Врач-офтальмолог</w:t>
            </w:r>
          </w:p>
        </w:tc>
        <w:tc>
          <w:tcPr>
            <w:tcW w:w="4394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2A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требованию</w:t>
            </w:r>
          </w:p>
        </w:tc>
      </w:tr>
      <w:tr w:rsidR="00ED2A74" w:rsidTr="00ED2A74">
        <w:tc>
          <w:tcPr>
            <w:tcW w:w="1129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4253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2A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Врач-хирург</w:t>
            </w:r>
          </w:p>
        </w:tc>
        <w:tc>
          <w:tcPr>
            <w:tcW w:w="4394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2A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требованию</w:t>
            </w:r>
          </w:p>
        </w:tc>
      </w:tr>
      <w:tr w:rsidR="00ED2A74" w:rsidTr="00ED2A74">
        <w:tc>
          <w:tcPr>
            <w:tcW w:w="1129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4253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2A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Врач-травматолог-ортопед</w:t>
            </w:r>
          </w:p>
        </w:tc>
        <w:tc>
          <w:tcPr>
            <w:tcW w:w="4394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2A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требованию</w:t>
            </w:r>
          </w:p>
        </w:tc>
      </w:tr>
      <w:tr w:rsidR="00ED2A74" w:rsidTr="00ED2A74">
        <w:tc>
          <w:tcPr>
            <w:tcW w:w="1129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4253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2A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Старшая медицинская сестра</w:t>
            </w:r>
          </w:p>
        </w:tc>
        <w:tc>
          <w:tcPr>
            <w:tcW w:w="4394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2A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должность на отделение (30 коек)</w:t>
            </w:r>
          </w:p>
        </w:tc>
      </w:tr>
      <w:tr w:rsidR="00ED2A74" w:rsidTr="00ED2A74">
        <w:tc>
          <w:tcPr>
            <w:tcW w:w="1129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4253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2A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394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2A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4,75 должности на 15 коек</w:t>
            </w:r>
          </w:p>
        </w:tc>
      </w:tr>
      <w:tr w:rsidR="00ED2A74" w:rsidTr="000D3AD1">
        <w:tc>
          <w:tcPr>
            <w:tcW w:w="1129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A74" w:rsidRDefault="00ED2A74" w:rsidP="00ED2A74">
            <w:pPr>
              <w:pStyle w:val="21"/>
              <w:shd w:val="clear" w:color="auto" w:fill="auto"/>
              <w:spacing w:after="0" w:line="230" w:lineRule="exact"/>
              <w:jc w:val="left"/>
            </w:pPr>
            <w:r>
              <w:rPr>
                <w:rStyle w:val="1"/>
              </w:rPr>
              <w:t>Медицинская сестра процедурной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A74" w:rsidRDefault="00ED2A74" w:rsidP="00ED2A74">
            <w:pPr>
              <w:pStyle w:val="21"/>
              <w:shd w:val="clear" w:color="auto" w:fill="auto"/>
              <w:spacing w:after="0" w:line="230" w:lineRule="exact"/>
            </w:pPr>
            <w:r>
              <w:rPr>
                <w:rStyle w:val="1"/>
              </w:rPr>
              <w:t>2 на процедурный кабинет</w:t>
            </w:r>
          </w:p>
        </w:tc>
      </w:tr>
      <w:tr w:rsidR="00ED2A74" w:rsidTr="000D3AD1">
        <w:tc>
          <w:tcPr>
            <w:tcW w:w="1129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A74" w:rsidRDefault="00ED2A74" w:rsidP="00ED2A74">
            <w:pPr>
              <w:pStyle w:val="21"/>
              <w:shd w:val="clear" w:color="auto" w:fill="auto"/>
              <w:spacing w:after="0" w:line="230" w:lineRule="exact"/>
              <w:jc w:val="left"/>
            </w:pPr>
            <w:r>
              <w:rPr>
                <w:rStyle w:val="1"/>
              </w:rPr>
              <w:t>Медицинская сестра перевязочной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A74" w:rsidRDefault="00ED2A74" w:rsidP="00ED2A74">
            <w:pPr>
              <w:pStyle w:val="21"/>
              <w:shd w:val="clear" w:color="auto" w:fill="auto"/>
              <w:spacing w:after="0" w:line="230" w:lineRule="exact"/>
            </w:pPr>
            <w:r>
              <w:rPr>
                <w:rStyle w:val="1"/>
              </w:rPr>
              <w:t>1 на перевязочную</w:t>
            </w:r>
          </w:p>
        </w:tc>
      </w:tr>
      <w:tr w:rsidR="00ED2A74" w:rsidTr="000D3AD1">
        <w:tc>
          <w:tcPr>
            <w:tcW w:w="1129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A74" w:rsidRDefault="00ED2A74" w:rsidP="00ED2A74">
            <w:pPr>
              <w:pStyle w:val="21"/>
              <w:shd w:val="clear" w:color="auto" w:fill="auto"/>
              <w:spacing w:after="0" w:line="278" w:lineRule="exact"/>
              <w:jc w:val="left"/>
            </w:pPr>
            <w:r>
              <w:rPr>
                <w:rStyle w:val="1"/>
              </w:rPr>
              <w:t>Младшая медицинская сестра по уходу за больными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A74" w:rsidRDefault="00ED2A74" w:rsidP="00ED2A74">
            <w:pPr>
              <w:pStyle w:val="21"/>
              <w:shd w:val="clear" w:color="auto" w:fill="auto"/>
              <w:spacing w:after="0" w:line="278" w:lineRule="exact"/>
            </w:pPr>
            <w:r>
              <w:rPr>
                <w:rStyle w:val="1"/>
              </w:rPr>
              <w:t>4,75 на 15 коек для обеспечения круглосуточной работы</w:t>
            </w:r>
          </w:p>
        </w:tc>
      </w:tr>
      <w:tr w:rsidR="00ED2A74" w:rsidTr="000D3AD1">
        <w:tc>
          <w:tcPr>
            <w:tcW w:w="1129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A74" w:rsidRDefault="00ED2A74" w:rsidP="00ED2A74">
            <w:pPr>
              <w:pStyle w:val="21"/>
              <w:shd w:val="clear" w:color="auto" w:fill="auto"/>
              <w:spacing w:after="0" w:line="230" w:lineRule="exact"/>
              <w:jc w:val="left"/>
            </w:pPr>
            <w:r>
              <w:rPr>
                <w:rStyle w:val="1"/>
              </w:rPr>
              <w:t>Санитар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A74" w:rsidRDefault="00ED2A74" w:rsidP="00ED2A74">
            <w:pPr>
              <w:pStyle w:val="21"/>
              <w:shd w:val="clear" w:color="auto" w:fill="auto"/>
              <w:spacing w:after="0" w:line="230" w:lineRule="exact"/>
            </w:pPr>
            <w:r>
              <w:rPr>
                <w:rStyle w:val="1"/>
              </w:rPr>
              <w:t>1 должность на 7,5 коек</w:t>
            </w:r>
          </w:p>
        </w:tc>
      </w:tr>
      <w:tr w:rsidR="00ED2A74" w:rsidTr="00ED2A74">
        <w:tc>
          <w:tcPr>
            <w:tcW w:w="1129" w:type="dxa"/>
          </w:tcPr>
          <w:p w:rsidR="00ED2A74" w:rsidRP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A74" w:rsidRDefault="00ED2A74" w:rsidP="00ED2A74">
            <w:pPr>
              <w:pStyle w:val="21"/>
              <w:shd w:val="clear" w:color="auto" w:fill="auto"/>
              <w:spacing w:after="0" w:line="230" w:lineRule="exact"/>
              <w:jc w:val="left"/>
            </w:pPr>
            <w:r>
              <w:rPr>
                <w:rStyle w:val="1"/>
              </w:rPr>
              <w:t>Сестра-хозяйка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A74" w:rsidRDefault="00ED2A74" w:rsidP="00ED2A74">
            <w:pPr>
              <w:pStyle w:val="21"/>
              <w:shd w:val="clear" w:color="auto" w:fill="auto"/>
              <w:spacing w:after="0" w:line="230" w:lineRule="exact"/>
            </w:pPr>
            <w:r>
              <w:rPr>
                <w:rStyle w:val="1"/>
              </w:rPr>
              <w:t>1 должность на отделение</w:t>
            </w:r>
          </w:p>
        </w:tc>
      </w:tr>
      <w:tr w:rsidR="00ED2A74" w:rsidTr="0076398D">
        <w:tc>
          <w:tcPr>
            <w:tcW w:w="9776" w:type="dxa"/>
            <w:gridSpan w:val="3"/>
            <w:tcBorders>
              <w:right w:val="single" w:sz="4" w:space="0" w:color="auto"/>
            </w:tcBorders>
          </w:tcPr>
          <w:p w:rsidR="00ED2A74" w:rsidRPr="00ED2A74" w:rsidRDefault="00ED2A74" w:rsidP="00ED2A74">
            <w:pPr>
              <w:pStyle w:val="21"/>
              <w:shd w:val="clear" w:color="auto" w:fill="auto"/>
              <w:spacing w:after="0" w:line="230" w:lineRule="exact"/>
              <w:rPr>
                <w:rStyle w:val="1"/>
                <w:b/>
              </w:rPr>
            </w:pPr>
            <w:r w:rsidRPr="00ED2A74">
              <w:rPr>
                <w:rStyle w:val="1"/>
                <w:b/>
              </w:rPr>
              <w:t>Клинико-диагностическая лаборатория</w:t>
            </w:r>
          </w:p>
        </w:tc>
      </w:tr>
      <w:tr w:rsidR="00ED2A74" w:rsidTr="00ED2A74">
        <w:tc>
          <w:tcPr>
            <w:tcW w:w="1129" w:type="dxa"/>
          </w:tcPr>
          <w:p w:rsid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A74" w:rsidRDefault="00ED2A74" w:rsidP="00ED2A74">
            <w:pPr>
              <w:pStyle w:val="21"/>
              <w:shd w:val="clear" w:color="auto" w:fill="auto"/>
              <w:spacing w:after="0" w:line="230" w:lineRule="exact"/>
              <w:jc w:val="left"/>
              <w:rPr>
                <w:rStyle w:val="1"/>
              </w:rPr>
            </w:pPr>
            <w:r w:rsidRPr="00ED2A74">
              <w:rPr>
                <w:rStyle w:val="1"/>
              </w:rPr>
              <w:t>Заведующий клинико-диагностической лабораторией - врач клинической лабораторной диагностики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A74" w:rsidRDefault="00ED2A74" w:rsidP="00ED2A74">
            <w:pPr>
              <w:pStyle w:val="21"/>
              <w:shd w:val="clear" w:color="auto" w:fill="auto"/>
              <w:spacing w:after="0" w:line="230" w:lineRule="exact"/>
              <w:rPr>
                <w:rStyle w:val="1"/>
              </w:rPr>
            </w:pPr>
            <w:r>
              <w:rPr>
                <w:rStyle w:val="1"/>
              </w:rPr>
              <w:t>1</w:t>
            </w:r>
          </w:p>
        </w:tc>
      </w:tr>
      <w:tr w:rsidR="00ED2A74" w:rsidTr="00ED2A74">
        <w:tc>
          <w:tcPr>
            <w:tcW w:w="1129" w:type="dxa"/>
          </w:tcPr>
          <w:p w:rsidR="00ED2A74" w:rsidRDefault="00ED2A74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A74" w:rsidRDefault="00ED2A74" w:rsidP="00ED2A74">
            <w:pPr>
              <w:pStyle w:val="21"/>
              <w:shd w:val="clear" w:color="auto" w:fill="auto"/>
              <w:spacing w:after="0" w:line="230" w:lineRule="exact"/>
              <w:jc w:val="left"/>
              <w:rPr>
                <w:rStyle w:val="1"/>
              </w:rPr>
            </w:pPr>
            <w:r w:rsidRPr="00ED2A74">
              <w:rPr>
                <w:rStyle w:val="1"/>
              </w:rPr>
              <w:t>Санитар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A74" w:rsidRDefault="00ED2A74" w:rsidP="00ED2A74">
            <w:pPr>
              <w:pStyle w:val="21"/>
              <w:shd w:val="clear" w:color="auto" w:fill="auto"/>
              <w:spacing w:after="0" w:line="230" w:lineRule="exact"/>
              <w:rPr>
                <w:rStyle w:val="1"/>
              </w:rPr>
            </w:pPr>
            <w:r>
              <w:rPr>
                <w:rStyle w:val="1"/>
              </w:rPr>
              <w:t>1</w:t>
            </w:r>
          </w:p>
        </w:tc>
      </w:tr>
      <w:tr w:rsidR="00ED2A74" w:rsidTr="003B42D2">
        <w:tc>
          <w:tcPr>
            <w:tcW w:w="9776" w:type="dxa"/>
            <w:gridSpan w:val="3"/>
            <w:tcBorders>
              <w:right w:val="single" w:sz="4" w:space="0" w:color="auto"/>
            </w:tcBorders>
          </w:tcPr>
          <w:p w:rsidR="00ED2A74" w:rsidRPr="00A55F62" w:rsidRDefault="00A55F62" w:rsidP="00ED2A74">
            <w:pPr>
              <w:pStyle w:val="21"/>
              <w:shd w:val="clear" w:color="auto" w:fill="auto"/>
              <w:spacing w:after="0" w:line="230" w:lineRule="exact"/>
              <w:rPr>
                <w:rStyle w:val="1"/>
                <w:b/>
              </w:rPr>
            </w:pPr>
            <w:r w:rsidRPr="00A55F62">
              <w:rPr>
                <w:rStyle w:val="1"/>
                <w:b/>
              </w:rPr>
              <w:t>Физиотерапевтический кабинет</w:t>
            </w:r>
          </w:p>
        </w:tc>
      </w:tr>
      <w:tr w:rsidR="00ED2A74" w:rsidTr="00ED2A74">
        <w:tc>
          <w:tcPr>
            <w:tcW w:w="1129" w:type="dxa"/>
          </w:tcPr>
          <w:p w:rsidR="00ED2A74" w:rsidRDefault="00A55F62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A74" w:rsidRPr="00ED2A74" w:rsidRDefault="00A55F62" w:rsidP="00ED2A74">
            <w:pPr>
              <w:pStyle w:val="21"/>
              <w:shd w:val="clear" w:color="auto" w:fill="auto"/>
              <w:spacing w:after="0" w:line="230" w:lineRule="exact"/>
              <w:jc w:val="left"/>
              <w:rPr>
                <w:rStyle w:val="1"/>
              </w:rPr>
            </w:pPr>
            <w:r w:rsidRPr="00A55F62">
              <w:rPr>
                <w:rStyle w:val="1"/>
              </w:rPr>
              <w:t>Врач-физиотерапевт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A74" w:rsidRDefault="00A55F62" w:rsidP="00ED2A74">
            <w:pPr>
              <w:pStyle w:val="21"/>
              <w:shd w:val="clear" w:color="auto" w:fill="auto"/>
              <w:spacing w:after="0" w:line="230" w:lineRule="exact"/>
              <w:rPr>
                <w:rStyle w:val="1"/>
              </w:rPr>
            </w:pPr>
            <w:r>
              <w:rPr>
                <w:rStyle w:val="1"/>
              </w:rPr>
              <w:t>1</w:t>
            </w:r>
          </w:p>
        </w:tc>
      </w:tr>
      <w:tr w:rsidR="00ED2A74" w:rsidTr="00ED2A74">
        <w:tc>
          <w:tcPr>
            <w:tcW w:w="1129" w:type="dxa"/>
          </w:tcPr>
          <w:p w:rsidR="00ED2A74" w:rsidRDefault="00A55F62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A74" w:rsidRPr="00ED2A74" w:rsidRDefault="00A55F62" w:rsidP="00ED2A74">
            <w:pPr>
              <w:pStyle w:val="21"/>
              <w:shd w:val="clear" w:color="auto" w:fill="auto"/>
              <w:spacing w:after="0" w:line="230" w:lineRule="exact"/>
              <w:jc w:val="left"/>
              <w:rPr>
                <w:rStyle w:val="1"/>
              </w:rPr>
            </w:pPr>
            <w:r w:rsidRPr="00A55F62">
              <w:rPr>
                <w:rStyle w:val="1"/>
              </w:rPr>
              <w:t>Медицинская сестра по физиотерапии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A74" w:rsidRDefault="00A55F62" w:rsidP="00ED2A74">
            <w:pPr>
              <w:pStyle w:val="21"/>
              <w:shd w:val="clear" w:color="auto" w:fill="auto"/>
              <w:spacing w:after="0" w:line="230" w:lineRule="exact"/>
              <w:rPr>
                <w:rStyle w:val="1"/>
              </w:rPr>
            </w:pPr>
            <w:r>
              <w:rPr>
                <w:rStyle w:val="1"/>
              </w:rPr>
              <w:t>1</w:t>
            </w:r>
          </w:p>
        </w:tc>
      </w:tr>
      <w:tr w:rsidR="00A55F62" w:rsidTr="00071234">
        <w:tc>
          <w:tcPr>
            <w:tcW w:w="9776" w:type="dxa"/>
            <w:gridSpan w:val="3"/>
            <w:tcBorders>
              <w:right w:val="single" w:sz="4" w:space="0" w:color="auto"/>
            </w:tcBorders>
          </w:tcPr>
          <w:p w:rsidR="00A55F62" w:rsidRPr="00A55F62" w:rsidRDefault="00A55F62" w:rsidP="00ED2A74">
            <w:pPr>
              <w:pStyle w:val="21"/>
              <w:shd w:val="clear" w:color="auto" w:fill="auto"/>
              <w:spacing w:after="0" w:line="230" w:lineRule="exact"/>
              <w:rPr>
                <w:rStyle w:val="1"/>
                <w:b/>
              </w:rPr>
            </w:pPr>
            <w:r w:rsidRPr="00A55F62">
              <w:rPr>
                <w:rStyle w:val="1"/>
                <w:b/>
              </w:rPr>
              <w:t>Организационно-методический кабинет</w:t>
            </w:r>
          </w:p>
        </w:tc>
      </w:tr>
      <w:tr w:rsidR="00A55F62" w:rsidTr="00ED2A74">
        <w:tc>
          <w:tcPr>
            <w:tcW w:w="1129" w:type="dxa"/>
          </w:tcPr>
          <w:p w:rsidR="00A55F62" w:rsidRDefault="00A55F62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F62" w:rsidRPr="00ED2A74" w:rsidRDefault="00A55F62" w:rsidP="00ED2A74">
            <w:pPr>
              <w:pStyle w:val="21"/>
              <w:shd w:val="clear" w:color="auto" w:fill="auto"/>
              <w:spacing w:after="0" w:line="230" w:lineRule="exact"/>
              <w:jc w:val="left"/>
              <w:rPr>
                <w:rStyle w:val="1"/>
              </w:rPr>
            </w:pPr>
            <w:r w:rsidRPr="00A55F62">
              <w:rPr>
                <w:rStyle w:val="1"/>
              </w:rPr>
              <w:t>Врач-эпидемиолог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F62" w:rsidRDefault="00A55F62" w:rsidP="00ED2A74">
            <w:pPr>
              <w:pStyle w:val="21"/>
              <w:shd w:val="clear" w:color="auto" w:fill="auto"/>
              <w:spacing w:after="0" w:line="230" w:lineRule="exact"/>
              <w:rPr>
                <w:rStyle w:val="1"/>
              </w:rPr>
            </w:pPr>
            <w:r>
              <w:rPr>
                <w:rStyle w:val="1"/>
              </w:rPr>
              <w:t>1</w:t>
            </w:r>
          </w:p>
        </w:tc>
      </w:tr>
      <w:tr w:rsidR="00ED2A74" w:rsidTr="000D3AD1">
        <w:tc>
          <w:tcPr>
            <w:tcW w:w="1129" w:type="dxa"/>
          </w:tcPr>
          <w:p w:rsidR="00ED2A74" w:rsidRDefault="00A55F62" w:rsidP="00ED2A74">
            <w:pPr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A74" w:rsidRPr="00ED2A74" w:rsidRDefault="00A55F62" w:rsidP="00ED2A74">
            <w:pPr>
              <w:pStyle w:val="21"/>
              <w:shd w:val="clear" w:color="auto" w:fill="auto"/>
              <w:spacing w:after="0" w:line="230" w:lineRule="exact"/>
              <w:jc w:val="left"/>
              <w:rPr>
                <w:rStyle w:val="1"/>
              </w:rPr>
            </w:pPr>
            <w:r w:rsidRPr="00A55F62">
              <w:rPr>
                <w:rStyle w:val="1"/>
              </w:rPr>
              <w:t>Врач-методист/врач- статистик/медицинский статистик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A74" w:rsidRDefault="00A55F62" w:rsidP="00ED2A74">
            <w:pPr>
              <w:pStyle w:val="21"/>
              <w:shd w:val="clear" w:color="auto" w:fill="auto"/>
              <w:spacing w:after="0" w:line="230" w:lineRule="exact"/>
              <w:rPr>
                <w:rStyle w:val="1"/>
              </w:rPr>
            </w:pPr>
            <w:r>
              <w:rPr>
                <w:rStyle w:val="1"/>
              </w:rPr>
              <w:t>1</w:t>
            </w:r>
          </w:p>
        </w:tc>
      </w:tr>
    </w:tbl>
    <w:p w:rsidR="00ED2A74" w:rsidRDefault="00ED2A74" w:rsidP="00ED2A74">
      <w:pPr>
        <w:widowControl w:val="0"/>
        <w:tabs>
          <w:tab w:val="left" w:leader="underscore" w:pos="8153"/>
          <w:tab w:val="left" w:leader="underscore" w:pos="9041"/>
        </w:tabs>
        <w:spacing w:after="0" w:line="274" w:lineRule="exact"/>
        <w:ind w:right="24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55F62" w:rsidRDefault="00A55F62" w:rsidP="00ED2A74">
      <w:pPr>
        <w:widowControl w:val="0"/>
        <w:tabs>
          <w:tab w:val="left" w:leader="underscore" w:pos="8153"/>
          <w:tab w:val="left" w:leader="underscore" w:pos="9041"/>
        </w:tabs>
        <w:spacing w:after="0" w:line="274" w:lineRule="exact"/>
        <w:ind w:right="24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55F62" w:rsidRDefault="00A55F62" w:rsidP="00ED2A74">
      <w:pPr>
        <w:widowControl w:val="0"/>
        <w:tabs>
          <w:tab w:val="left" w:leader="underscore" w:pos="8153"/>
          <w:tab w:val="left" w:leader="underscore" w:pos="9041"/>
        </w:tabs>
        <w:spacing w:after="0" w:line="274" w:lineRule="exact"/>
        <w:ind w:right="24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55F62" w:rsidRDefault="00A55F62" w:rsidP="00ED2A74">
      <w:pPr>
        <w:widowControl w:val="0"/>
        <w:tabs>
          <w:tab w:val="left" w:leader="underscore" w:pos="8153"/>
          <w:tab w:val="left" w:leader="underscore" w:pos="9041"/>
        </w:tabs>
        <w:spacing w:after="0" w:line="274" w:lineRule="exact"/>
        <w:ind w:right="24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55F62" w:rsidRDefault="00A55F62" w:rsidP="00A55F62">
      <w:pPr>
        <w:pStyle w:val="21"/>
        <w:shd w:val="clear" w:color="auto" w:fill="auto"/>
        <w:tabs>
          <w:tab w:val="left" w:leader="underscore" w:pos="8073"/>
          <w:tab w:val="left" w:leader="underscore" w:pos="9356"/>
        </w:tabs>
        <w:spacing w:after="0"/>
        <w:ind w:left="6237" w:right="280"/>
        <w:jc w:val="both"/>
      </w:pPr>
      <w:r>
        <w:lastRenderedPageBreak/>
        <w:t xml:space="preserve">Приложение № 3 </w:t>
      </w:r>
    </w:p>
    <w:p w:rsidR="00A55F62" w:rsidRDefault="00A55F62" w:rsidP="00A55F62">
      <w:pPr>
        <w:pStyle w:val="21"/>
        <w:shd w:val="clear" w:color="auto" w:fill="auto"/>
        <w:tabs>
          <w:tab w:val="left" w:leader="underscore" w:pos="8073"/>
          <w:tab w:val="left" w:leader="underscore" w:pos="9072"/>
        </w:tabs>
        <w:spacing w:after="0"/>
        <w:ind w:left="6237"/>
        <w:jc w:val="both"/>
      </w:pPr>
      <w:r>
        <w:t xml:space="preserve">к Порядку оказания медицинской помощи больным лепрой, утвержденному приказом Министерства здравоохранения Российской Федерации </w:t>
      </w:r>
    </w:p>
    <w:p w:rsidR="00A55F62" w:rsidRPr="00A55F62" w:rsidRDefault="00A55F62" w:rsidP="00A55F62">
      <w:pPr>
        <w:pStyle w:val="21"/>
        <w:shd w:val="clear" w:color="auto" w:fill="auto"/>
        <w:tabs>
          <w:tab w:val="left" w:leader="underscore" w:pos="8073"/>
          <w:tab w:val="left" w:leader="underscore" w:pos="9072"/>
        </w:tabs>
        <w:spacing w:after="0"/>
        <w:ind w:left="6237"/>
        <w:jc w:val="both"/>
      </w:pPr>
      <w:r>
        <w:t>от</w:t>
      </w:r>
      <w:r w:rsidRPr="00DF0ACC">
        <w:t xml:space="preserve"> </w:t>
      </w:r>
      <w:r>
        <w:t>«___» ___________ 20__г. №___</w:t>
      </w:r>
    </w:p>
    <w:p w:rsidR="00A55F62" w:rsidRDefault="00A55F62" w:rsidP="00ED2A74">
      <w:pPr>
        <w:widowControl w:val="0"/>
        <w:tabs>
          <w:tab w:val="left" w:leader="underscore" w:pos="8153"/>
          <w:tab w:val="left" w:leader="underscore" w:pos="9041"/>
        </w:tabs>
        <w:spacing w:after="0" w:line="274" w:lineRule="exact"/>
        <w:ind w:right="24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55F62" w:rsidRDefault="00A55F62" w:rsidP="00ED2A74">
      <w:pPr>
        <w:widowControl w:val="0"/>
        <w:tabs>
          <w:tab w:val="left" w:leader="underscore" w:pos="8153"/>
          <w:tab w:val="left" w:leader="underscore" w:pos="9041"/>
        </w:tabs>
        <w:spacing w:after="0" w:line="274" w:lineRule="exact"/>
        <w:ind w:right="24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14082" w:rsidRPr="00114082" w:rsidRDefault="00114082" w:rsidP="00114082">
      <w:pPr>
        <w:widowControl w:val="0"/>
        <w:tabs>
          <w:tab w:val="left" w:leader="underscore" w:pos="8153"/>
          <w:tab w:val="left" w:leader="underscore" w:pos="9041"/>
        </w:tabs>
        <w:spacing w:after="0" w:line="274" w:lineRule="exact"/>
        <w:ind w:right="24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1408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СТАНДАРТ ОСНАЩЕНИЯ ЛЕПРОЗОРИЯ, </w:t>
      </w:r>
    </w:p>
    <w:p w:rsidR="00114082" w:rsidRPr="00114082" w:rsidRDefault="00114082" w:rsidP="00114082">
      <w:pPr>
        <w:widowControl w:val="0"/>
        <w:tabs>
          <w:tab w:val="left" w:leader="underscore" w:pos="8153"/>
          <w:tab w:val="left" w:leader="underscore" w:pos="9041"/>
        </w:tabs>
        <w:spacing w:after="0" w:line="274" w:lineRule="exact"/>
        <w:ind w:right="24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1408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КЛИНИКИ ФЕДЕРАЛЬНОЙ МЕДИЦИНСКОЙ ОРГАНИЗАЦИИ, </w:t>
      </w:r>
    </w:p>
    <w:p w:rsidR="00A55F62" w:rsidRDefault="00114082" w:rsidP="00114082">
      <w:pPr>
        <w:widowControl w:val="0"/>
        <w:tabs>
          <w:tab w:val="left" w:leader="underscore" w:pos="8153"/>
          <w:tab w:val="left" w:leader="underscore" w:pos="9041"/>
        </w:tabs>
        <w:spacing w:after="0" w:line="274" w:lineRule="exact"/>
        <w:ind w:right="24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1408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ОКАЗЫВАЮЩЕЙ МЕ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ДИЦИНСКУЮ ПОМОЩЬ БОЛЬНЫМ ЛЕПРОЙ</w:t>
      </w:r>
      <w:r w:rsidR="009B29E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*</w:t>
      </w:r>
    </w:p>
    <w:p w:rsidR="00114082" w:rsidRDefault="00114082" w:rsidP="00114082">
      <w:pPr>
        <w:widowControl w:val="0"/>
        <w:tabs>
          <w:tab w:val="left" w:leader="underscore" w:pos="8153"/>
          <w:tab w:val="left" w:leader="underscore" w:pos="9041"/>
        </w:tabs>
        <w:spacing w:after="0" w:line="274" w:lineRule="exact"/>
        <w:ind w:right="24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55F62" w:rsidRPr="00114082" w:rsidRDefault="00114082" w:rsidP="00114082">
      <w:pPr>
        <w:widowControl w:val="0"/>
        <w:tabs>
          <w:tab w:val="left" w:leader="underscore" w:pos="8153"/>
          <w:tab w:val="left" w:leader="underscore" w:pos="9041"/>
        </w:tabs>
        <w:spacing w:after="0" w:line="274" w:lineRule="exact"/>
        <w:ind w:right="2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14082">
        <w:rPr>
          <w:rFonts w:ascii="Times New Roman" w:eastAsia="Times New Roman" w:hAnsi="Times New Roman" w:cs="Times New Roman"/>
          <w:sz w:val="23"/>
          <w:szCs w:val="23"/>
          <w:lang w:eastAsia="ru-RU"/>
        </w:rPr>
        <w:t>1. СТАНДАРТ ОСНАЩЕНИЯ КРУГЛОСУТОЧНОГО СТАЦИОНАРА</w:t>
      </w:r>
    </w:p>
    <w:p w:rsidR="00114082" w:rsidRDefault="000E0158" w:rsidP="00114082">
      <w:pPr>
        <w:pStyle w:val="ad"/>
        <w:widowControl w:val="0"/>
        <w:tabs>
          <w:tab w:val="left" w:leader="underscore" w:pos="8153"/>
          <w:tab w:val="left" w:leader="underscore" w:pos="9041"/>
        </w:tabs>
        <w:spacing w:after="0" w:line="274" w:lineRule="exact"/>
        <w:ind w:right="2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Таблица №1 </w:t>
      </w:r>
      <w:r w:rsidR="00114082" w:rsidRPr="00114082">
        <w:rPr>
          <w:rFonts w:ascii="Times New Roman" w:eastAsia="Times New Roman" w:hAnsi="Times New Roman" w:cs="Times New Roman"/>
          <w:sz w:val="23"/>
          <w:szCs w:val="23"/>
          <w:lang w:eastAsia="ru-RU"/>
        </w:rPr>
        <w:t>Медицинские изделия.</w:t>
      </w:r>
    </w:p>
    <w:tbl>
      <w:tblPr>
        <w:tblStyle w:val="ab"/>
        <w:tblW w:w="10065" w:type="dxa"/>
        <w:tblInd w:w="-5" w:type="dxa"/>
        <w:tblLayout w:type="fixed"/>
        <w:tblLook w:val="04A0"/>
      </w:tblPr>
      <w:tblGrid>
        <w:gridCol w:w="706"/>
        <w:gridCol w:w="1876"/>
        <w:gridCol w:w="3372"/>
        <w:gridCol w:w="2744"/>
        <w:gridCol w:w="1367"/>
      </w:tblGrid>
      <w:tr w:rsidR="009B29E2" w:rsidTr="000E0158">
        <w:tc>
          <w:tcPr>
            <w:tcW w:w="706" w:type="dxa"/>
            <w:vAlign w:val="center"/>
          </w:tcPr>
          <w:p w:rsidR="00114082" w:rsidRPr="00AE573C" w:rsidRDefault="00114082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57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876" w:type="dxa"/>
            <w:vAlign w:val="center"/>
          </w:tcPr>
          <w:p w:rsidR="00114082" w:rsidRPr="00AE573C" w:rsidRDefault="00114082" w:rsidP="00114082">
            <w:pPr>
              <w:pStyle w:val="21"/>
              <w:shd w:val="clear" w:color="auto" w:fill="auto"/>
              <w:spacing w:after="0"/>
              <w:ind w:left="-92" w:right="-108"/>
              <w:rPr>
                <w:lang w:eastAsia="ru-RU"/>
              </w:rPr>
            </w:pPr>
            <w:r w:rsidRPr="00AE573C">
              <w:rPr>
                <w:rStyle w:val="1"/>
              </w:rPr>
              <w:t>Код вида номенклатурной классификации</w:t>
            </w:r>
          </w:p>
        </w:tc>
        <w:tc>
          <w:tcPr>
            <w:tcW w:w="3372" w:type="dxa"/>
            <w:vAlign w:val="center"/>
          </w:tcPr>
          <w:p w:rsidR="00114082" w:rsidRPr="00AE573C" w:rsidRDefault="00114082" w:rsidP="00114082">
            <w:pPr>
              <w:pStyle w:val="21"/>
              <w:shd w:val="clear" w:color="auto" w:fill="auto"/>
              <w:spacing w:after="0" w:line="230" w:lineRule="exact"/>
              <w:ind w:right="-108"/>
              <w:rPr>
                <w:lang w:eastAsia="ru-RU"/>
              </w:rPr>
            </w:pPr>
            <w:r w:rsidRPr="00AE573C">
              <w:rPr>
                <w:rStyle w:val="1"/>
              </w:rPr>
              <w:t>Наименование вида номенклатурной классификации</w:t>
            </w:r>
          </w:p>
        </w:tc>
        <w:tc>
          <w:tcPr>
            <w:tcW w:w="2744" w:type="dxa"/>
            <w:vAlign w:val="center"/>
          </w:tcPr>
          <w:p w:rsidR="00114082" w:rsidRPr="00AE573C" w:rsidRDefault="00114082" w:rsidP="00114082">
            <w:pPr>
              <w:pStyle w:val="21"/>
              <w:shd w:val="clear" w:color="auto" w:fill="auto"/>
              <w:spacing w:after="0" w:line="230" w:lineRule="exact"/>
            </w:pPr>
            <w:r w:rsidRPr="00AE573C">
              <w:rPr>
                <w:rStyle w:val="1"/>
              </w:rPr>
              <w:t>Наименование оборудования</w:t>
            </w:r>
          </w:p>
          <w:p w:rsidR="00114082" w:rsidRPr="00AE573C" w:rsidRDefault="00114082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573C">
              <w:rPr>
                <w:rStyle w:val="1"/>
                <w:rFonts w:eastAsiaTheme="minorHAnsi"/>
              </w:rPr>
              <w:t>(оснащения)</w:t>
            </w:r>
          </w:p>
        </w:tc>
        <w:tc>
          <w:tcPr>
            <w:tcW w:w="1367" w:type="dxa"/>
            <w:vAlign w:val="center"/>
          </w:tcPr>
          <w:p w:rsidR="00114082" w:rsidRPr="00AE573C" w:rsidRDefault="00114082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-108" w:right="-1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573C">
              <w:rPr>
                <w:rStyle w:val="1"/>
                <w:rFonts w:eastAsiaTheme="minorHAnsi"/>
              </w:rPr>
              <w:t>Требуемое количество, шт.</w:t>
            </w:r>
          </w:p>
        </w:tc>
      </w:tr>
      <w:tr w:rsidR="00114082" w:rsidTr="000E0158">
        <w:tc>
          <w:tcPr>
            <w:tcW w:w="10065" w:type="dxa"/>
            <w:gridSpan w:val="5"/>
          </w:tcPr>
          <w:p w:rsidR="00114082" w:rsidRDefault="00114082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Для круглосуточного стационара (30 коек)</w:t>
            </w:r>
          </w:p>
        </w:tc>
      </w:tr>
      <w:tr w:rsidR="009B29E2" w:rsidTr="000E0158">
        <w:tc>
          <w:tcPr>
            <w:tcW w:w="706" w:type="dxa"/>
            <w:vMerge w:val="restart"/>
          </w:tcPr>
          <w:p w:rsidR="009B29E2" w:rsidRDefault="009B29E2" w:rsidP="00E70127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>
              <w:rPr>
                <w:rStyle w:val="af7"/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footnoteReference w:id="7"/>
            </w:r>
          </w:p>
        </w:tc>
        <w:tc>
          <w:tcPr>
            <w:tcW w:w="1876" w:type="dxa"/>
          </w:tcPr>
          <w:p w:rsidR="009B29E2" w:rsidRDefault="009B29E2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131980</w:t>
            </w:r>
          </w:p>
        </w:tc>
        <w:tc>
          <w:tcPr>
            <w:tcW w:w="3372" w:type="dxa"/>
          </w:tcPr>
          <w:p w:rsidR="009B29E2" w:rsidRDefault="009B29E2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Лампа ультрафиолетовая бактерицидная</w:t>
            </w:r>
          </w:p>
        </w:tc>
        <w:tc>
          <w:tcPr>
            <w:tcW w:w="2744" w:type="dxa"/>
            <w:vMerge w:val="restart"/>
          </w:tcPr>
          <w:p w:rsidR="009B29E2" w:rsidRDefault="009B29E2" w:rsidP="001D2EC6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B29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Рециркулятор</w:t>
            </w:r>
            <w:proofErr w:type="spellEnd"/>
            <w:r w:rsidR="001D2EC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B29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бактерицидный</w:t>
            </w:r>
          </w:p>
        </w:tc>
        <w:tc>
          <w:tcPr>
            <w:tcW w:w="1367" w:type="dxa"/>
            <w:vMerge w:val="restart"/>
          </w:tcPr>
          <w:p w:rsidR="009B29E2" w:rsidRDefault="009B29E2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B29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</w:tr>
      <w:tr w:rsidR="009B29E2" w:rsidTr="000E0158">
        <w:tc>
          <w:tcPr>
            <w:tcW w:w="706" w:type="dxa"/>
            <w:vMerge/>
          </w:tcPr>
          <w:p w:rsidR="009B29E2" w:rsidRDefault="009B29E2" w:rsidP="00E70127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6" w:type="dxa"/>
          </w:tcPr>
          <w:p w:rsidR="009B29E2" w:rsidRDefault="009B29E2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152690</w:t>
            </w:r>
          </w:p>
        </w:tc>
        <w:tc>
          <w:tcPr>
            <w:tcW w:w="3372" w:type="dxa"/>
          </w:tcPr>
          <w:p w:rsidR="009B29E2" w:rsidRDefault="009B29E2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Очиститель воздуха фильтрующий высокоэффективный, передвижной</w:t>
            </w:r>
          </w:p>
        </w:tc>
        <w:tc>
          <w:tcPr>
            <w:tcW w:w="2744" w:type="dxa"/>
            <w:vMerge/>
          </w:tcPr>
          <w:p w:rsidR="009B29E2" w:rsidRDefault="009B29E2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67" w:type="dxa"/>
            <w:vMerge/>
          </w:tcPr>
          <w:p w:rsidR="009B29E2" w:rsidRDefault="009B29E2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B29E2" w:rsidTr="000E0158">
        <w:tc>
          <w:tcPr>
            <w:tcW w:w="706" w:type="dxa"/>
            <w:vMerge/>
          </w:tcPr>
          <w:p w:rsidR="009B29E2" w:rsidRDefault="009B29E2" w:rsidP="00E70127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6" w:type="dxa"/>
          </w:tcPr>
          <w:p w:rsidR="009B29E2" w:rsidRDefault="009B29E2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152700</w:t>
            </w:r>
          </w:p>
        </w:tc>
        <w:tc>
          <w:tcPr>
            <w:tcW w:w="3372" w:type="dxa"/>
          </w:tcPr>
          <w:p w:rsidR="009B29E2" w:rsidRDefault="009B29E2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Очиститель воздуха фильтрующий высокоэффективный, стационарный</w:t>
            </w:r>
          </w:p>
        </w:tc>
        <w:tc>
          <w:tcPr>
            <w:tcW w:w="2744" w:type="dxa"/>
            <w:vMerge/>
          </w:tcPr>
          <w:p w:rsidR="009B29E2" w:rsidRDefault="009B29E2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67" w:type="dxa"/>
            <w:vMerge/>
          </w:tcPr>
          <w:p w:rsidR="009B29E2" w:rsidRDefault="009B29E2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B29E2" w:rsidTr="000E0158">
        <w:tc>
          <w:tcPr>
            <w:tcW w:w="706" w:type="dxa"/>
            <w:vMerge/>
          </w:tcPr>
          <w:p w:rsidR="009B29E2" w:rsidRDefault="009B29E2" w:rsidP="00E70127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6" w:type="dxa"/>
          </w:tcPr>
          <w:p w:rsidR="009B29E2" w:rsidRDefault="009B29E2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292620</w:t>
            </w:r>
          </w:p>
        </w:tc>
        <w:tc>
          <w:tcPr>
            <w:tcW w:w="3372" w:type="dxa"/>
          </w:tcPr>
          <w:p w:rsidR="009B29E2" w:rsidRDefault="009B29E2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Очиститель воздуха с электростатическим осаждением, передвижной</w:t>
            </w:r>
          </w:p>
        </w:tc>
        <w:tc>
          <w:tcPr>
            <w:tcW w:w="2744" w:type="dxa"/>
            <w:vMerge/>
          </w:tcPr>
          <w:p w:rsidR="009B29E2" w:rsidRDefault="009B29E2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67" w:type="dxa"/>
            <w:vMerge/>
          </w:tcPr>
          <w:p w:rsidR="009B29E2" w:rsidRDefault="009B29E2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573C" w:rsidTr="000E0158">
        <w:tc>
          <w:tcPr>
            <w:tcW w:w="706" w:type="dxa"/>
            <w:vMerge w:val="restart"/>
          </w:tcPr>
          <w:p w:rsidR="00AE573C" w:rsidRDefault="00AE573C" w:rsidP="00E70127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2.</w:t>
            </w:r>
            <w:r>
              <w:rPr>
                <w:rStyle w:val="1"/>
                <w:rFonts w:eastAsiaTheme="minorHAnsi"/>
                <w:vertAlign w:val="superscript"/>
              </w:rPr>
              <w:t>7</w:t>
            </w:r>
          </w:p>
        </w:tc>
        <w:tc>
          <w:tcPr>
            <w:tcW w:w="1876" w:type="dxa"/>
          </w:tcPr>
          <w:p w:rsidR="00AE573C" w:rsidRDefault="00AE573C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216350</w:t>
            </w:r>
          </w:p>
        </w:tc>
        <w:tc>
          <w:tcPr>
            <w:tcW w:w="3372" w:type="dxa"/>
          </w:tcPr>
          <w:p w:rsidR="00AE573C" w:rsidRDefault="00AE573C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2744" w:type="dxa"/>
            <w:vMerge w:val="restart"/>
          </w:tcPr>
          <w:p w:rsidR="00AE573C" w:rsidRDefault="00AE573C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Сфигмоманометр</w:t>
            </w:r>
          </w:p>
        </w:tc>
        <w:tc>
          <w:tcPr>
            <w:tcW w:w="1367" w:type="dxa"/>
            <w:vMerge w:val="restart"/>
          </w:tcPr>
          <w:p w:rsidR="00AE573C" w:rsidRDefault="00AE573C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менее 1</w:t>
            </w:r>
          </w:p>
        </w:tc>
      </w:tr>
      <w:tr w:rsidR="00AE573C" w:rsidTr="000E0158">
        <w:tc>
          <w:tcPr>
            <w:tcW w:w="706" w:type="dxa"/>
            <w:vMerge/>
          </w:tcPr>
          <w:p w:rsidR="00AE573C" w:rsidRDefault="00AE573C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6" w:type="dxa"/>
          </w:tcPr>
          <w:p w:rsidR="00AE573C" w:rsidRDefault="00AE573C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122830</w:t>
            </w:r>
          </w:p>
        </w:tc>
        <w:tc>
          <w:tcPr>
            <w:tcW w:w="3372" w:type="dxa"/>
          </w:tcPr>
          <w:p w:rsidR="00AE573C" w:rsidRDefault="00AE573C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 xml:space="preserve">Аппарат для измерения артериального давления электрический с ручным </w:t>
            </w:r>
            <w:proofErr w:type="spellStart"/>
            <w:r>
              <w:rPr>
                <w:rStyle w:val="1"/>
                <w:rFonts w:eastAsiaTheme="minorHAnsi"/>
              </w:rPr>
              <w:t>нагнетением</w:t>
            </w:r>
            <w:proofErr w:type="spellEnd"/>
            <w:r>
              <w:rPr>
                <w:rStyle w:val="1"/>
                <w:rFonts w:eastAsiaTheme="minorHAnsi"/>
              </w:rPr>
              <w:t>, стационарный</w:t>
            </w:r>
          </w:p>
        </w:tc>
        <w:tc>
          <w:tcPr>
            <w:tcW w:w="2744" w:type="dxa"/>
            <w:vMerge/>
          </w:tcPr>
          <w:p w:rsidR="00AE573C" w:rsidRDefault="00AE573C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67" w:type="dxa"/>
            <w:vMerge/>
          </w:tcPr>
          <w:p w:rsidR="00AE573C" w:rsidRDefault="00AE573C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573C" w:rsidTr="000E0158">
        <w:tc>
          <w:tcPr>
            <w:tcW w:w="706" w:type="dxa"/>
            <w:vMerge/>
          </w:tcPr>
          <w:p w:rsidR="00AE573C" w:rsidRDefault="00AE573C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6" w:type="dxa"/>
          </w:tcPr>
          <w:p w:rsidR="00AE573C" w:rsidRDefault="00AE573C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122850</w:t>
            </w:r>
          </w:p>
        </w:tc>
        <w:tc>
          <w:tcPr>
            <w:tcW w:w="3372" w:type="dxa"/>
          </w:tcPr>
          <w:p w:rsidR="00AE573C" w:rsidRDefault="00AE573C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 xml:space="preserve">Аппарат для измерения артериального давления электрический с ручным </w:t>
            </w:r>
            <w:proofErr w:type="spellStart"/>
            <w:r>
              <w:rPr>
                <w:rStyle w:val="1"/>
                <w:rFonts w:eastAsiaTheme="minorHAnsi"/>
              </w:rPr>
              <w:t>нагнетением</w:t>
            </w:r>
            <w:proofErr w:type="spellEnd"/>
            <w:r>
              <w:rPr>
                <w:rStyle w:val="1"/>
                <w:rFonts w:eastAsiaTheme="minorHAnsi"/>
              </w:rPr>
              <w:t>, портативный</w:t>
            </w:r>
          </w:p>
        </w:tc>
        <w:tc>
          <w:tcPr>
            <w:tcW w:w="2744" w:type="dxa"/>
            <w:vMerge/>
          </w:tcPr>
          <w:p w:rsidR="00AE573C" w:rsidRDefault="00AE573C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67" w:type="dxa"/>
            <w:vMerge/>
          </w:tcPr>
          <w:p w:rsidR="00AE573C" w:rsidRDefault="00AE573C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573C" w:rsidTr="000E0158">
        <w:tc>
          <w:tcPr>
            <w:tcW w:w="706" w:type="dxa"/>
            <w:vMerge/>
          </w:tcPr>
          <w:p w:rsidR="00AE573C" w:rsidRDefault="00AE573C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6" w:type="dxa"/>
          </w:tcPr>
          <w:p w:rsidR="00AE573C" w:rsidRDefault="00AE573C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216630</w:t>
            </w:r>
          </w:p>
        </w:tc>
        <w:tc>
          <w:tcPr>
            <w:tcW w:w="3372" w:type="dxa"/>
          </w:tcPr>
          <w:p w:rsidR="00AE573C" w:rsidRDefault="00AE573C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  <w:p w:rsidR="00AE573C" w:rsidRDefault="00AE573C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44" w:type="dxa"/>
            <w:vMerge/>
          </w:tcPr>
          <w:p w:rsidR="00AE573C" w:rsidRDefault="00AE573C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67" w:type="dxa"/>
            <w:vMerge/>
          </w:tcPr>
          <w:p w:rsidR="00AE573C" w:rsidRDefault="00AE573C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D2EC6" w:rsidTr="000E0158">
        <w:tc>
          <w:tcPr>
            <w:tcW w:w="706" w:type="dxa"/>
            <w:vAlign w:val="center"/>
          </w:tcPr>
          <w:p w:rsidR="001D2EC6" w:rsidRPr="00114082" w:rsidRDefault="001D2EC6" w:rsidP="001D2EC6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1408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>№ п/п</w:t>
            </w:r>
          </w:p>
        </w:tc>
        <w:tc>
          <w:tcPr>
            <w:tcW w:w="1876" w:type="dxa"/>
            <w:vAlign w:val="center"/>
          </w:tcPr>
          <w:p w:rsidR="001D2EC6" w:rsidRPr="00114082" w:rsidRDefault="001D2EC6" w:rsidP="001D2EC6">
            <w:pPr>
              <w:pStyle w:val="21"/>
              <w:shd w:val="clear" w:color="auto" w:fill="auto"/>
              <w:spacing w:after="0"/>
              <w:ind w:left="-92" w:right="-108"/>
              <w:rPr>
                <w:b/>
                <w:lang w:eastAsia="ru-RU"/>
              </w:rPr>
            </w:pPr>
            <w:r w:rsidRPr="00114082">
              <w:rPr>
                <w:rStyle w:val="1"/>
                <w:b/>
              </w:rPr>
              <w:t>Код вида номенклатурной</w:t>
            </w:r>
            <w:r>
              <w:rPr>
                <w:rStyle w:val="1"/>
                <w:b/>
              </w:rPr>
              <w:t xml:space="preserve"> </w:t>
            </w:r>
            <w:r w:rsidRPr="00114082">
              <w:rPr>
                <w:rStyle w:val="1"/>
                <w:b/>
              </w:rPr>
              <w:t>классификации</w:t>
            </w:r>
          </w:p>
        </w:tc>
        <w:tc>
          <w:tcPr>
            <w:tcW w:w="3372" w:type="dxa"/>
            <w:vAlign w:val="center"/>
          </w:tcPr>
          <w:p w:rsidR="001D2EC6" w:rsidRPr="00114082" w:rsidRDefault="001D2EC6" w:rsidP="001D2EC6">
            <w:pPr>
              <w:pStyle w:val="21"/>
              <w:shd w:val="clear" w:color="auto" w:fill="auto"/>
              <w:spacing w:after="0" w:line="230" w:lineRule="exact"/>
              <w:ind w:right="-108"/>
              <w:rPr>
                <w:b/>
                <w:lang w:eastAsia="ru-RU"/>
              </w:rPr>
            </w:pPr>
            <w:r w:rsidRPr="00114082">
              <w:rPr>
                <w:rStyle w:val="1"/>
                <w:b/>
              </w:rPr>
              <w:t>Наименование вида</w:t>
            </w:r>
            <w:r>
              <w:rPr>
                <w:rStyle w:val="1"/>
                <w:b/>
              </w:rPr>
              <w:t xml:space="preserve"> </w:t>
            </w:r>
            <w:r w:rsidRPr="00114082">
              <w:rPr>
                <w:rStyle w:val="1"/>
                <w:b/>
              </w:rPr>
              <w:t>номенклатурной классификации</w:t>
            </w:r>
          </w:p>
        </w:tc>
        <w:tc>
          <w:tcPr>
            <w:tcW w:w="2744" w:type="dxa"/>
            <w:vAlign w:val="center"/>
          </w:tcPr>
          <w:p w:rsidR="001D2EC6" w:rsidRPr="00114082" w:rsidRDefault="001D2EC6" w:rsidP="001D2EC6">
            <w:pPr>
              <w:pStyle w:val="21"/>
              <w:shd w:val="clear" w:color="auto" w:fill="auto"/>
              <w:spacing w:after="0" w:line="230" w:lineRule="exact"/>
              <w:rPr>
                <w:b/>
              </w:rPr>
            </w:pPr>
            <w:r w:rsidRPr="00114082">
              <w:rPr>
                <w:rStyle w:val="1"/>
                <w:b/>
              </w:rPr>
              <w:t>Наименование оборудования</w:t>
            </w:r>
          </w:p>
          <w:p w:rsidR="001D2EC6" w:rsidRPr="00114082" w:rsidRDefault="001D2EC6" w:rsidP="001D2EC6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14082">
              <w:rPr>
                <w:rStyle w:val="1"/>
                <w:rFonts w:eastAsiaTheme="minorHAnsi"/>
                <w:b/>
              </w:rPr>
              <w:t>(оснащения)</w:t>
            </w:r>
          </w:p>
        </w:tc>
        <w:tc>
          <w:tcPr>
            <w:tcW w:w="1367" w:type="dxa"/>
            <w:vAlign w:val="center"/>
          </w:tcPr>
          <w:p w:rsidR="001D2EC6" w:rsidRPr="00114082" w:rsidRDefault="001D2EC6" w:rsidP="001D2EC6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-108" w:right="-10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14082">
              <w:rPr>
                <w:rStyle w:val="1"/>
                <w:rFonts w:eastAsiaTheme="minorHAnsi"/>
                <w:b/>
              </w:rPr>
              <w:t>Требуемое количество, шт.</w:t>
            </w:r>
          </w:p>
        </w:tc>
      </w:tr>
      <w:tr w:rsidR="004755E4" w:rsidTr="00AE573C">
        <w:tc>
          <w:tcPr>
            <w:tcW w:w="706" w:type="dxa"/>
            <w:vMerge w:val="restart"/>
          </w:tcPr>
          <w:p w:rsidR="004755E4" w:rsidRDefault="004755E4" w:rsidP="00E70127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Style w:val="af7"/>
              </w:rPr>
              <w:t>7</w:t>
            </w:r>
          </w:p>
        </w:tc>
        <w:tc>
          <w:tcPr>
            <w:tcW w:w="1876" w:type="dxa"/>
          </w:tcPr>
          <w:p w:rsidR="004755E4" w:rsidRDefault="004755E4" w:rsidP="001D2EC6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120210</w:t>
            </w:r>
          </w:p>
        </w:tc>
        <w:tc>
          <w:tcPr>
            <w:tcW w:w="3372" w:type="dxa"/>
          </w:tcPr>
          <w:p w:rsidR="004755E4" w:rsidRDefault="004755E4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2EC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Кровать больничная механическая</w:t>
            </w:r>
          </w:p>
        </w:tc>
        <w:tc>
          <w:tcPr>
            <w:tcW w:w="2744" w:type="dxa"/>
            <w:vMerge w:val="restart"/>
            <w:vAlign w:val="center"/>
          </w:tcPr>
          <w:p w:rsidR="004755E4" w:rsidRDefault="004755E4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2EC6">
              <w:rPr>
                <w:rStyle w:val="1"/>
                <w:rFonts w:eastAsiaTheme="minorHAnsi"/>
              </w:rPr>
              <w:t>Многофункциональная кровать</w:t>
            </w:r>
          </w:p>
        </w:tc>
        <w:tc>
          <w:tcPr>
            <w:tcW w:w="1367" w:type="dxa"/>
            <w:vMerge w:val="restart"/>
            <w:vAlign w:val="center"/>
          </w:tcPr>
          <w:p w:rsidR="004755E4" w:rsidRDefault="004755E4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</w:tr>
      <w:tr w:rsidR="003025EE" w:rsidTr="00AE573C">
        <w:tc>
          <w:tcPr>
            <w:tcW w:w="706" w:type="dxa"/>
            <w:vMerge/>
          </w:tcPr>
          <w:p w:rsidR="003025EE" w:rsidRDefault="003025EE" w:rsidP="00E70127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6" w:type="dxa"/>
          </w:tcPr>
          <w:p w:rsidR="003025EE" w:rsidRDefault="003025EE" w:rsidP="001D2EC6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118440</w:t>
            </w:r>
          </w:p>
        </w:tc>
        <w:tc>
          <w:tcPr>
            <w:tcW w:w="3372" w:type="dxa"/>
          </w:tcPr>
          <w:p w:rsidR="003025EE" w:rsidRPr="001D2EC6" w:rsidRDefault="003025EE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25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Кровать адаптационная с ручным управлением</w:t>
            </w:r>
          </w:p>
        </w:tc>
        <w:tc>
          <w:tcPr>
            <w:tcW w:w="2744" w:type="dxa"/>
            <w:vMerge/>
            <w:vAlign w:val="center"/>
          </w:tcPr>
          <w:p w:rsidR="003025EE" w:rsidRPr="001D2EC6" w:rsidRDefault="003025EE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Style w:val="1"/>
                <w:rFonts w:eastAsiaTheme="minorHAnsi"/>
              </w:rPr>
            </w:pPr>
          </w:p>
        </w:tc>
        <w:tc>
          <w:tcPr>
            <w:tcW w:w="1367" w:type="dxa"/>
            <w:vMerge/>
            <w:vAlign w:val="center"/>
          </w:tcPr>
          <w:p w:rsidR="003025EE" w:rsidRDefault="003025EE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55E4" w:rsidTr="00AE573C">
        <w:tc>
          <w:tcPr>
            <w:tcW w:w="706" w:type="dxa"/>
            <w:vMerge/>
          </w:tcPr>
          <w:p w:rsidR="004755E4" w:rsidRDefault="004755E4" w:rsidP="00E70127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6" w:type="dxa"/>
          </w:tcPr>
          <w:p w:rsidR="004755E4" w:rsidRDefault="004755E4" w:rsidP="001D2EC6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131200</w:t>
            </w:r>
          </w:p>
        </w:tc>
        <w:tc>
          <w:tcPr>
            <w:tcW w:w="3372" w:type="dxa"/>
          </w:tcPr>
          <w:p w:rsidR="004755E4" w:rsidRDefault="004755E4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2EC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Кровать больничная с гидравлическим приводом</w:t>
            </w:r>
          </w:p>
        </w:tc>
        <w:tc>
          <w:tcPr>
            <w:tcW w:w="2744" w:type="dxa"/>
            <w:vMerge/>
            <w:vAlign w:val="center"/>
          </w:tcPr>
          <w:p w:rsidR="004755E4" w:rsidRDefault="004755E4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67" w:type="dxa"/>
            <w:vMerge/>
            <w:vAlign w:val="center"/>
          </w:tcPr>
          <w:p w:rsidR="004755E4" w:rsidRDefault="004755E4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55E4" w:rsidTr="00AE573C">
        <w:tc>
          <w:tcPr>
            <w:tcW w:w="706" w:type="dxa"/>
            <w:vMerge/>
          </w:tcPr>
          <w:p w:rsidR="004755E4" w:rsidRDefault="004755E4" w:rsidP="00E70127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6" w:type="dxa"/>
          </w:tcPr>
          <w:p w:rsidR="004755E4" w:rsidRDefault="004755E4" w:rsidP="001D2EC6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136210</w:t>
            </w:r>
          </w:p>
        </w:tc>
        <w:tc>
          <w:tcPr>
            <w:tcW w:w="3372" w:type="dxa"/>
          </w:tcPr>
          <w:p w:rsidR="004755E4" w:rsidRDefault="004755E4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2EC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Кровать больничная стандартная с электроприводом</w:t>
            </w:r>
          </w:p>
        </w:tc>
        <w:tc>
          <w:tcPr>
            <w:tcW w:w="2744" w:type="dxa"/>
            <w:vMerge/>
            <w:vAlign w:val="center"/>
          </w:tcPr>
          <w:p w:rsidR="004755E4" w:rsidRDefault="004755E4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67" w:type="dxa"/>
            <w:vMerge/>
            <w:vAlign w:val="center"/>
          </w:tcPr>
          <w:p w:rsidR="004755E4" w:rsidRDefault="004755E4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D2EC6" w:rsidTr="00AE573C">
        <w:tc>
          <w:tcPr>
            <w:tcW w:w="706" w:type="dxa"/>
          </w:tcPr>
          <w:p w:rsidR="001D2EC6" w:rsidRDefault="00AE573C" w:rsidP="00E70127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1876" w:type="dxa"/>
          </w:tcPr>
          <w:p w:rsidR="001D2EC6" w:rsidRDefault="004755E4" w:rsidP="001D2EC6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55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184150</w:t>
            </w:r>
          </w:p>
        </w:tc>
        <w:tc>
          <w:tcPr>
            <w:tcW w:w="3372" w:type="dxa"/>
          </w:tcPr>
          <w:p w:rsidR="001D2EC6" w:rsidRDefault="004755E4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55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Тумбочка прикроватная</w:t>
            </w:r>
          </w:p>
        </w:tc>
        <w:tc>
          <w:tcPr>
            <w:tcW w:w="2744" w:type="dxa"/>
            <w:vAlign w:val="center"/>
          </w:tcPr>
          <w:p w:rsidR="001D2EC6" w:rsidRDefault="004755E4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55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Тумбочка прикроватная</w:t>
            </w:r>
          </w:p>
        </w:tc>
        <w:tc>
          <w:tcPr>
            <w:tcW w:w="1367" w:type="dxa"/>
            <w:vAlign w:val="center"/>
          </w:tcPr>
          <w:p w:rsidR="001D2EC6" w:rsidRDefault="004755E4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55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числу коек</w:t>
            </w:r>
          </w:p>
        </w:tc>
      </w:tr>
      <w:tr w:rsidR="001D2EC6" w:rsidTr="00AE573C">
        <w:tc>
          <w:tcPr>
            <w:tcW w:w="706" w:type="dxa"/>
          </w:tcPr>
          <w:p w:rsidR="001D2EC6" w:rsidRDefault="00AE573C" w:rsidP="00E70127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1876" w:type="dxa"/>
          </w:tcPr>
          <w:p w:rsidR="001D2EC6" w:rsidRDefault="009909B1" w:rsidP="001D2EC6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187250</w:t>
            </w:r>
          </w:p>
        </w:tc>
        <w:tc>
          <w:tcPr>
            <w:tcW w:w="3372" w:type="dxa"/>
          </w:tcPr>
          <w:p w:rsidR="001D2EC6" w:rsidRDefault="009909B1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90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Стол для осмотра/</w:t>
            </w:r>
            <w:r w:rsidR="00AE57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90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терапевтических процедур, механический</w:t>
            </w:r>
          </w:p>
        </w:tc>
        <w:tc>
          <w:tcPr>
            <w:tcW w:w="2744" w:type="dxa"/>
            <w:vAlign w:val="center"/>
          </w:tcPr>
          <w:p w:rsidR="001D2EC6" w:rsidRDefault="009909B1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909B1">
              <w:rPr>
                <w:rStyle w:val="1"/>
                <w:rFonts w:eastAsiaTheme="minorHAnsi"/>
              </w:rPr>
              <w:t>Кушетка медицинская</w:t>
            </w:r>
          </w:p>
        </w:tc>
        <w:tc>
          <w:tcPr>
            <w:tcW w:w="1367" w:type="dxa"/>
            <w:vAlign w:val="center"/>
          </w:tcPr>
          <w:p w:rsidR="001D2EC6" w:rsidRDefault="009909B1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менее 1</w:t>
            </w:r>
          </w:p>
        </w:tc>
      </w:tr>
      <w:tr w:rsidR="004755E4" w:rsidTr="00AE573C">
        <w:tc>
          <w:tcPr>
            <w:tcW w:w="706" w:type="dxa"/>
            <w:vMerge w:val="restart"/>
          </w:tcPr>
          <w:p w:rsidR="004755E4" w:rsidRDefault="00AE573C" w:rsidP="00E70127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  <w:r>
              <w:rPr>
                <w:rStyle w:val="af7"/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876" w:type="dxa"/>
            <w:vAlign w:val="center"/>
          </w:tcPr>
          <w:p w:rsidR="004755E4" w:rsidRPr="00BB305B" w:rsidRDefault="004755E4" w:rsidP="00AE5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305B">
              <w:rPr>
                <w:rFonts w:ascii="Times New Roman" w:hAnsi="Times New Roman" w:cs="Times New Roman"/>
              </w:rPr>
              <w:t xml:space="preserve">270020 </w:t>
            </w:r>
          </w:p>
        </w:tc>
        <w:tc>
          <w:tcPr>
            <w:tcW w:w="3372" w:type="dxa"/>
            <w:vAlign w:val="center"/>
          </w:tcPr>
          <w:p w:rsidR="004755E4" w:rsidRPr="00BB305B" w:rsidRDefault="004755E4" w:rsidP="00AE5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305B">
              <w:rPr>
                <w:rFonts w:ascii="Times New Roman" w:hAnsi="Times New Roman" w:cs="Times New Roman"/>
              </w:rPr>
              <w:t xml:space="preserve">Тележка для медицинских инструментов </w:t>
            </w:r>
          </w:p>
        </w:tc>
        <w:tc>
          <w:tcPr>
            <w:tcW w:w="2744" w:type="dxa"/>
            <w:vMerge w:val="restart"/>
            <w:vAlign w:val="center"/>
          </w:tcPr>
          <w:p w:rsidR="004755E4" w:rsidRDefault="004755E4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Style w:val="1"/>
                <w:rFonts w:eastAsiaTheme="minorHAnsi"/>
              </w:rPr>
            </w:pPr>
            <w:r w:rsidRPr="00BB305B">
              <w:rPr>
                <w:rFonts w:ascii="Times New Roman" w:hAnsi="Times New Roman" w:cs="Times New Roman"/>
              </w:rPr>
              <w:t>Стол медицинский манипуляционный для размещения инструмента, лекарственных препаратов и приборов</w:t>
            </w:r>
          </w:p>
        </w:tc>
        <w:tc>
          <w:tcPr>
            <w:tcW w:w="1367" w:type="dxa"/>
            <w:vMerge w:val="restart"/>
            <w:vAlign w:val="center"/>
          </w:tcPr>
          <w:p w:rsidR="004755E4" w:rsidRDefault="009909B1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90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 менее </w:t>
            </w:r>
            <w:r w:rsidR="004755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9D01D5" w:rsidTr="00AE573C">
        <w:tc>
          <w:tcPr>
            <w:tcW w:w="706" w:type="dxa"/>
            <w:vMerge/>
          </w:tcPr>
          <w:p w:rsidR="009D01D5" w:rsidRDefault="009D01D5" w:rsidP="00E70127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:rsidR="009D01D5" w:rsidRPr="00BB305B" w:rsidRDefault="009D01D5" w:rsidP="00AE5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137590</w:t>
            </w:r>
          </w:p>
        </w:tc>
        <w:tc>
          <w:tcPr>
            <w:tcW w:w="3372" w:type="dxa"/>
            <w:vAlign w:val="center"/>
          </w:tcPr>
          <w:p w:rsidR="009D01D5" w:rsidRPr="00BB305B" w:rsidRDefault="009D01D5" w:rsidP="00AE5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01D5">
              <w:rPr>
                <w:rFonts w:ascii="Times New Roman" w:hAnsi="Times New Roman" w:cs="Times New Roman"/>
              </w:rPr>
              <w:t>Тележка для медикаментов</w:t>
            </w:r>
          </w:p>
        </w:tc>
        <w:tc>
          <w:tcPr>
            <w:tcW w:w="2744" w:type="dxa"/>
            <w:vMerge/>
            <w:vAlign w:val="center"/>
          </w:tcPr>
          <w:p w:rsidR="009D01D5" w:rsidRPr="00BB305B" w:rsidRDefault="009D01D5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Merge/>
            <w:vAlign w:val="center"/>
          </w:tcPr>
          <w:p w:rsidR="009D01D5" w:rsidRPr="009909B1" w:rsidRDefault="009D01D5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55E4" w:rsidTr="00AE573C">
        <w:tc>
          <w:tcPr>
            <w:tcW w:w="706" w:type="dxa"/>
            <w:vMerge/>
          </w:tcPr>
          <w:p w:rsidR="004755E4" w:rsidRDefault="004755E4" w:rsidP="00E70127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:rsidR="004755E4" w:rsidRPr="00BB305B" w:rsidRDefault="004755E4" w:rsidP="00AE5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305B">
              <w:rPr>
                <w:rFonts w:ascii="Times New Roman" w:hAnsi="Times New Roman" w:cs="Times New Roman"/>
              </w:rPr>
              <w:t xml:space="preserve">202390 </w:t>
            </w:r>
          </w:p>
        </w:tc>
        <w:tc>
          <w:tcPr>
            <w:tcW w:w="3372" w:type="dxa"/>
            <w:vAlign w:val="center"/>
          </w:tcPr>
          <w:p w:rsidR="004755E4" w:rsidRPr="00BB305B" w:rsidRDefault="004755E4" w:rsidP="00AE5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305B">
              <w:rPr>
                <w:rFonts w:ascii="Times New Roman" w:hAnsi="Times New Roman" w:cs="Times New Roman"/>
              </w:rPr>
              <w:t xml:space="preserve">Тележка медицинская универсальная </w:t>
            </w:r>
          </w:p>
        </w:tc>
        <w:tc>
          <w:tcPr>
            <w:tcW w:w="2744" w:type="dxa"/>
            <w:vMerge/>
            <w:vAlign w:val="center"/>
          </w:tcPr>
          <w:p w:rsidR="004755E4" w:rsidRDefault="004755E4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Style w:val="1"/>
                <w:rFonts w:eastAsiaTheme="minorHAnsi"/>
              </w:rPr>
            </w:pPr>
          </w:p>
        </w:tc>
        <w:tc>
          <w:tcPr>
            <w:tcW w:w="1367" w:type="dxa"/>
            <w:vMerge/>
            <w:vAlign w:val="center"/>
          </w:tcPr>
          <w:p w:rsidR="004755E4" w:rsidRDefault="004755E4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55E4" w:rsidTr="00AE573C">
        <w:tc>
          <w:tcPr>
            <w:tcW w:w="706" w:type="dxa"/>
            <w:vMerge/>
          </w:tcPr>
          <w:p w:rsidR="004755E4" w:rsidRDefault="004755E4" w:rsidP="00E70127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:rsidR="004755E4" w:rsidRPr="00BB305B" w:rsidRDefault="004755E4" w:rsidP="00AE5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305B">
              <w:rPr>
                <w:rFonts w:ascii="Times New Roman" w:hAnsi="Times New Roman" w:cs="Times New Roman"/>
              </w:rPr>
              <w:t xml:space="preserve">270010 </w:t>
            </w:r>
          </w:p>
        </w:tc>
        <w:tc>
          <w:tcPr>
            <w:tcW w:w="3372" w:type="dxa"/>
            <w:vAlign w:val="center"/>
          </w:tcPr>
          <w:p w:rsidR="004755E4" w:rsidRPr="00BB305B" w:rsidRDefault="004755E4" w:rsidP="00AE5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305B">
              <w:rPr>
                <w:rFonts w:ascii="Times New Roman" w:hAnsi="Times New Roman" w:cs="Times New Roman"/>
              </w:rPr>
              <w:t xml:space="preserve">Стол для хирургических инструментов </w:t>
            </w:r>
          </w:p>
        </w:tc>
        <w:tc>
          <w:tcPr>
            <w:tcW w:w="2744" w:type="dxa"/>
            <w:vMerge/>
            <w:vAlign w:val="center"/>
          </w:tcPr>
          <w:p w:rsidR="004755E4" w:rsidRDefault="004755E4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Style w:val="1"/>
                <w:rFonts w:eastAsiaTheme="minorHAnsi"/>
              </w:rPr>
            </w:pPr>
          </w:p>
        </w:tc>
        <w:tc>
          <w:tcPr>
            <w:tcW w:w="1367" w:type="dxa"/>
            <w:vMerge/>
            <w:vAlign w:val="center"/>
          </w:tcPr>
          <w:p w:rsidR="004755E4" w:rsidRDefault="004755E4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55E4" w:rsidTr="00AE573C">
        <w:tc>
          <w:tcPr>
            <w:tcW w:w="706" w:type="dxa"/>
          </w:tcPr>
          <w:p w:rsidR="004755E4" w:rsidRDefault="00AE573C" w:rsidP="00E70127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="00E701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76" w:type="dxa"/>
          </w:tcPr>
          <w:p w:rsidR="004755E4" w:rsidRDefault="009909B1" w:rsidP="004755E4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90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139690</w:t>
            </w:r>
          </w:p>
        </w:tc>
        <w:tc>
          <w:tcPr>
            <w:tcW w:w="3372" w:type="dxa"/>
          </w:tcPr>
          <w:p w:rsidR="004755E4" w:rsidRDefault="009909B1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90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Шкаф для хранения лекарственных средств</w:t>
            </w:r>
          </w:p>
        </w:tc>
        <w:tc>
          <w:tcPr>
            <w:tcW w:w="2744" w:type="dxa"/>
            <w:vAlign w:val="center"/>
          </w:tcPr>
          <w:p w:rsidR="004755E4" w:rsidRDefault="004755E4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Шкаф для медикаментов</w:t>
            </w:r>
          </w:p>
        </w:tc>
        <w:tc>
          <w:tcPr>
            <w:tcW w:w="1367" w:type="dxa"/>
            <w:vAlign w:val="center"/>
          </w:tcPr>
          <w:p w:rsidR="004755E4" w:rsidRDefault="009909B1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4755E4" w:rsidTr="00AE573C">
        <w:tc>
          <w:tcPr>
            <w:tcW w:w="706" w:type="dxa"/>
          </w:tcPr>
          <w:p w:rsidR="004755E4" w:rsidRDefault="00AE573C" w:rsidP="00E70127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="00E701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76" w:type="dxa"/>
          </w:tcPr>
          <w:p w:rsidR="004755E4" w:rsidRDefault="009909B1" w:rsidP="004755E4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335210</w:t>
            </w:r>
          </w:p>
        </w:tc>
        <w:tc>
          <w:tcPr>
            <w:tcW w:w="3372" w:type="dxa"/>
          </w:tcPr>
          <w:p w:rsidR="004755E4" w:rsidRDefault="009909B1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90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Сейф-термостат для хранения наркотических препаратов</w:t>
            </w:r>
          </w:p>
        </w:tc>
        <w:tc>
          <w:tcPr>
            <w:tcW w:w="2744" w:type="dxa"/>
            <w:vAlign w:val="center"/>
          </w:tcPr>
          <w:p w:rsidR="004755E4" w:rsidRDefault="009909B1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Style w:val="1"/>
                <w:rFonts w:eastAsiaTheme="minorHAnsi"/>
              </w:rPr>
            </w:pPr>
            <w:r w:rsidRPr="009909B1">
              <w:rPr>
                <w:rStyle w:val="1"/>
                <w:rFonts w:eastAsiaTheme="minorHAnsi"/>
              </w:rPr>
              <w:t>Сейф для хранения сильнодействующих и психотропных средств</w:t>
            </w:r>
          </w:p>
        </w:tc>
        <w:tc>
          <w:tcPr>
            <w:tcW w:w="1367" w:type="dxa"/>
            <w:vAlign w:val="center"/>
          </w:tcPr>
          <w:p w:rsidR="004755E4" w:rsidRDefault="009909B1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 xml:space="preserve">(по </w:t>
            </w:r>
            <w:proofErr w:type="spellStart"/>
            <w:proofErr w:type="gramStart"/>
            <w:r>
              <w:rPr>
                <w:rStyle w:val="1"/>
                <w:rFonts w:eastAsiaTheme="minorHAnsi"/>
              </w:rPr>
              <w:t>требова</w:t>
            </w:r>
            <w:r w:rsidR="000E0158">
              <w:rPr>
                <w:rStyle w:val="1"/>
                <w:rFonts w:eastAsiaTheme="minorHAnsi"/>
              </w:rPr>
              <w:t>-</w:t>
            </w:r>
            <w:r>
              <w:rPr>
                <w:rStyle w:val="1"/>
                <w:rFonts w:eastAsiaTheme="minorHAnsi"/>
              </w:rPr>
              <w:t>нию</w:t>
            </w:r>
            <w:proofErr w:type="spellEnd"/>
            <w:proofErr w:type="gramEnd"/>
            <w:r>
              <w:rPr>
                <w:rStyle w:val="1"/>
                <w:rFonts w:eastAsiaTheme="minorHAnsi"/>
              </w:rPr>
              <w:t>)</w:t>
            </w:r>
          </w:p>
        </w:tc>
      </w:tr>
      <w:tr w:rsidR="003025EE" w:rsidTr="00AE573C">
        <w:tc>
          <w:tcPr>
            <w:tcW w:w="706" w:type="dxa"/>
            <w:vMerge w:val="restart"/>
          </w:tcPr>
          <w:p w:rsidR="003025EE" w:rsidRDefault="00AE573C" w:rsidP="00E70127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 w:rsidR="00E701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76" w:type="dxa"/>
          </w:tcPr>
          <w:p w:rsidR="003025EE" w:rsidRDefault="003025EE" w:rsidP="004755E4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188030</w:t>
            </w:r>
          </w:p>
        </w:tc>
        <w:tc>
          <w:tcPr>
            <w:tcW w:w="3372" w:type="dxa"/>
          </w:tcPr>
          <w:p w:rsidR="003025EE" w:rsidRDefault="003025EE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25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Кресло прогулочное, складное</w:t>
            </w:r>
          </w:p>
        </w:tc>
        <w:tc>
          <w:tcPr>
            <w:tcW w:w="2744" w:type="dxa"/>
            <w:vMerge w:val="restart"/>
            <w:vAlign w:val="center"/>
          </w:tcPr>
          <w:p w:rsidR="003025EE" w:rsidRDefault="003025EE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Кресло-каталка</w:t>
            </w:r>
          </w:p>
        </w:tc>
        <w:tc>
          <w:tcPr>
            <w:tcW w:w="1367" w:type="dxa"/>
            <w:vMerge w:val="restart"/>
            <w:vAlign w:val="center"/>
          </w:tcPr>
          <w:p w:rsidR="003025EE" w:rsidRDefault="003025EE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менее 1</w:t>
            </w:r>
          </w:p>
        </w:tc>
      </w:tr>
      <w:tr w:rsidR="003025EE" w:rsidTr="00AE573C">
        <w:tc>
          <w:tcPr>
            <w:tcW w:w="706" w:type="dxa"/>
            <w:vMerge/>
          </w:tcPr>
          <w:p w:rsidR="003025EE" w:rsidRDefault="003025EE" w:rsidP="00E70127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6" w:type="dxa"/>
          </w:tcPr>
          <w:p w:rsidR="003025EE" w:rsidRDefault="003025EE" w:rsidP="004755E4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188110</w:t>
            </w:r>
          </w:p>
        </w:tc>
        <w:tc>
          <w:tcPr>
            <w:tcW w:w="3372" w:type="dxa"/>
          </w:tcPr>
          <w:p w:rsidR="003025EE" w:rsidRDefault="003025EE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25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Кресло прогулочное, нескладное</w:t>
            </w:r>
          </w:p>
        </w:tc>
        <w:tc>
          <w:tcPr>
            <w:tcW w:w="2744" w:type="dxa"/>
            <w:vMerge/>
            <w:vAlign w:val="center"/>
          </w:tcPr>
          <w:p w:rsidR="003025EE" w:rsidRDefault="003025EE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Style w:val="1"/>
                <w:rFonts w:eastAsiaTheme="minorHAnsi"/>
              </w:rPr>
            </w:pPr>
          </w:p>
        </w:tc>
        <w:tc>
          <w:tcPr>
            <w:tcW w:w="1367" w:type="dxa"/>
            <w:vMerge/>
            <w:vAlign w:val="center"/>
          </w:tcPr>
          <w:p w:rsidR="003025EE" w:rsidRDefault="003025EE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55E4" w:rsidTr="00AE573C">
        <w:tc>
          <w:tcPr>
            <w:tcW w:w="706" w:type="dxa"/>
          </w:tcPr>
          <w:p w:rsidR="004755E4" w:rsidRDefault="00E70127" w:rsidP="00E70127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1876" w:type="dxa"/>
          </w:tcPr>
          <w:p w:rsidR="004755E4" w:rsidRDefault="009909B1" w:rsidP="004755E4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131950</w:t>
            </w:r>
          </w:p>
        </w:tc>
        <w:tc>
          <w:tcPr>
            <w:tcW w:w="3372" w:type="dxa"/>
          </w:tcPr>
          <w:p w:rsidR="004755E4" w:rsidRDefault="009909B1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90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Стойка для внутривенных вливаний</w:t>
            </w:r>
          </w:p>
        </w:tc>
        <w:tc>
          <w:tcPr>
            <w:tcW w:w="2744" w:type="dxa"/>
            <w:vAlign w:val="center"/>
          </w:tcPr>
          <w:p w:rsidR="004755E4" w:rsidRDefault="009909B1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Style w:val="1"/>
                <w:rFonts w:eastAsiaTheme="minorHAnsi"/>
              </w:rPr>
            </w:pPr>
            <w:r w:rsidRPr="009909B1">
              <w:rPr>
                <w:rStyle w:val="1"/>
                <w:rFonts w:eastAsiaTheme="minorHAnsi"/>
              </w:rPr>
              <w:t xml:space="preserve">Стойка (штатив) для </w:t>
            </w:r>
            <w:proofErr w:type="spellStart"/>
            <w:r w:rsidRPr="009909B1">
              <w:rPr>
                <w:rStyle w:val="1"/>
                <w:rFonts w:eastAsiaTheme="minorHAnsi"/>
              </w:rPr>
              <w:t>инфузионных</w:t>
            </w:r>
            <w:proofErr w:type="spellEnd"/>
            <w:r w:rsidRPr="009909B1">
              <w:rPr>
                <w:rStyle w:val="1"/>
                <w:rFonts w:eastAsiaTheme="minorHAnsi"/>
              </w:rPr>
              <w:t xml:space="preserve"> систем</w:t>
            </w:r>
          </w:p>
        </w:tc>
        <w:tc>
          <w:tcPr>
            <w:tcW w:w="1367" w:type="dxa"/>
            <w:vAlign w:val="center"/>
          </w:tcPr>
          <w:p w:rsidR="004755E4" w:rsidRDefault="009909B1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4755E4" w:rsidTr="00AE573C">
        <w:tc>
          <w:tcPr>
            <w:tcW w:w="706" w:type="dxa"/>
          </w:tcPr>
          <w:p w:rsidR="004755E4" w:rsidRDefault="00E70127" w:rsidP="00E70127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876" w:type="dxa"/>
          </w:tcPr>
          <w:p w:rsidR="004755E4" w:rsidRDefault="004755E4" w:rsidP="004755E4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279970</w:t>
            </w:r>
          </w:p>
        </w:tc>
        <w:tc>
          <w:tcPr>
            <w:tcW w:w="3372" w:type="dxa"/>
          </w:tcPr>
          <w:p w:rsidR="004755E4" w:rsidRDefault="004755E4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55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  <w:tc>
          <w:tcPr>
            <w:tcW w:w="2744" w:type="dxa"/>
            <w:vAlign w:val="center"/>
          </w:tcPr>
          <w:p w:rsidR="004755E4" w:rsidRDefault="004755E4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Style w:val="1"/>
                <w:rFonts w:eastAsiaTheme="minorHAnsi"/>
              </w:rPr>
            </w:pPr>
            <w:r w:rsidRPr="004755E4">
              <w:rPr>
                <w:rStyle w:val="1"/>
                <w:rFonts w:eastAsiaTheme="minorHAnsi"/>
              </w:rPr>
              <w:t>Противошоковая укладка</w:t>
            </w:r>
          </w:p>
        </w:tc>
        <w:tc>
          <w:tcPr>
            <w:tcW w:w="1367" w:type="dxa"/>
            <w:vAlign w:val="center"/>
          </w:tcPr>
          <w:p w:rsidR="004755E4" w:rsidRDefault="004755E4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9909B1" w:rsidTr="00AE573C">
        <w:tc>
          <w:tcPr>
            <w:tcW w:w="706" w:type="dxa"/>
          </w:tcPr>
          <w:p w:rsidR="009909B1" w:rsidRDefault="00E70127" w:rsidP="00E70127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1876" w:type="dxa"/>
          </w:tcPr>
          <w:p w:rsidR="009909B1" w:rsidRDefault="009909B1" w:rsidP="004755E4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90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124550</w:t>
            </w:r>
          </w:p>
        </w:tc>
        <w:tc>
          <w:tcPr>
            <w:tcW w:w="3372" w:type="dxa"/>
          </w:tcPr>
          <w:p w:rsidR="009909B1" w:rsidRDefault="009909B1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90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Стетоскоп неавтоматизированный</w:t>
            </w:r>
          </w:p>
        </w:tc>
        <w:tc>
          <w:tcPr>
            <w:tcW w:w="2744" w:type="dxa"/>
            <w:vMerge w:val="restart"/>
            <w:vAlign w:val="center"/>
          </w:tcPr>
          <w:p w:rsidR="009909B1" w:rsidRDefault="009909B1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Style w:val="1"/>
                <w:rFonts w:eastAsiaTheme="minorHAnsi"/>
              </w:rPr>
            </w:pPr>
            <w:proofErr w:type="spellStart"/>
            <w:r w:rsidRPr="009909B1">
              <w:rPr>
                <w:rStyle w:val="1"/>
                <w:rFonts w:eastAsiaTheme="minorHAnsi"/>
              </w:rPr>
              <w:t>Стетофонендоскоп</w:t>
            </w:r>
            <w:proofErr w:type="spellEnd"/>
          </w:p>
        </w:tc>
        <w:tc>
          <w:tcPr>
            <w:tcW w:w="1367" w:type="dxa"/>
            <w:vMerge w:val="restart"/>
            <w:vAlign w:val="center"/>
          </w:tcPr>
          <w:p w:rsidR="009909B1" w:rsidRDefault="009909B1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9909B1" w:rsidTr="000E0158">
        <w:tc>
          <w:tcPr>
            <w:tcW w:w="706" w:type="dxa"/>
          </w:tcPr>
          <w:p w:rsidR="009909B1" w:rsidRDefault="00E70127" w:rsidP="00E70127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1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1876" w:type="dxa"/>
          </w:tcPr>
          <w:p w:rsidR="009909B1" w:rsidRDefault="009909B1" w:rsidP="004755E4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292270</w:t>
            </w:r>
          </w:p>
        </w:tc>
        <w:tc>
          <w:tcPr>
            <w:tcW w:w="3372" w:type="dxa"/>
          </w:tcPr>
          <w:p w:rsidR="009909B1" w:rsidRDefault="009909B1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90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Стетоскоп электронный</w:t>
            </w:r>
          </w:p>
        </w:tc>
        <w:tc>
          <w:tcPr>
            <w:tcW w:w="2744" w:type="dxa"/>
            <w:vMerge/>
          </w:tcPr>
          <w:p w:rsidR="009909B1" w:rsidRDefault="009909B1" w:rsidP="004755E4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Style w:val="1"/>
                <w:rFonts w:eastAsiaTheme="minorHAnsi"/>
              </w:rPr>
            </w:pPr>
          </w:p>
        </w:tc>
        <w:tc>
          <w:tcPr>
            <w:tcW w:w="1367" w:type="dxa"/>
            <w:vMerge/>
          </w:tcPr>
          <w:p w:rsidR="009909B1" w:rsidRDefault="009909B1" w:rsidP="004755E4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0E0158" w:rsidRDefault="000E0158" w:rsidP="00114082">
      <w:pPr>
        <w:pStyle w:val="ad"/>
        <w:widowControl w:val="0"/>
        <w:tabs>
          <w:tab w:val="left" w:leader="underscore" w:pos="8153"/>
          <w:tab w:val="left" w:leader="underscore" w:pos="9041"/>
        </w:tabs>
        <w:spacing w:after="0" w:line="274" w:lineRule="exact"/>
        <w:ind w:right="2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E0158" w:rsidRDefault="000E0158" w:rsidP="00114082">
      <w:pPr>
        <w:pStyle w:val="ad"/>
        <w:widowControl w:val="0"/>
        <w:tabs>
          <w:tab w:val="left" w:leader="underscore" w:pos="8153"/>
          <w:tab w:val="left" w:leader="underscore" w:pos="9041"/>
        </w:tabs>
        <w:spacing w:after="0" w:line="274" w:lineRule="exact"/>
        <w:ind w:right="2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Таблица №2 Прочее оборудование (оснащение)</w:t>
      </w:r>
    </w:p>
    <w:tbl>
      <w:tblPr>
        <w:tblStyle w:val="ab"/>
        <w:tblW w:w="10010" w:type="dxa"/>
        <w:tblInd w:w="-5" w:type="dxa"/>
        <w:tblLook w:val="04A0"/>
      </w:tblPr>
      <w:tblGrid>
        <w:gridCol w:w="785"/>
        <w:gridCol w:w="6180"/>
        <w:gridCol w:w="3045"/>
      </w:tblGrid>
      <w:tr w:rsidR="000E0158" w:rsidTr="00E70127">
        <w:tc>
          <w:tcPr>
            <w:tcW w:w="785" w:type="dxa"/>
            <w:vAlign w:val="center"/>
          </w:tcPr>
          <w:p w:rsidR="000E0158" w:rsidRPr="000E0158" w:rsidRDefault="000E0158" w:rsidP="000E0158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 w:firstLine="18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E015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6180" w:type="dxa"/>
            <w:vAlign w:val="center"/>
          </w:tcPr>
          <w:p w:rsidR="000E0158" w:rsidRPr="000E0158" w:rsidRDefault="000E0158" w:rsidP="000E0158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E0158">
              <w:rPr>
                <w:rStyle w:val="1"/>
                <w:rFonts w:eastAsiaTheme="minorHAnsi"/>
                <w:b/>
              </w:rPr>
              <w:t>Наименование оборудования (оснащения)</w:t>
            </w:r>
          </w:p>
        </w:tc>
        <w:tc>
          <w:tcPr>
            <w:tcW w:w="3045" w:type="dxa"/>
            <w:vAlign w:val="center"/>
          </w:tcPr>
          <w:p w:rsidR="000E0158" w:rsidRPr="000E0158" w:rsidRDefault="000E0158" w:rsidP="000E0158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E0158">
              <w:rPr>
                <w:rStyle w:val="1"/>
                <w:rFonts w:eastAsiaTheme="minorHAnsi"/>
                <w:b/>
              </w:rPr>
              <w:t>Требуемое количество шт.</w:t>
            </w:r>
          </w:p>
        </w:tc>
      </w:tr>
      <w:tr w:rsidR="000E0158" w:rsidTr="00E70127">
        <w:tc>
          <w:tcPr>
            <w:tcW w:w="785" w:type="dxa"/>
            <w:vAlign w:val="center"/>
          </w:tcPr>
          <w:p w:rsidR="000E0158" w:rsidRDefault="000E0158" w:rsidP="00E70127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180" w:type="dxa"/>
          </w:tcPr>
          <w:p w:rsidR="000E0158" w:rsidRDefault="000E0158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E01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Рабочее место врача с персональным компьютером и выходом в информационно-коммуникационную сеть «Интернет»</w:t>
            </w:r>
          </w:p>
        </w:tc>
        <w:tc>
          <w:tcPr>
            <w:tcW w:w="3045" w:type="dxa"/>
          </w:tcPr>
          <w:p w:rsidR="000E0158" w:rsidRDefault="000E0158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E01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числу должностей врачей-специалистов</w:t>
            </w:r>
          </w:p>
        </w:tc>
      </w:tr>
      <w:tr w:rsidR="000E0158" w:rsidTr="00E70127">
        <w:tc>
          <w:tcPr>
            <w:tcW w:w="785" w:type="dxa"/>
            <w:vAlign w:val="center"/>
          </w:tcPr>
          <w:p w:rsidR="000E0158" w:rsidRDefault="00250A46" w:rsidP="00E70127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6180" w:type="dxa"/>
          </w:tcPr>
          <w:p w:rsidR="000E0158" w:rsidRDefault="000E0158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E01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Набор медицинских инструментов</w:t>
            </w:r>
          </w:p>
        </w:tc>
        <w:tc>
          <w:tcPr>
            <w:tcW w:w="3045" w:type="dxa"/>
          </w:tcPr>
          <w:p w:rsidR="000E0158" w:rsidRDefault="000E0158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по требованию</w:t>
            </w:r>
          </w:p>
        </w:tc>
      </w:tr>
      <w:tr w:rsidR="000E0158" w:rsidTr="00E70127">
        <w:tc>
          <w:tcPr>
            <w:tcW w:w="785" w:type="dxa"/>
            <w:vAlign w:val="center"/>
          </w:tcPr>
          <w:p w:rsidR="000E0158" w:rsidRDefault="00250A46" w:rsidP="00E70127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6180" w:type="dxa"/>
          </w:tcPr>
          <w:p w:rsidR="000E0158" w:rsidRDefault="000E0158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Стерилизатор ультрафиолетовый для медицинских инструментов</w:t>
            </w:r>
          </w:p>
        </w:tc>
        <w:tc>
          <w:tcPr>
            <w:tcW w:w="3045" w:type="dxa"/>
          </w:tcPr>
          <w:p w:rsidR="000E0158" w:rsidRDefault="000E0158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по требованию</w:t>
            </w:r>
          </w:p>
        </w:tc>
      </w:tr>
      <w:tr w:rsidR="000E0158" w:rsidTr="00E70127">
        <w:tc>
          <w:tcPr>
            <w:tcW w:w="785" w:type="dxa"/>
            <w:vAlign w:val="center"/>
          </w:tcPr>
          <w:p w:rsidR="000E0158" w:rsidRDefault="00250A46" w:rsidP="00E70127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6180" w:type="dxa"/>
          </w:tcPr>
          <w:p w:rsidR="000E0158" w:rsidRDefault="000E0158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Лупа с подсветкой</w:t>
            </w:r>
          </w:p>
        </w:tc>
        <w:tc>
          <w:tcPr>
            <w:tcW w:w="3045" w:type="dxa"/>
          </w:tcPr>
          <w:p w:rsidR="000E0158" w:rsidRDefault="00250A46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не менее 1</w:t>
            </w:r>
          </w:p>
        </w:tc>
      </w:tr>
      <w:tr w:rsidR="000E0158" w:rsidTr="00E70127">
        <w:tc>
          <w:tcPr>
            <w:tcW w:w="785" w:type="dxa"/>
            <w:vAlign w:val="center"/>
          </w:tcPr>
          <w:p w:rsidR="000E0158" w:rsidRDefault="00250A46" w:rsidP="00E70127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6180" w:type="dxa"/>
          </w:tcPr>
          <w:p w:rsidR="000E0158" w:rsidRDefault="00250A46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Переносной набор для оказания реанимационной помощи</w:t>
            </w:r>
          </w:p>
        </w:tc>
        <w:tc>
          <w:tcPr>
            <w:tcW w:w="3045" w:type="dxa"/>
          </w:tcPr>
          <w:p w:rsidR="000E0158" w:rsidRDefault="00250A46" w:rsidP="00114082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по требованию</w:t>
            </w:r>
          </w:p>
        </w:tc>
      </w:tr>
    </w:tbl>
    <w:p w:rsidR="00250A46" w:rsidRPr="00114082" w:rsidRDefault="00250A46" w:rsidP="00250A46">
      <w:pPr>
        <w:widowControl w:val="0"/>
        <w:tabs>
          <w:tab w:val="left" w:leader="underscore" w:pos="8153"/>
          <w:tab w:val="left" w:leader="underscore" w:pos="9041"/>
        </w:tabs>
        <w:spacing w:after="0" w:line="274" w:lineRule="exact"/>
        <w:ind w:right="2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2</w:t>
      </w:r>
      <w:r w:rsidRPr="001140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СТАНДАРТ ОСНАЩЕНИЯ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ОРГАНИЗАЦИОННО-МЕТОДИЧЕСКОГО КАБИНЕТА</w:t>
      </w:r>
    </w:p>
    <w:p w:rsidR="00250A46" w:rsidRDefault="00250A46" w:rsidP="00250A46">
      <w:pPr>
        <w:pStyle w:val="ad"/>
        <w:widowControl w:val="0"/>
        <w:tabs>
          <w:tab w:val="left" w:leader="underscore" w:pos="8153"/>
          <w:tab w:val="left" w:leader="underscore" w:pos="9041"/>
        </w:tabs>
        <w:spacing w:after="0" w:line="274" w:lineRule="exact"/>
        <w:ind w:right="2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Таблица №1 Прочее оборудование (оснащение)</w:t>
      </w:r>
      <w:r w:rsidRPr="0011408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tbl>
      <w:tblPr>
        <w:tblStyle w:val="ab"/>
        <w:tblW w:w="10010" w:type="dxa"/>
        <w:tblInd w:w="-5" w:type="dxa"/>
        <w:tblLook w:val="04A0"/>
      </w:tblPr>
      <w:tblGrid>
        <w:gridCol w:w="785"/>
        <w:gridCol w:w="6180"/>
        <w:gridCol w:w="3045"/>
      </w:tblGrid>
      <w:tr w:rsidR="00250A46" w:rsidRPr="000E0158" w:rsidTr="00E70127">
        <w:tc>
          <w:tcPr>
            <w:tcW w:w="785" w:type="dxa"/>
            <w:vAlign w:val="center"/>
          </w:tcPr>
          <w:p w:rsidR="00250A46" w:rsidRPr="000E0158" w:rsidRDefault="00250A46" w:rsidP="00853641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 w:firstLine="18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E015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6180" w:type="dxa"/>
            <w:vAlign w:val="center"/>
          </w:tcPr>
          <w:p w:rsidR="00250A46" w:rsidRPr="000E0158" w:rsidRDefault="00250A46" w:rsidP="00853641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E0158">
              <w:rPr>
                <w:rStyle w:val="1"/>
                <w:rFonts w:eastAsiaTheme="minorHAnsi"/>
                <w:b/>
              </w:rPr>
              <w:t>Наименование оборудования (оснащения)</w:t>
            </w:r>
          </w:p>
        </w:tc>
        <w:tc>
          <w:tcPr>
            <w:tcW w:w="3045" w:type="dxa"/>
            <w:vAlign w:val="center"/>
          </w:tcPr>
          <w:p w:rsidR="00250A46" w:rsidRPr="000E0158" w:rsidRDefault="00250A46" w:rsidP="00853641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E0158">
              <w:rPr>
                <w:rStyle w:val="1"/>
                <w:rFonts w:eastAsiaTheme="minorHAnsi"/>
                <w:b/>
              </w:rPr>
              <w:t>Требуемое количество шт.</w:t>
            </w:r>
          </w:p>
        </w:tc>
      </w:tr>
      <w:tr w:rsidR="00250A46" w:rsidTr="00E70127">
        <w:tc>
          <w:tcPr>
            <w:tcW w:w="785" w:type="dxa"/>
            <w:vAlign w:val="center"/>
          </w:tcPr>
          <w:p w:rsidR="00250A46" w:rsidRDefault="00250A46" w:rsidP="00853641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180" w:type="dxa"/>
          </w:tcPr>
          <w:p w:rsidR="00250A46" w:rsidRDefault="00250A46" w:rsidP="00853641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Рабочее место врача (медицинского статистика) с персональным компьютером и выходом в информационно-коммуникационную сеть «Интернет»</w:t>
            </w:r>
          </w:p>
        </w:tc>
        <w:tc>
          <w:tcPr>
            <w:tcW w:w="3045" w:type="dxa"/>
          </w:tcPr>
          <w:p w:rsidR="00250A46" w:rsidRDefault="00250A46" w:rsidP="00853641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по числу должностей врачей /медицинских статистиков</w:t>
            </w:r>
          </w:p>
        </w:tc>
      </w:tr>
    </w:tbl>
    <w:p w:rsidR="000E0158" w:rsidRDefault="000E0158" w:rsidP="00114082">
      <w:pPr>
        <w:pStyle w:val="ad"/>
        <w:widowControl w:val="0"/>
        <w:tabs>
          <w:tab w:val="left" w:leader="underscore" w:pos="8153"/>
          <w:tab w:val="left" w:leader="underscore" w:pos="9041"/>
        </w:tabs>
        <w:spacing w:after="0" w:line="274" w:lineRule="exact"/>
        <w:ind w:right="2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0A46" w:rsidRPr="00114082" w:rsidRDefault="00250A46" w:rsidP="00250A46">
      <w:pPr>
        <w:widowControl w:val="0"/>
        <w:tabs>
          <w:tab w:val="left" w:leader="underscore" w:pos="8153"/>
          <w:tab w:val="left" w:leader="underscore" w:pos="9041"/>
        </w:tabs>
        <w:spacing w:after="0" w:line="274" w:lineRule="exact"/>
        <w:ind w:right="-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1140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СТАНДАРТ ОСНАЩЕНИЯ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КАБИНЕТА ФИЗИОТЕРАПЕВТИЧЕСКИХ МЕТОДОВ ЛЕЧЕНИЯ</w:t>
      </w:r>
    </w:p>
    <w:p w:rsidR="00250A46" w:rsidRDefault="00250A46" w:rsidP="00250A46">
      <w:pPr>
        <w:pStyle w:val="ad"/>
        <w:widowControl w:val="0"/>
        <w:tabs>
          <w:tab w:val="left" w:leader="underscore" w:pos="8153"/>
          <w:tab w:val="left" w:leader="underscore" w:pos="9041"/>
        </w:tabs>
        <w:spacing w:after="0" w:line="274" w:lineRule="exact"/>
        <w:ind w:right="2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Таблица №1 </w:t>
      </w:r>
      <w:r w:rsidRPr="00114082">
        <w:rPr>
          <w:rFonts w:ascii="Times New Roman" w:eastAsia="Times New Roman" w:hAnsi="Times New Roman" w:cs="Times New Roman"/>
          <w:sz w:val="23"/>
          <w:szCs w:val="23"/>
          <w:lang w:eastAsia="ru-RU"/>
        </w:rPr>
        <w:t>Медицинские изделия.</w:t>
      </w:r>
    </w:p>
    <w:tbl>
      <w:tblPr>
        <w:tblStyle w:val="ab"/>
        <w:tblW w:w="10065" w:type="dxa"/>
        <w:tblInd w:w="-5" w:type="dxa"/>
        <w:tblLayout w:type="fixed"/>
        <w:tblLook w:val="04A0"/>
      </w:tblPr>
      <w:tblGrid>
        <w:gridCol w:w="706"/>
        <w:gridCol w:w="1876"/>
        <w:gridCol w:w="3372"/>
        <w:gridCol w:w="2744"/>
        <w:gridCol w:w="1367"/>
      </w:tblGrid>
      <w:tr w:rsidR="00250A46" w:rsidTr="00853641">
        <w:tc>
          <w:tcPr>
            <w:tcW w:w="706" w:type="dxa"/>
            <w:vAlign w:val="center"/>
          </w:tcPr>
          <w:p w:rsidR="00250A46" w:rsidRPr="00114082" w:rsidRDefault="00250A46" w:rsidP="00853641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1408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876" w:type="dxa"/>
            <w:vAlign w:val="center"/>
          </w:tcPr>
          <w:p w:rsidR="00250A46" w:rsidRPr="00114082" w:rsidRDefault="00250A46" w:rsidP="00853641">
            <w:pPr>
              <w:pStyle w:val="21"/>
              <w:shd w:val="clear" w:color="auto" w:fill="auto"/>
              <w:spacing w:after="0"/>
              <w:ind w:left="-92" w:right="-108"/>
              <w:rPr>
                <w:b/>
                <w:lang w:eastAsia="ru-RU"/>
              </w:rPr>
            </w:pPr>
            <w:r w:rsidRPr="00114082">
              <w:rPr>
                <w:rStyle w:val="1"/>
                <w:b/>
              </w:rPr>
              <w:t>Код вида номенклатурной</w:t>
            </w:r>
            <w:r>
              <w:rPr>
                <w:rStyle w:val="1"/>
                <w:b/>
              </w:rPr>
              <w:t xml:space="preserve"> </w:t>
            </w:r>
            <w:r w:rsidRPr="00114082">
              <w:rPr>
                <w:rStyle w:val="1"/>
                <w:b/>
              </w:rPr>
              <w:t>классификации</w:t>
            </w:r>
          </w:p>
        </w:tc>
        <w:tc>
          <w:tcPr>
            <w:tcW w:w="3372" w:type="dxa"/>
            <w:vAlign w:val="center"/>
          </w:tcPr>
          <w:p w:rsidR="00250A46" w:rsidRPr="00114082" w:rsidRDefault="00250A46" w:rsidP="00853641">
            <w:pPr>
              <w:pStyle w:val="21"/>
              <w:shd w:val="clear" w:color="auto" w:fill="auto"/>
              <w:spacing w:after="0" w:line="230" w:lineRule="exact"/>
              <w:ind w:right="-108"/>
              <w:rPr>
                <w:b/>
                <w:lang w:eastAsia="ru-RU"/>
              </w:rPr>
            </w:pPr>
            <w:r w:rsidRPr="00114082">
              <w:rPr>
                <w:rStyle w:val="1"/>
                <w:b/>
              </w:rPr>
              <w:t>Наименование вида</w:t>
            </w:r>
            <w:r>
              <w:rPr>
                <w:rStyle w:val="1"/>
                <w:b/>
              </w:rPr>
              <w:t xml:space="preserve"> </w:t>
            </w:r>
            <w:r w:rsidRPr="00114082">
              <w:rPr>
                <w:rStyle w:val="1"/>
                <w:b/>
              </w:rPr>
              <w:t>номенклатурной классификации</w:t>
            </w:r>
          </w:p>
        </w:tc>
        <w:tc>
          <w:tcPr>
            <w:tcW w:w="2744" w:type="dxa"/>
            <w:vAlign w:val="center"/>
          </w:tcPr>
          <w:p w:rsidR="00250A46" w:rsidRPr="00114082" w:rsidRDefault="00250A46" w:rsidP="00853641">
            <w:pPr>
              <w:pStyle w:val="21"/>
              <w:shd w:val="clear" w:color="auto" w:fill="auto"/>
              <w:spacing w:after="0" w:line="230" w:lineRule="exact"/>
              <w:rPr>
                <w:b/>
              </w:rPr>
            </w:pPr>
            <w:r w:rsidRPr="00114082">
              <w:rPr>
                <w:rStyle w:val="1"/>
                <w:b/>
              </w:rPr>
              <w:t>Наименование оборудования</w:t>
            </w:r>
          </w:p>
          <w:p w:rsidR="00250A46" w:rsidRPr="00114082" w:rsidRDefault="00250A46" w:rsidP="00853641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14082">
              <w:rPr>
                <w:rStyle w:val="1"/>
                <w:rFonts w:eastAsiaTheme="minorHAnsi"/>
                <w:b/>
              </w:rPr>
              <w:t>(оснащения)</w:t>
            </w:r>
          </w:p>
        </w:tc>
        <w:tc>
          <w:tcPr>
            <w:tcW w:w="1367" w:type="dxa"/>
            <w:vAlign w:val="center"/>
          </w:tcPr>
          <w:p w:rsidR="00250A46" w:rsidRPr="00114082" w:rsidRDefault="00250A46" w:rsidP="00853641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-108" w:right="-10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14082">
              <w:rPr>
                <w:rStyle w:val="1"/>
                <w:rFonts w:eastAsiaTheme="minorHAnsi"/>
                <w:b/>
              </w:rPr>
              <w:t>Требуемое количество, шт.</w:t>
            </w:r>
          </w:p>
        </w:tc>
      </w:tr>
      <w:tr w:rsidR="00250A46" w:rsidTr="00250A46">
        <w:tc>
          <w:tcPr>
            <w:tcW w:w="706" w:type="dxa"/>
            <w:vMerge w:val="restart"/>
            <w:vAlign w:val="center"/>
          </w:tcPr>
          <w:p w:rsidR="00250A46" w:rsidRDefault="00250A46" w:rsidP="00250A46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876" w:type="dxa"/>
          </w:tcPr>
          <w:p w:rsidR="00250A46" w:rsidRDefault="00250A46" w:rsidP="00853641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317670</w:t>
            </w:r>
          </w:p>
        </w:tc>
        <w:tc>
          <w:tcPr>
            <w:tcW w:w="3372" w:type="dxa"/>
          </w:tcPr>
          <w:p w:rsidR="00250A46" w:rsidRDefault="00250A46" w:rsidP="00853641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Лазер для физиотерапии/</w:t>
            </w:r>
            <w:proofErr w:type="spellStart"/>
            <w:r>
              <w:rPr>
                <w:rStyle w:val="1"/>
                <w:rFonts w:eastAsiaTheme="minorHAnsi"/>
              </w:rPr>
              <w:t>опорно</w:t>
            </w:r>
            <w:r>
              <w:rPr>
                <w:rStyle w:val="1"/>
                <w:rFonts w:eastAsiaTheme="minorHAnsi"/>
              </w:rPr>
              <w:softHyphen/>
              <w:t>двигательной</w:t>
            </w:r>
            <w:proofErr w:type="spellEnd"/>
            <w:r>
              <w:rPr>
                <w:rStyle w:val="1"/>
                <w:rFonts w:eastAsiaTheme="minorHAnsi"/>
              </w:rPr>
              <w:t xml:space="preserve"> системы, профессиональный</w:t>
            </w:r>
          </w:p>
        </w:tc>
        <w:tc>
          <w:tcPr>
            <w:tcW w:w="2744" w:type="dxa"/>
            <w:vMerge w:val="restart"/>
          </w:tcPr>
          <w:p w:rsidR="00250A46" w:rsidRDefault="00250A46" w:rsidP="00250A46">
            <w:pPr>
              <w:pStyle w:val="21"/>
              <w:shd w:val="clear" w:color="auto" w:fill="auto"/>
              <w:spacing w:after="0"/>
              <w:jc w:val="left"/>
              <w:rPr>
                <w:lang w:eastAsia="ru-RU"/>
              </w:rPr>
            </w:pPr>
            <w:r>
              <w:rPr>
                <w:rStyle w:val="1"/>
              </w:rPr>
              <w:t xml:space="preserve">Аппарат для </w:t>
            </w:r>
            <w:proofErr w:type="spellStart"/>
            <w:r>
              <w:rPr>
                <w:rStyle w:val="1"/>
              </w:rPr>
              <w:t>низкоинтенсивной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магнитолазеротерапии</w:t>
            </w:r>
            <w:proofErr w:type="spellEnd"/>
          </w:p>
        </w:tc>
        <w:tc>
          <w:tcPr>
            <w:tcW w:w="1367" w:type="dxa"/>
            <w:vMerge w:val="restart"/>
          </w:tcPr>
          <w:p w:rsidR="00250A46" w:rsidRDefault="00250A46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не менее 1</w:t>
            </w:r>
          </w:p>
        </w:tc>
      </w:tr>
      <w:tr w:rsidR="00AE573C" w:rsidTr="00250A46">
        <w:tc>
          <w:tcPr>
            <w:tcW w:w="706" w:type="dxa"/>
            <w:vAlign w:val="center"/>
          </w:tcPr>
          <w:p w:rsidR="00AE573C" w:rsidRDefault="00E70127" w:rsidP="00250A46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876" w:type="dxa"/>
          </w:tcPr>
          <w:p w:rsidR="00AE573C" w:rsidRDefault="00AE573C" w:rsidP="00853641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317670</w:t>
            </w:r>
          </w:p>
        </w:tc>
        <w:tc>
          <w:tcPr>
            <w:tcW w:w="3372" w:type="dxa"/>
          </w:tcPr>
          <w:p w:rsidR="00AE573C" w:rsidRDefault="00AE573C" w:rsidP="00853641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Лазер для физиотерапии/</w:t>
            </w:r>
            <w:proofErr w:type="spellStart"/>
            <w:r>
              <w:rPr>
                <w:rStyle w:val="1"/>
                <w:rFonts w:eastAsiaTheme="minorHAnsi"/>
              </w:rPr>
              <w:t>опорно</w:t>
            </w:r>
            <w:r>
              <w:rPr>
                <w:rStyle w:val="1"/>
                <w:rFonts w:eastAsiaTheme="minorHAnsi"/>
              </w:rPr>
              <w:softHyphen/>
              <w:t>двигательной</w:t>
            </w:r>
            <w:proofErr w:type="spellEnd"/>
            <w:r>
              <w:rPr>
                <w:rStyle w:val="1"/>
                <w:rFonts w:eastAsiaTheme="minorHAnsi"/>
              </w:rPr>
              <w:t xml:space="preserve"> системы, профессиональный</w:t>
            </w:r>
          </w:p>
        </w:tc>
        <w:tc>
          <w:tcPr>
            <w:tcW w:w="2744" w:type="dxa"/>
          </w:tcPr>
          <w:p w:rsidR="00AE573C" w:rsidRDefault="00AE573C" w:rsidP="00250A46">
            <w:pPr>
              <w:pStyle w:val="21"/>
              <w:shd w:val="clear" w:color="auto" w:fill="auto"/>
              <w:spacing w:after="0"/>
              <w:jc w:val="left"/>
              <w:rPr>
                <w:rStyle w:val="1"/>
              </w:rPr>
            </w:pPr>
            <w:r w:rsidRPr="00AE573C">
              <w:rPr>
                <w:rStyle w:val="1"/>
              </w:rPr>
              <w:t>Аппарат для низкоинтенсивной лазеротерапии красного спектра</w:t>
            </w:r>
          </w:p>
        </w:tc>
        <w:tc>
          <w:tcPr>
            <w:tcW w:w="1367" w:type="dxa"/>
          </w:tcPr>
          <w:p w:rsidR="00AE573C" w:rsidRDefault="00AE573C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не менее 1</w:t>
            </w:r>
          </w:p>
        </w:tc>
      </w:tr>
      <w:tr w:rsidR="00E70127" w:rsidTr="00E70127">
        <w:tc>
          <w:tcPr>
            <w:tcW w:w="706" w:type="dxa"/>
            <w:vMerge w:val="restart"/>
            <w:vAlign w:val="center"/>
          </w:tcPr>
          <w:p w:rsidR="00E70127" w:rsidRDefault="00E70127" w:rsidP="00E70127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Style w:val="af7"/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876" w:type="dxa"/>
          </w:tcPr>
          <w:p w:rsidR="00E70127" w:rsidRDefault="00E70127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216350</w:t>
            </w:r>
          </w:p>
        </w:tc>
        <w:tc>
          <w:tcPr>
            <w:tcW w:w="3372" w:type="dxa"/>
          </w:tcPr>
          <w:p w:rsidR="00E70127" w:rsidRDefault="00E70127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2744" w:type="dxa"/>
            <w:vMerge w:val="restart"/>
            <w:vAlign w:val="center"/>
          </w:tcPr>
          <w:p w:rsidR="00E70127" w:rsidRDefault="00E70127" w:rsidP="00E70127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Сфигмоманометр</w:t>
            </w:r>
          </w:p>
        </w:tc>
        <w:tc>
          <w:tcPr>
            <w:tcW w:w="1367" w:type="dxa"/>
            <w:vMerge w:val="restart"/>
            <w:vAlign w:val="center"/>
          </w:tcPr>
          <w:p w:rsidR="00E70127" w:rsidRDefault="00E70127" w:rsidP="00E70127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менее 1</w:t>
            </w:r>
          </w:p>
        </w:tc>
      </w:tr>
      <w:tr w:rsidR="00E70127" w:rsidTr="00250A46">
        <w:tc>
          <w:tcPr>
            <w:tcW w:w="706" w:type="dxa"/>
            <w:vMerge/>
            <w:vAlign w:val="center"/>
          </w:tcPr>
          <w:p w:rsidR="00E70127" w:rsidRDefault="00E70127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6" w:type="dxa"/>
          </w:tcPr>
          <w:p w:rsidR="00E70127" w:rsidRDefault="00E70127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122830</w:t>
            </w:r>
          </w:p>
        </w:tc>
        <w:tc>
          <w:tcPr>
            <w:tcW w:w="3372" w:type="dxa"/>
          </w:tcPr>
          <w:p w:rsidR="00E70127" w:rsidRDefault="00E70127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 xml:space="preserve">Аппарат для измерения артериального давления электрический с ручным </w:t>
            </w:r>
            <w:proofErr w:type="spellStart"/>
            <w:r>
              <w:rPr>
                <w:rStyle w:val="1"/>
                <w:rFonts w:eastAsiaTheme="minorHAnsi"/>
              </w:rPr>
              <w:t>нагнетением</w:t>
            </w:r>
            <w:proofErr w:type="spellEnd"/>
            <w:r>
              <w:rPr>
                <w:rStyle w:val="1"/>
                <w:rFonts w:eastAsiaTheme="minorHAnsi"/>
              </w:rPr>
              <w:t>, стационарный</w:t>
            </w:r>
          </w:p>
        </w:tc>
        <w:tc>
          <w:tcPr>
            <w:tcW w:w="2744" w:type="dxa"/>
            <w:vMerge/>
          </w:tcPr>
          <w:p w:rsidR="00E70127" w:rsidRDefault="00E70127" w:rsidP="00AE573C">
            <w:pPr>
              <w:pStyle w:val="21"/>
              <w:shd w:val="clear" w:color="auto" w:fill="auto"/>
              <w:spacing w:after="0"/>
              <w:jc w:val="left"/>
              <w:rPr>
                <w:rStyle w:val="1"/>
              </w:rPr>
            </w:pPr>
          </w:p>
        </w:tc>
        <w:tc>
          <w:tcPr>
            <w:tcW w:w="1367" w:type="dxa"/>
            <w:vMerge/>
          </w:tcPr>
          <w:p w:rsidR="00E70127" w:rsidRDefault="00E70127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/>
              <w:rPr>
                <w:rStyle w:val="1"/>
                <w:rFonts w:eastAsiaTheme="minorHAnsi"/>
              </w:rPr>
            </w:pPr>
          </w:p>
        </w:tc>
      </w:tr>
      <w:tr w:rsidR="00E70127" w:rsidTr="00250A46">
        <w:tc>
          <w:tcPr>
            <w:tcW w:w="706" w:type="dxa"/>
            <w:vMerge/>
            <w:vAlign w:val="center"/>
          </w:tcPr>
          <w:p w:rsidR="00E70127" w:rsidRDefault="00E70127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6" w:type="dxa"/>
          </w:tcPr>
          <w:p w:rsidR="00E70127" w:rsidRDefault="00E70127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122850</w:t>
            </w:r>
          </w:p>
        </w:tc>
        <w:tc>
          <w:tcPr>
            <w:tcW w:w="3372" w:type="dxa"/>
          </w:tcPr>
          <w:p w:rsidR="00E70127" w:rsidRDefault="00E70127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 xml:space="preserve">Аппарат для измерения артериального давления электрический с ручным </w:t>
            </w:r>
            <w:proofErr w:type="spellStart"/>
            <w:r>
              <w:rPr>
                <w:rStyle w:val="1"/>
                <w:rFonts w:eastAsiaTheme="minorHAnsi"/>
              </w:rPr>
              <w:t>нагнетением</w:t>
            </w:r>
            <w:proofErr w:type="spellEnd"/>
            <w:r>
              <w:rPr>
                <w:rStyle w:val="1"/>
                <w:rFonts w:eastAsiaTheme="minorHAnsi"/>
              </w:rPr>
              <w:t>, портативный</w:t>
            </w:r>
          </w:p>
        </w:tc>
        <w:tc>
          <w:tcPr>
            <w:tcW w:w="2744" w:type="dxa"/>
            <w:vMerge/>
          </w:tcPr>
          <w:p w:rsidR="00E70127" w:rsidRDefault="00E70127" w:rsidP="00AE573C">
            <w:pPr>
              <w:pStyle w:val="21"/>
              <w:shd w:val="clear" w:color="auto" w:fill="auto"/>
              <w:spacing w:after="0"/>
              <w:jc w:val="left"/>
              <w:rPr>
                <w:rStyle w:val="1"/>
              </w:rPr>
            </w:pPr>
          </w:p>
        </w:tc>
        <w:tc>
          <w:tcPr>
            <w:tcW w:w="1367" w:type="dxa"/>
            <w:vMerge/>
          </w:tcPr>
          <w:p w:rsidR="00E70127" w:rsidRDefault="00E70127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/>
              <w:rPr>
                <w:rStyle w:val="1"/>
                <w:rFonts w:eastAsiaTheme="minorHAnsi"/>
              </w:rPr>
            </w:pPr>
          </w:p>
        </w:tc>
      </w:tr>
      <w:tr w:rsidR="00E70127" w:rsidTr="00250A46">
        <w:tc>
          <w:tcPr>
            <w:tcW w:w="706" w:type="dxa"/>
            <w:vMerge/>
            <w:vAlign w:val="center"/>
          </w:tcPr>
          <w:p w:rsidR="00E70127" w:rsidRDefault="00E70127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6" w:type="dxa"/>
          </w:tcPr>
          <w:p w:rsidR="00E70127" w:rsidRDefault="00E70127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216630</w:t>
            </w:r>
          </w:p>
        </w:tc>
        <w:tc>
          <w:tcPr>
            <w:tcW w:w="3372" w:type="dxa"/>
          </w:tcPr>
          <w:p w:rsidR="00E70127" w:rsidRDefault="00E70127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Style w:val="1"/>
                <w:rFonts w:eastAsiaTheme="minorHAnsi"/>
              </w:rP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2744" w:type="dxa"/>
            <w:vMerge/>
          </w:tcPr>
          <w:p w:rsidR="00E70127" w:rsidRDefault="00E70127" w:rsidP="00AE573C">
            <w:pPr>
              <w:pStyle w:val="21"/>
              <w:shd w:val="clear" w:color="auto" w:fill="auto"/>
              <w:spacing w:after="0"/>
              <w:jc w:val="left"/>
              <w:rPr>
                <w:rStyle w:val="1"/>
              </w:rPr>
            </w:pPr>
          </w:p>
        </w:tc>
        <w:tc>
          <w:tcPr>
            <w:tcW w:w="1367" w:type="dxa"/>
            <w:vMerge/>
          </w:tcPr>
          <w:p w:rsidR="00E70127" w:rsidRDefault="00E70127" w:rsidP="00AE573C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/>
              <w:rPr>
                <w:rStyle w:val="1"/>
                <w:rFonts w:eastAsiaTheme="minorHAnsi"/>
              </w:rPr>
            </w:pPr>
          </w:p>
        </w:tc>
      </w:tr>
    </w:tbl>
    <w:p w:rsidR="000E0158" w:rsidRDefault="000E0158" w:rsidP="00114082">
      <w:pPr>
        <w:pStyle w:val="ad"/>
        <w:widowControl w:val="0"/>
        <w:tabs>
          <w:tab w:val="left" w:leader="underscore" w:pos="8153"/>
          <w:tab w:val="left" w:leader="underscore" w:pos="9041"/>
        </w:tabs>
        <w:spacing w:after="0" w:line="274" w:lineRule="exact"/>
        <w:ind w:right="2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E573C" w:rsidRDefault="00AE573C" w:rsidP="00AE573C">
      <w:pPr>
        <w:pStyle w:val="ad"/>
        <w:widowControl w:val="0"/>
        <w:tabs>
          <w:tab w:val="left" w:leader="underscore" w:pos="8153"/>
          <w:tab w:val="left" w:leader="underscore" w:pos="9041"/>
        </w:tabs>
        <w:spacing w:after="0" w:line="274" w:lineRule="exact"/>
        <w:ind w:right="2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Таблица №2 Прочее оборудование (оснащение)</w:t>
      </w:r>
    </w:p>
    <w:tbl>
      <w:tblPr>
        <w:tblStyle w:val="ab"/>
        <w:tblW w:w="10010" w:type="dxa"/>
        <w:tblInd w:w="-5" w:type="dxa"/>
        <w:tblLook w:val="04A0"/>
      </w:tblPr>
      <w:tblGrid>
        <w:gridCol w:w="785"/>
        <w:gridCol w:w="6180"/>
        <w:gridCol w:w="3045"/>
      </w:tblGrid>
      <w:tr w:rsidR="00AE573C" w:rsidTr="00E70127">
        <w:tc>
          <w:tcPr>
            <w:tcW w:w="785" w:type="dxa"/>
            <w:vAlign w:val="center"/>
          </w:tcPr>
          <w:p w:rsidR="00AE573C" w:rsidRPr="000E0158" w:rsidRDefault="00AE573C" w:rsidP="00853641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 w:firstLine="18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E015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6180" w:type="dxa"/>
            <w:vAlign w:val="center"/>
          </w:tcPr>
          <w:p w:rsidR="00AE573C" w:rsidRPr="000E0158" w:rsidRDefault="00AE573C" w:rsidP="00853641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E0158">
              <w:rPr>
                <w:rStyle w:val="1"/>
                <w:rFonts w:eastAsiaTheme="minorHAnsi"/>
                <w:b/>
              </w:rPr>
              <w:t>Наименование оборудования (оснащения)</w:t>
            </w:r>
          </w:p>
        </w:tc>
        <w:tc>
          <w:tcPr>
            <w:tcW w:w="3045" w:type="dxa"/>
            <w:vAlign w:val="center"/>
          </w:tcPr>
          <w:p w:rsidR="00AE573C" w:rsidRPr="000E0158" w:rsidRDefault="00AE573C" w:rsidP="00853641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E0158">
              <w:rPr>
                <w:rStyle w:val="1"/>
                <w:rFonts w:eastAsiaTheme="minorHAnsi"/>
                <w:b/>
              </w:rPr>
              <w:t>Требуемое количество шт.</w:t>
            </w:r>
          </w:p>
        </w:tc>
      </w:tr>
      <w:tr w:rsidR="00AE573C" w:rsidTr="00E70127">
        <w:tc>
          <w:tcPr>
            <w:tcW w:w="785" w:type="dxa"/>
            <w:vAlign w:val="center"/>
          </w:tcPr>
          <w:p w:rsidR="00AE573C" w:rsidRDefault="00AE573C" w:rsidP="00853641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180" w:type="dxa"/>
          </w:tcPr>
          <w:p w:rsidR="00AE573C" w:rsidRDefault="00AE573C" w:rsidP="00853641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E01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Рабочее место врача с персональным компьютером и выходом в информационно-коммуникационную сеть «Интернет»</w:t>
            </w:r>
          </w:p>
        </w:tc>
        <w:tc>
          <w:tcPr>
            <w:tcW w:w="3045" w:type="dxa"/>
          </w:tcPr>
          <w:p w:rsidR="00AE573C" w:rsidRDefault="00AE573C" w:rsidP="00853641">
            <w:pPr>
              <w:pStyle w:val="ad"/>
              <w:widowControl w:val="0"/>
              <w:tabs>
                <w:tab w:val="left" w:leader="underscore" w:pos="8153"/>
                <w:tab w:val="left" w:leader="underscore" w:pos="9041"/>
              </w:tabs>
              <w:spacing w:line="274" w:lineRule="exact"/>
              <w:ind w:left="0" w:righ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E01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числу должностей врачей-специалистов</w:t>
            </w:r>
          </w:p>
        </w:tc>
      </w:tr>
    </w:tbl>
    <w:p w:rsidR="00250A46" w:rsidRDefault="00250A46" w:rsidP="00114082">
      <w:pPr>
        <w:pStyle w:val="ad"/>
        <w:widowControl w:val="0"/>
        <w:tabs>
          <w:tab w:val="left" w:leader="underscore" w:pos="8153"/>
          <w:tab w:val="left" w:leader="underscore" w:pos="9041"/>
        </w:tabs>
        <w:spacing w:after="0" w:line="274" w:lineRule="exact"/>
        <w:ind w:right="2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0A46" w:rsidRDefault="00250A46" w:rsidP="00114082">
      <w:pPr>
        <w:pStyle w:val="ad"/>
        <w:widowControl w:val="0"/>
        <w:tabs>
          <w:tab w:val="left" w:leader="underscore" w:pos="8153"/>
          <w:tab w:val="left" w:leader="underscore" w:pos="9041"/>
        </w:tabs>
        <w:spacing w:after="0" w:line="274" w:lineRule="exact"/>
        <w:ind w:right="24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0A46" w:rsidRPr="00114082" w:rsidRDefault="00AE573C" w:rsidP="00AE573C">
      <w:pPr>
        <w:pStyle w:val="ad"/>
        <w:widowControl w:val="0"/>
        <w:tabs>
          <w:tab w:val="left" w:leader="underscore" w:pos="8153"/>
          <w:tab w:val="left" w:leader="underscore" w:pos="9041"/>
        </w:tabs>
        <w:spacing w:after="0" w:line="274" w:lineRule="exact"/>
        <w:ind w:left="0" w:right="-1"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E573C">
        <w:rPr>
          <w:rFonts w:ascii="Times New Roman" w:eastAsia="Times New Roman" w:hAnsi="Times New Roman" w:cs="Times New Roman"/>
          <w:sz w:val="23"/>
          <w:szCs w:val="23"/>
          <w:lang w:eastAsia="ru-RU"/>
        </w:rPr>
        <w:t>*Оснащение лепрозория осуществляется медицинскими изделиями, зарегистрированными на территории Российской Федерации в установленном порядке</w:t>
      </w:r>
    </w:p>
    <w:sectPr w:rsidR="00250A46" w:rsidRPr="00114082" w:rsidSect="00ED2A74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87B" w:rsidRDefault="002B487B" w:rsidP="00ED2A74">
      <w:pPr>
        <w:spacing w:after="0" w:line="240" w:lineRule="auto"/>
      </w:pPr>
      <w:r>
        <w:separator/>
      </w:r>
    </w:p>
  </w:endnote>
  <w:endnote w:type="continuationSeparator" w:id="0">
    <w:p w:rsidR="002B487B" w:rsidRDefault="002B487B" w:rsidP="00ED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87B" w:rsidRDefault="002B487B" w:rsidP="00ED2A74">
      <w:pPr>
        <w:spacing w:after="0" w:line="240" w:lineRule="auto"/>
      </w:pPr>
      <w:r>
        <w:separator/>
      </w:r>
    </w:p>
  </w:footnote>
  <w:footnote w:type="continuationSeparator" w:id="0">
    <w:p w:rsidR="002B487B" w:rsidRDefault="002B487B" w:rsidP="00ED2A74">
      <w:pPr>
        <w:spacing w:after="0" w:line="240" w:lineRule="auto"/>
      </w:pPr>
      <w:r>
        <w:continuationSeparator/>
      </w:r>
    </w:p>
  </w:footnote>
  <w:footnote w:id="1">
    <w:p w:rsidR="00ED2A74" w:rsidRPr="00ED2A74" w:rsidRDefault="00ED2A74" w:rsidP="00ED2A74">
      <w:pPr>
        <w:pStyle w:val="20"/>
        <w:shd w:val="clear" w:color="auto" w:fill="auto"/>
        <w:tabs>
          <w:tab w:val="left" w:pos="860"/>
        </w:tabs>
        <w:ind w:left="20" w:right="20"/>
        <w:rPr>
          <w:rFonts w:ascii="Times New Roman" w:hAnsi="Times New Roman" w:cs="Times New Roman"/>
        </w:rPr>
      </w:pPr>
      <w:r w:rsidRPr="00ED2A74">
        <w:rPr>
          <w:rStyle w:val="2TimesNewRoman9pt"/>
          <w:rFonts w:eastAsia="Arial Unicode MS"/>
          <w:b w:val="0"/>
          <w:vertAlign w:val="superscript"/>
        </w:rPr>
        <w:footnoteRef/>
      </w:r>
      <w:r w:rsidRPr="00ED2A74">
        <w:rPr>
          <w:rStyle w:val="2TimesNewRoman9pt"/>
          <w:rFonts w:eastAsia="Arial Unicode MS"/>
          <w:b w:val="0"/>
        </w:rPr>
        <w:tab/>
        <w:t>Приказ Министерства здравоохранения РФ от 02 декабря 2014 г. №796н «Об</w:t>
      </w:r>
      <w:r w:rsidRPr="00ED2A74">
        <w:rPr>
          <w:rStyle w:val="2TimesNewRoman9pt"/>
          <w:rFonts w:eastAsia="Arial Unicode MS"/>
        </w:rPr>
        <w:t xml:space="preserve"> </w:t>
      </w:r>
      <w:r w:rsidRPr="00ED2A74">
        <w:rPr>
          <w:rFonts w:ascii="Times New Roman" w:hAnsi="Times New Roman" w:cs="Times New Roman"/>
        </w:rPr>
        <w:t xml:space="preserve">утверждении Положения </w:t>
      </w:r>
      <w:r w:rsidRPr="00ED2A74">
        <w:rPr>
          <w:rStyle w:val="2TimesNewRoman9pt"/>
          <w:rFonts w:eastAsia="Arial Unicode MS"/>
          <w:b w:val="0"/>
        </w:rPr>
        <w:t xml:space="preserve">об </w:t>
      </w:r>
      <w:r w:rsidRPr="00ED2A74">
        <w:rPr>
          <w:rFonts w:ascii="Times New Roman" w:hAnsi="Times New Roman" w:cs="Times New Roman"/>
        </w:rPr>
        <w:t>организации оказания специализированной, в том числе высокотехнологичной, медицинской помощи» (зарегистрирован Министерством юстиции РФ 02 февраля 2015 г., регистрационный № 35821).</w:t>
      </w:r>
    </w:p>
  </w:footnote>
  <w:footnote w:id="2">
    <w:p w:rsidR="00ED2A74" w:rsidRPr="00ED2A74" w:rsidRDefault="00ED2A74" w:rsidP="00ED2A74">
      <w:pPr>
        <w:pStyle w:val="a4"/>
        <w:shd w:val="clear" w:color="auto" w:fill="auto"/>
        <w:tabs>
          <w:tab w:val="left" w:pos="886"/>
        </w:tabs>
        <w:ind w:left="60" w:firstLine="680"/>
        <w:rPr>
          <w:b w:val="0"/>
        </w:rPr>
      </w:pPr>
      <w:r w:rsidRPr="00ED2A74">
        <w:rPr>
          <w:rStyle w:val="a5"/>
          <w:vertAlign w:val="superscript"/>
        </w:rPr>
        <w:footnoteRef/>
      </w:r>
      <w:r w:rsidRPr="00ED2A74">
        <w:rPr>
          <w:b w:val="0"/>
        </w:rPr>
        <w:tab/>
        <w:t xml:space="preserve">Приказ Министерства здравоохранения РФ от 20 июня 2013 г. </w:t>
      </w:r>
      <w:r w:rsidRPr="00ED2A74">
        <w:rPr>
          <w:b w:val="0"/>
          <w:lang w:val="en-US"/>
        </w:rPr>
        <w:t>N</w:t>
      </w:r>
      <w:r w:rsidRPr="00ED2A74">
        <w:rPr>
          <w:b w:val="0"/>
        </w:rPr>
        <w:t xml:space="preserve"> 388н "Об утверждении Порядка оказания скорой, в том числе скорой специализированной, медицинской помощи" (зарегистрирован в Министерстве юстиции РФ 16 августа 2013 г., регистрационный № 29422)</w:t>
      </w:r>
    </w:p>
  </w:footnote>
  <w:footnote w:id="3">
    <w:p w:rsidR="00ED2A74" w:rsidRDefault="00ED2A74" w:rsidP="00ED2A74">
      <w:pPr>
        <w:pStyle w:val="a4"/>
        <w:shd w:val="clear" w:color="auto" w:fill="auto"/>
        <w:tabs>
          <w:tab w:val="left" w:pos="842"/>
        </w:tabs>
        <w:ind w:left="40" w:firstLine="700"/>
        <w:jc w:val="left"/>
      </w:pPr>
      <w:r w:rsidRPr="00ED2A74">
        <w:rPr>
          <w:b w:val="0"/>
          <w:vertAlign w:val="superscript"/>
        </w:rPr>
        <w:footnoteRef/>
      </w:r>
      <w:r w:rsidRPr="00ED2A74">
        <w:rPr>
          <w:b w:val="0"/>
        </w:rPr>
        <w:tab/>
        <w:t>Постановление Правительства РФ от 06 марта 2013 г. №186 «Об утверждении Правил оказания медицинской помощи иностранным гражданам на территории Российской Федерации»</w:t>
      </w:r>
    </w:p>
  </w:footnote>
  <w:footnote w:id="4">
    <w:p w:rsidR="00ED2A74" w:rsidRPr="00ED2A74" w:rsidRDefault="00ED2A74" w:rsidP="00ED2A74">
      <w:pPr>
        <w:pStyle w:val="a4"/>
        <w:shd w:val="clear" w:color="auto" w:fill="auto"/>
        <w:tabs>
          <w:tab w:val="left" w:pos="284"/>
        </w:tabs>
        <w:ind w:right="40"/>
        <w:rPr>
          <w:b w:val="0"/>
        </w:rPr>
      </w:pPr>
      <w:r w:rsidRPr="00ED2A74">
        <w:rPr>
          <w:b w:val="0"/>
          <w:vertAlign w:val="superscript"/>
        </w:rPr>
        <w:footnoteRef/>
      </w:r>
      <w:r w:rsidRPr="00ED2A74">
        <w:rPr>
          <w:b w:val="0"/>
        </w:rPr>
        <w:tab/>
        <w:t>Приказ Министерства здравоохранения Российской Федерации от 8 октября 2015 г. № 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 (зарегистрирован Министерством юстиции Российской Федерации 23 октября 2015 г., регистрационный №39438), с изменениями, внесенными приказом Министерства здравоохранения Российской Федерации от 15 июня 2017 г. №328н (зарегистрирован Министерством юстиции Российской Федерации 3 июля 2017 г., регистрационный № 47273).</w:t>
      </w:r>
    </w:p>
  </w:footnote>
  <w:footnote w:id="5">
    <w:p w:rsidR="00ED2A74" w:rsidRPr="00ED2A74" w:rsidRDefault="00ED2A74" w:rsidP="00ED2A74">
      <w:pPr>
        <w:pStyle w:val="a4"/>
        <w:shd w:val="clear" w:color="auto" w:fill="auto"/>
        <w:tabs>
          <w:tab w:val="left" w:pos="284"/>
        </w:tabs>
        <w:rPr>
          <w:b w:val="0"/>
        </w:rPr>
      </w:pPr>
      <w:r w:rsidRPr="00ED2A74">
        <w:rPr>
          <w:b w:val="0"/>
          <w:vertAlign w:val="superscript"/>
        </w:rPr>
        <w:footnoteRef/>
      </w:r>
      <w:r w:rsidRPr="00ED2A74">
        <w:rPr>
          <w:b w:val="0"/>
        </w:rPr>
        <w:tab/>
        <w:t xml:space="preserve">Приказ Министерства здравоохранения РФ от 10 февраля 2016 г. </w:t>
      </w:r>
      <w:r w:rsidRPr="00ED2A74">
        <w:rPr>
          <w:b w:val="0"/>
          <w:lang w:val="en-US"/>
        </w:rPr>
        <w:t>N</w:t>
      </w:r>
      <w:r w:rsidRPr="00ED2A74">
        <w:rPr>
          <w:b w:val="0"/>
        </w:rPr>
        <w:t xml:space="preserve"> 83н "Об утверждении</w:t>
      </w:r>
      <w:r>
        <w:rPr>
          <w:b w:val="0"/>
        </w:rPr>
        <w:t xml:space="preserve"> </w:t>
      </w:r>
      <w:r w:rsidRPr="00ED2A74">
        <w:rPr>
          <w:b w:val="0"/>
        </w:rPr>
        <w:t>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 г., регистрационный № 41337).'</w:t>
      </w:r>
    </w:p>
  </w:footnote>
  <w:footnote w:id="6">
    <w:p w:rsidR="00ED2A74" w:rsidRPr="00ED2A74" w:rsidRDefault="00ED2A74" w:rsidP="00ED2A74">
      <w:pPr>
        <w:pStyle w:val="a4"/>
        <w:shd w:val="clear" w:color="auto" w:fill="auto"/>
        <w:tabs>
          <w:tab w:val="left" w:pos="284"/>
        </w:tabs>
        <w:spacing w:line="221" w:lineRule="exact"/>
        <w:ind w:right="120"/>
        <w:rPr>
          <w:b w:val="0"/>
        </w:rPr>
      </w:pPr>
      <w:r w:rsidRPr="00ED2A74">
        <w:rPr>
          <w:b w:val="0"/>
          <w:vertAlign w:val="superscript"/>
        </w:rPr>
        <w:footnoteRef/>
      </w:r>
      <w:r w:rsidRPr="00ED2A74">
        <w:rPr>
          <w:b w:val="0"/>
        </w:rPr>
        <w:tab/>
        <w:t xml:space="preserve">Приказ Министерства здравоохранения РФ от 30 ноября 2017 г. </w:t>
      </w:r>
      <w:r w:rsidRPr="00ED2A74">
        <w:rPr>
          <w:b w:val="0"/>
          <w:lang w:val="en-US"/>
        </w:rPr>
        <w:t>N</w:t>
      </w:r>
      <w:r w:rsidRPr="00ED2A74">
        <w:rPr>
          <w:b w:val="0"/>
        </w:rPr>
        <w:t xml:space="preserve"> 965н "Об утверждении порядка</w:t>
      </w:r>
      <w:r>
        <w:t xml:space="preserve"> </w:t>
      </w:r>
      <w:r w:rsidRPr="00ED2A74">
        <w:rPr>
          <w:b w:val="0"/>
        </w:rPr>
        <w:t>организации и оказания медицинской помощи с применением телемедицинских технологий" (зарегистрирован Министерством</w:t>
      </w:r>
      <w:r>
        <w:t xml:space="preserve"> </w:t>
      </w:r>
      <w:r w:rsidRPr="00ED2A74">
        <w:rPr>
          <w:b w:val="0"/>
        </w:rPr>
        <w:t>юстиции РФ 9 января 2018 г., регистрационный № 49577).</w:t>
      </w:r>
    </w:p>
  </w:footnote>
  <w:footnote w:id="7">
    <w:p w:rsidR="009B29E2" w:rsidRPr="009B29E2" w:rsidRDefault="009B29E2">
      <w:pPr>
        <w:pStyle w:val="af5"/>
        <w:rPr>
          <w:rFonts w:ascii="Times New Roman" w:hAnsi="Times New Roman" w:cs="Times New Roman"/>
        </w:rPr>
      </w:pPr>
      <w:r>
        <w:rPr>
          <w:rStyle w:val="af7"/>
        </w:rPr>
        <w:footnoteRef/>
      </w:r>
      <w:r>
        <w:t xml:space="preserve"> </w:t>
      </w:r>
      <w:r w:rsidRPr="009B29E2">
        <w:rPr>
          <w:rFonts w:ascii="Times New Roman" w:hAnsi="Times New Roman" w:cs="Times New Roman"/>
        </w:rPr>
        <w:t>Необходимо наличие одной из указанных позиций.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A74" w:rsidRDefault="00ED2A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06F01"/>
    <w:multiLevelType w:val="hybridMultilevel"/>
    <w:tmpl w:val="4904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80A06"/>
    <w:multiLevelType w:val="multilevel"/>
    <w:tmpl w:val="60089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C4A2D"/>
    <w:multiLevelType w:val="hybridMultilevel"/>
    <w:tmpl w:val="6D5CF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B52BB"/>
    <w:multiLevelType w:val="multilevel"/>
    <w:tmpl w:val="34425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B4225"/>
    <w:rsid w:val="00074792"/>
    <w:rsid w:val="000B5865"/>
    <w:rsid w:val="000E0158"/>
    <w:rsid w:val="00114082"/>
    <w:rsid w:val="001D2EC6"/>
    <w:rsid w:val="00250A46"/>
    <w:rsid w:val="002B487B"/>
    <w:rsid w:val="003025EE"/>
    <w:rsid w:val="004755E4"/>
    <w:rsid w:val="004C7821"/>
    <w:rsid w:val="0055606F"/>
    <w:rsid w:val="008A64E6"/>
    <w:rsid w:val="009909B1"/>
    <w:rsid w:val="009B29E2"/>
    <w:rsid w:val="009D01D5"/>
    <w:rsid w:val="00A35734"/>
    <w:rsid w:val="00A55F62"/>
    <w:rsid w:val="00AE573C"/>
    <w:rsid w:val="00B20CFF"/>
    <w:rsid w:val="00B241FB"/>
    <w:rsid w:val="00CA61CC"/>
    <w:rsid w:val="00DB4225"/>
    <w:rsid w:val="00E70127"/>
    <w:rsid w:val="00EB78B3"/>
    <w:rsid w:val="00ED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0"/>
    <w:rsid w:val="00ED2A74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2TimesNewRoman9pt">
    <w:name w:val="Сноска (2) + Times New Roman;9 pt;Полужирный"/>
    <w:basedOn w:val="2"/>
    <w:rsid w:val="00ED2A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3">
    <w:name w:val="Сноска_"/>
    <w:basedOn w:val="a0"/>
    <w:link w:val="a4"/>
    <w:rsid w:val="00ED2A7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5">
    <w:name w:val="Сноска + Не полужирный;Курсив"/>
    <w:basedOn w:val="a3"/>
    <w:rsid w:val="00ED2A7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a6">
    <w:name w:val="Колонтитул"/>
    <w:basedOn w:val="a0"/>
    <w:rsid w:val="00ED2A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0">
    <w:name w:val="Сноска (2)"/>
    <w:basedOn w:val="a"/>
    <w:link w:val="2"/>
    <w:rsid w:val="00ED2A74"/>
    <w:pPr>
      <w:widowControl w:val="0"/>
      <w:shd w:val="clear" w:color="auto" w:fill="FFFFFF"/>
      <w:spacing w:after="0" w:line="197" w:lineRule="exact"/>
      <w:ind w:firstLine="700"/>
      <w:jc w:val="both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a4">
    <w:name w:val="Сноска"/>
    <w:basedOn w:val="a"/>
    <w:link w:val="a3"/>
    <w:rsid w:val="00ED2A74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2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2A74"/>
  </w:style>
  <w:style w:type="paragraph" w:styleId="a9">
    <w:name w:val="footer"/>
    <w:basedOn w:val="a"/>
    <w:link w:val="aa"/>
    <w:uiPriority w:val="99"/>
    <w:unhideWhenUsed/>
    <w:rsid w:val="00ED2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2A74"/>
  </w:style>
  <w:style w:type="table" w:styleId="ab">
    <w:name w:val="Table Grid"/>
    <w:basedOn w:val="a1"/>
    <w:uiPriority w:val="39"/>
    <w:rsid w:val="00ED2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ED2A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">
    <w:name w:val="Основной текст_"/>
    <w:basedOn w:val="a0"/>
    <w:link w:val="21"/>
    <w:rsid w:val="00ED2A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c"/>
    <w:rsid w:val="00ED2A74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d">
    <w:name w:val="List Paragraph"/>
    <w:basedOn w:val="a"/>
    <w:uiPriority w:val="34"/>
    <w:qFormat/>
    <w:rsid w:val="00114082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114082"/>
    <w:rPr>
      <w:rFonts w:ascii="David" w:eastAsia="David" w:hAnsi="David" w:cs="David"/>
      <w:sz w:val="51"/>
      <w:szCs w:val="5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14082"/>
    <w:pPr>
      <w:widowControl w:val="0"/>
      <w:shd w:val="clear" w:color="auto" w:fill="FFFFFF"/>
      <w:spacing w:before="120" w:after="0" w:line="0" w:lineRule="atLeast"/>
    </w:pPr>
    <w:rPr>
      <w:rFonts w:ascii="David" w:eastAsia="David" w:hAnsi="David" w:cs="David"/>
      <w:sz w:val="51"/>
      <w:szCs w:val="51"/>
    </w:rPr>
  </w:style>
  <w:style w:type="character" w:styleId="ae">
    <w:name w:val="annotation reference"/>
    <w:basedOn w:val="a0"/>
    <w:uiPriority w:val="99"/>
    <w:semiHidden/>
    <w:unhideWhenUsed/>
    <w:rsid w:val="009B29E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B29E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B29E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B29E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B29E2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9B2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B29E2"/>
    <w:rPr>
      <w:rFonts w:ascii="Segoe UI" w:hAnsi="Segoe UI" w:cs="Segoe UI"/>
      <w:sz w:val="18"/>
      <w:szCs w:val="18"/>
    </w:rPr>
  </w:style>
  <w:style w:type="paragraph" w:styleId="af5">
    <w:name w:val="footnote text"/>
    <w:basedOn w:val="a"/>
    <w:link w:val="af6"/>
    <w:uiPriority w:val="99"/>
    <w:semiHidden/>
    <w:unhideWhenUsed/>
    <w:rsid w:val="009B29E2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B29E2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9B29E2"/>
    <w:rPr>
      <w:vertAlign w:val="superscript"/>
    </w:rPr>
  </w:style>
  <w:style w:type="paragraph" w:customStyle="1" w:styleId="s16">
    <w:name w:val="s_16"/>
    <w:basedOn w:val="a"/>
    <w:rsid w:val="0055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BDDE8-54B9-4696-B3D9-8D5D975F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3077</Words>
  <Characters>17540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Лилия Сергеевна</dc:creator>
  <cp:lastModifiedBy>администратор4</cp:lastModifiedBy>
  <cp:revision>2</cp:revision>
  <dcterms:created xsi:type="dcterms:W3CDTF">2022-03-22T06:12:00Z</dcterms:created>
  <dcterms:modified xsi:type="dcterms:W3CDTF">2022-03-22T06:12:00Z</dcterms:modified>
</cp:coreProperties>
</file>