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F4" w:rsidRDefault="0060559E" w:rsidP="00035FF4">
      <w:pPr>
        <w:spacing w:after="0" w:line="240" w:lineRule="auto"/>
        <w:ind w:right="-143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59E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:rsidR="00E054CC" w:rsidRDefault="0060559E" w:rsidP="00E054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559E">
        <w:rPr>
          <w:rFonts w:ascii="Times New Roman" w:hAnsi="Times New Roman" w:cs="Times New Roman"/>
          <w:bCs/>
          <w:sz w:val="28"/>
          <w:szCs w:val="28"/>
        </w:rPr>
        <w:t>к проекту приказа Министерства здравоохранения Российской Федерации «</w:t>
      </w:r>
      <w:r w:rsidR="00E054CC" w:rsidRPr="004A5A7F">
        <w:rPr>
          <w:rFonts w:ascii="Times New Roman" w:hAnsi="Times New Roman" w:cs="Times New Roman"/>
          <w:sz w:val="28"/>
          <w:szCs w:val="28"/>
        </w:rPr>
        <w:t>О</w:t>
      </w:r>
      <w:r w:rsidR="00E054CC">
        <w:rPr>
          <w:rFonts w:ascii="Times New Roman" w:hAnsi="Times New Roman" w:cs="Times New Roman"/>
          <w:sz w:val="28"/>
          <w:szCs w:val="28"/>
        </w:rPr>
        <w:t xml:space="preserve"> внесении изменений в Типовое положение о территориальном фонде обязательного медицинского страхования, </w:t>
      </w:r>
    </w:p>
    <w:p w:rsidR="00E054CC" w:rsidRPr="006307B2" w:rsidRDefault="00E054CC" w:rsidP="00E054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здравоохранения и социального развития Российской Федерации от 21 января 2011 г. № 15н»</w:t>
      </w:r>
    </w:p>
    <w:p w:rsidR="00E054CC" w:rsidRPr="00F23792" w:rsidRDefault="00E054CC" w:rsidP="00E054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312" w:rsidRPr="0060559E" w:rsidRDefault="00E054CC" w:rsidP="0060559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E054CC">
        <w:rPr>
          <w:rFonts w:ascii="Times New Roman" w:hAnsi="Times New Roman" w:cs="Times New Roman"/>
          <w:sz w:val="28"/>
          <w:szCs w:val="28"/>
        </w:rPr>
        <w:t xml:space="preserve">роект приказа Минздрава России «О внесении изменений в Типовое положение о территориальном фонде обязательного медицинского страхования, утвержденное приказом Министерства здравоохранения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E054CC">
        <w:rPr>
          <w:rFonts w:ascii="Times New Roman" w:hAnsi="Times New Roman" w:cs="Times New Roman"/>
          <w:sz w:val="28"/>
          <w:szCs w:val="28"/>
        </w:rPr>
        <w:t xml:space="preserve">и социального развития Российской Федерации от 21 января 2011 г. № 15н» разработан в рамках реализации федеральных законов от 8 декабря 2020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E054CC">
        <w:rPr>
          <w:rFonts w:ascii="Times New Roman" w:hAnsi="Times New Roman" w:cs="Times New Roman"/>
          <w:sz w:val="28"/>
          <w:szCs w:val="28"/>
        </w:rPr>
        <w:t>№ 430-ФЗ «О внесении изменений в Федеральный закон «Об обязательном медицинском страховании в Российской Федерации» и от 6 декабря</w:t>
      </w:r>
      <w:proofErr w:type="gramEnd"/>
      <w:r w:rsidRPr="00E054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4CC">
        <w:rPr>
          <w:rFonts w:ascii="Times New Roman" w:hAnsi="Times New Roman" w:cs="Times New Roman"/>
          <w:sz w:val="28"/>
          <w:szCs w:val="28"/>
        </w:rPr>
        <w:t xml:space="preserve">2021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E054CC">
        <w:rPr>
          <w:rFonts w:ascii="Times New Roman" w:hAnsi="Times New Roman" w:cs="Times New Roman"/>
          <w:sz w:val="28"/>
          <w:szCs w:val="28"/>
        </w:rPr>
        <w:t xml:space="preserve">№ 405-ФЗ «О внесении изменений в Федеральный закон «Об обязательном медицинском страховании в Российской Федерации» и статью 13.2 Федерального закона «Об актах гражданского состояния», а также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E054CC">
        <w:rPr>
          <w:rFonts w:ascii="Times New Roman" w:hAnsi="Times New Roman" w:cs="Times New Roman"/>
          <w:sz w:val="28"/>
          <w:szCs w:val="28"/>
        </w:rPr>
        <w:t xml:space="preserve">с поступающими предложениями территориальных фондов обязательного медицинского страхования по приведению приказа Министерства здравоохранения и социального развития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E054CC">
        <w:rPr>
          <w:rFonts w:ascii="Times New Roman" w:hAnsi="Times New Roman" w:cs="Times New Roman"/>
          <w:sz w:val="28"/>
          <w:szCs w:val="28"/>
        </w:rPr>
        <w:t xml:space="preserve">от 21 января 2011 г. № 15н «Об утверждении Типового положения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E054CC">
        <w:rPr>
          <w:rFonts w:ascii="Times New Roman" w:hAnsi="Times New Roman" w:cs="Times New Roman"/>
          <w:sz w:val="28"/>
          <w:szCs w:val="28"/>
        </w:rPr>
        <w:t>о территориальном фонде</w:t>
      </w:r>
      <w:proofErr w:type="gramEnd"/>
      <w:r w:rsidRPr="00E054CC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страхования» </w:t>
      </w:r>
      <w:r>
        <w:rPr>
          <w:rFonts w:ascii="Times New Roman" w:hAnsi="Times New Roman" w:cs="Times New Roman"/>
          <w:sz w:val="28"/>
          <w:szCs w:val="28"/>
        </w:rPr>
        <w:br/>
      </w:r>
      <w:r w:rsidRPr="00E054CC">
        <w:rPr>
          <w:rFonts w:ascii="Times New Roman" w:hAnsi="Times New Roman" w:cs="Times New Roman"/>
          <w:sz w:val="28"/>
          <w:szCs w:val="28"/>
        </w:rPr>
        <w:t>в соответствие с нормами Федерального закона от 29 ноября 2010 г. № 326-ФЗ «Об обязательном медицинском страховании в Российской Федерации».</w:t>
      </w:r>
    </w:p>
    <w:sectPr w:rsidR="009D0312" w:rsidRPr="0060559E" w:rsidSect="009B525B">
      <w:headerReference w:type="default" r:id="rId6"/>
      <w:pgSz w:w="11906" w:h="16838"/>
      <w:pgMar w:top="709" w:right="850" w:bottom="709" w:left="1418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522" w:rsidRDefault="00B40522" w:rsidP="00FC0ED2">
      <w:pPr>
        <w:spacing w:after="0" w:line="240" w:lineRule="auto"/>
      </w:pPr>
      <w:r>
        <w:separator/>
      </w:r>
    </w:p>
  </w:endnote>
  <w:endnote w:type="continuationSeparator" w:id="0">
    <w:p w:rsidR="00B40522" w:rsidRDefault="00B40522" w:rsidP="00FC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522" w:rsidRDefault="00B40522" w:rsidP="00FC0ED2">
      <w:pPr>
        <w:spacing w:after="0" w:line="240" w:lineRule="auto"/>
      </w:pPr>
      <w:r>
        <w:separator/>
      </w:r>
    </w:p>
  </w:footnote>
  <w:footnote w:type="continuationSeparator" w:id="0">
    <w:p w:rsidR="00B40522" w:rsidRDefault="00B40522" w:rsidP="00FC0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7978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C0ED2" w:rsidRPr="00FC0ED2" w:rsidRDefault="00C531F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C0ED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C0ED2" w:rsidRPr="00FC0ED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C0ED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5AF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C0ED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97B"/>
    <w:rsid w:val="00035FF4"/>
    <w:rsid w:val="002C00C4"/>
    <w:rsid w:val="00310EA0"/>
    <w:rsid w:val="00413367"/>
    <w:rsid w:val="0041609A"/>
    <w:rsid w:val="004816CF"/>
    <w:rsid w:val="0060559E"/>
    <w:rsid w:val="006C64B9"/>
    <w:rsid w:val="007241DD"/>
    <w:rsid w:val="007F1937"/>
    <w:rsid w:val="00961D2D"/>
    <w:rsid w:val="009B525B"/>
    <w:rsid w:val="009D0312"/>
    <w:rsid w:val="009F17E7"/>
    <w:rsid w:val="00AD1163"/>
    <w:rsid w:val="00B40522"/>
    <w:rsid w:val="00BB5ADA"/>
    <w:rsid w:val="00BC673F"/>
    <w:rsid w:val="00C531F5"/>
    <w:rsid w:val="00D0297B"/>
    <w:rsid w:val="00DA4776"/>
    <w:rsid w:val="00E0517D"/>
    <w:rsid w:val="00E054CC"/>
    <w:rsid w:val="00E667B1"/>
    <w:rsid w:val="00EA5AF7"/>
    <w:rsid w:val="00FC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0ED2"/>
  </w:style>
  <w:style w:type="paragraph" w:styleId="a5">
    <w:name w:val="footer"/>
    <w:basedOn w:val="a"/>
    <w:link w:val="a6"/>
    <w:uiPriority w:val="99"/>
    <w:unhideWhenUsed/>
    <w:rsid w:val="00FC0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0ED2"/>
  </w:style>
  <w:style w:type="paragraph" w:customStyle="1" w:styleId="ConsPlusTitle">
    <w:name w:val="ConsPlusTitle"/>
    <w:rsid w:val="00E054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Миусова Галина Александровна</dc:creator>
  <cp:lastModifiedBy>администратор4</cp:lastModifiedBy>
  <cp:revision>2</cp:revision>
  <cp:lastPrinted>2022-02-09T10:56:00Z</cp:lastPrinted>
  <dcterms:created xsi:type="dcterms:W3CDTF">2022-04-01T13:32:00Z</dcterms:created>
  <dcterms:modified xsi:type="dcterms:W3CDTF">2022-04-01T13:32:00Z</dcterms:modified>
</cp:coreProperties>
</file>