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14D" w:rsidRDefault="009F45C5" w:rsidP="008A5EE3">
      <w:pPr>
        <w:pStyle w:val="ad"/>
        <w:ind w:left="851" w:right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A5EE3">
        <w:rPr>
          <w:rFonts w:ascii="Times New Roman" w:eastAsia="Times New Roman" w:hAnsi="Times New Roman"/>
          <w:b/>
          <w:sz w:val="28"/>
          <w:szCs w:val="28"/>
          <w:lang w:eastAsia="ru-RU"/>
        </w:rPr>
        <w:t>Фина</w:t>
      </w:r>
      <w:r w:rsidR="00287667" w:rsidRPr="008A5EE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нсово-экономическое обоснование </w:t>
      </w:r>
      <w:r w:rsidR="00287667" w:rsidRPr="008A5EE3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7204AA" w:rsidRPr="008A5EE3">
        <w:rPr>
          <w:rFonts w:ascii="Times New Roman" w:eastAsia="Times New Roman" w:hAnsi="Times New Roman"/>
          <w:b/>
          <w:sz w:val="28"/>
          <w:szCs w:val="28"/>
          <w:lang w:eastAsia="ru-RU"/>
        </w:rPr>
        <w:t>к проекту постановлени</w:t>
      </w:r>
      <w:r w:rsidR="00BC5120" w:rsidRPr="008A5EE3">
        <w:rPr>
          <w:rFonts w:ascii="Times New Roman" w:eastAsia="Times New Roman" w:hAnsi="Times New Roman"/>
          <w:b/>
          <w:sz w:val="28"/>
          <w:szCs w:val="28"/>
          <w:lang w:eastAsia="ru-RU"/>
        </w:rPr>
        <w:t>я</w:t>
      </w:r>
      <w:r w:rsidR="004F41EC" w:rsidRPr="008A5EE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287667" w:rsidRPr="008A5EE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Правительства </w:t>
      </w:r>
      <w:r w:rsidR="004F41EC" w:rsidRPr="008A5EE3">
        <w:rPr>
          <w:rFonts w:ascii="Times New Roman" w:eastAsia="Times New Roman" w:hAnsi="Times New Roman"/>
          <w:b/>
          <w:sz w:val="28"/>
          <w:szCs w:val="28"/>
          <w:lang w:eastAsia="ru-RU"/>
        </w:rPr>
        <w:t>Российской Федерации</w:t>
      </w:r>
      <w:r w:rsidR="00287667" w:rsidRPr="008A5EE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287667" w:rsidRPr="008A5EE3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4F41EC" w:rsidRPr="008A5EE3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8A5EE3" w:rsidRPr="008A5EE3">
        <w:rPr>
          <w:rFonts w:ascii="Times New Roman" w:eastAsia="Times New Roman" w:hAnsi="Times New Roman"/>
          <w:b/>
          <w:sz w:val="28"/>
          <w:szCs w:val="28"/>
          <w:lang w:eastAsia="ru-RU"/>
        </w:rPr>
        <w:t>О внесении изменений</w:t>
      </w:r>
      <w:r w:rsidR="008D114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8A5EE3" w:rsidRPr="008A5EE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некоторые акты </w:t>
      </w:r>
    </w:p>
    <w:p w:rsidR="004F41EC" w:rsidRPr="008A5EE3" w:rsidRDefault="008A5EE3" w:rsidP="008A5EE3">
      <w:pPr>
        <w:pStyle w:val="ad"/>
        <w:ind w:left="851" w:right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 w:rsidRPr="008A5EE3">
        <w:rPr>
          <w:rFonts w:ascii="Times New Roman" w:eastAsia="Times New Roman" w:hAnsi="Times New Roman"/>
          <w:b/>
          <w:sz w:val="28"/>
          <w:szCs w:val="28"/>
          <w:lang w:eastAsia="ru-RU"/>
        </w:rPr>
        <w:t>Правительства Российской Федерации</w:t>
      </w:r>
      <w:r w:rsidR="004F41EC" w:rsidRPr="008A5EE3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287667" w:rsidRPr="00BC5120" w:rsidRDefault="00287667" w:rsidP="00832D16">
      <w:pPr>
        <w:jc w:val="center"/>
        <w:rPr>
          <w:sz w:val="28"/>
          <w:szCs w:val="28"/>
        </w:rPr>
      </w:pPr>
    </w:p>
    <w:p w:rsidR="00C066CF" w:rsidRPr="00BC5120" w:rsidRDefault="007204AA" w:rsidP="003927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5120">
        <w:rPr>
          <w:sz w:val="28"/>
          <w:szCs w:val="28"/>
        </w:rPr>
        <w:t xml:space="preserve">Реализация </w:t>
      </w:r>
      <w:r w:rsidR="00B64F55" w:rsidRPr="00BC5120">
        <w:rPr>
          <w:sz w:val="28"/>
          <w:szCs w:val="28"/>
        </w:rPr>
        <w:t xml:space="preserve">постановления Правительства Российской Федерации </w:t>
      </w:r>
      <w:r w:rsidR="00F15830" w:rsidRPr="00BC5120">
        <w:rPr>
          <w:sz w:val="28"/>
          <w:szCs w:val="28"/>
        </w:rPr>
        <w:br/>
      </w:r>
      <w:r w:rsidR="00287667" w:rsidRPr="00BC5120">
        <w:rPr>
          <w:sz w:val="28"/>
          <w:szCs w:val="28"/>
        </w:rPr>
        <w:t>«</w:t>
      </w:r>
      <w:r w:rsidR="00AB6DA1" w:rsidRPr="00BC5120">
        <w:rPr>
          <w:rFonts w:eastAsia="Calibri"/>
          <w:sz w:val="28"/>
          <w:szCs w:val="28"/>
          <w:lang w:eastAsia="en-US"/>
        </w:rPr>
        <w:t>О внесении изменени</w:t>
      </w:r>
      <w:r w:rsidR="0002461D" w:rsidRPr="00BC5120">
        <w:rPr>
          <w:rFonts w:eastAsia="Calibri"/>
          <w:sz w:val="28"/>
          <w:szCs w:val="28"/>
          <w:lang w:eastAsia="en-US"/>
        </w:rPr>
        <w:t>й</w:t>
      </w:r>
      <w:r w:rsidR="00AB6DA1" w:rsidRPr="00BC5120">
        <w:rPr>
          <w:rFonts w:eastAsia="Calibri"/>
          <w:sz w:val="28"/>
          <w:szCs w:val="28"/>
          <w:lang w:eastAsia="en-US"/>
        </w:rPr>
        <w:t xml:space="preserve"> в Правила обеспечения оказания медицинской помощи </w:t>
      </w:r>
      <w:r w:rsidR="00AB6DA1" w:rsidRPr="00BC5120">
        <w:rPr>
          <w:rFonts w:eastAsia="Calibri"/>
          <w:sz w:val="28"/>
          <w:szCs w:val="28"/>
          <w:lang w:eastAsia="en-US"/>
        </w:rPr>
        <w:br/>
        <w:t xml:space="preserve">(при необходимости за пределами Российской Федерации) конкретному ребенку </w:t>
      </w:r>
      <w:r w:rsidR="00AB6DA1" w:rsidRPr="00BC5120">
        <w:rPr>
          <w:rFonts w:eastAsia="Calibri"/>
          <w:sz w:val="28"/>
          <w:szCs w:val="28"/>
          <w:lang w:eastAsia="en-US"/>
        </w:rPr>
        <w:br/>
        <w:t>с тяжелым жизнеугрожающим или хроническим заболеванием, в том числе редким (орфанным) заболеванием, либо группам таких детей</w:t>
      </w:r>
      <w:r w:rsidR="00287667" w:rsidRPr="00BC5120">
        <w:rPr>
          <w:sz w:val="28"/>
          <w:szCs w:val="28"/>
        </w:rPr>
        <w:t>»</w:t>
      </w:r>
      <w:r w:rsidR="00B64F55" w:rsidRPr="00BC5120">
        <w:rPr>
          <w:sz w:val="28"/>
          <w:szCs w:val="28"/>
        </w:rPr>
        <w:t xml:space="preserve"> не потребует дополнительных расходов за счет бюджетных асс</w:t>
      </w:r>
      <w:r w:rsidR="00287667" w:rsidRPr="00BC5120">
        <w:rPr>
          <w:sz w:val="28"/>
          <w:szCs w:val="28"/>
        </w:rPr>
        <w:t>игнований федерального бюджета.</w:t>
      </w:r>
    </w:p>
    <w:p w:rsidR="00BC5120" w:rsidRPr="00BC5120" w:rsidRDefault="00BC5120" w:rsidP="003927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5120">
        <w:rPr>
          <w:sz w:val="28"/>
          <w:szCs w:val="28"/>
        </w:rPr>
        <w:t xml:space="preserve">Оплата услуг </w:t>
      </w:r>
      <w:r>
        <w:rPr>
          <w:sz w:val="28"/>
          <w:szCs w:val="28"/>
        </w:rPr>
        <w:t>специалист</w:t>
      </w:r>
      <w:r w:rsidR="00623B43">
        <w:rPr>
          <w:sz w:val="28"/>
          <w:szCs w:val="28"/>
        </w:rPr>
        <w:t>ов,</w:t>
      </w:r>
      <w:r w:rsidR="00623B43">
        <w:rPr>
          <w:rFonts w:eastAsia="Calibri"/>
          <w:bCs/>
          <w:sz w:val="28"/>
          <w:szCs w:val="28"/>
          <w:lang w:eastAsia="en-US"/>
        </w:rPr>
        <w:t xml:space="preserve"> имеющих</w:t>
      </w:r>
      <w:r w:rsidR="00623B43" w:rsidRPr="00623B43">
        <w:rPr>
          <w:rFonts w:eastAsia="Calibri"/>
          <w:bCs/>
          <w:sz w:val="28"/>
          <w:szCs w:val="28"/>
          <w:lang w:eastAsia="en-US"/>
        </w:rPr>
        <w:t xml:space="preserve"> высшее медицинское образование и работающи</w:t>
      </w:r>
      <w:r w:rsidR="00623B43">
        <w:rPr>
          <w:rFonts w:eastAsia="Calibri"/>
          <w:bCs/>
          <w:sz w:val="28"/>
          <w:szCs w:val="28"/>
          <w:lang w:eastAsia="en-US"/>
        </w:rPr>
        <w:t>х</w:t>
      </w:r>
      <w:r w:rsidR="00623B43" w:rsidRPr="00623B43">
        <w:rPr>
          <w:rFonts w:eastAsia="Calibri"/>
          <w:bCs/>
          <w:sz w:val="28"/>
          <w:szCs w:val="28"/>
          <w:lang w:eastAsia="en-US"/>
        </w:rPr>
        <w:t xml:space="preserve"> в медицинских организациях, оказывающих медицинскую помощь детям с </w:t>
      </w:r>
      <w:proofErr w:type="spellStart"/>
      <w:r w:rsidR="00623B43" w:rsidRPr="00623B43">
        <w:rPr>
          <w:rFonts w:eastAsia="Calibri"/>
          <w:bCs/>
          <w:sz w:val="28"/>
          <w:szCs w:val="28"/>
          <w:lang w:eastAsia="en-US"/>
        </w:rPr>
        <w:t>орфанными</w:t>
      </w:r>
      <w:proofErr w:type="spellEnd"/>
      <w:r w:rsidR="00623B43" w:rsidRPr="00623B43">
        <w:rPr>
          <w:rFonts w:eastAsia="Calibri"/>
          <w:bCs/>
          <w:sz w:val="28"/>
          <w:szCs w:val="28"/>
          <w:lang w:eastAsia="en-US"/>
        </w:rPr>
        <w:t xml:space="preserve"> заболеваниями (далее – специалисты)</w:t>
      </w:r>
      <w:r w:rsidR="00623B43">
        <w:rPr>
          <w:rFonts w:eastAsia="Calibri"/>
          <w:bCs/>
          <w:sz w:val="28"/>
          <w:szCs w:val="28"/>
          <w:lang w:eastAsia="en-US"/>
        </w:rPr>
        <w:t xml:space="preserve">, </w:t>
      </w:r>
      <w:r w:rsidRPr="00BC5120">
        <w:rPr>
          <w:sz w:val="28"/>
          <w:szCs w:val="28"/>
        </w:rPr>
        <w:t>осуществляется за счет гранта в фо</w:t>
      </w:r>
      <w:r w:rsidR="009354C0">
        <w:rPr>
          <w:sz w:val="28"/>
          <w:szCs w:val="28"/>
        </w:rPr>
        <w:t>рме субсидии, предоставленного Ф</w:t>
      </w:r>
      <w:r w:rsidRPr="00BC5120">
        <w:rPr>
          <w:sz w:val="28"/>
          <w:szCs w:val="28"/>
        </w:rPr>
        <w:t>онд</w:t>
      </w:r>
      <w:r>
        <w:rPr>
          <w:sz w:val="28"/>
          <w:szCs w:val="28"/>
        </w:rPr>
        <w:t>у</w:t>
      </w:r>
      <w:r w:rsidRPr="00BC5120">
        <w:rPr>
          <w:sz w:val="28"/>
          <w:szCs w:val="28"/>
        </w:rPr>
        <w:t xml:space="preserve"> поддержки детей с тяжелыми жизнеугрожающими и хроническими заболеваниями, в том числе редкими (</w:t>
      </w:r>
      <w:proofErr w:type="spellStart"/>
      <w:r w:rsidRPr="00BC5120">
        <w:rPr>
          <w:sz w:val="28"/>
          <w:szCs w:val="28"/>
        </w:rPr>
        <w:t>орфанными</w:t>
      </w:r>
      <w:proofErr w:type="spellEnd"/>
      <w:r w:rsidRPr="00BC5120">
        <w:rPr>
          <w:sz w:val="28"/>
          <w:szCs w:val="28"/>
        </w:rPr>
        <w:t>) заболеваниями, «Круг добра» (далее – Фонд)</w:t>
      </w:r>
      <w:r w:rsidR="00CA6E69">
        <w:rPr>
          <w:sz w:val="28"/>
          <w:szCs w:val="28"/>
        </w:rPr>
        <w:t xml:space="preserve"> </w:t>
      </w:r>
      <w:r w:rsidRPr="00BC5120">
        <w:rPr>
          <w:sz w:val="28"/>
          <w:szCs w:val="28"/>
        </w:rPr>
        <w:t>на соответствующий финансовый год</w:t>
      </w:r>
      <w:r w:rsidR="00623B43">
        <w:rPr>
          <w:sz w:val="28"/>
          <w:szCs w:val="28"/>
        </w:rPr>
        <w:t>,</w:t>
      </w:r>
      <w:r w:rsidRPr="00BC5120">
        <w:rPr>
          <w:sz w:val="28"/>
          <w:szCs w:val="28"/>
        </w:rPr>
        <w:t xml:space="preserve"> на основании договора возмездного оказания услуг.</w:t>
      </w:r>
    </w:p>
    <w:p w:rsidR="00BC5120" w:rsidRPr="00BC5120" w:rsidRDefault="00BC5120" w:rsidP="00392731">
      <w:pPr>
        <w:pStyle w:val="ConsPlusTitle"/>
        <w:ind w:firstLine="72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BC5120">
        <w:rPr>
          <w:rFonts w:ascii="Times New Roman" w:hAnsi="Times New Roman" w:cs="Times New Roman"/>
          <w:b w:val="0"/>
          <w:sz w:val="28"/>
          <w:szCs w:val="28"/>
        </w:rPr>
        <w:t xml:space="preserve">Расчет стоимости оплаты услуг </w:t>
      </w:r>
      <w:r w:rsidR="00CA6E69">
        <w:rPr>
          <w:rFonts w:ascii="Times New Roman" w:hAnsi="Times New Roman" w:cs="Times New Roman"/>
          <w:b w:val="0"/>
          <w:sz w:val="28"/>
          <w:szCs w:val="28"/>
        </w:rPr>
        <w:t>специалистов</w:t>
      </w:r>
      <w:r w:rsidRPr="00BC5120">
        <w:rPr>
          <w:rFonts w:ascii="Times New Roman" w:hAnsi="Times New Roman" w:cs="Times New Roman"/>
          <w:b w:val="0"/>
          <w:sz w:val="28"/>
          <w:szCs w:val="28"/>
        </w:rPr>
        <w:t xml:space="preserve"> за рассмотрение одной заявки </w:t>
      </w:r>
      <w:r w:rsidR="00697F6D">
        <w:rPr>
          <w:rFonts w:ascii="Times New Roman" w:hAnsi="Times New Roman" w:cs="Times New Roman"/>
          <w:b w:val="0"/>
          <w:sz w:val="28"/>
          <w:szCs w:val="28"/>
        </w:rPr>
        <w:br/>
      </w:r>
      <w:r w:rsidR="00697F6D" w:rsidRPr="00697F6D">
        <w:rPr>
          <w:rFonts w:ascii="Times New Roman" w:hAnsi="Times New Roman" w:cs="Times New Roman"/>
          <w:b w:val="0"/>
          <w:sz w:val="28"/>
          <w:szCs w:val="28"/>
        </w:rPr>
        <w:t xml:space="preserve">об обеспечении оказания медицинской помощи (при необходимости за пределами Российской Федерации) конкретному ребенку с тяжелым жизнеугрожающим или хроническим заболеванием, в том числе редким (орфанным) заболеванием (далее - </w:t>
      </w:r>
      <w:proofErr w:type="spellStart"/>
      <w:r w:rsidR="00697F6D" w:rsidRPr="00697F6D">
        <w:rPr>
          <w:rFonts w:ascii="Times New Roman" w:hAnsi="Times New Roman" w:cs="Times New Roman"/>
          <w:b w:val="0"/>
          <w:sz w:val="28"/>
          <w:szCs w:val="28"/>
        </w:rPr>
        <w:t>орфанное</w:t>
      </w:r>
      <w:proofErr w:type="spellEnd"/>
      <w:r w:rsidR="00697F6D" w:rsidRPr="00697F6D">
        <w:rPr>
          <w:rFonts w:ascii="Times New Roman" w:hAnsi="Times New Roman" w:cs="Times New Roman"/>
          <w:b w:val="0"/>
          <w:sz w:val="28"/>
          <w:szCs w:val="28"/>
        </w:rPr>
        <w:t xml:space="preserve"> заболевание), обеспечении лекарственными препаратами и медицинскими изделиями, а также техническими средствами реабилитации (далее – заявка)</w:t>
      </w:r>
      <w:r w:rsidRPr="00BC5120">
        <w:rPr>
          <w:rFonts w:ascii="Times New Roman" w:hAnsi="Times New Roman" w:cs="Times New Roman"/>
          <w:b w:val="0"/>
          <w:sz w:val="28"/>
          <w:szCs w:val="28"/>
        </w:rPr>
        <w:t xml:space="preserve"> и приложенных к ней документов осуществляется по формуле:</w:t>
      </w:r>
    </w:p>
    <w:p w:rsidR="00BC5120" w:rsidRPr="00BC5120" w:rsidRDefault="00BC5120" w:rsidP="00392731">
      <w:pPr>
        <w:pStyle w:val="ConsPlusTitle"/>
        <w:ind w:firstLine="72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bookmarkStart w:id="1" w:name="100136"/>
      <w:bookmarkEnd w:id="1"/>
      <w:r w:rsidRPr="00BC5120">
        <w:rPr>
          <w:rFonts w:ascii="Times New Roman" w:hAnsi="Times New Roman" w:cs="Times New Roman"/>
          <w:b w:val="0"/>
          <w:sz w:val="28"/>
          <w:szCs w:val="28"/>
        </w:rPr>
        <w:t>Р</w:t>
      </w:r>
      <w:r w:rsidRPr="00BC5120">
        <w:rPr>
          <w:rFonts w:ascii="Times New Roman" w:hAnsi="Times New Roman" w:cs="Times New Roman"/>
          <w:b w:val="0"/>
          <w:sz w:val="28"/>
          <w:szCs w:val="28"/>
          <w:vertAlign w:val="subscript"/>
        </w:rPr>
        <w:t xml:space="preserve">от </w:t>
      </w:r>
      <w:r w:rsidRPr="00BC5120">
        <w:rPr>
          <w:rFonts w:ascii="Times New Roman" w:hAnsi="Times New Roman" w:cs="Times New Roman"/>
          <w:b w:val="0"/>
          <w:sz w:val="28"/>
          <w:szCs w:val="28"/>
        </w:rPr>
        <w:t>= МРОТ х К</w:t>
      </w:r>
      <w:r w:rsidRPr="00BC5120">
        <w:rPr>
          <w:rFonts w:ascii="Times New Roman" w:hAnsi="Times New Roman" w:cs="Times New Roman"/>
          <w:b w:val="0"/>
          <w:sz w:val="28"/>
          <w:szCs w:val="28"/>
          <w:vertAlign w:val="subscript"/>
        </w:rPr>
        <w:t xml:space="preserve">с </w:t>
      </w:r>
      <w:proofErr w:type="spellStart"/>
      <w:r w:rsidRPr="00BC5120">
        <w:rPr>
          <w:rFonts w:ascii="Times New Roman" w:hAnsi="Times New Roman" w:cs="Times New Roman"/>
          <w:b w:val="0"/>
          <w:sz w:val="28"/>
          <w:szCs w:val="28"/>
        </w:rPr>
        <w:t>х</w:t>
      </w:r>
      <w:proofErr w:type="spellEnd"/>
      <w:r w:rsidRPr="00BC5120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proofErr w:type="spellStart"/>
      <w:r w:rsidRPr="00BC5120">
        <w:rPr>
          <w:rFonts w:ascii="Times New Roman" w:hAnsi="Times New Roman" w:cs="Times New Roman"/>
          <w:b w:val="0"/>
          <w:sz w:val="28"/>
          <w:szCs w:val="28"/>
        </w:rPr>
        <w:t>К</w:t>
      </w:r>
      <w:r w:rsidRPr="00BC5120">
        <w:rPr>
          <w:rFonts w:ascii="Times New Roman" w:hAnsi="Times New Roman" w:cs="Times New Roman"/>
          <w:b w:val="0"/>
          <w:sz w:val="28"/>
          <w:szCs w:val="28"/>
          <w:vertAlign w:val="subscript"/>
        </w:rPr>
        <w:t>док</w:t>
      </w:r>
      <w:proofErr w:type="spellEnd"/>
      <w:r w:rsidRPr="00BC5120">
        <w:rPr>
          <w:rFonts w:ascii="Times New Roman" w:hAnsi="Times New Roman" w:cs="Times New Roman"/>
          <w:b w:val="0"/>
          <w:sz w:val="28"/>
          <w:szCs w:val="28"/>
          <w:vertAlign w:val="subscript"/>
        </w:rPr>
        <w:t xml:space="preserve"> </w:t>
      </w:r>
      <w:r w:rsidRPr="00BC5120">
        <w:rPr>
          <w:rFonts w:ascii="Times New Roman" w:hAnsi="Times New Roman" w:cs="Times New Roman"/>
          <w:b w:val="0"/>
          <w:sz w:val="28"/>
          <w:szCs w:val="28"/>
        </w:rPr>
        <w:t>+</w:t>
      </w:r>
      <w:r w:rsidRPr="00BC5120">
        <w:rPr>
          <w:rFonts w:ascii="Times New Roman" w:hAnsi="Times New Roman" w:cs="Times New Roman"/>
          <w:b w:val="0"/>
          <w:sz w:val="28"/>
          <w:szCs w:val="28"/>
          <w:vertAlign w:val="subscript"/>
        </w:rPr>
        <w:t xml:space="preserve"> </w:t>
      </w:r>
      <w:proofErr w:type="spellStart"/>
      <w:r w:rsidRPr="00BC5120">
        <w:rPr>
          <w:rFonts w:ascii="Times New Roman" w:hAnsi="Times New Roman" w:cs="Times New Roman"/>
          <w:b w:val="0"/>
          <w:sz w:val="28"/>
          <w:szCs w:val="28"/>
        </w:rPr>
        <w:t>К</w:t>
      </w:r>
      <w:r w:rsidRPr="00BC5120">
        <w:rPr>
          <w:rFonts w:ascii="Times New Roman" w:hAnsi="Times New Roman" w:cs="Times New Roman"/>
          <w:b w:val="0"/>
          <w:sz w:val="28"/>
          <w:szCs w:val="28"/>
          <w:vertAlign w:val="subscript"/>
        </w:rPr>
        <w:t>квал</w:t>
      </w:r>
      <w:proofErr w:type="spellEnd"/>
      <w:r w:rsidRPr="00BC5120">
        <w:rPr>
          <w:rFonts w:ascii="Times New Roman" w:hAnsi="Times New Roman" w:cs="Times New Roman"/>
          <w:b w:val="0"/>
          <w:sz w:val="28"/>
          <w:szCs w:val="28"/>
          <w:vertAlign w:val="subscript"/>
        </w:rPr>
        <w:t xml:space="preserve"> </w:t>
      </w:r>
      <w:proofErr w:type="spellStart"/>
      <w:r w:rsidRPr="00BC5120">
        <w:rPr>
          <w:rFonts w:ascii="Times New Roman" w:hAnsi="Times New Roman" w:cs="Times New Roman"/>
          <w:b w:val="0"/>
          <w:sz w:val="28"/>
          <w:szCs w:val="28"/>
        </w:rPr>
        <w:t>х</w:t>
      </w:r>
      <w:proofErr w:type="spellEnd"/>
      <w:r w:rsidRPr="00BC512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BC5120">
        <w:rPr>
          <w:rFonts w:ascii="Times New Roman" w:hAnsi="Times New Roman" w:cs="Times New Roman"/>
          <w:b w:val="0"/>
          <w:sz w:val="28"/>
          <w:szCs w:val="28"/>
        </w:rPr>
        <w:t>К</w:t>
      </w:r>
      <w:r w:rsidRPr="00BC5120">
        <w:rPr>
          <w:rFonts w:ascii="Times New Roman" w:hAnsi="Times New Roman" w:cs="Times New Roman"/>
          <w:b w:val="0"/>
          <w:sz w:val="28"/>
          <w:szCs w:val="28"/>
          <w:vertAlign w:val="subscript"/>
        </w:rPr>
        <w:t>в</w:t>
      </w:r>
      <w:proofErr w:type="spellEnd"/>
      <w:r w:rsidRPr="00CA6E69">
        <w:rPr>
          <w:rFonts w:ascii="Times New Roman" w:hAnsi="Times New Roman" w:cs="Times New Roman"/>
          <w:b w:val="0"/>
          <w:sz w:val="28"/>
          <w:szCs w:val="28"/>
        </w:rPr>
        <w:t>)</w:t>
      </w:r>
      <w:proofErr w:type="gramStart"/>
      <w:r w:rsidRPr="00BC5120">
        <w:rPr>
          <w:rFonts w:ascii="Times New Roman" w:hAnsi="Times New Roman" w:cs="Times New Roman"/>
          <w:b w:val="0"/>
          <w:sz w:val="28"/>
          <w:szCs w:val="28"/>
          <w:vertAlign w:val="subscript"/>
        </w:rPr>
        <w:t xml:space="preserve"> </w:t>
      </w:r>
      <w:r w:rsidRPr="00BC5120">
        <w:rPr>
          <w:rFonts w:ascii="Times New Roman" w:hAnsi="Times New Roman" w:cs="Times New Roman"/>
          <w:b w:val="0"/>
          <w:sz w:val="28"/>
          <w:szCs w:val="28"/>
        </w:rPr>
        <w:t>,</w:t>
      </w:r>
      <w:proofErr w:type="gramEnd"/>
      <w:r w:rsidRPr="00BC5120">
        <w:rPr>
          <w:rFonts w:ascii="Times New Roman" w:hAnsi="Times New Roman" w:cs="Times New Roman"/>
          <w:b w:val="0"/>
          <w:sz w:val="28"/>
          <w:szCs w:val="28"/>
        </w:rPr>
        <w:t xml:space="preserve"> где:</w:t>
      </w:r>
    </w:p>
    <w:p w:rsidR="00BC5120" w:rsidRPr="00BC5120" w:rsidRDefault="00BC5120" w:rsidP="00392731">
      <w:pPr>
        <w:pStyle w:val="ConsPlusTitle"/>
        <w:ind w:firstLine="72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bookmarkStart w:id="2" w:name="100137"/>
      <w:bookmarkEnd w:id="2"/>
      <w:r w:rsidRPr="00BC5120">
        <w:rPr>
          <w:rFonts w:ascii="Times New Roman" w:hAnsi="Times New Roman" w:cs="Times New Roman"/>
          <w:b w:val="0"/>
          <w:sz w:val="28"/>
          <w:szCs w:val="28"/>
        </w:rPr>
        <w:t>Р</w:t>
      </w:r>
      <w:r w:rsidRPr="00BC5120">
        <w:rPr>
          <w:rFonts w:ascii="Times New Roman" w:hAnsi="Times New Roman" w:cs="Times New Roman"/>
          <w:b w:val="0"/>
          <w:sz w:val="28"/>
          <w:szCs w:val="28"/>
          <w:vertAlign w:val="subscript"/>
        </w:rPr>
        <w:t>от</w:t>
      </w:r>
      <w:r w:rsidR="0078071C" w:rsidRPr="00BC5120">
        <w:rPr>
          <w:rFonts w:ascii="Times New Roman" w:hAnsi="Times New Roman" w:cs="Times New Roman"/>
          <w:b w:val="0"/>
          <w:noProof/>
          <w:sz w:val="28"/>
          <w:szCs w:val="28"/>
        </w:rPr>
        <w:drawing>
          <wp:inline distT="0" distB="0" distL="0" distR="0">
            <wp:extent cx="170180" cy="170180"/>
            <wp:effectExtent l="0" t="0" r="0" b="0"/>
            <wp:docPr id="1" name="Рисунок 17" descr="C:\Users\n.zelenova\AppData\Local\Microsoft\Windows\INetCache\Content.MSO\6D4CC2C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C:\Users\n.zelenova\AppData\Local\Microsoft\Windows\INetCache\Content.MSO\6D4CC2CB.t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" cy="17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5120">
        <w:rPr>
          <w:rFonts w:ascii="Times New Roman" w:hAnsi="Times New Roman" w:cs="Times New Roman"/>
          <w:b w:val="0"/>
          <w:sz w:val="28"/>
          <w:szCs w:val="28"/>
        </w:rPr>
        <w:t xml:space="preserve">- стоимость услуг </w:t>
      </w:r>
      <w:r w:rsidR="00CA6E69">
        <w:rPr>
          <w:rFonts w:ascii="Times New Roman" w:hAnsi="Times New Roman" w:cs="Times New Roman"/>
          <w:b w:val="0"/>
          <w:sz w:val="28"/>
          <w:szCs w:val="28"/>
        </w:rPr>
        <w:t>специалиста</w:t>
      </w:r>
      <w:r w:rsidRPr="00BC5120">
        <w:rPr>
          <w:rFonts w:ascii="Times New Roman" w:hAnsi="Times New Roman" w:cs="Times New Roman"/>
          <w:b w:val="0"/>
          <w:sz w:val="28"/>
          <w:szCs w:val="28"/>
        </w:rPr>
        <w:t xml:space="preserve"> за рассмотрение одной заявки, выраженная в рублях;</w:t>
      </w:r>
    </w:p>
    <w:p w:rsidR="00B34FF5" w:rsidRPr="00C0755B" w:rsidRDefault="00BC5120" w:rsidP="00392731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3" w:name="100138"/>
      <w:bookmarkEnd w:id="3"/>
      <w:r w:rsidRPr="00BC5120">
        <w:rPr>
          <w:rFonts w:ascii="Times New Roman" w:hAnsi="Times New Roman" w:cs="Times New Roman"/>
          <w:b w:val="0"/>
          <w:sz w:val="28"/>
          <w:szCs w:val="28"/>
        </w:rPr>
        <w:t xml:space="preserve">МРОТ - минимальный размер оплаты труда, установленный законодательством Российской Федерации на момент </w:t>
      </w:r>
      <w:r w:rsidR="00BF0B3D">
        <w:rPr>
          <w:rFonts w:ascii="Times New Roman" w:hAnsi="Times New Roman" w:cs="Times New Roman"/>
          <w:b w:val="0"/>
          <w:sz w:val="28"/>
          <w:szCs w:val="28"/>
        </w:rPr>
        <w:t>изучения заявки</w:t>
      </w:r>
      <w:r w:rsidR="00FC2B71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B34FF5" w:rsidRPr="00C0755B">
        <w:rPr>
          <w:rFonts w:ascii="Times New Roman" w:hAnsi="Times New Roman" w:cs="Times New Roman"/>
          <w:b w:val="0"/>
          <w:sz w:val="28"/>
          <w:szCs w:val="28"/>
        </w:rPr>
        <w:t>С 1 января 2022 года федеральный МРОТ, применяемый по всей России, составляет 13 890 руб. (ст</w:t>
      </w:r>
      <w:r w:rsidR="00376884">
        <w:rPr>
          <w:rFonts w:ascii="Times New Roman" w:hAnsi="Times New Roman" w:cs="Times New Roman"/>
          <w:b w:val="0"/>
          <w:sz w:val="28"/>
          <w:szCs w:val="28"/>
        </w:rPr>
        <w:t>атья</w:t>
      </w:r>
      <w:r w:rsidR="00B34FF5" w:rsidRPr="00C0755B">
        <w:rPr>
          <w:rFonts w:ascii="Times New Roman" w:hAnsi="Times New Roman" w:cs="Times New Roman"/>
          <w:b w:val="0"/>
          <w:sz w:val="28"/>
          <w:szCs w:val="28"/>
        </w:rPr>
        <w:t xml:space="preserve"> 1 </w:t>
      </w:r>
      <w:r w:rsidR="00376884">
        <w:rPr>
          <w:rFonts w:ascii="Times New Roman" w:hAnsi="Times New Roman" w:cs="Times New Roman"/>
          <w:b w:val="0"/>
          <w:sz w:val="28"/>
          <w:szCs w:val="28"/>
        </w:rPr>
        <w:t>Федерального з</w:t>
      </w:r>
      <w:r w:rsidR="00B34FF5" w:rsidRPr="00C0755B">
        <w:rPr>
          <w:rFonts w:ascii="Times New Roman" w:hAnsi="Times New Roman" w:cs="Times New Roman"/>
          <w:b w:val="0"/>
          <w:sz w:val="28"/>
          <w:szCs w:val="28"/>
        </w:rPr>
        <w:t>акона от 19.06.2000 № 82-ФЗ</w:t>
      </w:r>
      <w:r w:rsidR="00FC2B71" w:rsidRPr="00FC2B71">
        <w:t xml:space="preserve"> </w:t>
      </w:r>
      <w:r w:rsidR="00FC2B71" w:rsidRPr="00FC2B71">
        <w:rPr>
          <w:rFonts w:ascii="Times New Roman" w:hAnsi="Times New Roman" w:cs="Times New Roman"/>
          <w:b w:val="0"/>
          <w:sz w:val="28"/>
          <w:szCs w:val="28"/>
        </w:rPr>
        <w:t>«О минимальном размере оплаты труда</w:t>
      </w:r>
      <w:r w:rsidR="00FC2B71">
        <w:rPr>
          <w:rFonts w:ascii="Times New Roman" w:hAnsi="Times New Roman" w:cs="Times New Roman"/>
          <w:b w:val="0"/>
          <w:sz w:val="28"/>
          <w:szCs w:val="28"/>
        </w:rPr>
        <w:t>»</w:t>
      </w:r>
      <w:r w:rsidR="00B34FF5" w:rsidRPr="00C0755B">
        <w:rPr>
          <w:rFonts w:ascii="Times New Roman" w:hAnsi="Times New Roman" w:cs="Times New Roman"/>
          <w:b w:val="0"/>
          <w:sz w:val="28"/>
          <w:szCs w:val="28"/>
        </w:rPr>
        <w:t>). Его установил Федеральный закон от 06.12.2021 № 406-ФЗ</w:t>
      </w:r>
      <w:r w:rsidR="00FC2B71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BC5120" w:rsidRPr="00BC5120" w:rsidRDefault="00BC5120" w:rsidP="00392731">
      <w:pPr>
        <w:pStyle w:val="ConsPlusTitle"/>
        <w:ind w:firstLine="72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bookmarkStart w:id="4" w:name="100139"/>
      <w:bookmarkEnd w:id="4"/>
      <w:r w:rsidRPr="00BC5120">
        <w:rPr>
          <w:rFonts w:ascii="Times New Roman" w:hAnsi="Times New Roman" w:cs="Times New Roman"/>
          <w:b w:val="0"/>
          <w:sz w:val="28"/>
          <w:szCs w:val="28"/>
        </w:rPr>
        <w:t>К</w:t>
      </w:r>
      <w:r w:rsidRPr="00BC5120">
        <w:rPr>
          <w:rFonts w:ascii="Times New Roman" w:hAnsi="Times New Roman" w:cs="Times New Roman"/>
          <w:b w:val="0"/>
          <w:sz w:val="28"/>
          <w:szCs w:val="28"/>
          <w:vertAlign w:val="subscript"/>
        </w:rPr>
        <w:t>с</w:t>
      </w:r>
      <w:r w:rsidR="0078071C" w:rsidRPr="00BC5120">
        <w:rPr>
          <w:rFonts w:ascii="Times New Roman" w:hAnsi="Times New Roman" w:cs="Times New Roman"/>
          <w:b w:val="0"/>
          <w:noProof/>
          <w:sz w:val="28"/>
          <w:szCs w:val="28"/>
        </w:rPr>
        <w:drawing>
          <wp:inline distT="0" distB="0" distL="0" distR="0">
            <wp:extent cx="170180" cy="170180"/>
            <wp:effectExtent l="0" t="0" r="0" b="0"/>
            <wp:docPr id="2" name="Рисунок 16" descr="C:\Users\n.zelenova\AppData\Local\Microsoft\Windows\INetCache\Content.MSO\972EF21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C:\Users\n.zelenova\AppData\Local\Microsoft\Windows\INetCache\Content.MSO\972EF211.t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" cy="17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5120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BB6866">
        <w:rPr>
          <w:rFonts w:ascii="Times New Roman" w:hAnsi="Times New Roman" w:cs="Times New Roman"/>
          <w:b w:val="0"/>
          <w:sz w:val="28"/>
          <w:szCs w:val="28"/>
        </w:rPr>
        <w:t>коэффициент сложности изучения заявки</w:t>
      </w:r>
      <w:r w:rsidRPr="00BC5120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BC5120" w:rsidRPr="00BC5120" w:rsidRDefault="00BC5120" w:rsidP="00392731">
      <w:pPr>
        <w:pStyle w:val="ConsPlusTitle"/>
        <w:ind w:firstLine="72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bookmarkStart w:id="5" w:name="100140"/>
      <w:bookmarkEnd w:id="5"/>
      <w:proofErr w:type="spellStart"/>
      <w:r w:rsidRPr="00BC5120">
        <w:rPr>
          <w:rFonts w:ascii="Times New Roman" w:hAnsi="Times New Roman" w:cs="Times New Roman"/>
          <w:b w:val="0"/>
          <w:sz w:val="28"/>
          <w:szCs w:val="28"/>
        </w:rPr>
        <w:t>К</w:t>
      </w:r>
      <w:r w:rsidRPr="00BC5120">
        <w:rPr>
          <w:rFonts w:ascii="Times New Roman" w:hAnsi="Times New Roman" w:cs="Times New Roman"/>
          <w:b w:val="0"/>
          <w:sz w:val="28"/>
          <w:szCs w:val="28"/>
          <w:vertAlign w:val="subscript"/>
        </w:rPr>
        <w:t>док</w:t>
      </w:r>
      <w:proofErr w:type="spellEnd"/>
      <w:r w:rsidR="0078071C" w:rsidRPr="00BC5120">
        <w:rPr>
          <w:rFonts w:ascii="Times New Roman" w:hAnsi="Times New Roman" w:cs="Times New Roman"/>
          <w:b w:val="0"/>
          <w:noProof/>
          <w:sz w:val="28"/>
          <w:szCs w:val="28"/>
        </w:rPr>
        <w:drawing>
          <wp:inline distT="0" distB="0" distL="0" distR="0">
            <wp:extent cx="212725" cy="170180"/>
            <wp:effectExtent l="0" t="0" r="0" b="0"/>
            <wp:docPr id="3" name="Рисунок 15" descr="C:\Users\n.zelenova\AppData\Local\Microsoft\Windows\INetCache\Content.MSO\27CD4F4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C:\Users\n.zelenova\AppData\Local\Microsoft\Windows\INetCache\Content.MSO\27CD4F47.t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" cy="17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5120">
        <w:rPr>
          <w:rFonts w:ascii="Times New Roman" w:hAnsi="Times New Roman" w:cs="Times New Roman"/>
          <w:b w:val="0"/>
          <w:sz w:val="28"/>
          <w:szCs w:val="28"/>
        </w:rPr>
        <w:t>- коэффициент, устанавливаемый в соответствии с видом медицинской документации;</w:t>
      </w:r>
    </w:p>
    <w:p w:rsidR="00BC5120" w:rsidRPr="00BC5120" w:rsidRDefault="00BC5120" w:rsidP="00392731">
      <w:pPr>
        <w:pStyle w:val="ConsPlusTitle"/>
        <w:ind w:firstLine="72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bookmarkStart w:id="6" w:name="100141"/>
      <w:bookmarkEnd w:id="6"/>
      <w:proofErr w:type="spellStart"/>
      <w:r w:rsidRPr="00BC5120">
        <w:rPr>
          <w:rFonts w:ascii="Times New Roman" w:hAnsi="Times New Roman" w:cs="Times New Roman"/>
          <w:b w:val="0"/>
          <w:sz w:val="28"/>
          <w:szCs w:val="28"/>
        </w:rPr>
        <w:t>К</w:t>
      </w:r>
      <w:r w:rsidRPr="00BC5120">
        <w:rPr>
          <w:rFonts w:ascii="Times New Roman" w:hAnsi="Times New Roman" w:cs="Times New Roman"/>
          <w:b w:val="0"/>
          <w:sz w:val="28"/>
          <w:szCs w:val="28"/>
          <w:vertAlign w:val="subscript"/>
        </w:rPr>
        <w:t>квал</w:t>
      </w:r>
      <w:proofErr w:type="spellEnd"/>
      <w:r w:rsidRPr="00BC5120">
        <w:rPr>
          <w:rFonts w:ascii="Times New Roman" w:hAnsi="Times New Roman" w:cs="Times New Roman"/>
          <w:b w:val="0"/>
          <w:sz w:val="28"/>
          <w:szCs w:val="28"/>
        </w:rPr>
        <w:t xml:space="preserve"> - коэффициент, устанавливаемый в соответствии с квалификацией </w:t>
      </w:r>
      <w:r w:rsidR="00BB6866">
        <w:rPr>
          <w:rFonts w:ascii="Times New Roman" w:hAnsi="Times New Roman" w:cs="Times New Roman"/>
          <w:b w:val="0"/>
          <w:sz w:val="28"/>
          <w:szCs w:val="28"/>
        </w:rPr>
        <w:t>специалиста</w:t>
      </w:r>
      <w:r w:rsidRPr="00BC5120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BC5120" w:rsidRPr="00BC5120" w:rsidRDefault="00BC5120" w:rsidP="00392731">
      <w:pPr>
        <w:pStyle w:val="ConsPlusTitle"/>
        <w:ind w:firstLine="72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bookmarkStart w:id="7" w:name="100142"/>
      <w:bookmarkEnd w:id="7"/>
      <w:proofErr w:type="spellStart"/>
      <w:r w:rsidRPr="00BC5120">
        <w:rPr>
          <w:rFonts w:ascii="Times New Roman" w:hAnsi="Times New Roman" w:cs="Times New Roman"/>
          <w:b w:val="0"/>
          <w:sz w:val="28"/>
          <w:szCs w:val="28"/>
        </w:rPr>
        <w:t>К</w:t>
      </w:r>
      <w:r w:rsidRPr="00BC5120">
        <w:rPr>
          <w:rFonts w:ascii="Times New Roman" w:hAnsi="Times New Roman" w:cs="Times New Roman"/>
          <w:b w:val="0"/>
          <w:sz w:val="28"/>
          <w:szCs w:val="28"/>
          <w:vertAlign w:val="subscript"/>
        </w:rPr>
        <w:t>в</w:t>
      </w:r>
      <w:proofErr w:type="spellEnd"/>
      <w:r w:rsidR="0078071C" w:rsidRPr="00BC5120">
        <w:rPr>
          <w:rFonts w:ascii="Times New Roman" w:hAnsi="Times New Roman" w:cs="Times New Roman"/>
          <w:b w:val="0"/>
          <w:noProof/>
          <w:sz w:val="28"/>
          <w:szCs w:val="28"/>
        </w:rPr>
        <w:drawing>
          <wp:inline distT="0" distB="0" distL="0" distR="0">
            <wp:extent cx="170180" cy="170180"/>
            <wp:effectExtent l="0" t="0" r="0" b="0"/>
            <wp:docPr id="4" name="Рисунок 13" descr="C:\Users\n.zelenova\AppData\Local\Microsoft\Windows\INetCache\Content.MSO\8BFCC58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C:\Users\n.zelenova\AppData\Local\Microsoft\Windows\INetCache\Content.MSO\8BFCC583.t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" cy="17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5120">
        <w:rPr>
          <w:rFonts w:ascii="Times New Roman" w:hAnsi="Times New Roman" w:cs="Times New Roman"/>
          <w:b w:val="0"/>
          <w:sz w:val="28"/>
          <w:szCs w:val="28"/>
        </w:rPr>
        <w:t xml:space="preserve">- коэффициент, устанавливаемый в соответствии с </w:t>
      </w:r>
      <w:r w:rsidR="00BB6866">
        <w:rPr>
          <w:rFonts w:ascii="Times New Roman" w:hAnsi="Times New Roman" w:cs="Times New Roman"/>
          <w:b w:val="0"/>
          <w:sz w:val="28"/>
          <w:szCs w:val="28"/>
        </w:rPr>
        <w:t>особенностями заболевания</w:t>
      </w:r>
      <w:r w:rsidRPr="00BC5120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C5120" w:rsidRPr="00BC5120" w:rsidRDefault="00BC5120" w:rsidP="00392731">
      <w:pPr>
        <w:pStyle w:val="ConsPlusTitle"/>
        <w:ind w:firstLine="72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BC5120" w:rsidRPr="00BC5120" w:rsidRDefault="00BC5120" w:rsidP="00392731">
      <w:pPr>
        <w:pStyle w:val="ab"/>
        <w:autoSpaceDE w:val="0"/>
        <w:autoSpaceDN w:val="0"/>
        <w:adjustRightInd w:val="0"/>
        <w:rPr>
          <w:bCs/>
          <w:szCs w:val="28"/>
        </w:rPr>
      </w:pPr>
      <w:r w:rsidRPr="00BC5120">
        <w:rPr>
          <w:bCs/>
          <w:szCs w:val="28"/>
        </w:rPr>
        <w:t xml:space="preserve">При выборе коэффициентов </w:t>
      </w:r>
      <w:r w:rsidR="00CA6E69">
        <w:rPr>
          <w:bCs/>
          <w:szCs w:val="28"/>
        </w:rPr>
        <w:t>учитывается</w:t>
      </w:r>
      <w:r w:rsidRPr="00BC5120">
        <w:rPr>
          <w:bCs/>
          <w:szCs w:val="28"/>
        </w:rPr>
        <w:t xml:space="preserve">, что Фонд </w:t>
      </w:r>
      <w:r w:rsidR="00697F6D">
        <w:rPr>
          <w:bCs/>
          <w:szCs w:val="28"/>
        </w:rPr>
        <w:t xml:space="preserve">обеспечивает </w:t>
      </w:r>
      <w:r w:rsidRPr="00BC5120">
        <w:rPr>
          <w:bCs/>
          <w:szCs w:val="28"/>
        </w:rPr>
        <w:t>ока</w:t>
      </w:r>
      <w:r w:rsidR="00697F6D">
        <w:rPr>
          <w:bCs/>
          <w:szCs w:val="28"/>
        </w:rPr>
        <w:t>зание медицинской</w:t>
      </w:r>
      <w:r w:rsidRPr="00BC5120">
        <w:rPr>
          <w:bCs/>
          <w:szCs w:val="28"/>
        </w:rPr>
        <w:t xml:space="preserve"> помощ</w:t>
      </w:r>
      <w:r w:rsidR="00697F6D">
        <w:rPr>
          <w:bCs/>
          <w:szCs w:val="28"/>
        </w:rPr>
        <w:t>и</w:t>
      </w:r>
      <w:r w:rsidRPr="00BC5120">
        <w:rPr>
          <w:bCs/>
          <w:szCs w:val="28"/>
        </w:rPr>
        <w:t xml:space="preserve"> детям с </w:t>
      </w:r>
      <w:proofErr w:type="spellStart"/>
      <w:r w:rsidRPr="00BC5120">
        <w:rPr>
          <w:bCs/>
          <w:szCs w:val="28"/>
        </w:rPr>
        <w:t>орфанными</w:t>
      </w:r>
      <w:proofErr w:type="spellEnd"/>
      <w:r w:rsidRPr="00BC5120">
        <w:rPr>
          <w:bCs/>
          <w:szCs w:val="28"/>
        </w:rPr>
        <w:t xml:space="preserve"> заболеваниями и для проведения</w:t>
      </w:r>
      <w:r w:rsidR="00697F6D">
        <w:rPr>
          <w:bCs/>
          <w:szCs w:val="28"/>
        </w:rPr>
        <w:t xml:space="preserve"> подготовки заключений по </w:t>
      </w:r>
      <w:r w:rsidRPr="00BC5120">
        <w:rPr>
          <w:bCs/>
          <w:szCs w:val="28"/>
        </w:rPr>
        <w:t>заявк</w:t>
      </w:r>
      <w:r w:rsidR="00697F6D">
        <w:rPr>
          <w:bCs/>
          <w:szCs w:val="28"/>
        </w:rPr>
        <w:t>ам</w:t>
      </w:r>
      <w:r w:rsidRPr="00BC5120">
        <w:rPr>
          <w:bCs/>
          <w:szCs w:val="28"/>
        </w:rPr>
        <w:t xml:space="preserve"> существует ограниченное количество экспертов.</w:t>
      </w:r>
    </w:p>
    <w:p w:rsidR="00BC5120" w:rsidRPr="00376884" w:rsidRDefault="00CA6E69" w:rsidP="00392731">
      <w:pPr>
        <w:pStyle w:val="ab"/>
        <w:autoSpaceDE w:val="0"/>
        <w:autoSpaceDN w:val="0"/>
        <w:adjustRightInd w:val="0"/>
        <w:rPr>
          <w:bCs/>
          <w:szCs w:val="28"/>
        </w:rPr>
      </w:pPr>
      <w:r w:rsidRPr="00376884">
        <w:rPr>
          <w:bCs/>
          <w:szCs w:val="28"/>
        </w:rPr>
        <w:t>Установлены</w:t>
      </w:r>
      <w:r w:rsidR="00BC5120" w:rsidRPr="00376884">
        <w:rPr>
          <w:bCs/>
          <w:szCs w:val="28"/>
        </w:rPr>
        <w:t xml:space="preserve"> следующие коэффициенты:</w:t>
      </w:r>
      <w:r w:rsidR="00376884" w:rsidRPr="00376884">
        <w:rPr>
          <w:b/>
          <w:noProof/>
          <w:szCs w:val="28"/>
        </w:rPr>
        <w:t xml:space="preserve"> </w:t>
      </w:r>
      <w:r w:rsidR="00376884" w:rsidRPr="00BC5120">
        <w:rPr>
          <w:b/>
          <w:noProof/>
          <w:szCs w:val="28"/>
        </w:rPr>
        <w:drawing>
          <wp:inline distT="0" distB="0" distL="0" distR="0">
            <wp:extent cx="170180" cy="170180"/>
            <wp:effectExtent l="0" t="0" r="0" b="0"/>
            <wp:docPr id="5" name="Рисунок 16" descr="C:\Users\n.zelenova\AppData\Local\Microsoft\Windows\INetCache\Content.MSO\972EF21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C:\Users\n.zelenova\AppData\Local\Microsoft\Windows\INetCache\Content.MSO\972EF211.t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" cy="17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120" w:rsidRPr="00376884" w:rsidRDefault="00376884" w:rsidP="00392731">
      <w:pPr>
        <w:pStyle w:val="ab"/>
        <w:autoSpaceDE w:val="0"/>
        <w:autoSpaceDN w:val="0"/>
        <w:adjustRightInd w:val="0"/>
        <w:rPr>
          <w:bCs/>
          <w:szCs w:val="28"/>
        </w:rPr>
      </w:pPr>
      <w:r w:rsidRPr="00376884">
        <w:rPr>
          <w:bCs/>
          <w:szCs w:val="28"/>
        </w:rPr>
        <w:lastRenderedPageBreak/>
        <w:t>К</w:t>
      </w:r>
      <w:r w:rsidRPr="00376884">
        <w:rPr>
          <w:bCs/>
          <w:szCs w:val="28"/>
          <w:vertAlign w:val="subscript"/>
        </w:rPr>
        <w:t>с</w:t>
      </w:r>
      <w:r w:rsidR="00BC5120" w:rsidRPr="00376884">
        <w:rPr>
          <w:bCs/>
          <w:szCs w:val="28"/>
        </w:rPr>
        <w:t xml:space="preserve"> </w:t>
      </w:r>
      <w:r>
        <w:rPr>
          <w:bCs/>
          <w:szCs w:val="28"/>
        </w:rPr>
        <w:t xml:space="preserve">- </w:t>
      </w:r>
      <w:r w:rsidR="00BC5120" w:rsidRPr="00376884">
        <w:rPr>
          <w:bCs/>
          <w:szCs w:val="28"/>
        </w:rPr>
        <w:t xml:space="preserve">коэффициент сложности </w:t>
      </w:r>
      <w:r w:rsidR="00BB6866" w:rsidRPr="00376884">
        <w:rPr>
          <w:bCs/>
          <w:szCs w:val="28"/>
        </w:rPr>
        <w:t>изучения заявки</w:t>
      </w:r>
      <w:r w:rsidR="00BC5120" w:rsidRPr="00376884">
        <w:rPr>
          <w:bCs/>
          <w:szCs w:val="28"/>
        </w:rPr>
        <w:t xml:space="preserve"> - (0,1), так как необходимо привлечение </w:t>
      </w:r>
      <w:r w:rsidR="00FC2B71">
        <w:rPr>
          <w:bCs/>
          <w:szCs w:val="28"/>
        </w:rPr>
        <w:t>«</w:t>
      </w:r>
      <w:r w:rsidR="00BC5120" w:rsidRPr="00376884">
        <w:rPr>
          <w:bCs/>
          <w:szCs w:val="28"/>
        </w:rPr>
        <w:t xml:space="preserve">узкопрофильных </w:t>
      </w:r>
      <w:r w:rsidR="00CA6E69" w:rsidRPr="00376884">
        <w:rPr>
          <w:bCs/>
          <w:szCs w:val="28"/>
        </w:rPr>
        <w:t>специалистов</w:t>
      </w:r>
      <w:r w:rsidR="00FC2B71">
        <w:rPr>
          <w:bCs/>
          <w:szCs w:val="28"/>
        </w:rPr>
        <w:t>»</w:t>
      </w:r>
      <w:r w:rsidR="00BC5120" w:rsidRPr="00376884">
        <w:rPr>
          <w:bCs/>
          <w:szCs w:val="28"/>
        </w:rPr>
        <w:t>, обладающих уникальными знаниями и опытом лечени</w:t>
      </w:r>
      <w:r w:rsidR="00697F6D" w:rsidRPr="00376884">
        <w:rPr>
          <w:bCs/>
          <w:szCs w:val="28"/>
        </w:rPr>
        <w:t xml:space="preserve">я </w:t>
      </w:r>
      <w:proofErr w:type="spellStart"/>
      <w:r w:rsidR="00BC5120" w:rsidRPr="00376884">
        <w:rPr>
          <w:bCs/>
          <w:szCs w:val="28"/>
        </w:rPr>
        <w:t>орфанных</w:t>
      </w:r>
      <w:proofErr w:type="spellEnd"/>
      <w:r w:rsidR="00BC5120" w:rsidRPr="00376884">
        <w:rPr>
          <w:bCs/>
          <w:szCs w:val="28"/>
        </w:rPr>
        <w:t xml:space="preserve"> заболеваний, </w:t>
      </w:r>
      <w:r w:rsidR="00697F6D" w:rsidRPr="00376884">
        <w:rPr>
          <w:bCs/>
          <w:szCs w:val="28"/>
        </w:rPr>
        <w:t xml:space="preserve">поскольку к </w:t>
      </w:r>
      <w:r w:rsidR="00BC5120" w:rsidRPr="00376884">
        <w:rPr>
          <w:bCs/>
          <w:szCs w:val="28"/>
        </w:rPr>
        <w:t>заявк</w:t>
      </w:r>
      <w:r w:rsidR="00697F6D" w:rsidRPr="00376884">
        <w:rPr>
          <w:bCs/>
          <w:szCs w:val="28"/>
        </w:rPr>
        <w:t xml:space="preserve">е прилагаются </w:t>
      </w:r>
      <w:r w:rsidR="00BC5120" w:rsidRPr="00376884">
        <w:rPr>
          <w:bCs/>
          <w:szCs w:val="28"/>
        </w:rPr>
        <w:t>документы не менее двух медицинских организаций, одна из которых федерального уровня;</w:t>
      </w:r>
    </w:p>
    <w:p w:rsidR="00376884" w:rsidRDefault="00BC5120" w:rsidP="00392731">
      <w:pPr>
        <w:pStyle w:val="ab"/>
        <w:autoSpaceDE w:val="0"/>
        <w:autoSpaceDN w:val="0"/>
        <w:adjustRightInd w:val="0"/>
        <w:rPr>
          <w:bCs/>
          <w:szCs w:val="28"/>
        </w:rPr>
      </w:pPr>
      <w:proofErr w:type="spellStart"/>
      <w:r w:rsidRPr="00376884">
        <w:rPr>
          <w:bCs/>
          <w:szCs w:val="28"/>
        </w:rPr>
        <w:t>К</w:t>
      </w:r>
      <w:r w:rsidRPr="00376884">
        <w:rPr>
          <w:bCs/>
          <w:szCs w:val="28"/>
          <w:vertAlign w:val="subscript"/>
        </w:rPr>
        <w:t>док</w:t>
      </w:r>
      <w:proofErr w:type="spellEnd"/>
      <w:r w:rsidRPr="00376884">
        <w:rPr>
          <w:bCs/>
          <w:szCs w:val="28"/>
        </w:rPr>
        <w:t xml:space="preserve"> </w:t>
      </w:r>
      <w:r w:rsidR="00376884">
        <w:rPr>
          <w:bCs/>
          <w:szCs w:val="28"/>
        </w:rPr>
        <w:t xml:space="preserve">- </w:t>
      </w:r>
      <w:r w:rsidRPr="00376884">
        <w:rPr>
          <w:bCs/>
          <w:szCs w:val="28"/>
        </w:rPr>
        <w:t xml:space="preserve">коэффициент, устанавливаемый в соответствии с видом медицинской документации, – (1), так как в составе заявки рассматривается стандартная медицинская документация, </w:t>
      </w:r>
      <w:r w:rsidR="00FC2B71">
        <w:rPr>
          <w:bCs/>
          <w:szCs w:val="28"/>
        </w:rPr>
        <w:t xml:space="preserve">содержащая информацию о диагностике и лечении </w:t>
      </w:r>
      <w:proofErr w:type="spellStart"/>
      <w:r w:rsidRPr="00376884">
        <w:rPr>
          <w:bCs/>
          <w:szCs w:val="28"/>
        </w:rPr>
        <w:t>орфанно</w:t>
      </w:r>
      <w:r w:rsidR="00FC2B71">
        <w:rPr>
          <w:bCs/>
          <w:szCs w:val="28"/>
        </w:rPr>
        <w:t>го</w:t>
      </w:r>
      <w:proofErr w:type="spellEnd"/>
      <w:r w:rsidRPr="00376884">
        <w:rPr>
          <w:bCs/>
          <w:szCs w:val="28"/>
        </w:rPr>
        <w:t xml:space="preserve"> заболевани</w:t>
      </w:r>
      <w:r w:rsidR="00FC2B71">
        <w:rPr>
          <w:bCs/>
          <w:szCs w:val="28"/>
        </w:rPr>
        <w:t>я</w:t>
      </w:r>
      <w:r w:rsidRPr="00376884">
        <w:rPr>
          <w:bCs/>
          <w:szCs w:val="28"/>
        </w:rPr>
        <w:t>;</w:t>
      </w:r>
    </w:p>
    <w:p w:rsidR="00BC5120" w:rsidRPr="00376884" w:rsidRDefault="00BC5120" w:rsidP="00392731">
      <w:pPr>
        <w:pStyle w:val="ab"/>
        <w:autoSpaceDE w:val="0"/>
        <w:autoSpaceDN w:val="0"/>
        <w:adjustRightInd w:val="0"/>
        <w:rPr>
          <w:bCs/>
          <w:szCs w:val="28"/>
        </w:rPr>
      </w:pPr>
      <w:proofErr w:type="spellStart"/>
      <w:r w:rsidRPr="00376884">
        <w:rPr>
          <w:bCs/>
          <w:szCs w:val="28"/>
        </w:rPr>
        <w:t>К</w:t>
      </w:r>
      <w:r w:rsidRPr="00376884">
        <w:rPr>
          <w:bCs/>
          <w:szCs w:val="28"/>
          <w:vertAlign w:val="subscript"/>
        </w:rPr>
        <w:t>квал</w:t>
      </w:r>
      <w:proofErr w:type="spellEnd"/>
      <w:r w:rsidRPr="00376884">
        <w:rPr>
          <w:bCs/>
          <w:szCs w:val="28"/>
        </w:rPr>
        <w:t xml:space="preserve"> </w:t>
      </w:r>
      <w:r w:rsidR="00376884">
        <w:rPr>
          <w:bCs/>
          <w:szCs w:val="28"/>
        </w:rPr>
        <w:t xml:space="preserve">- </w:t>
      </w:r>
      <w:r w:rsidRPr="00376884">
        <w:rPr>
          <w:bCs/>
          <w:szCs w:val="28"/>
        </w:rPr>
        <w:t xml:space="preserve">коэффициент, устанавливаемый в соответствии с квалификацией </w:t>
      </w:r>
      <w:r w:rsidR="00780C4C" w:rsidRPr="00376884">
        <w:rPr>
          <w:bCs/>
          <w:szCs w:val="28"/>
        </w:rPr>
        <w:t>специалиста</w:t>
      </w:r>
      <w:r w:rsidR="00376884">
        <w:rPr>
          <w:bCs/>
          <w:szCs w:val="28"/>
        </w:rPr>
        <w:t>,</w:t>
      </w:r>
      <w:r w:rsidRPr="00376884">
        <w:rPr>
          <w:bCs/>
          <w:szCs w:val="28"/>
        </w:rPr>
        <w:t xml:space="preserve"> - (</w:t>
      </w:r>
      <w:r w:rsidR="009B5315" w:rsidRPr="00376884">
        <w:rPr>
          <w:bCs/>
          <w:szCs w:val="28"/>
        </w:rPr>
        <w:t>1</w:t>
      </w:r>
      <w:r w:rsidRPr="00376884">
        <w:rPr>
          <w:bCs/>
          <w:szCs w:val="28"/>
        </w:rPr>
        <w:t xml:space="preserve">), так как группа </w:t>
      </w:r>
      <w:r w:rsidR="00CA6E69" w:rsidRPr="00376884">
        <w:rPr>
          <w:bCs/>
          <w:szCs w:val="28"/>
        </w:rPr>
        <w:t xml:space="preserve">специалистов </w:t>
      </w:r>
      <w:r w:rsidRPr="00376884">
        <w:rPr>
          <w:bCs/>
          <w:szCs w:val="28"/>
        </w:rPr>
        <w:t xml:space="preserve">формируется из врачей, </w:t>
      </w:r>
      <w:r w:rsidR="00780C4C" w:rsidRPr="00376884">
        <w:rPr>
          <w:bCs/>
          <w:szCs w:val="28"/>
        </w:rPr>
        <w:t>обладающих высочайшей квалификацией в области лечения заболеваний</w:t>
      </w:r>
      <w:r w:rsidRPr="00376884">
        <w:rPr>
          <w:bCs/>
          <w:szCs w:val="28"/>
        </w:rPr>
        <w:t>, включенны</w:t>
      </w:r>
      <w:r w:rsidR="00780C4C" w:rsidRPr="00376884">
        <w:rPr>
          <w:bCs/>
          <w:szCs w:val="28"/>
        </w:rPr>
        <w:t>х</w:t>
      </w:r>
      <w:r w:rsidRPr="00376884">
        <w:rPr>
          <w:bCs/>
          <w:szCs w:val="28"/>
        </w:rPr>
        <w:t xml:space="preserve"> экспертным советом Фонда в перечень </w:t>
      </w:r>
      <w:proofErr w:type="spellStart"/>
      <w:r w:rsidR="00376884" w:rsidRPr="00376884">
        <w:rPr>
          <w:bCs/>
          <w:szCs w:val="28"/>
        </w:rPr>
        <w:t>орфанных</w:t>
      </w:r>
      <w:proofErr w:type="spellEnd"/>
      <w:r w:rsidR="00376884" w:rsidRPr="00376884">
        <w:rPr>
          <w:bCs/>
          <w:szCs w:val="28"/>
        </w:rPr>
        <w:t xml:space="preserve"> </w:t>
      </w:r>
      <w:r w:rsidRPr="00376884">
        <w:rPr>
          <w:bCs/>
          <w:szCs w:val="28"/>
        </w:rPr>
        <w:t xml:space="preserve">заболеваний; выбор </w:t>
      </w:r>
      <w:r w:rsidR="00CA6E69" w:rsidRPr="00376884">
        <w:rPr>
          <w:bCs/>
          <w:szCs w:val="28"/>
        </w:rPr>
        <w:t>специалистов</w:t>
      </w:r>
      <w:r w:rsidRPr="00376884">
        <w:rPr>
          <w:bCs/>
          <w:szCs w:val="28"/>
        </w:rPr>
        <w:t xml:space="preserve"> осуществля</w:t>
      </w:r>
      <w:r w:rsidR="00376884" w:rsidRPr="00376884">
        <w:rPr>
          <w:bCs/>
          <w:szCs w:val="28"/>
        </w:rPr>
        <w:t>ется на основании рекомендаций у</w:t>
      </w:r>
      <w:r w:rsidRPr="00376884">
        <w:rPr>
          <w:bCs/>
          <w:szCs w:val="28"/>
        </w:rPr>
        <w:t xml:space="preserve">чёных </w:t>
      </w:r>
      <w:r w:rsidR="00376884" w:rsidRPr="00376884">
        <w:rPr>
          <w:bCs/>
          <w:szCs w:val="28"/>
        </w:rPr>
        <w:t>с</w:t>
      </w:r>
      <w:r w:rsidRPr="00376884">
        <w:rPr>
          <w:bCs/>
          <w:szCs w:val="28"/>
        </w:rPr>
        <w:t xml:space="preserve">оветов ведущих научных и образовательных учреждений, обладающих соответствующими компетенциями; квалификация </w:t>
      </w:r>
      <w:r w:rsidR="00CA6E69" w:rsidRPr="00376884">
        <w:rPr>
          <w:bCs/>
          <w:szCs w:val="28"/>
        </w:rPr>
        <w:t>специалиста</w:t>
      </w:r>
      <w:r w:rsidRPr="00376884">
        <w:rPr>
          <w:bCs/>
          <w:szCs w:val="28"/>
        </w:rPr>
        <w:t xml:space="preserve"> должна позволять оценить наличие медицинских показаний, отсутствие медицинских противопоказаний, правильность назначений, в том числе дозировки лекарственных препаратов;</w:t>
      </w:r>
    </w:p>
    <w:p w:rsidR="00BC5120" w:rsidRPr="00376884" w:rsidRDefault="0078071C" w:rsidP="00392731">
      <w:pPr>
        <w:pStyle w:val="ab"/>
        <w:autoSpaceDE w:val="0"/>
        <w:autoSpaceDN w:val="0"/>
        <w:adjustRightInd w:val="0"/>
        <w:rPr>
          <w:bCs/>
          <w:szCs w:val="28"/>
        </w:rPr>
      </w:pPr>
      <w:r w:rsidRPr="00376884">
        <w:rPr>
          <w:bCs/>
          <w:noProof/>
          <w:szCs w:val="28"/>
        </w:rPr>
        <w:drawing>
          <wp:inline distT="0" distB="0" distL="0" distR="0">
            <wp:extent cx="170180" cy="170180"/>
            <wp:effectExtent l="0" t="0" r="0" b="0"/>
            <wp:docPr id="6" name="Рисунок 13" descr="C:\Users\n.zelenova\AppData\Local\Microsoft\Windows\INetCache\Content.MSO\8BFCC58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C:\Users\n.zelenova\AppData\Local\Microsoft\Windows\INetCache\Content.MSO\8BFCC583.t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" cy="17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BC5120" w:rsidRPr="00376884">
        <w:rPr>
          <w:bCs/>
          <w:szCs w:val="28"/>
        </w:rPr>
        <w:t>К</w:t>
      </w:r>
      <w:r w:rsidR="00BC5120" w:rsidRPr="00376884">
        <w:rPr>
          <w:bCs/>
          <w:szCs w:val="28"/>
          <w:vertAlign w:val="subscript"/>
        </w:rPr>
        <w:t>в</w:t>
      </w:r>
      <w:proofErr w:type="spellEnd"/>
      <w:r w:rsidR="00BC5120" w:rsidRPr="00376884">
        <w:rPr>
          <w:bCs/>
          <w:szCs w:val="28"/>
        </w:rPr>
        <w:t xml:space="preserve"> </w:t>
      </w:r>
      <w:r w:rsidR="00376884">
        <w:rPr>
          <w:bCs/>
          <w:szCs w:val="28"/>
        </w:rPr>
        <w:t xml:space="preserve">- </w:t>
      </w:r>
      <w:r w:rsidR="00BC5120" w:rsidRPr="00376884">
        <w:rPr>
          <w:bCs/>
          <w:szCs w:val="28"/>
        </w:rPr>
        <w:t xml:space="preserve">коэффициент, устанавливаемый в соответствии с </w:t>
      </w:r>
      <w:r w:rsidR="00780C4C" w:rsidRPr="00376884">
        <w:rPr>
          <w:bCs/>
          <w:szCs w:val="28"/>
        </w:rPr>
        <w:t>особенностями заболевания</w:t>
      </w:r>
      <w:r w:rsidR="00BC5120" w:rsidRPr="00376884">
        <w:rPr>
          <w:bCs/>
          <w:szCs w:val="28"/>
        </w:rPr>
        <w:t xml:space="preserve">, - </w:t>
      </w:r>
      <w:r w:rsidR="007B45F9">
        <w:rPr>
          <w:bCs/>
          <w:szCs w:val="28"/>
        </w:rPr>
        <w:t>(0,</w:t>
      </w:r>
      <w:r w:rsidR="00BC5120" w:rsidRPr="00376884">
        <w:rPr>
          <w:bCs/>
          <w:szCs w:val="28"/>
        </w:rPr>
        <w:t xml:space="preserve">8), так как </w:t>
      </w:r>
      <w:r w:rsidR="00780C4C" w:rsidRPr="00376884">
        <w:rPr>
          <w:bCs/>
          <w:szCs w:val="28"/>
        </w:rPr>
        <w:t xml:space="preserve">заявка касается определенного </w:t>
      </w:r>
      <w:proofErr w:type="spellStart"/>
      <w:r w:rsidR="00BC5120" w:rsidRPr="00376884">
        <w:rPr>
          <w:bCs/>
          <w:szCs w:val="28"/>
        </w:rPr>
        <w:t>орфанного</w:t>
      </w:r>
      <w:proofErr w:type="spellEnd"/>
      <w:r w:rsidR="00780C4C" w:rsidRPr="00376884">
        <w:rPr>
          <w:bCs/>
          <w:szCs w:val="28"/>
        </w:rPr>
        <w:t xml:space="preserve"> заболевания</w:t>
      </w:r>
      <w:r w:rsidR="00BC5120" w:rsidRPr="00376884">
        <w:rPr>
          <w:bCs/>
          <w:szCs w:val="28"/>
        </w:rPr>
        <w:t xml:space="preserve"> </w:t>
      </w:r>
      <w:r w:rsidR="00376884">
        <w:rPr>
          <w:bCs/>
          <w:szCs w:val="28"/>
        </w:rPr>
        <w:br/>
      </w:r>
      <w:r w:rsidR="00BC5120" w:rsidRPr="00376884">
        <w:rPr>
          <w:bCs/>
          <w:szCs w:val="28"/>
        </w:rPr>
        <w:t>и прогнозируемого количества детей.</w:t>
      </w:r>
    </w:p>
    <w:p w:rsidR="00C0755B" w:rsidRDefault="00BC5120" w:rsidP="00392731">
      <w:pPr>
        <w:pStyle w:val="ab"/>
        <w:autoSpaceDE w:val="0"/>
        <w:autoSpaceDN w:val="0"/>
        <w:adjustRightInd w:val="0"/>
        <w:rPr>
          <w:bCs/>
          <w:szCs w:val="28"/>
        </w:rPr>
      </w:pPr>
      <w:r w:rsidRPr="00BC5120">
        <w:rPr>
          <w:bCs/>
          <w:szCs w:val="28"/>
        </w:rPr>
        <w:t xml:space="preserve">Таким образом для оплаты услуг </w:t>
      </w:r>
      <w:r w:rsidR="00CA6E69">
        <w:rPr>
          <w:bCs/>
          <w:szCs w:val="28"/>
        </w:rPr>
        <w:t>специалистов</w:t>
      </w:r>
      <w:r w:rsidRPr="00BC5120">
        <w:rPr>
          <w:bCs/>
          <w:szCs w:val="28"/>
        </w:rPr>
        <w:t xml:space="preserve"> устанавливается единая стоимость за рассмотрение заявки.</w:t>
      </w:r>
      <w:r w:rsidR="00B34FF5">
        <w:rPr>
          <w:bCs/>
          <w:szCs w:val="28"/>
        </w:rPr>
        <w:t xml:space="preserve"> </w:t>
      </w:r>
    </w:p>
    <w:p w:rsidR="00BC5120" w:rsidRPr="00376884" w:rsidRDefault="00B34FF5" w:rsidP="00392731">
      <w:pPr>
        <w:pStyle w:val="ab"/>
        <w:autoSpaceDE w:val="0"/>
        <w:autoSpaceDN w:val="0"/>
        <w:adjustRightInd w:val="0"/>
        <w:rPr>
          <w:bCs/>
          <w:szCs w:val="28"/>
        </w:rPr>
      </w:pPr>
      <w:r>
        <w:rPr>
          <w:bCs/>
          <w:szCs w:val="28"/>
        </w:rPr>
        <w:t>Одна заявка рассматривается двумя специалистами</w:t>
      </w:r>
      <w:r w:rsidR="00C0755B">
        <w:rPr>
          <w:bCs/>
          <w:szCs w:val="28"/>
        </w:rPr>
        <w:t>.</w:t>
      </w:r>
    </w:p>
    <w:p w:rsidR="00C0755B" w:rsidRDefault="00C0755B" w:rsidP="00392731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C5120" w:rsidRDefault="00BC5120" w:rsidP="00392731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C5120">
        <w:rPr>
          <w:rFonts w:ascii="Times New Roman" w:hAnsi="Times New Roman" w:cs="Times New Roman"/>
          <w:b w:val="0"/>
          <w:sz w:val="28"/>
          <w:szCs w:val="28"/>
        </w:rPr>
        <w:t>Р</w:t>
      </w:r>
      <w:r w:rsidRPr="00BC5120">
        <w:rPr>
          <w:rFonts w:ascii="Times New Roman" w:hAnsi="Times New Roman" w:cs="Times New Roman"/>
          <w:b w:val="0"/>
          <w:sz w:val="28"/>
          <w:szCs w:val="28"/>
          <w:vertAlign w:val="subscript"/>
        </w:rPr>
        <w:t xml:space="preserve">от </w:t>
      </w:r>
      <w:r w:rsidRPr="00BC5120">
        <w:rPr>
          <w:rFonts w:ascii="Times New Roman" w:hAnsi="Times New Roman" w:cs="Times New Roman"/>
          <w:b w:val="0"/>
          <w:sz w:val="28"/>
          <w:szCs w:val="28"/>
        </w:rPr>
        <w:t xml:space="preserve">= </w:t>
      </w:r>
      <w:r w:rsidR="00B34FF5">
        <w:rPr>
          <w:rFonts w:ascii="Times New Roman" w:hAnsi="Times New Roman" w:cs="Times New Roman"/>
          <w:b w:val="0"/>
          <w:sz w:val="28"/>
          <w:szCs w:val="28"/>
        </w:rPr>
        <w:t>13 890</w:t>
      </w:r>
      <w:r w:rsidR="00C0755B">
        <w:rPr>
          <w:rFonts w:ascii="Times New Roman" w:hAnsi="Times New Roman" w:cs="Times New Roman"/>
          <w:b w:val="0"/>
          <w:sz w:val="28"/>
          <w:szCs w:val="28"/>
        </w:rPr>
        <w:t>*</w:t>
      </w:r>
      <w:r w:rsidRPr="00BC5120">
        <w:rPr>
          <w:rFonts w:ascii="Times New Roman" w:hAnsi="Times New Roman" w:cs="Times New Roman"/>
          <w:b w:val="0"/>
          <w:sz w:val="28"/>
          <w:szCs w:val="28"/>
        </w:rPr>
        <w:t>0,1</w:t>
      </w:r>
      <w:r w:rsidR="00C0755B">
        <w:rPr>
          <w:rFonts w:ascii="Times New Roman" w:hAnsi="Times New Roman" w:cs="Times New Roman"/>
          <w:b w:val="0"/>
          <w:sz w:val="28"/>
          <w:szCs w:val="28"/>
        </w:rPr>
        <w:t>*</w:t>
      </w:r>
      <w:r w:rsidRPr="00BC5120">
        <w:rPr>
          <w:rFonts w:ascii="Times New Roman" w:hAnsi="Times New Roman" w:cs="Times New Roman"/>
          <w:b w:val="0"/>
          <w:sz w:val="28"/>
          <w:szCs w:val="28"/>
        </w:rPr>
        <w:t xml:space="preserve">(1 + </w:t>
      </w:r>
      <w:r w:rsidR="00C048C6">
        <w:rPr>
          <w:rFonts w:ascii="Times New Roman" w:hAnsi="Times New Roman" w:cs="Times New Roman"/>
          <w:b w:val="0"/>
          <w:sz w:val="28"/>
          <w:szCs w:val="28"/>
        </w:rPr>
        <w:t>1</w:t>
      </w:r>
      <w:r w:rsidR="00C0755B">
        <w:rPr>
          <w:rFonts w:ascii="Times New Roman" w:hAnsi="Times New Roman" w:cs="Times New Roman"/>
          <w:b w:val="0"/>
          <w:sz w:val="28"/>
          <w:szCs w:val="28"/>
        </w:rPr>
        <w:t>*</w:t>
      </w:r>
      <w:r w:rsidRPr="00BC5120">
        <w:rPr>
          <w:rFonts w:ascii="Times New Roman" w:hAnsi="Times New Roman" w:cs="Times New Roman"/>
          <w:b w:val="0"/>
          <w:sz w:val="28"/>
          <w:szCs w:val="28"/>
        </w:rPr>
        <w:t xml:space="preserve">0,8) = </w:t>
      </w:r>
      <w:r w:rsidR="009B5315">
        <w:rPr>
          <w:rFonts w:ascii="Times New Roman" w:hAnsi="Times New Roman" w:cs="Times New Roman"/>
          <w:b w:val="0"/>
          <w:sz w:val="28"/>
          <w:szCs w:val="28"/>
        </w:rPr>
        <w:t>2</w:t>
      </w:r>
      <w:r w:rsidR="00B34FF5">
        <w:rPr>
          <w:rFonts w:ascii="Times New Roman" w:hAnsi="Times New Roman" w:cs="Times New Roman"/>
          <w:b w:val="0"/>
          <w:sz w:val="28"/>
          <w:szCs w:val="28"/>
        </w:rPr>
        <w:t> </w:t>
      </w:r>
      <w:r w:rsidR="009B5315">
        <w:rPr>
          <w:rFonts w:ascii="Times New Roman" w:hAnsi="Times New Roman" w:cs="Times New Roman"/>
          <w:b w:val="0"/>
          <w:sz w:val="28"/>
          <w:szCs w:val="28"/>
        </w:rPr>
        <w:t>500</w:t>
      </w:r>
      <w:r w:rsidR="00C0755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C5120">
        <w:rPr>
          <w:rFonts w:ascii="Times New Roman" w:hAnsi="Times New Roman" w:cs="Times New Roman"/>
          <w:b w:val="0"/>
          <w:sz w:val="28"/>
          <w:szCs w:val="28"/>
        </w:rPr>
        <w:t>руб.</w:t>
      </w:r>
      <w:r w:rsidR="00C0755B">
        <w:rPr>
          <w:rFonts w:ascii="Times New Roman" w:hAnsi="Times New Roman" w:cs="Times New Roman"/>
          <w:b w:val="0"/>
          <w:sz w:val="28"/>
          <w:szCs w:val="28"/>
        </w:rPr>
        <w:t xml:space="preserve"> – стоимость рассмотрения заявки двумя </w:t>
      </w:r>
      <w:r w:rsidR="00780C4C">
        <w:rPr>
          <w:rFonts w:ascii="Times New Roman" w:hAnsi="Times New Roman" w:cs="Times New Roman"/>
          <w:b w:val="0"/>
          <w:sz w:val="28"/>
          <w:szCs w:val="28"/>
        </w:rPr>
        <w:t>специалистами</w:t>
      </w:r>
      <w:r w:rsidR="00C0755B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0755B" w:rsidRPr="00BC5120" w:rsidRDefault="00C0755B" w:rsidP="00392731">
      <w:pPr>
        <w:pStyle w:val="ConsPlusTitle"/>
        <w:ind w:firstLine="72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BC5120" w:rsidRDefault="00BC5120" w:rsidP="00392731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D7EF3">
        <w:rPr>
          <w:rFonts w:ascii="Times New Roman" w:hAnsi="Times New Roman" w:cs="Times New Roman"/>
          <w:b w:val="0"/>
          <w:sz w:val="28"/>
          <w:szCs w:val="28"/>
        </w:rPr>
        <w:t xml:space="preserve">В 2022 году Фонд планирует рассмотреть </w:t>
      </w:r>
      <w:r w:rsidR="00C0755B" w:rsidRPr="008D7EF3">
        <w:rPr>
          <w:rFonts w:ascii="Times New Roman" w:hAnsi="Times New Roman" w:cs="Times New Roman"/>
          <w:b w:val="0"/>
          <w:sz w:val="28"/>
          <w:szCs w:val="28"/>
        </w:rPr>
        <w:t xml:space="preserve">с привлечением </w:t>
      </w:r>
      <w:r w:rsidR="00780C4C">
        <w:rPr>
          <w:rFonts w:ascii="Times New Roman" w:hAnsi="Times New Roman" w:cs="Times New Roman"/>
          <w:b w:val="0"/>
          <w:sz w:val="28"/>
          <w:szCs w:val="28"/>
        </w:rPr>
        <w:t>специалистов</w:t>
      </w:r>
      <w:r w:rsidR="00C0755B" w:rsidRPr="008D7EF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4103C" w:rsidRPr="008D7EF3">
        <w:rPr>
          <w:rFonts w:ascii="Times New Roman" w:hAnsi="Times New Roman" w:cs="Times New Roman"/>
          <w:b w:val="0"/>
          <w:sz w:val="28"/>
          <w:szCs w:val="28"/>
        </w:rPr>
        <w:t>порядка</w:t>
      </w:r>
      <w:r w:rsidRPr="008D7EF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4103C" w:rsidRPr="008D7EF3">
        <w:rPr>
          <w:rFonts w:ascii="Times New Roman" w:hAnsi="Times New Roman" w:cs="Times New Roman"/>
          <w:b w:val="0"/>
          <w:sz w:val="28"/>
          <w:szCs w:val="28"/>
        </w:rPr>
        <w:t>10</w:t>
      </w:r>
      <w:r w:rsidR="00587E7F" w:rsidRPr="008D7EF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4103C" w:rsidRPr="008D7EF3">
        <w:rPr>
          <w:rFonts w:ascii="Times New Roman" w:hAnsi="Times New Roman" w:cs="Times New Roman"/>
          <w:b w:val="0"/>
          <w:sz w:val="28"/>
          <w:szCs w:val="28"/>
        </w:rPr>
        <w:t>0</w:t>
      </w:r>
      <w:r w:rsidR="00587E7F" w:rsidRPr="008D7EF3">
        <w:rPr>
          <w:rFonts w:ascii="Times New Roman" w:hAnsi="Times New Roman" w:cs="Times New Roman"/>
          <w:b w:val="0"/>
          <w:sz w:val="28"/>
          <w:szCs w:val="28"/>
        </w:rPr>
        <w:t>00 заявок.</w:t>
      </w:r>
      <w:r w:rsidR="00587E7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587E7F" w:rsidRPr="00BC5120" w:rsidRDefault="00587E7F" w:rsidP="00392731">
      <w:pPr>
        <w:pStyle w:val="ConsPlusTitle"/>
        <w:ind w:firstLine="72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tbl>
      <w:tblPr>
        <w:tblW w:w="15026" w:type="dxa"/>
        <w:tblInd w:w="284" w:type="dxa"/>
        <w:tblLook w:val="04A0"/>
      </w:tblPr>
      <w:tblGrid>
        <w:gridCol w:w="283"/>
        <w:gridCol w:w="2977"/>
        <w:gridCol w:w="1276"/>
        <w:gridCol w:w="3118"/>
        <w:gridCol w:w="2127"/>
        <w:gridCol w:w="851"/>
        <w:gridCol w:w="4394"/>
      </w:tblGrid>
      <w:tr w:rsidR="00BC5120" w:rsidRPr="00BC5120" w:rsidTr="006E5971">
        <w:trPr>
          <w:trHeight w:val="315"/>
        </w:trPr>
        <w:tc>
          <w:tcPr>
            <w:tcW w:w="106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120" w:rsidRPr="00BC5120" w:rsidRDefault="00376884" w:rsidP="00392731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  <w:r w:rsidR="00BC5120" w:rsidRPr="00BC5120">
              <w:rPr>
                <w:rFonts w:ascii="Times New Roman" w:hAnsi="Times New Roman"/>
                <w:sz w:val="28"/>
                <w:szCs w:val="28"/>
              </w:rPr>
              <w:t xml:space="preserve"> затраты на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услуги специалистов </w:t>
            </w:r>
            <w:r w:rsidR="00BC5120" w:rsidRPr="00BC5120">
              <w:rPr>
                <w:rFonts w:ascii="Times New Roman" w:hAnsi="Times New Roman"/>
                <w:sz w:val="28"/>
                <w:szCs w:val="28"/>
              </w:rPr>
              <w:t>в 2022 год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C0755B">
              <w:rPr>
                <w:rFonts w:ascii="Times New Roman" w:hAnsi="Times New Roman"/>
                <w:sz w:val="28"/>
                <w:szCs w:val="28"/>
              </w:rPr>
              <w:t xml:space="preserve"> составят: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120" w:rsidRPr="00BC5120" w:rsidRDefault="00BC5120" w:rsidP="00392731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5120" w:rsidRPr="00BC5120" w:rsidTr="006E5971">
        <w:trPr>
          <w:gridAfter w:val="3"/>
          <w:wAfter w:w="7372" w:type="dxa"/>
          <w:trHeight w:val="315"/>
        </w:trPr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120" w:rsidRPr="00BC5120" w:rsidRDefault="00BC5120" w:rsidP="006E5971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120" w:rsidRPr="00BC5120" w:rsidRDefault="00BC5120" w:rsidP="006E5971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5120" w:rsidRPr="00BC5120" w:rsidTr="006E5971">
        <w:trPr>
          <w:gridBefore w:val="1"/>
          <w:gridAfter w:val="2"/>
          <w:wBefore w:w="283" w:type="dxa"/>
          <w:wAfter w:w="5245" w:type="dxa"/>
          <w:trHeight w:val="63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120" w:rsidRPr="00BC5120" w:rsidRDefault="00BC5120" w:rsidP="006E5971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5120">
              <w:rPr>
                <w:rFonts w:ascii="Times New Roman" w:hAnsi="Times New Roman"/>
                <w:sz w:val="28"/>
                <w:szCs w:val="28"/>
              </w:rPr>
              <w:t xml:space="preserve">Стоимость рассмотрения </w:t>
            </w:r>
            <w:r w:rsidRPr="00BC5120">
              <w:rPr>
                <w:rFonts w:ascii="Times New Roman" w:hAnsi="Times New Roman"/>
                <w:sz w:val="28"/>
                <w:szCs w:val="28"/>
              </w:rPr>
              <w:br/>
              <w:t>1 заявки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120" w:rsidRPr="00BC5120" w:rsidRDefault="00BC5120" w:rsidP="0037688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5120">
              <w:rPr>
                <w:rFonts w:ascii="Times New Roman" w:hAnsi="Times New Roman"/>
                <w:sz w:val="28"/>
                <w:szCs w:val="28"/>
              </w:rPr>
              <w:t xml:space="preserve">Стоимость с учетом привлечения </w:t>
            </w:r>
            <w:r w:rsidRPr="00BC5120">
              <w:rPr>
                <w:rFonts w:ascii="Times New Roman" w:hAnsi="Times New Roman"/>
                <w:sz w:val="28"/>
                <w:szCs w:val="28"/>
              </w:rPr>
              <w:br/>
              <w:t xml:space="preserve">2х </w:t>
            </w:r>
            <w:r w:rsidR="00780C4C">
              <w:rPr>
                <w:rFonts w:ascii="Times New Roman" w:hAnsi="Times New Roman"/>
                <w:sz w:val="28"/>
                <w:szCs w:val="28"/>
              </w:rPr>
              <w:t>специалистов</w:t>
            </w:r>
            <w:r w:rsidRPr="00BC512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BC5120" w:rsidRPr="00BC5120" w:rsidTr="006E5971">
        <w:trPr>
          <w:gridBefore w:val="1"/>
          <w:gridAfter w:val="2"/>
          <w:wBefore w:w="283" w:type="dxa"/>
          <w:wAfter w:w="5245" w:type="dxa"/>
          <w:trHeight w:val="37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120" w:rsidRPr="00BC5120" w:rsidRDefault="009B5315" w:rsidP="006E5971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2 500</w:t>
            </w:r>
            <w:r w:rsidR="00BC5120" w:rsidRPr="00BC5120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120" w:rsidRPr="00BC5120" w:rsidRDefault="00B34FF5" w:rsidP="006E5971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9B5315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 0</w:t>
            </w:r>
            <w:r w:rsidR="009B5315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="009B5315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 w:rsidR="00BC5120" w:rsidRPr="00BC5120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</w:tc>
      </w:tr>
    </w:tbl>
    <w:p w:rsidR="00BC5120" w:rsidRPr="00BC5120" w:rsidRDefault="00BC5120" w:rsidP="00392731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sectPr w:rsidR="00BC5120" w:rsidRPr="00BC5120" w:rsidSect="00C0755B">
      <w:headerReference w:type="even" r:id="rId8"/>
      <w:headerReference w:type="default" r:id="rId9"/>
      <w:pgSz w:w="11906" w:h="16838"/>
      <w:pgMar w:top="993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0298" w:rsidRDefault="00DC0298">
      <w:r>
        <w:separator/>
      </w:r>
    </w:p>
  </w:endnote>
  <w:endnote w:type="continuationSeparator" w:id="0">
    <w:p w:rsidR="00DC0298" w:rsidRDefault="00DC02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0298" w:rsidRDefault="00DC0298">
      <w:r>
        <w:separator/>
      </w:r>
    </w:p>
  </w:footnote>
  <w:footnote w:type="continuationSeparator" w:id="0">
    <w:p w:rsidR="00DC0298" w:rsidRDefault="00DC02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F12" w:rsidRDefault="00CE5B0A" w:rsidP="00166A5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E1F1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E1F12" w:rsidRDefault="003E1F1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F12" w:rsidRDefault="00CE5B0A" w:rsidP="00166A5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E1F1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20538">
      <w:rPr>
        <w:rStyle w:val="a6"/>
        <w:noProof/>
      </w:rPr>
      <w:t>2</w:t>
    </w:r>
    <w:r>
      <w:rPr>
        <w:rStyle w:val="a6"/>
      </w:rPr>
      <w:fldChar w:fldCharType="end"/>
    </w:r>
  </w:p>
  <w:p w:rsidR="003E1F12" w:rsidRDefault="003E1F12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F45C5"/>
    <w:rsid w:val="000167FE"/>
    <w:rsid w:val="00021B7E"/>
    <w:rsid w:val="000238E3"/>
    <w:rsid w:val="0002461D"/>
    <w:rsid w:val="00027540"/>
    <w:rsid w:val="00031552"/>
    <w:rsid w:val="00035112"/>
    <w:rsid w:val="0007185C"/>
    <w:rsid w:val="00071D95"/>
    <w:rsid w:val="00072A78"/>
    <w:rsid w:val="000761D8"/>
    <w:rsid w:val="00095038"/>
    <w:rsid w:val="000B40F7"/>
    <w:rsid w:val="000D2B90"/>
    <w:rsid w:val="000D680A"/>
    <w:rsid w:val="000E48A4"/>
    <w:rsid w:val="000F1E8F"/>
    <w:rsid w:val="00131B43"/>
    <w:rsid w:val="0015704E"/>
    <w:rsid w:val="00166A50"/>
    <w:rsid w:val="00167697"/>
    <w:rsid w:val="0018662E"/>
    <w:rsid w:val="001B1FDC"/>
    <w:rsid w:val="001B6D72"/>
    <w:rsid w:val="001C2211"/>
    <w:rsid w:val="001D0C18"/>
    <w:rsid w:val="001E2E3A"/>
    <w:rsid w:val="001F270D"/>
    <w:rsid w:val="00207538"/>
    <w:rsid w:val="002276B4"/>
    <w:rsid w:val="0025373D"/>
    <w:rsid w:val="002542E6"/>
    <w:rsid w:val="00265E19"/>
    <w:rsid w:val="00272CCD"/>
    <w:rsid w:val="00287667"/>
    <w:rsid w:val="002B75D8"/>
    <w:rsid w:val="002C3AE1"/>
    <w:rsid w:val="002F4154"/>
    <w:rsid w:val="00303900"/>
    <w:rsid w:val="00320FD1"/>
    <w:rsid w:val="00321DB3"/>
    <w:rsid w:val="00324792"/>
    <w:rsid w:val="003278C8"/>
    <w:rsid w:val="0034103C"/>
    <w:rsid w:val="0034292F"/>
    <w:rsid w:val="00347F4A"/>
    <w:rsid w:val="00361754"/>
    <w:rsid w:val="00367B05"/>
    <w:rsid w:val="00376884"/>
    <w:rsid w:val="00381ADD"/>
    <w:rsid w:val="00387E00"/>
    <w:rsid w:val="00392731"/>
    <w:rsid w:val="00394CC6"/>
    <w:rsid w:val="003B0353"/>
    <w:rsid w:val="003B0E5C"/>
    <w:rsid w:val="003B20B6"/>
    <w:rsid w:val="003B4763"/>
    <w:rsid w:val="003D5F65"/>
    <w:rsid w:val="003D664F"/>
    <w:rsid w:val="003E0055"/>
    <w:rsid w:val="003E1F12"/>
    <w:rsid w:val="003E3880"/>
    <w:rsid w:val="003F7A65"/>
    <w:rsid w:val="0041106A"/>
    <w:rsid w:val="00420538"/>
    <w:rsid w:val="00433624"/>
    <w:rsid w:val="0043653E"/>
    <w:rsid w:val="004760F1"/>
    <w:rsid w:val="00490B22"/>
    <w:rsid w:val="004A6BB5"/>
    <w:rsid w:val="004C05AD"/>
    <w:rsid w:val="004C483F"/>
    <w:rsid w:val="004D180B"/>
    <w:rsid w:val="004D5F67"/>
    <w:rsid w:val="004F41EC"/>
    <w:rsid w:val="00513554"/>
    <w:rsid w:val="0051794A"/>
    <w:rsid w:val="00523A35"/>
    <w:rsid w:val="00526A86"/>
    <w:rsid w:val="0052797A"/>
    <w:rsid w:val="00527A07"/>
    <w:rsid w:val="00535063"/>
    <w:rsid w:val="00541613"/>
    <w:rsid w:val="00547922"/>
    <w:rsid w:val="00587E7F"/>
    <w:rsid w:val="005962D9"/>
    <w:rsid w:val="005D47F5"/>
    <w:rsid w:val="005E0522"/>
    <w:rsid w:val="005E2359"/>
    <w:rsid w:val="005E605E"/>
    <w:rsid w:val="00602F16"/>
    <w:rsid w:val="00610A64"/>
    <w:rsid w:val="00623B43"/>
    <w:rsid w:val="00643820"/>
    <w:rsid w:val="00643BBA"/>
    <w:rsid w:val="00662DE8"/>
    <w:rsid w:val="00666BCE"/>
    <w:rsid w:val="006743CD"/>
    <w:rsid w:val="00675146"/>
    <w:rsid w:val="006860C3"/>
    <w:rsid w:val="00693387"/>
    <w:rsid w:val="00697F6D"/>
    <w:rsid w:val="006A00ED"/>
    <w:rsid w:val="006A3E66"/>
    <w:rsid w:val="006C1D5C"/>
    <w:rsid w:val="006D3FDA"/>
    <w:rsid w:val="006D4CE5"/>
    <w:rsid w:val="006D5061"/>
    <w:rsid w:val="006E5971"/>
    <w:rsid w:val="00703B3A"/>
    <w:rsid w:val="00704BC2"/>
    <w:rsid w:val="007171F9"/>
    <w:rsid w:val="007204AA"/>
    <w:rsid w:val="00722CC7"/>
    <w:rsid w:val="00723DE0"/>
    <w:rsid w:val="00755298"/>
    <w:rsid w:val="0078071C"/>
    <w:rsid w:val="00780C4C"/>
    <w:rsid w:val="007907FB"/>
    <w:rsid w:val="007B45F9"/>
    <w:rsid w:val="007B4AF5"/>
    <w:rsid w:val="007D090C"/>
    <w:rsid w:val="007F5E3F"/>
    <w:rsid w:val="0081502E"/>
    <w:rsid w:val="00831E78"/>
    <w:rsid w:val="00832C51"/>
    <w:rsid w:val="00832D16"/>
    <w:rsid w:val="0084614B"/>
    <w:rsid w:val="00895B06"/>
    <w:rsid w:val="008A5EE3"/>
    <w:rsid w:val="008D114D"/>
    <w:rsid w:val="008D6527"/>
    <w:rsid w:val="008D7BA2"/>
    <w:rsid w:val="008D7EF3"/>
    <w:rsid w:val="008E2B37"/>
    <w:rsid w:val="008F5F18"/>
    <w:rsid w:val="00912DDA"/>
    <w:rsid w:val="0091502F"/>
    <w:rsid w:val="00920CAE"/>
    <w:rsid w:val="009214DE"/>
    <w:rsid w:val="009354C0"/>
    <w:rsid w:val="009551D9"/>
    <w:rsid w:val="009A03BC"/>
    <w:rsid w:val="009A2615"/>
    <w:rsid w:val="009A3359"/>
    <w:rsid w:val="009B5315"/>
    <w:rsid w:val="009C658C"/>
    <w:rsid w:val="009D61A3"/>
    <w:rsid w:val="009E0107"/>
    <w:rsid w:val="009E36E8"/>
    <w:rsid w:val="009F45C5"/>
    <w:rsid w:val="00A1007E"/>
    <w:rsid w:val="00A12375"/>
    <w:rsid w:val="00A13943"/>
    <w:rsid w:val="00A24C58"/>
    <w:rsid w:val="00A261B3"/>
    <w:rsid w:val="00A95A0E"/>
    <w:rsid w:val="00A96817"/>
    <w:rsid w:val="00AA5EBB"/>
    <w:rsid w:val="00AB6DA1"/>
    <w:rsid w:val="00AC0EE9"/>
    <w:rsid w:val="00AD2B87"/>
    <w:rsid w:val="00AF485C"/>
    <w:rsid w:val="00B15220"/>
    <w:rsid w:val="00B219A6"/>
    <w:rsid w:val="00B26FCE"/>
    <w:rsid w:val="00B34FF5"/>
    <w:rsid w:val="00B431D7"/>
    <w:rsid w:val="00B45E50"/>
    <w:rsid w:val="00B62EB2"/>
    <w:rsid w:val="00B64F55"/>
    <w:rsid w:val="00B85BF6"/>
    <w:rsid w:val="00B95BFE"/>
    <w:rsid w:val="00B962C2"/>
    <w:rsid w:val="00B973D9"/>
    <w:rsid w:val="00BA4D31"/>
    <w:rsid w:val="00BB4B8D"/>
    <w:rsid w:val="00BB6866"/>
    <w:rsid w:val="00BC3F59"/>
    <w:rsid w:val="00BC5120"/>
    <w:rsid w:val="00BC7836"/>
    <w:rsid w:val="00BD053D"/>
    <w:rsid w:val="00BE57A8"/>
    <w:rsid w:val="00BF0B3D"/>
    <w:rsid w:val="00C048C6"/>
    <w:rsid w:val="00C066CF"/>
    <w:rsid w:val="00C0755B"/>
    <w:rsid w:val="00C10FE2"/>
    <w:rsid w:val="00C2283A"/>
    <w:rsid w:val="00C3013C"/>
    <w:rsid w:val="00C40C08"/>
    <w:rsid w:val="00C465C2"/>
    <w:rsid w:val="00C468A9"/>
    <w:rsid w:val="00C75DBA"/>
    <w:rsid w:val="00C87967"/>
    <w:rsid w:val="00C90CCA"/>
    <w:rsid w:val="00C9152F"/>
    <w:rsid w:val="00CA13ED"/>
    <w:rsid w:val="00CA66BE"/>
    <w:rsid w:val="00CA6E69"/>
    <w:rsid w:val="00CB4E1D"/>
    <w:rsid w:val="00CC2760"/>
    <w:rsid w:val="00CC4DED"/>
    <w:rsid w:val="00CC645A"/>
    <w:rsid w:val="00CE0B4A"/>
    <w:rsid w:val="00CE5B0A"/>
    <w:rsid w:val="00D018D2"/>
    <w:rsid w:val="00D1020D"/>
    <w:rsid w:val="00D235BB"/>
    <w:rsid w:val="00D23B5B"/>
    <w:rsid w:val="00D56D08"/>
    <w:rsid w:val="00D61742"/>
    <w:rsid w:val="00D836A8"/>
    <w:rsid w:val="00D93368"/>
    <w:rsid w:val="00D95D2D"/>
    <w:rsid w:val="00DB02A9"/>
    <w:rsid w:val="00DB3AE5"/>
    <w:rsid w:val="00DB3B18"/>
    <w:rsid w:val="00DB4093"/>
    <w:rsid w:val="00DC0298"/>
    <w:rsid w:val="00DE419B"/>
    <w:rsid w:val="00E07458"/>
    <w:rsid w:val="00E26392"/>
    <w:rsid w:val="00E31F11"/>
    <w:rsid w:val="00E351F0"/>
    <w:rsid w:val="00E645E5"/>
    <w:rsid w:val="00EA2488"/>
    <w:rsid w:val="00EB4523"/>
    <w:rsid w:val="00ED478D"/>
    <w:rsid w:val="00F1236D"/>
    <w:rsid w:val="00F15830"/>
    <w:rsid w:val="00F32509"/>
    <w:rsid w:val="00F371DE"/>
    <w:rsid w:val="00F51806"/>
    <w:rsid w:val="00F7229D"/>
    <w:rsid w:val="00F82EE4"/>
    <w:rsid w:val="00FB21B2"/>
    <w:rsid w:val="00FB3D07"/>
    <w:rsid w:val="00FC2B71"/>
    <w:rsid w:val="00FD4B14"/>
    <w:rsid w:val="00FE4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45C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F45C5"/>
    <w:pPr>
      <w:jc w:val="center"/>
    </w:pPr>
    <w:rPr>
      <w:b/>
      <w:bCs/>
      <w:sz w:val="28"/>
    </w:rPr>
  </w:style>
  <w:style w:type="character" w:customStyle="1" w:styleId="a4">
    <w:name w:val="Название Знак"/>
    <w:link w:val="a3"/>
    <w:rsid w:val="009F45C5"/>
    <w:rPr>
      <w:b/>
      <w:bCs/>
      <w:sz w:val="28"/>
      <w:szCs w:val="24"/>
      <w:lang w:val="ru-RU" w:eastAsia="ru-RU" w:bidi="ar-SA"/>
    </w:rPr>
  </w:style>
  <w:style w:type="paragraph" w:customStyle="1" w:styleId="ConsPlusNormal">
    <w:name w:val="ConsPlusNormal"/>
    <w:rsid w:val="00610A64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5">
    <w:name w:val="header"/>
    <w:basedOn w:val="a"/>
    <w:rsid w:val="00B219A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219A6"/>
  </w:style>
  <w:style w:type="paragraph" w:styleId="a7">
    <w:name w:val="Balloon Text"/>
    <w:basedOn w:val="a"/>
    <w:semiHidden/>
    <w:rsid w:val="001C2211"/>
    <w:rPr>
      <w:rFonts w:ascii="Tahoma" w:hAnsi="Tahoma" w:cs="Tahoma"/>
      <w:sz w:val="16"/>
      <w:szCs w:val="16"/>
    </w:rPr>
  </w:style>
  <w:style w:type="character" w:styleId="a8">
    <w:name w:val="Hyperlink"/>
    <w:rsid w:val="006D5061"/>
    <w:rPr>
      <w:color w:val="0563C1"/>
      <w:u w:val="single"/>
    </w:rPr>
  </w:style>
  <w:style w:type="paragraph" w:customStyle="1" w:styleId="ConsPlusTitle">
    <w:name w:val="ConsPlusTitle"/>
    <w:rsid w:val="004F41E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9">
    <w:name w:val="footer"/>
    <w:basedOn w:val="a"/>
    <w:link w:val="aa"/>
    <w:rsid w:val="00A13943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Нижний колонтитул Знак"/>
    <w:link w:val="a9"/>
    <w:rsid w:val="00A13943"/>
    <w:rPr>
      <w:sz w:val="24"/>
      <w:szCs w:val="24"/>
    </w:rPr>
  </w:style>
  <w:style w:type="paragraph" w:styleId="ab">
    <w:name w:val="Body Text Indent"/>
    <w:basedOn w:val="a"/>
    <w:link w:val="ac"/>
    <w:rsid w:val="00BC5120"/>
    <w:pPr>
      <w:ind w:firstLine="720"/>
      <w:jc w:val="both"/>
    </w:pPr>
    <w:rPr>
      <w:sz w:val="28"/>
    </w:rPr>
  </w:style>
  <w:style w:type="character" w:customStyle="1" w:styleId="ac">
    <w:name w:val="Основной текст с отступом Знак"/>
    <w:link w:val="ab"/>
    <w:rsid w:val="00BC5120"/>
    <w:rPr>
      <w:sz w:val="28"/>
      <w:szCs w:val="24"/>
    </w:rPr>
  </w:style>
  <w:style w:type="paragraph" w:styleId="ad">
    <w:name w:val="No Spacing"/>
    <w:link w:val="ae"/>
    <w:qFormat/>
    <w:rsid w:val="00BC5120"/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Без интервала Знак"/>
    <w:link w:val="ad"/>
    <w:locked/>
    <w:rsid w:val="008A5EE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8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Финансово-экономическое обоснование принимаемых решений</vt:lpstr>
    </vt:vector>
  </TitlesOfParts>
  <Company>Microsoft</Company>
  <LinksUpToDate>false</LinksUpToDate>
  <CharactersWithSpaces>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Финансово-экономическое обоснование принимаемых решений</dc:title>
  <dc:creator>admcto</dc:creator>
  <cp:lastModifiedBy>администратор4</cp:lastModifiedBy>
  <cp:revision>2</cp:revision>
  <cp:lastPrinted>2022-03-23T08:58:00Z</cp:lastPrinted>
  <dcterms:created xsi:type="dcterms:W3CDTF">2022-04-07T06:20:00Z</dcterms:created>
  <dcterms:modified xsi:type="dcterms:W3CDTF">2022-04-07T06:20:00Z</dcterms:modified>
</cp:coreProperties>
</file>