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011DFA" w:rsidRPr="00011DFA" w:rsidRDefault="00011DFA" w:rsidP="00011DFA">
      <w:pPr>
        <w:pStyle w:val="a7"/>
        <w:ind w:firstLine="567"/>
        <w:jc w:val="right"/>
        <w:rPr>
          <w:szCs w:val="28"/>
        </w:rPr>
      </w:pPr>
      <w:r w:rsidRPr="00011DFA">
        <w:rPr>
          <w:szCs w:val="28"/>
        </w:rPr>
        <w:t xml:space="preserve">Проект </w:t>
      </w:r>
    </w:p>
    <w:p w:rsidR="00011DFA" w:rsidRDefault="00011DFA" w:rsidP="00011DFA">
      <w:pPr>
        <w:pStyle w:val="a7"/>
        <w:rPr>
          <w:szCs w:val="28"/>
        </w:rPr>
      </w:pPr>
    </w:p>
    <w:p w:rsidR="00FD3F23" w:rsidRPr="00011DFA" w:rsidRDefault="00FD3F23" w:rsidP="00011DFA">
      <w:pPr>
        <w:pStyle w:val="a7"/>
        <w:rPr>
          <w:szCs w:val="28"/>
        </w:rPr>
      </w:pPr>
    </w:p>
    <w:p w:rsidR="00011DFA" w:rsidRPr="00011DFA" w:rsidRDefault="00011DFA" w:rsidP="009A5FF1">
      <w:pPr>
        <w:pStyle w:val="a7"/>
        <w:jc w:val="center"/>
        <w:rPr>
          <w:b/>
          <w:sz w:val="36"/>
          <w:szCs w:val="28"/>
        </w:rPr>
      </w:pPr>
      <w:r w:rsidRPr="00011DFA">
        <w:rPr>
          <w:b/>
          <w:sz w:val="36"/>
          <w:szCs w:val="28"/>
        </w:rPr>
        <w:t>ПРАВИТЕЛЬСТВО РОССИЙСКОЙ ФЕДЕРАЦИИ</w:t>
      </w:r>
    </w:p>
    <w:p w:rsidR="00011DFA" w:rsidRPr="00011DFA" w:rsidRDefault="00011DFA" w:rsidP="009A5FF1">
      <w:pPr>
        <w:pStyle w:val="a7"/>
        <w:jc w:val="center"/>
        <w:rPr>
          <w:b/>
          <w:szCs w:val="28"/>
        </w:rPr>
      </w:pPr>
    </w:p>
    <w:p w:rsidR="00011DFA" w:rsidRPr="00011DFA" w:rsidRDefault="00011DFA" w:rsidP="009A5FF1">
      <w:pPr>
        <w:pStyle w:val="a7"/>
        <w:jc w:val="center"/>
        <w:rPr>
          <w:spacing w:val="20"/>
          <w:sz w:val="32"/>
          <w:szCs w:val="28"/>
        </w:rPr>
      </w:pPr>
      <w:r w:rsidRPr="00011DFA">
        <w:rPr>
          <w:spacing w:val="20"/>
          <w:sz w:val="32"/>
          <w:szCs w:val="28"/>
        </w:rPr>
        <w:t>ПОСТАНОВЛЕНИЕ</w:t>
      </w:r>
    </w:p>
    <w:p w:rsidR="00011DFA" w:rsidRPr="00011DFA" w:rsidRDefault="00011DFA" w:rsidP="009A5FF1">
      <w:pPr>
        <w:pStyle w:val="a7"/>
        <w:jc w:val="center"/>
        <w:rPr>
          <w:szCs w:val="28"/>
        </w:rPr>
      </w:pPr>
    </w:p>
    <w:p w:rsidR="00011DFA" w:rsidRPr="00011DFA" w:rsidRDefault="004F4774" w:rsidP="009A5FF1">
      <w:pPr>
        <w:pStyle w:val="a7"/>
        <w:jc w:val="center"/>
        <w:rPr>
          <w:szCs w:val="28"/>
        </w:rPr>
      </w:pPr>
      <w:r>
        <w:rPr>
          <w:szCs w:val="28"/>
        </w:rPr>
        <w:t>от «___»___________2022</w:t>
      </w:r>
      <w:r w:rsidR="00011DFA" w:rsidRPr="00011DFA">
        <w:rPr>
          <w:szCs w:val="28"/>
        </w:rPr>
        <w:t xml:space="preserve"> г. №_____</w:t>
      </w:r>
    </w:p>
    <w:p w:rsidR="00011DFA" w:rsidRPr="00011DFA" w:rsidRDefault="00011DFA" w:rsidP="009A5FF1">
      <w:pPr>
        <w:pStyle w:val="a7"/>
        <w:jc w:val="center"/>
        <w:rPr>
          <w:szCs w:val="28"/>
        </w:rPr>
      </w:pPr>
    </w:p>
    <w:p w:rsidR="00011DFA" w:rsidRPr="00011DFA" w:rsidRDefault="00011DFA" w:rsidP="009A5FF1">
      <w:pPr>
        <w:pStyle w:val="a7"/>
        <w:jc w:val="center"/>
        <w:rPr>
          <w:sz w:val="24"/>
          <w:szCs w:val="28"/>
        </w:rPr>
      </w:pPr>
      <w:r w:rsidRPr="00011DFA">
        <w:rPr>
          <w:sz w:val="24"/>
          <w:szCs w:val="28"/>
        </w:rPr>
        <w:t>МОСКВА</w:t>
      </w:r>
    </w:p>
    <w:p w:rsidR="00011DFA" w:rsidRPr="00011DFA" w:rsidRDefault="00011DFA" w:rsidP="009A5FF1">
      <w:pPr>
        <w:pStyle w:val="a7"/>
        <w:jc w:val="center"/>
        <w:rPr>
          <w:sz w:val="48"/>
          <w:szCs w:val="44"/>
        </w:rPr>
      </w:pPr>
    </w:p>
    <w:p w:rsidR="003D6B04" w:rsidRDefault="003D6B04" w:rsidP="00A664B1">
      <w:pPr>
        <w:pStyle w:val="a7"/>
        <w:ind w:left="851" w:right="709"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>
        <w:rPr>
          <w:b/>
          <w:szCs w:val="28"/>
        </w:rPr>
        <w:br/>
      </w:r>
      <w:r w:rsidR="00011DFA" w:rsidRPr="00011DFA">
        <w:rPr>
          <w:b/>
          <w:szCs w:val="28"/>
        </w:rPr>
        <w:t>в</w:t>
      </w:r>
      <w:r w:rsidR="00F76393">
        <w:rPr>
          <w:b/>
          <w:szCs w:val="28"/>
        </w:rPr>
        <w:t xml:space="preserve"> некоторые акты</w:t>
      </w:r>
      <w:r>
        <w:rPr>
          <w:b/>
          <w:szCs w:val="28"/>
        </w:rPr>
        <w:t xml:space="preserve"> </w:t>
      </w:r>
      <w:r w:rsidR="00F76393">
        <w:rPr>
          <w:b/>
          <w:szCs w:val="28"/>
        </w:rPr>
        <w:t>Правительства Российской Федерации</w:t>
      </w:r>
      <w:r w:rsidR="00A664B1">
        <w:rPr>
          <w:b/>
          <w:szCs w:val="28"/>
        </w:rPr>
        <w:br/>
      </w:r>
    </w:p>
    <w:p w:rsidR="001736F9" w:rsidRDefault="001736F9" w:rsidP="00A664B1">
      <w:pPr>
        <w:pStyle w:val="a7"/>
        <w:ind w:left="851" w:right="709"/>
        <w:jc w:val="center"/>
        <w:rPr>
          <w:b/>
          <w:szCs w:val="28"/>
        </w:rPr>
      </w:pPr>
    </w:p>
    <w:p w:rsidR="001736F9" w:rsidRPr="003D6B04" w:rsidRDefault="001736F9" w:rsidP="00A664B1">
      <w:pPr>
        <w:pStyle w:val="a7"/>
        <w:ind w:left="851" w:right="709"/>
        <w:jc w:val="center"/>
        <w:rPr>
          <w:b/>
          <w:szCs w:val="28"/>
        </w:rPr>
      </w:pPr>
    </w:p>
    <w:p w:rsidR="00011DFA" w:rsidRPr="00EC6DBE" w:rsidRDefault="00011DFA" w:rsidP="009A5FF1">
      <w:pPr>
        <w:pStyle w:val="a7"/>
        <w:jc w:val="center"/>
        <w:rPr>
          <w:szCs w:val="28"/>
        </w:rPr>
      </w:pPr>
    </w:p>
    <w:p w:rsidR="00F76393" w:rsidRPr="00090306" w:rsidRDefault="00011DFA" w:rsidP="0009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Российской Федерации постановляет:</w:t>
      </w:r>
    </w:p>
    <w:p w:rsidR="00F76393" w:rsidRDefault="00847F14" w:rsidP="0009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76393"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прилагаемые </w:t>
      </w:r>
      <w:hyperlink r:id="rId8" w:history="1">
        <w:r w:rsidR="00F76393" w:rsidRPr="000903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</w:t>
        </w:r>
      </w:hyperlink>
      <w:r w:rsidR="00F76393"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вносятся в акты Правительства Российской Федерации.</w:t>
      </w:r>
    </w:p>
    <w:p w:rsidR="001736F9" w:rsidRPr="00090306" w:rsidRDefault="00CC3323" w:rsidP="0017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D6B0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CC3323" w:rsidRPr="00090306" w:rsidRDefault="00CC3323" w:rsidP="0017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6393" w:rsidRDefault="00F76393" w:rsidP="00EC6DBE">
      <w:pPr>
        <w:pStyle w:val="a7"/>
        <w:ind w:firstLine="567"/>
        <w:jc w:val="both"/>
        <w:rPr>
          <w:szCs w:val="28"/>
        </w:rPr>
      </w:pPr>
    </w:p>
    <w:p w:rsidR="00A81BC6" w:rsidRDefault="00A81BC6" w:rsidP="009A5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3B73" w:rsidRDefault="00AD3B73" w:rsidP="009A5F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2"/>
        <w:gridCol w:w="5659"/>
      </w:tblGrid>
      <w:tr w:rsidR="00CD531C" w:rsidTr="005D073C">
        <w:tc>
          <w:tcPr>
            <w:tcW w:w="2248" w:type="pct"/>
          </w:tcPr>
          <w:p w:rsidR="00CD531C" w:rsidRDefault="00CD531C" w:rsidP="009A5FF1">
            <w:pPr>
              <w:autoSpaceDE w:val="0"/>
              <w:autoSpaceDN w:val="0"/>
              <w:adjustRightInd w:val="0"/>
              <w:ind w:right="4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 Российской Федерации</w:t>
            </w:r>
          </w:p>
        </w:tc>
        <w:tc>
          <w:tcPr>
            <w:tcW w:w="2752" w:type="pct"/>
            <w:vAlign w:val="bottom"/>
          </w:tcPr>
          <w:p w:rsidR="00CD531C" w:rsidRDefault="00C73147" w:rsidP="009A5FF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080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Мишустин</w:t>
            </w:r>
          </w:p>
        </w:tc>
      </w:tr>
    </w:tbl>
    <w:p w:rsidR="00AD3B73" w:rsidRDefault="00AD3B73" w:rsidP="006168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48B8" w:rsidRDefault="004B4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B05F3" w:rsidRDefault="008B05F3" w:rsidP="008B05F3">
      <w:pPr>
        <w:autoSpaceDE w:val="0"/>
        <w:autoSpaceDN w:val="0"/>
        <w:adjustRightInd w:val="0"/>
        <w:spacing w:before="280" w:after="0" w:line="240" w:lineRule="auto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B05F3" w:rsidRDefault="008B05F3" w:rsidP="008B05F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B05F3" w:rsidRDefault="008B05F3" w:rsidP="008B05F3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B05F3" w:rsidRDefault="008B05F3" w:rsidP="008B05F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 202</w:t>
      </w:r>
      <w:r w:rsidR="004B48B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8B05F3" w:rsidRDefault="008B05F3" w:rsidP="008B05F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702CF7" w:rsidRDefault="00702CF7" w:rsidP="008B05F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BB3F61" w:rsidRDefault="00BB3F61" w:rsidP="008B05F3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8B05F3" w:rsidRPr="00E82075" w:rsidRDefault="008B05F3" w:rsidP="008B05F3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75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8B05F3" w:rsidRPr="00E82075" w:rsidRDefault="008B05F3" w:rsidP="008B05F3">
      <w:pPr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075">
        <w:rPr>
          <w:rFonts w:ascii="Times New Roman" w:hAnsi="Times New Roman" w:cs="Times New Roman"/>
          <w:b/>
          <w:sz w:val="28"/>
          <w:szCs w:val="28"/>
        </w:rPr>
        <w:t xml:space="preserve">которые вносятся в </w:t>
      </w:r>
      <w:r w:rsidR="00A664B1">
        <w:rPr>
          <w:rFonts w:ascii="Times New Roman" w:hAnsi="Times New Roman" w:cs="Times New Roman"/>
          <w:b/>
          <w:sz w:val="28"/>
          <w:szCs w:val="28"/>
        </w:rPr>
        <w:t xml:space="preserve">некоторые </w:t>
      </w:r>
      <w:r w:rsidR="00F76393">
        <w:rPr>
          <w:rFonts w:ascii="Times New Roman" w:hAnsi="Times New Roman" w:cs="Times New Roman"/>
          <w:b/>
          <w:sz w:val="28"/>
          <w:szCs w:val="28"/>
        </w:rPr>
        <w:t xml:space="preserve">акты Правительства </w:t>
      </w:r>
      <w:r w:rsidRPr="00E8207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3D6B04" w:rsidRDefault="003D6B04" w:rsidP="0009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B3" w:rsidRDefault="00090306" w:rsidP="004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3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9" w:history="1">
        <w:r w:rsidR="001134B3" w:rsidRPr="004F4774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="001134B3"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ах</w:t>
      </w:r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оказания медицинской помощи 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 необходимости за пределами Российской Федерации) конкретному ребенку с тяжелым </w:t>
      </w:r>
      <w:proofErr w:type="spellStart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</w:t>
      </w:r>
      <w:proofErr w:type="spellEnd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хроническим заболеванием, в том числе редким (</w:t>
      </w:r>
      <w:proofErr w:type="spellStart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заболеванием, либо группам таких детей, утвержденных постановлением Правительства Российской Федерации от 21 мая 2021 г. 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769</w:t>
      </w:r>
      <w:r w:rsidR="001134B3" w:rsidRPr="004F4774">
        <w:rPr>
          <w:rFonts w:ascii="Times New Roman" w:hAnsi="Times New Roman" w:cs="Times New Roman"/>
          <w:sz w:val="28"/>
          <w:szCs w:val="28"/>
        </w:rPr>
        <w:t xml:space="preserve"> </w:t>
      </w:r>
      <w:r w:rsidR="001134B3">
        <w:rPr>
          <w:rFonts w:ascii="Times New Roman" w:hAnsi="Times New Roman" w:cs="Times New Roman"/>
          <w:sz w:val="28"/>
          <w:szCs w:val="28"/>
        </w:rPr>
        <w:br/>
        <w:t>«</w:t>
      </w:r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обеспечения оказания медицинской помощи (при необходимости за пределами Российской Федерации) конкретному ребенку с тяжелым </w:t>
      </w:r>
      <w:proofErr w:type="spellStart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</w:t>
      </w:r>
      <w:proofErr w:type="spellEnd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хроническим заболеванием, в том числе редким (</w:t>
      </w:r>
      <w:proofErr w:type="spellStart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заболев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анием, либо группам таких детей»</w:t>
      </w:r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2021,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134B3" w:rsidRPr="004F4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22, ст. 3835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1134B3" w:rsidRDefault="009314FA" w:rsidP="004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пункте 21 слова «в очередном году» исключить; </w:t>
      </w:r>
    </w:p>
    <w:p w:rsidR="009314FA" w:rsidRPr="009314FA" w:rsidRDefault="009314FA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14FA">
        <w:rPr>
          <w:rFonts w:ascii="Times New Roman" w:eastAsia="Calibri" w:hAnsi="Times New Roman" w:cs="Times New Roman"/>
          <w:bCs/>
          <w:sz w:val="28"/>
          <w:szCs w:val="28"/>
        </w:rPr>
        <w:t>б) дополнить пунктом 21(1) следующего содержания:</w:t>
      </w:r>
    </w:p>
    <w:p w:rsidR="009314FA" w:rsidRPr="009314FA" w:rsidRDefault="009314FA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14FA">
        <w:rPr>
          <w:rFonts w:ascii="Times New Roman" w:eastAsia="Calibri" w:hAnsi="Times New Roman" w:cs="Times New Roman"/>
          <w:bCs/>
          <w:sz w:val="28"/>
          <w:szCs w:val="28"/>
        </w:rPr>
        <w:t xml:space="preserve">«21(1). Заявки и прилагаемые к ним документы направляются специалистам, имеющим высшее медицинское образование и работающим в медицинских организациях, оказывающих медицинскую помощь детям с </w:t>
      </w:r>
      <w:proofErr w:type="spellStart"/>
      <w:r w:rsidRPr="009314FA">
        <w:rPr>
          <w:rFonts w:ascii="Times New Roman" w:eastAsia="Calibri" w:hAnsi="Times New Roman" w:cs="Times New Roman"/>
          <w:bCs/>
          <w:sz w:val="28"/>
          <w:szCs w:val="28"/>
        </w:rPr>
        <w:t>орфанными</w:t>
      </w:r>
      <w:proofErr w:type="spellEnd"/>
      <w:r w:rsidRPr="009314FA">
        <w:rPr>
          <w:rFonts w:ascii="Times New Roman" w:eastAsia="Calibri" w:hAnsi="Times New Roman" w:cs="Times New Roman"/>
          <w:bCs/>
          <w:sz w:val="28"/>
          <w:szCs w:val="28"/>
        </w:rPr>
        <w:t xml:space="preserve"> заболеваниями (далее – специалисты), которые в срок, не превышающий 5 рабочих дней со дня получения заявки и документов представляют заключение, которое содержит: </w:t>
      </w:r>
    </w:p>
    <w:p w:rsidR="009314FA" w:rsidRPr="009314FA" w:rsidRDefault="00215ACD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9314FA" w:rsidRPr="009314FA">
        <w:rPr>
          <w:rFonts w:ascii="Times New Roman" w:eastAsia="Calibri" w:hAnsi="Times New Roman" w:cs="Times New Roman"/>
          <w:bCs/>
          <w:sz w:val="28"/>
          <w:szCs w:val="28"/>
        </w:rPr>
        <w:t xml:space="preserve">вывод о наличии (отсутствии) показаний к применению у конкретного ребенка соответствующего лекарственного препарата, медицинского изделия, технического средства реабилитации; </w:t>
      </w:r>
    </w:p>
    <w:p w:rsidR="009314FA" w:rsidRPr="009314FA" w:rsidRDefault="00215ACD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б) </w:t>
      </w:r>
      <w:bookmarkStart w:id="0" w:name="_GoBack"/>
      <w:r w:rsidR="009314FA" w:rsidRPr="009314FA">
        <w:rPr>
          <w:rFonts w:ascii="Times New Roman" w:eastAsia="Calibri" w:hAnsi="Times New Roman" w:cs="Times New Roman"/>
          <w:bCs/>
          <w:sz w:val="28"/>
          <w:szCs w:val="28"/>
        </w:rPr>
        <w:t>подтверждение верности расчета потребности в соответствующем лекарственном препарате, медицинском изделии, техническом средстве реабилитации для конкретного ребенка или о необходимости корректировки указанного расчета;</w:t>
      </w:r>
    </w:p>
    <w:p w:rsidR="009314FA" w:rsidRPr="009314FA" w:rsidRDefault="00215ACD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в) </w:t>
      </w:r>
      <w:r w:rsidR="009314FA" w:rsidRPr="009314FA">
        <w:rPr>
          <w:rFonts w:ascii="Times New Roman" w:eastAsia="Calibri" w:hAnsi="Times New Roman" w:cs="Times New Roman"/>
          <w:bCs/>
          <w:sz w:val="28"/>
          <w:szCs w:val="28"/>
        </w:rPr>
        <w:t>дополнительные рекомендации по обеспечению ребенка лекарственными препаратами, медицинскими изделиями, техническими средствами реабилитации (при наличии).</w:t>
      </w:r>
    </w:p>
    <w:p w:rsidR="009314FA" w:rsidRPr="009314FA" w:rsidRDefault="009314FA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14FA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Специалисты привлекаются по решению экспертного совета Фонда </w:t>
      </w:r>
      <w:r w:rsidR="00215ACD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314FA">
        <w:rPr>
          <w:rFonts w:ascii="Times New Roman" w:eastAsia="Calibri" w:hAnsi="Times New Roman" w:cs="Times New Roman"/>
          <w:bCs/>
          <w:sz w:val="28"/>
          <w:szCs w:val="28"/>
        </w:rPr>
        <w:t xml:space="preserve">и осуществляют свою деятельность за плату на основании договора, заключенного с Фондом. </w:t>
      </w:r>
    </w:p>
    <w:p w:rsidR="009314FA" w:rsidRDefault="009314FA" w:rsidP="009314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314FA">
        <w:rPr>
          <w:rFonts w:ascii="Times New Roman" w:eastAsia="Calibri" w:hAnsi="Times New Roman" w:cs="Times New Roman"/>
          <w:bCs/>
          <w:sz w:val="28"/>
          <w:szCs w:val="28"/>
        </w:rPr>
        <w:t xml:space="preserve">Размер оплаты услуг специалиста устанавливает правление Фонда </w:t>
      </w:r>
      <w:r w:rsidR="004D5F1F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Pr="009314FA">
        <w:rPr>
          <w:rFonts w:ascii="Times New Roman" w:eastAsia="Calibri" w:hAnsi="Times New Roman" w:cs="Times New Roman"/>
          <w:bCs/>
          <w:sz w:val="28"/>
          <w:szCs w:val="28"/>
        </w:rPr>
        <w:t>в зависимости от количества рассмотренных заявок.»;</w:t>
      </w:r>
    </w:p>
    <w:p w:rsidR="00C34CCF" w:rsidRDefault="00C34CCF" w:rsidP="004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23:</w:t>
      </w:r>
    </w:p>
    <w:p w:rsidR="00C34CCF" w:rsidRPr="00C34CCF" w:rsidRDefault="00C34CCF" w:rsidP="00C34C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абзаце первом после слов «</w:t>
      </w:r>
      <w:r w:rsidRPr="00C34CC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экспертным советом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«с учетом заключения специалиста, указанного в пункте 21(1) настоящих Правил,»; </w:t>
      </w:r>
    </w:p>
    <w:p w:rsidR="00C25882" w:rsidRDefault="00C25882" w:rsidP="004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«а» изложить в следующей редакции:</w:t>
      </w:r>
    </w:p>
    <w:p w:rsidR="004F4774" w:rsidRPr="004F4774" w:rsidRDefault="00C25882" w:rsidP="004F47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«а) </w:t>
      </w:r>
      <w:r w:rsidRPr="00C2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</w:t>
      </w:r>
      <w:bookmarkEnd w:id="0"/>
      <w:r w:rsidRPr="00C2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творении заявки на конкретного ребенка с </w:t>
      </w:r>
      <w:proofErr w:type="spellStart"/>
      <w:r w:rsidRPr="00C25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Pr="00C25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заболеванием и (или) группу детей </w:t>
      </w:r>
      <w:r w:rsidR="003B1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определением потребности в лекарственном препарате, медицинском изделии, техническом средстве реабилитации </w:t>
      </w:r>
      <w:r w:rsidR="00BD182C" w:rsidRPr="00BD18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планируемый период обеспечения</w:t>
      </w:r>
      <w:r w:rsidRPr="00C2588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736F9" w:rsidRPr="001736F9" w:rsidRDefault="004F4774" w:rsidP="001736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6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второй 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065C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«е» пункта 6 </w:t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ввоза лекарственных средств для медицинского применения в Российскую Федерацию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постановлением Правительства </w:t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 июн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2021 г. № 853 </w:t>
      </w:r>
      <w:r w:rsidR="00B26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ввоза лекарственных средств для медицинского применения в Российскую Федерацию и признании утратившими силу некоторых актов и отдельных положений некоторых актов Пра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Федерации» (Собрание законодательства </w:t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2021, 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</w:t>
      </w:r>
      <w:r w:rsidR="00B26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6F9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4092</w:t>
      </w:r>
      <w:r w:rsidR="00065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50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5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«или</w:t>
      </w:r>
      <w:r w:rsid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решения экспертного совета Фонда </w:t>
      </w:r>
      <w:r w:rsidR="004B48B8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детей с тяжелыми </w:t>
      </w:r>
      <w:proofErr w:type="spellStart"/>
      <w:r w:rsidR="004B48B8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жизнеугрожающими</w:t>
      </w:r>
      <w:proofErr w:type="spellEnd"/>
      <w:r w:rsidR="004B48B8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хроническими заболеваниями, в том числе редк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(</w:t>
      </w:r>
      <w:proofErr w:type="spellStart"/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орфанными</w:t>
      </w:r>
      <w:proofErr w:type="spellEnd"/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заболеваниями, «</w:t>
      </w:r>
      <w:r w:rsidR="004B48B8" w:rsidRPr="004B48B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добра</w:t>
      </w:r>
      <w:r w:rsidR="00BE7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736F9" w:rsidRP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</w:t>
      </w:r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конкретного ребенка </w:t>
      </w:r>
      <w:r w:rsidR="001736F9" w:rsidRP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</w:t>
      </w:r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</w:t>
      </w:r>
      <w:proofErr w:type="spellEnd"/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хроническим заболеванием</w:t>
      </w:r>
      <w:r w:rsidR="001736F9" w:rsidRP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6C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36F9" w:rsidRP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редким</w:t>
      </w:r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заболеванием, либо группы таких детей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незарегистрированными </w:t>
      </w:r>
      <w:r w:rsidR="001736F9" w:rsidRP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лекарственными препаратами </w:t>
      </w:r>
      <w:r w:rsid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(с указанием списка детей</w:t>
      </w:r>
      <w:r w:rsidR="0015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36F9" w:rsidRPr="001736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торгового наименования либо международного непатентованного наименования, лекарственной формы, дозировки и количества незарегистрированного лекарственного препарата)</w:t>
      </w:r>
      <w:r w:rsidR="00065C7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035FA" w:rsidRPr="007035FA" w:rsidRDefault="007035FA" w:rsidP="0070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«а» пункта 2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7035FA">
          <w:rPr>
            <w:rStyle w:val="ad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Правил</w:t>
        </w:r>
      </w:hyperlink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выдачи разрешения для ввоза на территорию Российской Федерации медицинского изделия для оказания медицинской помощи по жизненным показаниям конкретного пациента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утвержденных 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</w:t>
      </w:r>
      <w:r w:rsidRPr="00703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 сентября 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выдачи разрешения для ввоза на территорию Российской Федерации медицинского изделия для оказания медицинской помощи по жизненным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показаниям конкретного пациента»</w:t>
      </w:r>
      <w:r w:rsidR="001134B3" w:rsidRP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(Собрание законодательства Российской Федерации, 2021, 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34B3" w:rsidRP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>40, ст. 6820)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дополнить словами «</w:t>
      </w:r>
      <w:r w:rsidR="00113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решения экспертного совета Фонда поддержки детей с тяжелыми </w:t>
      </w:r>
      <w:proofErr w:type="spellStart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жизнеугрожающими</w:t>
      </w:r>
      <w:proofErr w:type="spellEnd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хроническими заболеваниями, в том числе редкими (</w:t>
      </w:r>
      <w:proofErr w:type="spellStart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орфанными</w:t>
      </w:r>
      <w:proofErr w:type="spellEnd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заболеваниями, «Круг добра» об обеспечении конкретного ребенка </w:t>
      </w:r>
      <w:r w:rsidR="00BE74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тяжелым </w:t>
      </w:r>
      <w:proofErr w:type="spellStart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жизнеугрожающим</w:t>
      </w:r>
      <w:proofErr w:type="spellEnd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хроническим заболеванием, </w:t>
      </w:r>
      <w:r w:rsidR="008250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редким (</w:t>
      </w:r>
      <w:proofErr w:type="spellStart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орфанным</w:t>
      </w:r>
      <w:proofErr w:type="spellEnd"/>
      <w:r w:rsidRPr="007035FA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заболеванием, либо группы таких детей незарегистрированными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медицинскими изделиями».</w:t>
      </w:r>
    </w:p>
    <w:p w:rsidR="007035FA" w:rsidRPr="007035FA" w:rsidRDefault="007035FA" w:rsidP="007035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3D9" w:rsidRPr="007035FA" w:rsidRDefault="009A73D9" w:rsidP="0009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FAC" w:rsidRPr="00090306" w:rsidRDefault="00D63FAC" w:rsidP="000903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FAC" w:rsidRPr="00090306" w:rsidSect="0008054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09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18C" w:rsidRDefault="0046018C" w:rsidP="00D216FE">
      <w:pPr>
        <w:spacing w:after="0" w:line="240" w:lineRule="auto"/>
      </w:pPr>
      <w:r>
        <w:separator/>
      </w:r>
    </w:p>
  </w:endnote>
  <w:endnote w:type="continuationSeparator" w:id="0">
    <w:p w:rsidR="0046018C" w:rsidRDefault="0046018C" w:rsidP="00D2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82B" w:rsidRPr="00D9082B" w:rsidRDefault="00D9082B" w:rsidP="00D9082B">
    <w:pPr>
      <w:pStyle w:val="a5"/>
      <w:jc w:val="center"/>
      <w:rPr>
        <w:rFonts w:ascii="Times New Roman" w:hAnsi="Times New Roman" w:cs="Times New Roman"/>
        <w:sz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B7" w:rsidRPr="00D9082B" w:rsidRDefault="00675DB7" w:rsidP="00675DB7">
    <w:pPr>
      <w:pStyle w:val="a5"/>
      <w:jc w:val="center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18C" w:rsidRDefault="0046018C" w:rsidP="00D216FE">
      <w:pPr>
        <w:spacing w:after="0" w:line="240" w:lineRule="auto"/>
      </w:pPr>
      <w:r>
        <w:separator/>
      </w:r>
    </w:p>
  </w:footnote>
  <w:footnote w:type="continuationSeparator" w:id="0">
    <w:p w:rsidR="0046018C" w:rsidRDefault="0046018C" w:rsidP="00D21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53B" w:rsidRPr="0009053B" w:rsidRDefault="0009053B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:rsidR="00287E02" w:rsidRPr="00D9082B" w:rsidRDefault="00287E02">
    <w:pPr>
      <w:pStyle w:val="a3"/>
      <w:jc w:val="center"/>
      <w:rPr>
        <w:rFonts w:ascii="Times New Roman" w:hAnsi="Times New Roman" w:cs="Times New Roman"/>
        <w:sz w:val="24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DB7" w:rsidRPr="00D9082B" w:rsidRDefault="00675DB7" w:rsidP="00675DB7">
    <w:pPr>
      <w:pStyle w:val="a3"/>
      <w:tabs>
        <w:tab w:val="clear" w:pos="4677"/>
        <w:tab w:val="clear" w:pos="9355"/>
        <w:tab w:val="left" w:pos="2040"/>
      </w:tabs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AC8"/>
    <w:multiLevelType w:val="hybridMultilevel"/>
    <w:tmpl w:val="8562657A"/>
    <w:lvl w:ilvl="0" w:tplc="96282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864BC6"/>
    <w:multiLevelType w:val="hybridMultilevel"/>
    <w:tmpl w:val="BDDE9BB6"/>
    <w:lvl w:ilvl="0" w:tplc="4C2E05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0F0B29"/>
    <w:multiLevelType w:val="hybridMultilevel"/>
    <w:tmpl w:val="C02031DA"/>
    <w:lvl w:ilvl="0" w:tplc="4C0864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B06747"/>
    <w:multiLevelType w:val="hybridMultilevel"/>
    <w:tmpl w:val="8562657A"/>
    <w:lvl w:ilvl="0" w:tplc="96282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gutterAtTop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7540D"/>
    <w:rsid w:val="000010BA"/>
    <w:rsid w:val="00007FAD"/>
    <w:rsid w:val="00010708"/>
    <w:rsid w:val="00011DFA"/>
    <w:rsid w:val="00024640"/>
    <w:rsid w:val="000602F2"/>
    <w:rsid w:val="00065C7E"/>
    <w:rsid w:val="00066D01"/>
    <w:rsid w:val="00080542"/>
    <w:rsid w:val="00083516"/>
    <w:rsid w:val="00086107"/>
    <w:rsid w:val="00090306"/>
    <w:rsid w:val="0009053B"/>
    <w:rsid w:val="00091C06"/>
    <w:rsid w:val="00092D82"/>
    <w:rsid w:val="000940FD"/>
    <w:rsid w:val="0009506C"/>
    <w:rsid w:val="00096D57"/>
    <w:rsid w:val="000C384D"/>
    <w:rsid w:val="000E4D1C"/>
    <w:rsid w:val="001000D5"/>
    <w:rsid w:val="00101691"/>
    <w:rsid w:val="00102D3F"/>
    <w:rsid w:val="001134B3"/>
    <w:rsid w:val="001228F9"/>
    <w:rsid w:val="00130C4F"/>
    <w:rsid w:val="00133396"/>
    <w:rsid w:val="001429E1"/>
    <w:rsid w:val="0015223B"/>
    <w:rsid w:val="001567DB"/>
    <w:rsid w:val="0015768D"/>
    <w:rsid w:val="00170736"/>
    <w:rsid w:val="001736F9"/>
    <w:rsid w:val="00185AC1"/>
    <w:rsid w:val="001D2926"/>
    <w:rsid w:val="001D5B6D"/>
    <w:rsid w:val="001E075D"/>
    <w:rsid w:val="001E1D58"/>
    <w:rsid w:val="001F3EA5"/>
    <w:rsid w:val="001F5499"/>
    <w:rsid w:val="00215ACD"/>
    <w:rsid w:val="002166BB"/>
    <w:rsid w:val="00230C38"/>
    <w:rsid w:val="00236C96"/>
    <w:rsid w:val="00255B2C"/>
    <w:rsid w:val="00287E02"/>
    <w:rsid w:val="00296CC2"/>
    <w:rsid w:val="002B4BD8"/>
    <w:rsid w:val="002C3544"/>
    <w:rsid w:val="002E1E53"/>
    <w:rsid w:val="002E570B"/>
    <w:rsid w:val="002F508D"/>
    <w:rsid w:val="00317E70"/>
    <w:rsid w:val="0032521B"/>
    <w:rsid w:val="00330C65"/>
    <w:rsid w:val="00331BA5"/>
    <w:rsid w:val="0034270C"/>
    <w:rsid w:val="00397ACB"/>
    <w:rsid w:val="003A41B3"/>
    <w:rsid w:val="003A5F14"/>
    <w:rsid w:val="003B1534"/>
    <w:rsid w:val="003D6B04"/>
    <w:rsid w:val="003E57FB"/>
    <w:rsid w:val="003F39BB"/>
    <w:rsid w:val="00421029"/>
    <w:rsid w:val="004442D8"/>
    <w:rsid w:val="0045502F"/>
    <w:rsid w:val="0046018C"/>
    <w:rsid w:val="00463A7F"/>
    <w:rsid w:val="00484E18"/>
    <w:rsid w:val="00485528"/>
    <w:rsid w:val="00485D6D"/>
    <w:rsid w:val="0049645A"/>
    <w:rsid w:val="00496D8E"/>
    <w:rsid w:val="004B0D88"/>
    <w:rsid w:val="004B1905"/>
    <w:rsid w:val="004B48B8"/>
    <w:rsid w:val="004C458F"/>
    <w:rsid w:val="004D5F1F"/>
    <w:rsid w:val="004E748E"/>
    <w:rsid w:val="004F4774"/>
    <w:rsid w:val="005128D8"/>
    <w:rsid w:val="00517470"/>
    <w:rsid w:val="00523FB3"/>
    <w:rsid w:val="0053076C"/>
    <w:rsid w:val="00547096"/>
    <w:rsid w:val="005910EC"/>
    <w:rsid w:val="00596EBE"/>
    <w:rsid w:val="005A2DB0"/>
    <w:rsid w:val="005D073C"/>
    <w:rsid w:val="005D2013"/>
    <w:rsid w:val="0060395C"/>
    <w:rsid w:val="00610170"/>
    <w:rsid w:val="0061344B"/>
    <w:rsid w:val="00616821"/>
    <w:rsid w:val="0062224A"/>
    <w:rsid w:val="006332BA"/>
    <w:rsid w:val="00646D47"/>
    <w:rsid w:val="006527A2"/>
    <w:rsid w:val="00657175"/>
    <w:rsid w:val="0067511E"/>
    <w:rsid w:val="00675DB7"/>
    <w:rsid w:val="006810C3"/>
    <w:rsid w:val="00694FF8"/>
    <w:rsid w:val="006972DA"/>
    <w:rsid w:val="006A1AFA"/>
    <w:rsid w:val="006C25C8"/>
    <w:rsid w:val="006C2916"/>
    <w:rsid w:val="006D0526"/>
    <w:rsid w:val="006E414E"/>
    <w:rsid w:val="006E79D7"/>
    <w:rsid w:val="006F6D04"/>
    <w:rsid w:val="00702CF7"/>
    <w:rsid w:val="007035FA"/>
    <w:rsid w:val="0072524D"/>
    <w:rsid w:val="00747123"/>
    <w:rsid w:val="00761753"/>
    <w:rsid w:val="00770C50"/>
    <w:rsid w:val="00792D8C"/>
    <w:rsid w:val="00802900"/>
    <w:rsid w:val="008250CF"/>
    <w:rsid w:val="008352D2"/>
    <w:rsid w:val="008356C1"/>
    <w:rsid w:val="00842D09"/>
    <w:rsid w:val="00847D13"/>
    <w:rsid w:val="00847F14"/>
    <w:rsid w:val="008757E0"/>
    <w:rsid w:val="008765C8"/>
    <w:rsid w:val="008B05F3"/>
    <w:rsid w:val="008E4D7C"/>
    <w:rsid w:val="008F0A9F"/>
    <w:rsid w:val="00922A38"/>
    <w:rsid w:val="00927657"/>
    <w:rsid w:val="009314FA"/>
    <w:rsid w:val="00947B07"/>
    <w:rsid w:val="0095213D"/>
    <w:rsid w:val="00973684"/>
    <w:rsid w:val="00975557"/>
    <w:rsid w:val="0099087C"/>
    <w:rsid w:val="009920AE"/>
    <w:rsid w:val="009A2654"/>
    <w:rsid w:val="009A5FF1"/>
    <w:rsid w:val="009A73D9"/>
    <w:rsid w:val="009C35C2"/>
    <w:rsid w:val="009E2C13"/>
    <w:rsid w:val="009E4493"/>
    <w:rsid w:val="009F7EE4"/>
    <w:rsid w:val="00A01F4A"/>
    <w:rsid w:val="00A31614"/>
    <w:rsid w:val="00A3680D"/>
    <w:rsid w:val="00A36AFF"/>
    <w:rsid w:val="00A40157"/>
    <w:rsid w:val="00A53930"/>
    <w:rsid w:val="00A5621E"/>
    <w:rsid w:val="00A66421"/>
    <w:rsid w:val="00A664B1"/>
    <w:rsid w:val="00A75721"/>
    <w:rsid w:val="00A777FD"/>
    <w:rsid w:val="00A81BC6"/>
    <w:rsid w:val="00A8319F"/>
    <w:rsid w:val="00A834AC"/>
    <w:rsid w:val="00AB0C23"/>
    <w:rsid w:val="00AD21D5"/>
    <w:rsid w:val="00AD3B73"/>
    <w:rsid w:val="00AE3CAB"/>
    <w:rsid w:val="00AF7B4D"/>
    <w:rsid w:val="00B1002E"/>
    <w:rsid w:val="00B26C9D"/>
    <w:rsid w:val="00B34CEC"/>
    <w:rsid w:val="00B6703A"/>
    <w:rsid w:val="00B7540D"/>
    <w:rsid w:val="00B76D8B"/>
    <w:rsid w:val="00B87FA8"/>
    <w:rsid w:val="00BB3F61"/>
    <w:rsid w:val="00BB73F5"/>
    <w:rsid w:val="00BD0CD3"/>
    <w:rsid w:val="00BD182C"/>
    <w:rsid w:val="00BD2DF2"/>
    <w:rsid w:val="00BE74F8"/>
    <w:rsid w:val="00BF455D"/>
    <w:rsid w:val="00C02266"/>
    <w:rsid w:val="00C1069F"/>
    <w:rsid w:val="00C146BE"/>
    <w:rsid w:val="00C17183"/>
    <w:rsid w:val="00C25882"/>
    <w:rsid w:val="00C34CCF"/>
    <w:rsid w:val="00C54824"/>
    <w:rsid w:val="00C73147"/>
    <w:rsid w:val="00CB4A26"/>
    <w:rsid w:val="00CC3323"/>
    <w:rsid w:val="00CD531C"/>
    <w:rsid w:val="00D017FE"/>
    <w:rsid w:val="00D0459E"/>
    <w:rsid w:val="00D168CF"/>
    <w:rsid w:val="00D216FE"/>
    <w:rsid w:val="00D331CA"/>
    <w:rsid w:val="00D541DF"/>
    <w:rsid w:val="00D63FAC"/>
    <w:rsid w:val="00D666BD"/>
    <w:rsid w:val="00D9082B"/>
    <w:rsid w:val="00D95D95"/>
    <w:rsid w:val="00DD0E6A"/>
    <w:rsid w:val="00DE12B4"/>
    <w:rsid w:val="00DF5D02"/>
    <w:rsid w:val="00E077D9"/>
    <w:rsid w:val="00E11F30"/>
    <w:rsid w:val="00E26F75"/>
    <w:rsid w:val="00E27D44"/>
    <w:rsid w:val="00E63EFD"/>
    <w:rsid w:val="00E74584"/>
    <w:rsid w:val="00E761F1"/>
    <w:rsid w:val="00E80A3F"/>
    <w:rsid w:val="00E82075"/>
    <w:rsid w:val="00EA6EF8"/>
    <w:rsid w:val="00EB51E2"/>
    <w:rsid w:val="00EC6DBE"/>
    <w:rsid w:val="00ED723C"/>
    <w:rsid w:val="00F02C1F"/>
    <w:rsid w:val="00F07A5D"/>
    <w:rsid w:val="00F215F2"/>
    <w:rsid w:val="00F675BE"/>
    <w:rsid w:val="00F719ED"/>
    <w:rsid w:val="00F76393"/>
    <w:rsid w:val="00FB3DE4"/>
    <w:rsid w:val="00FD2A92"/>
    <w:rsid w:val="00FD3F23"/>
    <w:rsid w:val="00FD5FB6"/>
    <w:rsid w:val="00FE72C3"/>
    <w:rsid w:val="00FF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16FE"/>
  </w:style>
  <w:style w:type="paragraph" w:styleId="a5">
    <w:name w:val="footer"/>
    <w:basedOn w:val="a"/>
    <w:link w:val="a6"/>
    <w:uiPriority w:val="99"/>
    <w:unhideWhenUsed/>
    <w:rsid w:val="00D21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16FE"/>
  </w:style>
  <w:style w:type="paragraph" w:styleId="a7">
    <w:name w:val="No Spacing"/>
    <w:link w:val="a8"/>
    <w:qFormat/>
    <w:rsid w:val="00011DF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8">
    <w:name w:val="Без интервала Знак"/>
    <w:link w:val="a7"/>
    <w:locked/>
    <w:rsid w:val="00011DFA"/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CD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20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847F14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522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837483235DCD97BB6281284A9EE806083FFC142AA9BBA70B5DEE807347AB38AD8E520DAB3E45F127BF8BF26B62DB15B04FF51FC31DDC43eFv6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06F6CE336A928CFDBDB2F9D73D10022AC94F95C550A8E7CE2E9B16099F66BB04375349302514AE8196E88143846C62C6A7EEEBA98488543MDf4R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7687BBF37AA1A0786131E430D865BC6559140DFE0951B7DB3494498D8382528AD33372580348DD6DFE6ABF8131B1FA2BC2808F3E0A22Bw2lB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1F103-6554-4155-BFEF-58F14AEF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ZherdevPV</dc:creator>
  <cp:lastModifiedBy>администратор4</cp:lastModifiedBy>
  <cp:revision>2</cp:revision>
  <cp:lastPrinted>2022-03-15T15:53:00Z</cp:lastPrinted>
  <dcterms:created xsi:type="dcterms:W3CDTF">2022-04-07T06:19:00Z</dcterms:created>
  <dcterms:modified xsi:type="dcterms:W3CDTF">2022-04-07T06:19:00Z</dcterms:modified>
</cp:coreProperties>
</file>