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594" w:rsidRDefault="00C82594" w:rsidP="002906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</w:p>
    <w:p w:rsidR="00C82594" w:rsidRDefault="00C82594" w:rsidP="002906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82594" w:rsidRDefault="00C82594" w:rsidP="002906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82594" w:rsidRDefault="00C82594" w:rsidP="002906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82594" w:rsidRDefault="00C82594" w:rsidP="002906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82594" w:rsidRDefault="00C82594" w:rsidP="002906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82594" w:rsidRDefault="00C82594" w:rsidP="002906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82594" w:rsidRDefault="00C82594" w:rsidP="002906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82594" w:rsidRDefault="00C82594" w:rsidP="002906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82594" w:rsidRDefault="00C82594" w:rsidP="002906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82594" w:rsidRDefault="00C82594" w:rsidP="002906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82594" w:rsidRDefault="00C82594" w:rsidP="002906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82594" w:rsidRDefault="00C82594" w:rsidP="002906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9061E" w:rsidRPr="002A0A69" w:rsidRDefault="0029061E" w:rsidP="002906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A0A69">
        <w:rPr>
          <w:rFonts w:ascii="Times New Roman" w:eastAsia="Calibri" w:hAnsi="Times New Roman" w:cs="Times New Roman"/>
          <w:b/>
          <w:sz w:val="28"/>
          <w:szCs w:val="28"/>
        </w:rPr>
        <w:t xml:space="preserve">О внесении изменений </w:t>
      </w:r>
    </w:p>
    <w:p w:rsidR="0029061E" w:rsidRPr="002A0A69" w:rsidRDefault="0029061E" w:rsidP="002906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A0A69">
        <w:rPr>
          <w:rFonts w:ascii="Times New Roman" w:eastAsia="Calibri" w:hAnsi="Times New Roman" w:cs="Times New Roman"/>
          <w:b/>
          <w:sz w:val="28"/>
          <w:szCs w:val="28"/>
        </w:rPr>
        <w:t xml:space="preserve">в приказ Министерства здравоохранения </w:t>
      </w:r>
    </w:p>
    <w:p w:rsidR="0029061E" w:rsidRPr="00E42220" w:rsidRDefault="0029061E" w:rsidP="0029061E">
      <w:pPr>
        <w:pStyle w:val="40"/>
        <w:spacing w:after="0" w:line="322" w:lineRule="exact"/>
        <w:rPr>
          <w:sz w:val="28"/>
          <w:szCs w:val="28"/>
        </w:rPr>
      </w:pPr>
      <w:r w:rsidRPr="002A0A69">
        <w:rPr>
          <w:rFonts w:eastAsia="Calibri"/>
          <w:sz w:val="28"/>
          <w:szCs w:val="28"/>
        </w:rPr>
        <w:t>Российской Федерации от</w:t>
      </w:r>
      <w:r w:rsidRPr="00E4222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31 июля </w:t>
      </w:r>
      <w:r w:rsidRPr="00E42220">
        <w:rPr>
          <w:color w:val="000000"/>
          <w:sz w:val="28"/>
          <w:szCs w:val="28"/>
        </w:rPr>
        <w:t xml:space="preserve">2020 г. № </w:t>
      </w:r>
      <w:r>
        <w:rPr>
          <w:color w:val="000000"/>
          <w:sz w:val="28"/>
          <w:szCs w:val="28"/>
        </w:rPr>
        <w:t>788</w:t>
      </w:r>
      <w:r w:rsidRPr="00E42220">
        <w:rPr>
          <w:color w:val="000000"/>
          <w:sz w:val="28"/>
          <w:szCs w:val="28"/>
        </w:rPr>
        <w:t xml:space="preserve">н </w:t>
      </w:r>
      <w:r w:rsidRPr="005078DA">
        <w:rPr>
          <w:rFonts w:eastAsia="Calibri"/>
          <w:sz w:val="28"/>
          <w:szCs w:val="28"/>
          <w:lang w:eastAsia="ru-RU"/>
        </w:rPr>
        <w:t>«Об утверждении Порядка организации медицинской реабилитации взрослых»</w:t>
      </w:r>
    </w:p>
    <w:p w:rsidR="0029061E" w:rsidRDefault="0029061E" w:rsidP="002906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</w:p>
    <w:p w:rsidR="00C82594" w:rsidRPr="00037201" w:rsidRDefault="00037201" w:rsidP="000372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29061E" w:rsidRPr="002A0A69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29061E" w:rsidRPr="00037201"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hyperlink r:id="rId7" w:history="1">
        <w:r w:rsidRPr="00037201">
          <w:rPr>
            <w:rFonts w:ascii="Times New Roman" w:hAnsi="Times New Roman" w:cs="Times New Roman"/>
            <w:sz w:val="28"/>
            <w:szCs w:val="28"/>
          </w:rPr>
          <w:t>частью 5 статьи 40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21 ноября 2011 г. № 323-ФЗ «Об основах охраны здоровья граждан в Российской Федерации» (Собрание законодательства Российской Федерации, 2011, № 48, ст. 6724</w:t>
      </w:r>
      <w:r w:rsidR="0029061E" w:rsidRPr="00037201">
        <w:rPr>
          <w:rFonts w:ascii="Times New Roman" w:hAnsi="Times New Roman" w:cs="Times New Roman"/>
          <w:sz w:val="28"/>
          <w:szCs w:val="28"/>
        </w:rPr>
        <w:t xml:space="preserve"> и подпунктом 5.2.208 Положения о Министерстве</w:t>
      </w:r>
      <w:r w:rsidR="0029061E" w:rsidRPr="002A0A69">
        <w:rPr>
          <w:rFonts w:ascii="Times New Roman" w:eastAsia="Calibri" w:hAnsi="Times New Roman" w:cs="Times New Roman"/>
          <w:sz w:val="28"/>
          <w:szCs w:val="28"/>
        </w:rPr>
        <w:t xml:space="preserve"> здравоохранения Российской Федерации, утвержденного постановлением Правительства Российской Федерации от 19 июня 2012 г. № 608 (Собрание законодательства Российской Федерации, 2012, № 26, ст. 3526</w:t>
      </w:r>
      <w:r>
        <w:rPr>
          <w:rFonts w:ascii="Times New Roman" w:eastAsia="Calibri" w:hAnsi="Times New Roman" w:cs="Times New Roman"/>
          <w:sz w:val="28"/>
          <w:szCs w:val="28"/>
        </w:rPr>
        <w:t>; 2017, № 52, ст</w:t>
      </w:r>
      <w:r w:rsidR="0050242C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8131</w:t>
      </w:r>
      <w:r w:rsidR="0029061E" w:rsidRPr="002A0A69">
        <w:rPr>
          <w:rFonts w:ascii="Times New Roman" w:eastAsia="Calibri" w:hAnsi="Times New Roman" w:cs="Times New Roman"/>
          <w:sz w:val="28"/>
          <w:szCs w:val="28"/>
        </w:rPr>
        <w:t>), п р и к а з ы в а ю:</w:t>
      </w:r>
    </w:p>
    <w:p w:rsidR="00C82594" w:rsidRDefault="00C82594" w:rsidP="00C825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2594">
        <w:rPr>
          <w:rFonts w:ascii="Times New Roman" w:eastAsia="Calibri" w:hAnsi="Times New Roman" w:cs="Times New Roman"/>
          <w:sz w:val="28"/>
          <w:szCs w:val="28"/>
        </w:rPr>
        <w:t xml:space="preserve">1. Внести изменения в приказ Министерства здравоохранения Российской Федерации от 31 июля 2020 г. № 788н «Об утверждении Порядка организации медицинской реабилитации взрослых» </w:t>
      </w:r>
      <w:r w:rsidRPr="00E313CD">
        <w:rPr>
          <w:rFonts w:ascii="Times New Roman" w:eastAsia="Calibri" w:hAnsi="Times New Roman" w:cs="Times New Roman"/>
          <w:sz w:val="28"/>
          <w:szCs w:val="28"/>
        </w:rPr>
        <w:t xml:space="preserve">(зарегистрирован Министерством юстиции Российской Федерации </w:t>
      </w:r>
      <w:r>
        <w:rPr>
          <w:rFonts w:ascii="Times New Roman" w:eastAsia="Calibri" w:hAnsi="Times New Roman" w:cs="Times New Roman"/>
          <w:sz w:val="28"/>
          <w:szCs w:val="28"/>
        </w:rPr>
        <w:t>25 сентября</w:t>
      </w:r>
      <w:r w:rsidRPr="00E313CD">
        <w:rPr>
          <w:rFonts w:ascii="Times New Roman" w:eastAsia="Calibri" w:hAnsi="Times New Roman" w:cs="Times New Roman"/>
          <w:sz w:val="28"/>
          <w:szCs w:val="28"/>
        </w:rPr>
        <w:t xml:space="preserve"> 2020 г., регистрационный </w:t>
      </w:r>
      <w:r w:rsidRPr="00C82594">
        <w:rPr>
          <w:rFonts w:ascii="Times New Roman" w:eastAsia="Calibri" w:hAnsi="Times New Roman" w:cs="Times New Roman"/>
          <w:sz w:val="28"/>
          <w:szCs w:val="28"/>
        </w:rPr>
        <w:t>№ 60039</w:t>
      </w:r>
      <w:r w:rsidRPr="00E313CD">
        <w:rPr>
          <w:rFonts w:ascii="Times New Roman" w:eastAsia="Calibri" w:hAnsi="Times New Roman" w:cs="Times New Roman"/>
          <w:sz w:val="28"/>
          <w:szCs w:val="28"/>
        </w:rPr>
        <w:t>)</w:t>
      </w:r>
      <w:r w:rsidRPr="00E64D6F">
        <w:rPr>
          <w:rFonts w:ascii="Times New Roman" w:eastAsia="Calibri" w:hAnsi="Times New Roman" w:cs="Times New Roman"/>
          <w:sz w:val="28"/>
          <w:szCs w:val="28"/>
        </w:rPr>
        <w:t>, согласно</w:t>
      </w:r>
      <w:r w:rsidRPr="00E313CD">
        <w:rPr>
          <w:rFonts w:ascii="Times New Roman" w:eastAsia="Calibri" w:hAnsi="Times New Roman" w:cs="Times New Roman"/>
          <w:sz w:val="28"/>
          <w:szCs w:val="28"/>
        </w:rPr>
        <w:t xml:space="preserve"> приложению.</w:t>
      </w:r>
    </w:p>
    <w:p w:rsidR="00C82594" w:rsidRPr="002A0A69" w:rsidRDefault="00C82594" w:rsidP="00C825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2. </w:t>
      </w:r>
      <w:r w:rsidRPr="002A0A69">
        <w:rPr>
          <w:rFonts w:ascii="Times New Roman" w:eastAsia="Calibri" w:hAnsi="Times New Roman" w:cs="Times New Roman"/>
          <w:sz w:val="28"/>
          <w:szCs w:val="28"/>
        </w:rPr>
        <w:t xml:space="preserve">Настоящий приказ вступает в силу </w:t>
      </w:r>
      <w:r w:rsidR="00DE5B29">
        <w:rPr>
          <w:rFonts w:ascii="Times New Roman" w:eastAsia="Calibri" w:hAnsi="Times New Roman" w:cs="Times New Roman"/>
          <w:sz w:val="28"/>
          <w:szCs w:val="28"/>
        </w:rPr>
        <w:t>с</w:t>
      </w:r>
      <w:r w:rsidR="00D60DE3">
        <w:rPr>
          <w:rFonts w:ascii="Times New Roman" w:eastAsia="Calibri" w:hAnsi="Times New Roman" w:cs="Times New Roman"/>
          <w:sz w:val="28"/>
          <w:szCs w:val="28"/>
        </w:rPr>
        <w:t xml:space="preserve"> 1 сентября 2022 г. </w:t>
      </w:r>
      <w:r w:rsidR="00037201">
        <w:rPr>
          <w:rFonts w:ascii="Times New Roman" w:eastAsia="Calibri" w:hAnsi="Times New Roman" w:cs="Times New Roman"/>
          <w:sz w:val="28"/>
          <w:szCs w:val="28"/>
        </w:rPr>
        <w:t xml:space="preserve">и действует </w:t>
      </w:r>
      <w:r w:rsidR="0026023D">
        <w:rPr>
          <w:rFonts w:ascii="Times New Roman" w:eastAsia="Calibri" w:hAnsi="Times New Roman" w:cs="Times New Roman"/>
          <w:sz w:val="28"/>
          <w:szCs w:val="28"/>
        </w:rPr>
        <w:br/>
      </w:r>
      <w:r w:rsidR="00037201">
        <w:rPr>
          <w:rFonts w:ascii="Times New Roman" w:eastAsia="Calibri" w:hAnsi="Times New Roman" w:cs="Times New Roman"/>
          <w:sz w:val="28"/>
          <w:szCs w:val="28"/>
        </w:rPr>
        <w:t>до 1 января 2027 г.</w:t>
      </w:r>
    </w:p>
    <w:p w:rsidR="00C82594" w:rsidRPr="002A0A69" w:rsidRDefault="00C82594" w:rsidP="00C82594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82594" w:rsidRPr="002A0A69" w:rsidRDefault="00C82594" w:rsidP="00C825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82594" w:rsidRPr="002A0A69" w:rsidRDefault="00C82594" w:rsidP="00C825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82594" w:rsidRPr="002A0A69" w:rsidRDefault="00C82594" w:rsidP="00C825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  <w:sectPr w:rsidR="00C82594" w:rsidRPr="002A0A69" w:rsidSect="0026023D">
          <w:headerReference w:type="default" r:id="rId8"/>
          <w:pgSz w:w="11906" w:h="16838"/>
          <w:pgMar w:top="1134" w:right="850" w:bottom="1134" w:left="1276" w:header="708" w:footer="708" w:gutter="0"/>
          <w:cols w:space="708"/>
          <w:titlePg/>
          <w:docGrid w:linePitch="360"/>
        </w:sectPr>
      </w:pPr>
      <w:r w:rsidRPr="002A0A69">
        <w:rPr>
          <w:rFonts w:ascii="Times New Roman" w:eastAsia="Calibri" w:hAnsi="Times New Roman" w:cs="Times New Roman"/>
          <w:sz w:val="28"/>
          <w:szCs w:val="28"/>
        </w:rPr>
        <w:t xml:space="preserve">Министр                                                                                          </w:t>
      </w:r>
      <w:r w:rsidR="0026023D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Pr="002A0A69">
        <w:rPr>
          <w:rFonts w:ascii="Times New Roman" w:eastAsia="Calibri" w:hAnsi="Times New Roman" w:cs="Times New Roman"/>
          <w:sz w:val="28"/>
          <w:szCs w:val="28"/>
        </w:rPr>
        <w:t xml:space="preserve">  М.А.</w:t>
      </w:r>
      <w:r w:rsidRPr="00C825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Мурашко</w:t>
      </w:r>
    </w:p>
    <w:p w:rsidR="00C82594" w:rsidRPr="00C82594" w:rsidRDefault="00C82594" w:rsidP="00C82594">
      <w:pPr>
        <w:spacing w:after="0" w:line="240" w:lineRule="auto"/>
        <w:ind w:left="4111"/>
        <w:jc w:val="center"/>
        <w:rPr>
          <w:rFonts w:ascii="Times New Roman" w:hAnsi="Times New Roman" w:cs="Times New Roman"/>
          <w:sz w:val="28"/>
          <w:szCs w:val="28"/>
        </w:rPr>
      </w:pPr>
      <w:r w:rsidRPr="00C82594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C82594" w:rsidRPr="00C82594" w:rsidRDefault="00C82594" w:rsidP="00C82594">
      <w:pPr>
        <w:spacing w:after="0" w:line="240" w:lineRule="auto"/>
        <w:ind w:left="4111"/>
        <w:jc w:val="center"/>
        <w:rPr>
          <w:rFonts w:ascii="Times New Roman" w:hAnsi="Times New Roman" w:cs="Times New Roman"/>
          <w:sz w:val="28"/>
          <w:szCs w:val="28"/>
        </w:rPr>
      </w:pPr>
      <w:r w:rsidRPr="00C82594">
        <w:rPr>
          <w:rFonts w:ascii="Times New Roman" w:hAnsi="Times New Roman" w:cs="Times New Roman"/>
          <w:sz w:val="28"/>
          <w:szCs w:val="28"/>
        </w:rPr>
        <w:t>к приказу Министерства здравоохранения</w:t>
      </w:r>
    </w:p>
    <w:p w:rsidR="00C82594" w:rsidRPr="00C82594" w:rsidRDefault="00C82594" w:rsidP="00C82594">
      <w:pPr>
        <w:spacing w:after="0" w:line="240" w:lineRule="auto"/>
        <w:ind w:left="4111"/>
        <w:jc w:val="center"/>
        <w:rPr>
          <w:rFonts w:ascii="Times New Roman" w:hAnsi="Times New Roman" w:cs="Times New Roman"/>
          <w:sz w:val="28"/>
          <w:szCs w:val="28"/>
        </w:rPr>
      </w:pPr>
      <w:r w:rsidRPr="00C82594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24133F" w:rsidRDefault="00C82594" w:rsidP="00C82594">
      <w:pPr>
        <w:spacing w:after="0" w:line="240" w:lineRule="auto"/>
        <w:ind w:left="4111"/>
        <w:jc w:val="center"/>
        <w:rPr>
          <w:rFonts w:ascii="Times New Roman" w:hAnsi="Times New Roman" w:cs="Times New Roman"/>
          <w:sz w:val="28"/>
          <w:szCs w:val="28"/>
        </w:rPr>
      </w:pPr>
      <w:r w:rsidRPr="00C82594">
        <w:rPr>
          <w:rFonts w:ascii="Times New Roman" w:hAnsi="Times New Roman" w:cs="Times New Roman"/>
          <w:sz w:val="28"/>
          <w:szCs w:val="28"/>
        </w:rPr>
        <w:t>от «___» _____________ 2020 г. № ____</w:t>
      </w:r>
    </w:p>
    <w:p w:rsidR="00C82594" w:rsidRDefault="00C82594" w:rsidP="00C82594">
      <w:pPr>
        <w:spacing w:after="0" w:line="240" w:lineRule="auto"/>
        <w:ind w:left="4111"/>
        <w:jc w:val="center"/>
        <w:rPr>
          <w:rFonts w:ascii="Times New Roman" w:hAnsi="Times New Roman" w:cs="Times New Roman"/>
          <w:sz w:val="28"/>
          <w:szCs w:val="28"/>
        </w:rPr>
      </w:pPr>
    </w:p>
    <w:p w:rsidR="00C82594" w:rsidRDefault="00C82594" w:rsidP="00C82594">
      <w:pPr>
        <w:spacing w:after="0" w:line="240" w:lineRule="auto"/>
        <w:ind w:left="4111"/>
        <w:jc w:val="center"/>
        <w:rPr>
          <w:rFonts w:ascii="Times New Roman" w:hAnsi="Times New Roman" w:cs="Times New Roman"/>
          <w:sz w:val="28"/>
          <w:szCs w:val="28"/>
        </w:rPr>
      </w:pPr>
    </w:p>
    <w:p w:rsidR="00C82594" w:rsidRPr="006001B6" w:rsidRDefault="00B53A52" w:rsidP="006001B6">
      <w:pPr>
        <w:shd w:val="clear" w:color="auto" w:fill="FFFFFF"/>
        <w:suppressAutoHyphens/>
        <w:spacing w:after="0"/>
        <w:contextualSpacing/>
        <w:jc w:val="center"/>
        <w:outlineLvl w:val="0"/>
        <w:rPr>
          <w:rFonts w:ascii="Times New Roman" w:eastAsia="PMingLiU" w:hAnsi="Times New Roman" w:cs="Times New Roman"/>
          <w:b/>
          <w:bCs/>
          <w:sz w:val="28"/>
          <w:szCs w:val="28"/>
        </w:rPr>
      </w:pPr>
      <w:r w:rsidRPr="002A0A6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Изменения,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br/>
      </w:r>
      <w:r w:rsidRPr="002A0A69">
        <w:rPr>
          <w:rFonts w:ascii="Times New Roman" w:eastAsia="Calibri" w:hAnsi="Times New Roman" w:cs="Times New Roman"/>
          <w:b/>
          <w:bCs/>
          <w:sz w:val="28"/>
          <w:szCs w:val="28"/>
        </w:rPr>
        <w:t>которые</w:t>
      </w:r>
      <w:r w:rsidR="00C82594" w:rsidRPr="002A0A6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вносятся в </w:t>
      </w:r>
      <w:r w:rsidR="006001B6" w:rsidRPr="006001B6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  <w:r w:rsidR="006001B6" w:rsidRPr="006001B6">
        <w:rPr>
          <w:rFonts w:ascii="Times New Roman" w:eastAsia="PMingLiU" w:hAnsi="Times New Roman" w:cs="Times New Roman"/>
          <w:b/>
          <w:bCs/>
          <w:sz w:val="28"/>
          <w:szCs w:val="28"/>
        </w:rPr>
        <w:t xml:space="preserve"> </w:t>
      </w:r>
      <w:r w:rsidR="006001B6" w:rsidRPr="006001B6">
        <w:rPr>
          <w:rFonts w:ascii="Times New Roman" w:hAnsi="Times New Roman" w:cs="Times New Roman"/>
          <w:b/>
          <w:bCs/>
          <w:sz w:val="28"/>
          <w:szCs w:val="28"/>
        </w:rPr>
        <w:t>организации медицинской реабилитации взрослых</w:t>
      </w:r>
      <w:r w:rsidR="00037201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6001B6">
        <w:rPr>
          <w:rFonts w:ascii="Times New Roman" w:eastAsia="PMingLiU" w:hAnsi="Times New Roman" w:cs="Times New Roman"/>
          <w:b/>
          <w:bCs/>
          <w:sz w:val="28"/>
          <w:szCs w:val="28"/>
        </w:rPr>
        <w:t xml:space="preserve"> утвержденный </w:t>
      </w:r>
      <w:r w:rsidR="00C82594" w:rsidRPr="002A0A69">
        <w:rPr>
          <w:rFonts w:ascii="Times New Roman" w:eastAsia="Calibri" w:hAnsi="Times New Roman" w:cs="Times New Roman"/>
          <w:b/>
          <w:sz w:val="28"/>
          <w:szCs w:val="28"/>
        </w:rPr>
        <w:t>приказ</w:t>
      </w:r>
      <w:r w:rsidR="006001B6">
        <w:rPr>
          <w:rFonts w:ascii="Times New Roman" w:eastAsia="Calibri" w:hAnsi="Times New Roman" w:cs="Times New Roman"/>
          <w:b/>
          <w:sz w:val="28"/>
          <w:szCs w:val="28"/>
        </w:rPr>
        <w:t>ом</w:t>
      </w:r>
      <w:r w:rsidR="00C82594" w:rsidRPr="002A0A69">
        <w:rPr>
          <w:rFonts w:ascii="Times New Roman" w:eastAsia="Calibri" w:hAnsi="Times New Roman" w:cs="Times New Roman"/>
          <w:b/>
          <w:sz w:val="28"/>
          <w:szCs w:val="28"/>
        </w:rPr>
        <w:t xml:space="preserve"> Министерства здравоохранения</w:t>
      </w:r>
    </w:p>
    <w:p w:rsidR="00B53A52" w:rsidRDefault="00C82594" w:rsidP="00B53A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A0A69">
        <w:rPr>
          <w:rFonts w:ascii="Times New Roman" w:eastAsia="Calibri" w:hAnsi="Times New Roman" w:cs="Times New Roman"/>
          <w:b/>
          <w:sz w:val="28"/>
          <w:szCs w:val="28"/>
        </w:rPr>
        <w:t>Российской Федерации</w:t>
      </w:r>
      <w:r w:rsidR="00B53A52" w:rsidRPr="00B53A5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B53A52" w:rsidRPr="002A0A69">
        <w:rPr>
          <w:rFonts w:ascii="Times New Roman" w:eastAsia="Calibri" w:hAnsi="Times New Roman" w:cs="Times New Roman"/>
          <w:b/>
          <w:sz w:val="28"/>
          <w:szCs w:val="28"/>
        </w:rPr>
        <w:t>от</w:t>
      </w:r>
      <w:r w:rsidR="00B53A52" w:rsidRPr="00E42220">
        <w:rPr>
          <w:color w:val="000000"/>
          <w:sz w:val="28"/>
          <w:szCs w:val="28"/>
        </w:rPr>
        <w:t xml:space="preserve"> </w:t>
      </w:r>
      <w:r w:rsidR="00B53A52" w:rsidRPr="00B53A52">
        <w:rPr>
          <w:rFonts w:ascii="Times New Roman" w:eastAsia="Calibri" w:hAnsi="Times New Roman" w:cs="Times New Roman"/>
          <w:b/>
          <w:bCs/>
          <w:sz w:val="28"/>
          <w:szCs w:val="28"/>
        </w:rPr>
        <w:t>31 июля 2020 г. № 788н «Об утверждении Порядка организации медицинской реабилитации взрослых»</w:t>
      </w:r>
    </w:p>
    <w:p w:rsidR="0094563E" w:rsidRPr="00B53A52" w:rsidRDefault="0094563E" w:rsidP="00B53A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307DEB" w:rsidRPr="00E354B2" w:rsidRDefault="00307DEB" w:rsidP="00307DEB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1. П</w:t>
      </w:r>
      <w:r w:rsidRPr="004267FC">
        <w:rPr>
          <w:rFonts w:ascii="Times New Roman" w:eastAsia="Calibri" w:hAnsi="Times New Roman" w:cs="Times New Roman"/>
          <w:bCs/>
          <w:sz w:val="28"/>
          <w:szCs w:val="28"/>
        </w:rPr>
        <w:t>ункт 1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7 </w:t>
      </w:r>
      <w:r w:rsidR="00B547D8">
        <w:rPr>
          <w:rFonts w:ascii="Times New Roman" w:eastAsia="Calibri" w:hAnsi="Times New Roman" w:cs="Times New Roman"/>
          <w:bCs/>
          <w:sz w:val="28"/>
          <w:szCs w:val="28"/>
        </w:rPr>
        <w:t>изложить в следующей редакции</w:t>
      </w:r>
      <w:r w:rsidRPr="004267FC">
        <w:rPr>
          <w:rFonts w:ascii="Times New Roman" w:eastAsia="Calibri" w:hAnsi="Times New Roman" w:cs="Times New Roman"/>
          <w:bCs/>
          <w:sz w:val="28"/>
          <w:szCs w:val="28"/>
        </w:rPr>
        <w:t>:</w:t>
      </w:r>
      <w:r w:rsidRPr="009765F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547D8" w:rsidRPr="004835EC" w:rsidRDefault="00307DEB" w:rsidP="004835E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="00B547D8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="00B547D8" w:rsidRPr="00B547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Второй этап медицинской реабилитации </w:t>
      </w:r>
      <w:r w:rsidR="00B547D8" w:rsidRPr="00B547D8">
        <w:rPr>
          <w:rFonts w:ascii="Times New Roman" w:hAnsi="Times New Roman" w:cs="Times New Roman"/>
          <w:bCs/>
          <w:sz w:val="28"/>
          <w:szCs w:val="28"/>
        </w:rPr>
        <w:t>при оказании специализированной, в том числе высокотехнологичной, медицинской помощи</w:t>
      </w:r>
      <w:r w:rsidR="00B547D8" w:rsidRPr="00B547D8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="00B547D8" w:rsidRPr="00B547D8">
        <w:rPr>
          <w:rFonts w:ascii="Times New Roman" w:hAnsi="Times New Roman" w:cs="Times New Roman"/>
          <w:bCs/>
          <w:sz w:val="28"/>
          <w:szCs w:val="28"/>
        </w:rPr>
        <w:t>в стационарных условиях в отделении медицинской реабилитации</w:t>
      </w:r>
      <w:r w:rsidR="00B547D8" w:rsidRPr="00B547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B547D8" w:rsidRPr="00B547D8">
        <w:rPr>
          <w:rFonts w:ascii="Times New Roman" w:hAnsi="Times New Roman" w:cs="Times New Roman"/>
          <w:sz w:val="28"/>
          <w:szCs w:val="28"/>
        </w:rPr>
        <w:t xml:space="preserve">пациентов с нарушением функции периферической нервной системы и костно-мышечной системы, отделении медицинской реабилитации пациентов с нарушением функции центральной нервной системы, отделении медицинской реабилитации пациентов с соматическими заболеваниями, </w:t>
      </w:r>
      <w:r w:rsidR="00B547D8" w:rsidRPr="00B547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созданных в медицинских организациях, в том числе в </w:t>
      </w:r>
      <w:r w:rsidR="00B547D8" w:rsidRPr="00B547D8">
        <w:rPr>
          <w:rFonts w:ascii="Times New Roman" w:hAnsi="Times New Roman" w:cs="Times New Roman"/>
          <w:sz w:val="28"/>
          <w:szCs w:val="28"/>
        </w:rPr>
        <w:t xml:space="preserve">центрах медицинской реабилитации, </w:t>
      </w:r>
      <w:r w:rsidR="00B547D8" w:rsidRPr="00B547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санаторно-курортных организациях</w:t>
      </w:r>
      <w:r w:rsidR="00B547D8" w:rsidRPr="00783ACA">
        <w:rPr>
          <w:rFonts w:ascii="Times New Roman" w:hAnsi="Times New Roman" w:cs="Times New Roman"/>
          <w:bCs/>
          <w:sz w:val="28"/>
          <w:szCs w:val="28"/>
        </w:rPr>
        <w:t xml:space="preserve">, пациентам </w:t>
      </w:r>
      <w:r w:rsidR="00B547D8" w:rsidRPr="00783ACA">
        <w:rPr>
          <w:rFonts w:ascii="Times New Roman" w:eastAsia="Calibri" w:hAnsi="Times New Roman" w:cs="Times New Roman"/>
          <w:bCs/>
          <w:sz w:val="28"/>
          <w:szCs w:val="28"/>
        </w:rPr>
        <w:t>требующим</w:t>
      </w:r>
      <w:r w:rsidR="009473A5" w:rsidRPr="00783ACA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="00B547D8" w:rsidRPr="00783ACA">
        <w:rPr>
          <w:rFonts w:ascii="Times New Roman" w:eastAsia="Calibri" w:hAnsi="Times New Roman" w:cs="Times New Roman"/>
          <w:bCs/>
          <w:sz w:val="28"/>
          <w:szCs w:val="28"/>
        </w:rPr>
        <w:t xml:space="preserve"> круглосуточного наблюдения.</w:t>
      </w:r>
      <w:r w:rsidR="00B547D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835EC" w:rsidRDefault="00B547D8" w:rsidP="00B547D8">
      <w:pPr>
        <w:shd w:val="clear" w:color="auto" w:fill="FFFFFF"/>
        <w:spacing w:after="0" w:line="302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547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Медицинская реабилитация на втором этапе осуществляется </w:t>
      </w:r>
      <w:r w:rsidR="004835EC">
        <w:rPr>
          <w:rFonts w:ascii="Times New Roman" w:eastAsia="Times New Roman" w:hAnsi="Times New Roman" w:cs="Times New Roman"/>
          <w:color w:val="000000"/>
          <w:sz w:val="28"/>
          <w:lang w:eastAsia="ru-RU"/>
        </w:rPr>
        <w:br/>
      </w:r>
      <w:r w:rsidRPr="00B547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 направлению лечащего врача медицинской организации, осуществляющего медицинскую реабилитацию на первом этапе, либо по направлению врача-терапевта (врача-терапевта участкового), врача общей практики (семейного врача), врача-специалиста.</w:t>
      </w:r>
      <w:r w:rsidR="009473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».</w:t>
      </w:r>
    </w:p>
    <w:p w:rsidR="009473A5" w:rsidRDefault="009473A5" w:rsidP="004835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473A5">
        <w:rPr>
          <w:rFonts w:ascii="Times New Roman" w:hAnsi="Times New Roman" w:cs="Times New Roman"/>
          <w:sz w:val="28"/>
          <w:szCs w:val="28"/>
        </w:rPr>
        <w:tab/>
      </w:r>
      <w:r w:rsidRPr="009473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2. </w:t>
      </w:r>
      <w:r w:rsidRPr="009473A5">
        <w:rPr>
          <w:rFonts w:ascii="Times New Roman" w:eastAsia="Calibri" w:hAnsi="Times New Roman" w:cs="Times New Roman"/>
          <w:bCs/>
          <w:sz w:val="28"/>
          <w:szCs w:val="28"/>
        </w:rPr>
        <w:t>Пункт 21 изложить в следующей редакции:</w:t>
      </w:r>
    </w:p>
    <w:p w:rsidR="009473A5" w:rsidRDefault="009473A5" w:rsidP="004835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 w:rsidR="007A25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</w:t>
      </w:r>
      <w:r w:rsidRPr="009B7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ретий этап медицинской реабилитации осуществляется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при оказании п</w:t>
      </w:r>
      <w:r w:rsidRPr="009B7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ерв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ичной медико-санитарной помощи</w:t>
      </w:r>
      <w:r w:rsidRPr="009B7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амбулаторн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ых условиях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br/>
        <w:t>и (или) в условиях дневного стационара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амбулаторное отделение медицинской реабилитации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</w:rPr>
        <w:t>отделение медицинской реабилитации дневного стационара)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r w:rsidR="0026023D">
        <w:rPr>
          <w:rFonts w:ascii="Times New Roman" w:eastAsia="Times New Roman" w:hAnsi="Times New Roman" w:cs="Times New Roman"/>
          <w:color w:val="000000"/>
          <w:sz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том числе в </w:t>
      </w:r>
      <w:r w:rsidRPr="007367A3">
        <w:rPr>
          <w:rFonts w:ascii="Times New Roman" w:hAnsi="Times New Roman" w:cs="Times New Roman"/>
          <w:sz w:val="28"/>
          <w:szCs w:val="28"/>
        </w:rPr>
        <w:t>центр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7367A3">
        <w:rPr>
          <w:rFonts w:ascii="Times New Roman" w:hAnsi="Times New Roman" w:cs="Times New Roman"/>
          <w:sz w:val="28"/>
          <w:szCs w:val="28"/>
        </w:rPr>
        <w:t xml:space="preserve"> медицинской реабилитации, </w:t>
      </w:r>
      <w:r w:rsidRPr="009B7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санаторно-курортн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ых</w:t>
      </w:r>
      <w:r w:rsidRPr="009B7E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организаци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ях.</w:t>
      </w:r>
    </w:p>
    <w:p w:rsidR="009473A5" w:rsidRDefault="009473A5" w:rsidP="009473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83ACA">
        <w:rPr>
          <w:rFonts w:ascii="Times New Roman" w:hAnsi="Times New Roman" w:cs="Times New Roman"/>
          <w:sz w:val="28"/>
          <w:szCs w:val="28"/>
        </w:rPr>
        <w:tab/>
        <w:t xml:space="preserve">Медицинская помощь по медицинской реабилитации на третьем этапе пациентам, проживающим в населенных пунктах, расположенных </w:t>
      </w:r>
      <w:r w:rsidRPr="00783ACA">
        <w:rPr>
          <w:rFonts w:ascii="Times New Roman" w:hAnsi="Times New Roman" w:cs="Times New Roman"/>
          <w:sz w:val="28"/>
          <w:szCs w:val="28"/>
        </w:rPr>
        <w:br/>
        <w:t xml:space="preserve">на значительном удалении от медицинской организации (с учетом шаговой доступности, превышающей 60 минут) и (или) имеющих плохую транспортную доступность с учетом </w:t>
      </w:r>
      <w:proofErr w:type="spellStart"/>
      <w:r w:rsidRPr="00783ACA">
        <w:rPr>
          <w:rFonts w:ascii="Times New Roman" w:hAnsi="Times New Roman" w:cs="Times New Roman"/>
          <w:sz w:val="28"/>
          <w:szCs w:val="28"/>
        </w:rPr>
        <w:t>климато-географических</w:t>
      </w:r>
      <w:proofErr w:type="spellEnd"/>
      <w:r w:rsidRPr="00783ACA">
        <w:rPr>
          <w:rFonts w:ascii="Times New Roman" w:hAnsi="Times New Roman" w:cs="Times New Roman"/>
          <w:sz w:val="28"/>
          <w:szCs w:val="28"/>
        </w:rPr>
        <w:t xml:space="preserve"> условий может оказываться </w:t>
      </w:r>
      <w:r w:rsidR="0026023D">
        <w:rPr>
          <w:rFonts w:ascii="Times New Roman" w:hAnsi="Times New Roman" w:cs="Times New Roman"/>
          <w:sz w:val="28"/>
          <w:szCs w:val="28"/>
        </w:rPr>
        <w:br/>
      </w:r>
      <w:r w:rsidRPr="00783ACA">
        <w:rPr>
          <w:rFonts w:ascii="Times New Roman" w:hAnsi="Times New Roman" w:cs="Times New Roman"/>
          <w:sz w:val="28"/>
          <w:szCs w:val="28"/>
        </w:rPr>
        <w:t>в стационарных условиях.</w:t>
      </w:r>
      <w:r w:rsidRPr="00783A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».</w:t>
      </w:r>
    </w:p>
    <w:p w:rsidR="0026023D" w:rsidRDefault="0026023D" w:rsidP="00E354B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26023D" w:rsidRDefault="0026023D" w:rsidP="00E354B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9765F0" w:rsidRDefault="00307DEB" w:rsidP="00E354B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7DEB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2</w:t>
      </w:r>
      <w:r w:rsidR="00037201">
        <w:rPr>
          <w:rFonts w:ascii="Times New Roman" w:eastAsia="Calibri" w:hAnsi="Times New Roman" w:cs="Times New Roman"/>
          <w:bCs/>
          <w:sz w:val="28"/>
          <w:szCs w:val="28"/>
        </w:rPr>
        <w:t>. </w:t>
      </w:r>
      <w:r>
        <w:rPr>
          <w:rFonts w:ascii="Times New Roman" w:eastAsia="Calibri" w:hAnsi="Times New Roman" w:cs="Times New Roman"/>
          <w:bCs/>
          <w:sz w:val="28"/>
          <w:szCs w:val="28"/>
        </w:rPr>
        <w:t>П</w:t>
      </w:r>
      <w:r w:rsidR="006001B6" w:rsidRPr="004267FC">
        <w:rPr>
          <w:rFonts w:ascii="Times New Roman" w:eastAsia="Calibri" w:hAnsi="Times New Roman" w:cs="Times New Roman"/>
          <w:bCs/>
          <w:sz w:val="28"/>
          <w:szCs w:val="28"/>
        </w:rPr>
        <w:t xml:space="preserve">ункт </w:t>
      </w:r>
      <w:r w:rsidR="00F62BE0">
        <w:rPr>
          <w:rFonts w:ascii="Times New Roman" w:eastAsia="Calibri" w:hAnsi="Times New Roman" w:cs="Times New Roman"/>
          <w:bCs/>
          <w:sz w:val="28"/>
          <w:szCs w:val="28"/>
        </w:rPr>
        <w:t>2</w:t>
      </w:r>
      <w:r w:rsidR="00E354B2">
        <w:rPr>
          <w:rFonts w:ascii="Times New Roman" w:eastAsia="Calibri" w:hAnsi="Times New Roman" w:cs="Times New Roman"/>
          <w:bCs/>
          <w:sz w:val="28"/>
          <w:szCs w:val="28"/>
        </w:rPr>
        <w:t>7</w:t>
      </w:r>
      <w:r w:rsidR="006001B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F62BE0">
        <w:rPr>
          <w:rFonts w:ascii="Times New Roman" w:eastAsia="Calibri" w:hAnsi="Times New Roman" w:cs="Times New Roman"/>
          <w:bCs/>
          <w:sz w:val="28"/>
          <w:szCs w:val="28"/>
        </w:rPr>
        <w:t>изложить в</w:t>
      </w:r>
      <w:r w:rsidR="006001B6">
        <w:rPr>
          <w:rFonts w:ascii="Times New Roman" w:eastAsia="Calibri" w:hAnsi="Times New Roman" w:cs="Times New Roman"/>
          <w:bCs/>
          <w:sz w:val="28"/>
          <w:szCs w:val="28"/>
        </w:rPr>
        <w:t xml:space="preserve"> следующе</w:t>
      </w:r>
      <w:r w:rsidR="00F62BE0">
        <w:rPr>
          <w:rFonts w:ascii="Times New Roman" w:eastAsia="Calibri" w:hAnsi="Times New Roman" w:cs="Times New Roman"/>
          <w:bCs/>
          <w:sz w:val="28"/>
          <w:szCs w:val="28"/>
        </w:rPr>
        <w:t>й</w:t>
      </w:r>
      <w:r w:rsidR="006001B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F62BE0">
        <w:rPr>
          <w:rFonts w:ascii="Times New Roman" w:eastAsia="Calibri" w:hAnsi="Times New Roman" w:cs="Times New Roman"/>
          <w:bCs/>
          <w:sz w:val="28"/>
          <w:szCs w:val="28"/>
        </w:rPr>
        <w:t>редакции</w:t>
      </w:r>
      <w:r w:rsidR="006001B6" w:rsidRPr="004267FC">
        <w:rPr>
          <w:rFonts w:ascii="Times New Roman" w:eastAsia="Calibri" w:hAnsi="Times New Roman" w:cs="Times New Roman"/>
          <w:bCs/>
          <w:sz w:val="28"/>
          <w:szCs w:val="28"/>
        </w:rPr>
        <w:t>:</w:t>
      </w:r>
      <w:r w:rsidR="009765F0" w:rsidRPr="009765F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077DE" w:rsidRPr="007367A3" w:rsidRDefault="009077DE" w:rsidP="009077DE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«Медицинские организации, осуществляющие </w:t>
      </w:r>
      <w:r w:rsidRPr="007367A3">
        <w:rPr>
          <w:rFonts w:ascii="Times New Roman" w:hAnsi="Times New Roman" w:cs="Times New Roman"/>
          <w:sz w:val="28"/>
          <w:szCs w:val="28"/>
        </w:rPr>
        <w:t>медицинск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7367A3">
        <w:rPr>
          <w:rFonts w:ascii="Times New Roman" w:hAnsi="Times New Roman" w:cs="Times New Roman"/>
          <w:sz w:val="28"/>
          <w:szCs w:val="28"/>
        </w:rPr>
        <w:t xml:space="preserve"> реабилитаци</w:t>
      </w:r>
      <w:r>
        <w:rPr>
          <w:rFonts w:ascii="Times New Roman" w:hAnsi="Times New Roman" w:cs="Times New Roman"/>
          <w:sz w:val="28"/>
          <w:szCs w:val="28"/>
        </w:rPr>
        <w:t>ю, подразделяются на четыре группы</w:t>
      </w:r>
      <w:r w:rsidRPr="007367A3">
        <w:rPr>
          <w:rFonts w:ascii="Times New Roman" w:hAnsi="Times New Roman" w:cs="Times New Roman"/>
          <w:sz w:val="28"/>
          <w:szCs w:val="28"/>
        </w:rPr>
        <w:t>:</w:t>
      </w:r>
    </w:p>
    <w:p w:rsidR="009077DE" w:rsidRPr="007367A3" w:rsidRDefault="009077DE" w:rsidP="009077D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7A3">
        <w:rPr>
          <w:rFonts w:ascii="Times New Roman" w:hAnsi="Times New Roman" w:cs="Times New Roman"/>
          <w:sz w:val="28"/>
          <w:szCs w:val="28"/>
        </w:rPr>
        <w:t>медицинские организации перво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7367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группы</w:t>
      </w:r>
      <w:r w:rsidRPr="007367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осуществляют медицинскую реабилитацию при оказании</w:t>
      </w:r>
      <w:r w:rsidRPr="007367A3">
        <w:rPr>
          <w:rFonts w:ascii="Times New Roman" w:hAnsi="Times New Roman" w:cs="Times New Roman"/>
          <w:sz w:val="28"/>
          <w:szCs w:val="28"/>
        </w:rPr>
        <w:t xml:space="preserve"> первичн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7367A3">
        <w:rPr>
          <w:rFonts w:ascii="Times New Roman" w:hAnsi="Times New Roman" w:cs="Times New Roman"/>
          <w:sz w:val="28"/>
          <w:szCs w:val="28"/>
        </w:rPr>
        <w:t xml:space="preserve"> медико-санитарн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7367A3">
        <w:rPr>
          <w:rFonts w:ascii="Times New Roman" w:hAnsi="Times New Roman" w:cs="Times New Roman"/>
          <w:sz w:val="28"/>
          <w:szCs w:val="28"/>
        </w:rPr>
        <w:t xml:space="preserve"> помощ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br/>
        <w:t xml:space="preserve">в амбулаторных условиях, </w:t>
      </w:r>
      <w:r w:rsidRPr="007367A3">
        <w:rPr>
          <w:rFonts w:ascii="Times New Roman" w:hAnsi="Times New Roman" w:cs="Times New Roman"/>
          <w:sz w:val="28"/>
          <w:szCs w:val="28"/>
        </w:rPr>
        <w:t>условиях дневного стационара пациентам,</w:t>
      </w:r>
      <w:r w:rsidRPr="007367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состояние которых оценивается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1–</w:t>
      </w:r>
      <w:r w:rsidRPr="007367A3">
        <w:rPr>
          <w:rFonts w:ascii="Times New Roman" w:hAnsi="Times New Roman" w:cs="Times New Roman"/>
          <w:sz w:val="28"/>
          <w:szCs w:val="28"/>
          <w:shd w:val="clear" w:color="auto" w:fill="FFFFFF"/>
        </w:rPr>
        <w:t>3 балл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7367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</w:t>
      </w:r>
      <w:r w:rsidR="00F97344">
        <w:rPr>
          <w:rFonts w:ascii="Times New Roman" w:hAnsi="Times New Roman" w:cs="Times New Roman"/>
          <w:sz w:val="28"/>
          <w:szCs w:val="28"/>
        </w:rPr>
        <w:t xml:space="preserve">ШРМ. </w:t>
      </w:r>
      <w:r w:rsidR="00F97344" w:rsidRPr="00783ACA">
        <w:rPr>
          <w:rFonts w:ascii="Times New Roman" w:hAnsi="Times New Roman" w:cs="Times New Roman"/>
          <w:sz w:val="28"/>
          <w:szCs w:val="28"/>
        </w:rPr>
        <w:t>В</w:t>
      </w:r>
      <w:r w:rsidRPr="00783ACA">
        <w:rPr>
          <w:rFonts w:ascii="Times New Roman" w:hAnsi="Times New Roman" w:cs="Times New Roman"/>
          <w:sz w:val="28"/>
          <w:szCs w:val="28"/>
        </w:rPr>
        <w:t xml:space="preserve"> медицинских организациях первой группы для оказания </w:t>
      </w:r>
      <w:r w:rsidR="00CE584F" w:rsidRPr="00783ACA">
        <w:rPr>
          <w:rFonts w:ascii="Times New Roman" w:hAnsi="Times New Roman" w:cs="Times New Roman"/>
          <w:sz w:val="28"/>
          <w:szCs w:val="28"/>
        </w:rPr>
        <w:t>медицинской</w:t>
      </w:r>
      <w:r w:rsidRPr="00783ACA">
        <w:rPr>
          <w:rFonts w:ascii="Times New Roman" w:hAnsi="Times New Roman" w:cs="Times New Roman"/>
          <w:sz w:val="28"/>
          <w:szCs w:val="28"/>
        </w:rPr>
        <w:t xml:space="preserve"> помощи по медицинской реабилитации могут использоваться структурные подразделения медицинской организации (отделение (кабинет) лечебной физкультуры, кабинет медицинского массажа, физиотерапевтическое отделение (кабинет)</w:t>
      </w:r>
      <w:r w:rsidR="00CE584F" w:rsidRPr="00783ACA">
        <w:rPr>
          <w:rFonts w:ascii="Times New Roman" w:hAnsi="Times New Roman" w:cs="Times New Roman"/>
          <w:sz w:val="28"/>
          <w:szCs w:val="28"/>
        </w:rPr>
        <w:t xml:space="preserve"> без образования отделения медицинской реабилитации</w:t>
      </w:r>
      <w:r w:rsidRPr="00783ACA">
        <w:rPr>
          <w:rFonts w:ascii="Times New Roman" w:hAnsi="Times New Roman" w:cs="Times New Roman"/>
          <w:sz w:val="28"/>
          <w:szCs w:val="28"/>
        </w:rPr>
        <w:t>;</w:t>
      </w:r>
    </w:p>
    <w:p w:rsidR="0012147B" w:rsidRDefault="009077DE" w:rsidP="00F97344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BE0">
        <w:rPr>
          <w:rFonts w:ascii="Times New Roman" w:hAnsi="Times New Roman" w:cs="Times New Roman"/>
          <w:sz w:val="28"/>
          <w:szCs w:val="28"/>
        </w:rPr>
        <w:t xml:space="preserve">медицинские организации второй группы осуществляют медицинскую реабилитацию при оказании первичной специализированной медико-санитарной помощи в амбулаторных условиях, условиях дневного стационара и (или) </w:t>
      </w:r>
      <w:r w:rsidR="0026023D">
        <w:rPr>
          <w:rFonts w:ascii="Times New Roman" w:hAnsi="Times New Roman" w:cs="Times New Roman"/>
          <w:sz w:val="28"/>
          <w:szCs w:val="28"/>
        </w:rPr>
        <w:br/>
      </w:r>
      <w:r w:rsidRPr="00F62BE0">
        <w:rPr>
          <w:rFonts w:ascii="Times New Roman" w:hAnsi="Times New Roman" w:cs="Times New Roman"/>
          <w:sz w:val="28"/>
          <w:szCs w:val="28"/>
        </w:rPr>
        <w:t xml:space="preserve">при оказании </w:t>
      </w:r>
      <w:r w:rsidRPr="00F62BE0">
        <w:rPr>
          <w:rFonts w:ascii="Times New Roman" w:hAnsi="Times New Roman" w:cs="Times New Roman"/>
          <w:sz w:val="28"/>
          <w:szCs w:val="28"/>
          <w:shd w:val="clear" w:color="auto" w:fill="FFFFFF"/>
        </w:rPr>
        <w:t>специализированной медицинской помощи в стационарных условиях</w:t>
      </w:r>
      <w:r w:rsidRPr="00F62BE0">
        <w:rPr>
          <w:rFonts w:ascii="Times New Roman" w:hAnsi="Times New Roman" w:cs="Times New Roman"/>
          <w:sz w:val="28"/>
          <w:szCs w:val="28"/>
        </w:rPr>
        <w:t xml:space="preserve"> пациентам, </w:t>
      </w:r>
      <w:r w:rsidRPr="00F62B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состояние которых оценивается 2–5 баллов по </w:t>
      </w:r>
      <w:r w:rsidRPr="00F62BE0">
        <w:rPr>
          <w:rFonts w:ascii="Times New Roman" w:hAnsi="Times New Roman" w:cs="Times New Roman"/>
          <w:sz w:val="28"/>
          <w:szCs w:val="28"/>
        </w:rPr>
        <w:t>ШРМ</w:t>
      </w:r>
      <w:r w:rsidR="00783ACA">
        <w:rPr>
          <w:rFonts w:ascii="Times New Roman" w:hAnsi="Times New Roman" w:cs="Times New Roman"/>
          <w:sz w:val="28"/>
          <w:szCs w:val="28"/>
        </w:rPr>
        <w:t>;</w:t>
      </w:r>
      <w:r w:rsidR="00F973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77DE" w:rsidRDefault="009077DE" w:rsidP="00F97344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ACA">
        <w:rPr>
          <w:rFonts w:ascii="Times New Roman" w:hAnsi="Times New Roman" w:cs="Times New Roman"/>
          <w:sz w:val="28"/>
          <w:szCs w:val="28"/>
        </w:rPr>
        <w:t>медицински</w:t>
      </w:r>
      <w:r w:rsidR="00AD2D6E">
        <w:rPr>
          <w:rFonts w:ascii="Times New Roman" w:hAnsi="Times New Roman" w:cs="Times New Roman"/>
          <w:sz w:val="28"/>
          <w:szCs w:val="28"/>
        </w:rPr>
        <w:t>е</w:t>
      </w:r>
      <w:r w:rsidRPr="00783ACA">
        <w:rPr>
          <w:rFonts w:ascii="Times New Roman" w:hAnsi="Times New Roman" w:cs="Times New Roman"/>
          <w:sz w:val="28"/>
          <w:szCs w:val="28"/>
        </w:rPr>
        <w:t xml:space="preserve"> организациях второй группы для оказания </w:t>
      </w:r>
      <w:r w:rsidR="00B547D8" w:rsidRPr="00783ACA">
        <w:rPr>
          <w:rFonts w:ascii="Times New Roman" w:hAnsi="Times New Roman" w:cs="Times New Roman"/>
          <w:sz w:val="28"/>
          <w:szCs w:val="28"/>
        </w:rPr>
        <w:t>первичной медико-санитарной</w:t>
      </w:r>
      <w:r w:rsidR="009B7F91" w:rsidRPr="00783ACA">
        <w:rPr>
          <w:rFonts w:ascii="Times New Roman" w:hAnsi="Times New Roman" w:cs="Times New Roman"/>
          <w:sz w:val="28"/>
          <w:szCs w:val="28"/>
        </w:rPr>
        <w:t xml:space="preserve"> медицинской помощи</w:t>
      </w:r>
      <w:r w:rsidR="009B7F91" w:rsidRPr="00783ACA">
        <w:rPr>
          <w:rFonts w:ascii="Times New Roman" w:hAnsi="Times New Roman"/>
          <w:sz w:val="28"/>
          <w:szCs w:val="28"/>
        </w:rPr>
        <w:t xml:space="preserve"> пациентам, </w:t>
      </w:r>
      <w:r w:rsidR="009B7F91" w:rsidRPr="00783ACA">
        <w:rPr>
          <w:rFonts w:ascii="Times New Roman" w:hAnsi="Times New Roman"/>
          <w:sz w:val="28"/>
          <w:szCs w:val="28"/>
          <w:shd w:val="clear" w:color="auto" w:fill="FFFFFF"/>
        </w:rPr>
        <w:t xml:space="preserve">состояние которых оценивается 1–3 балла по </w:t>
      </w:r>
      <w:r w:rsidR="009B7F91" w:rsidRPr="00783ACA">
        <w:rPr>
          <w:rFonts w:ascii="Times New Roman" w:hAnsi="Times New Roman"/>
          <w:sz w:val="28"/>
          <w:szCs w:val="28"/>
        </w:rPr>
        <w:t>ШРМ, и</w:t>
      </w:r>
      <w:r w:rsidR="00B547D8" w:rsidRPr="00783ACA">
        <w:rPr>
          <w:rFonts w:ascii="Times New Roman" w:hAnsi="Times New Roman" w:cs="Times New Roman"/>
          <w:sz w:val="28"/>
          <w:szCs w:val="28"/>
        </w:rPr>
        <w:t xml:space="preserve"> </w:t>
      </w:r>
      <w:r w:rsidRPr="00783ACA">
        <w:rPr>
          <w:rFonts w:ascii="Times New Roman" w:hAnsi="Times New Roman" w:cs="Times New Roman"/>
          <w:sz w:val="28"/>
          <w:szCs w:val="28"/>
        </w:rPr>
        <w:t xml:space="preserve">специализированной медицинской помощи </w:t>
      </w:r>
      <w:r w:rsidR="0026023D">
        <w:rPr>
          <w:rFonts w:ascii="Times New Roman" w:hAnsi="Times New Roman" w:cs="Times New Roman"/>
          <w:sz w:val="28"/>
          <w:szCs w:val="28"/>
        </w:rPr>
        <w:br/>
      </w:r>
      <w:r w:rsidRPr="00783ACA">
        <w:rPr>
          <w:rFonts w:ascii="Times New Roman" w:hAnsi="Times New Roman" w:cs="Times New Roman"/>
          <w:sz w:val="28"/>
          <w:szCs w:val="28"/>
        </w:rPr>
        <w:t>по медицинской реабилитации</w:t>
      </w:r>
      <w:r w:rsidR="009B7F91" w:rsidRPr="00783ACA">
        <w:rPr>
          <w:rFonts w:ascii="Times New Roman" w:hAnsi="Times New Roman"/>
          <w:sz w:val="28"/>
          <w:szCs w:val="28"/>
        </w:rPr>
        <w:t xml:space="preserve"> пациентам, </w:t>
      </w:r>
      <w:r w:rsidR="009B7F91" w:rsidRPr="00783ACA">
        <w:rPr>
          <w:rFonts w:ascii="Times New Roman" w:hAnsi="Times New Roman"/>
          <w:sz w:val="28"/>
          <w:szCs w:val="28"/>
          <w:shd w:val="clear" w:color="auto" w:fill="FFFFFF"/>
        </w:rPr>
        <w:t xml:space="preserve">состояние которых оценивается </w:t>
      </w:r>
      <w:r w:rsidR="0026023D">
        <w:rPr>
          <w:rFonts w:ascii="Times New Roman" w:hAnsi="Times New Roman"/>
          <w:sz w:val="28"/>
          <w:szCs w:val="28"/>
          <w:shd w:val="clear" w:color="auto" w:fill="FFFFFF"/>
        </w:rPr>
        <w:br/>
      </w:r>
      <w:r w:rsidR="009B7F91" w:rsidRPr="00783ACA">
        <w:rPr>
          <w:rFonts w:ascii="Times New Roman" w:hAnsi="Times New Roman"/>
          <w:sz w:val="28"/>
          <w:szCs w:val="28"/>
          <w:shd w:val="clear" w:color="auto" w:fill="FFFFFF"/>
        </w:rPr>
        <w:t xml:space="preserve">2–4 балла по </w:t>
      </w:r>
      <w:r w:rsidR="009B7F91" w:rsidRPr="00783ACA">
        <w:rPr>
          <w:rFonts w:ascii="Times New Roman" w:hAnsi="Times New Roman"/>
          <w:sz w:val="28"/>
          <w:szCs w:val="28"/>
        </w:rPr>
        <w:t>ШРМ</w:t>
      </w:r>
      <w:r w:rsidR="009B7F91" w:rsidRPr="00783ACA">
        <w:rPr>
          <w:rFonts w:ascii="Times New Roman" w:hAnsi="Times New Roman" w:cs="Times New Roman"/>
          <w:sz w:val="28"/>
          <w:szCs w:val="28"/>
        </w:rPr>
        <w:t xml:space="preserve">, </w:t>
      </w:r>
      <w:r w:rsidRPr="00783ACA">
        <w:rPr>
          <w:rFonts w:ascii="Times New Roman" w:hAnsi="Times New Roman" w:cs="Times New Roman"/>
          <w:sz w:val="28"/>
          <w:szCs w:val="28"/>
        </w:rPr>
        <w:t>могут использоваться структурные подразделения медицинской организации (отделение (кабинет) лечебной физкультуры, кабинет медицинского массажа, физиотера</w:t>
      </w:r>
      <w:r w:rsidR="00B222DC" w:rsidRPr="00783ACA">
        <w:rPr>
          <w:rFonts w:ascii="Times New Roman" w:hAnsi="Times New Roman" w:cs="Times New Roman"/>
          <w:sz w:val="28"/>
          <w:szCs w:val="28"/>
        </w:rPr>
        <w:t>певтическое отделение (кабинет)</w:t>
      </w:r>
      <w:r w:rsidR="00CE584F" w:rsidRPr="00783ACA">
        <w:rPr>
          <w:rFonts w:ascii="Times New Roman" w:hAnsi="Times New Roman" w:cs="Times New Roman"/>
          <w:sz w:val="28"/>
          <w:szCs w:val="28"/>
        </w:rPr>
        <w:t xml:space="preserve"> </w:t>
      </w:r>
      <w:r w:rsidR="0026023D">
        <w:rPr>
          <w:rFonts w:ascii="Times New Roman" w:hAnsi="Times New Roman" w:cs="Times New Roman"/>
          <w:sz w:val="28"/>
          <w:szCs w:val="28"/>
        </w:rPr>
        <w:br/>
      </w:r>
      <w:r w:rsidR="00CE584F" w:rsidRPr="00783ACA">
        <w:rPr>
          <w:rFonts w:ascii="Times New Roman" w:hAnsi="Times New Roman" w:cs="Times New Roman"/>
          <w:sz w:val="28"/>
          <w:szCs w:val="28"/>
        </w:rPr>
        <w:t>без образования отделения медицинской реабилитации</w:t>
      </w:r>
      <w:r w:rsidR="009B7F91" w:rsidRPr="00783ACA">
        <w:rPr>
          <w:rFonts w:ascii="Times New Roman" w:hAnsi="Times New Roman" w:cs="Times New Roman"/>
          <w:sz w:val="28"/>
          <w:szCs w:val="28"/>
        </w:rPr>
        <w:t>;</w:t>
      </w:r>
    </w:p>
    <w:p w:rsidR="009077DE" w:rsidRPr="0012147B" w:rsidRDefault="009077DE" w:rsidP="0012147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93AF8">
        <w:rPr>
          <w:rFonts w:ascii="Times New Roman" w:hAnsi="Times New Roman" w:cs="Times New Roman"/>
          <w:sz w:val="28"/>
          <w:szCs w:val="28"/>
        </w:rPr>
        <w:t xml:space="preserve">медицинские организации третьей группы осуществляют медицинскую реабилитацию при оказании первичной специализированной медико-санитарной помощи в амбулаторных условиях, в условиях дневного стационара и (или) </w:t>
      </w:r>
      <w:r w:rsidR="0026023D">
        <w:rPr>
          <w:rFonts w:ascii="Times New Roman" w:hAnsi="Times New Roman" w:cs="Times New Roman"/>
          <w:sz w:val="28"/>
          <w:szCs w:val="28"/>
        </w:rPr>
        <w:br/>
      </w:r>
      <w:r w:rsidRPr="00C93AF8">
        <w:rPr>
          <w:rFonts w:ascii="Times New Roman" w:hAnsi="Times New Roman" w:cs="Times New Roman"/>
          <w:sz w:val="28"/>
          <w:szCs w:val="28"/>
        </w:rPr>
        <w:t xml:space="preserve">при оказании </w:t>
      </w:r>
      <w:r w:rsidRPr="00C93AF8">
        <w:rPr>
          <w:rFonts w:ascii="Times New Roman" w:hAnsi="Times New Roman" w:cs="Times New Roman"/>
          <w:sz w:val="28"/>
          <w:szCs w:val="28"/>
          <w:shd w:val="clear" w:color="auto" w:fill="FFFFFF"/>
        </w:rPr>
        <w:t>специализированной, в том числе высокотехнологичной, медицинской помощи в стационарных условиях</w:t>
      </w:r>
      <w:r w:rsidRPr="00C93AF8">
        <w:rPr>
          <w:rFonts w:ascii="Times New Roman" w:hAnsi="Times New Roman" w:cs="Times New Roman"/>
          <w:sz w:val="28"/>
          <w:szCs w:val="28"/>
        </w:rPr>
        <w:t xml:space="preserve"> пациентам, </w:t>
      </w:r>
      <w:r w:rsidRPr="00C93AF8">
        <w:rPr>
          <w:rFonts w:ascii="Times New Roman" w:hAnsi="Times New Roman" w:cs="Times New Roman"/>
          <w:sz w:val="28"/>
          <w:szCs w:val="28"/>
          <w:shd w:val="clear" w:color="auto" w:fill="FFFFFF"/>
        </w:rPr>
        <w:t>состояние которых оценивается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93AF8">
        <w:rPr>
          <w:rFonts w:ascii="Times New Roman" w:hAnsi="Times New Roman" w:cs="Times New Roman"/>
          <w:sz w:val="28"/>
          <w:szCs w:val="28"/>
          <w:shd w:val="clear" w:color="auto" w:fill="FFFFFF"/>
        </w:rPr>
        <w:t>2–6</w:t>
      </w:r>
      <w:r w:rsidRPr="007367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баллов по </w:t>
      </w:r>
      <w:r w:rsidRPr="007367A3">
        <w:rPr>
          <w:rFonts w:ascii="Times New Roman" w:hAnsi="Times New Roman" w:cs="Times New Roman"/>
          <w:sz w:val="28"/>
          <w:szCs w:val="28"/>
        </w:rPr>
        <w:t xml:space="preserve">ШРМ; </w:t>
      </w:r>
    </w:p>
    <w:p w:rsidR="009077DE" w:rsidRDefault="009077DE" w:rsidP="009077DE">
      <w:pPr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3AF8">
        <w:rPr>
          <w:rFonts w:ascii="Times New Roman" w:hAnsi="Times New Roman" w:cs="Times New Roman"/>
          <w:sz w:val="28"/>
          <w:szCs w:val="28"/>
        </w:rPr>
        <w:t xml:space="preserve">медицинские организации четвертой группы – федеральные учреждения, осуществляющие медицинскую реабилитацию при оказании первичной специализированной медико-санитарной помощи в амбулаторных условиях, </w:t>
      </w:r>
      <w:r w:rsidR="00783ACA">
        <w:rPr>
          <w:rFonts w:ascii="Times New Roman" w:hAnsi="Times New Roman" w:cs="Times New Roman"/>
          <w:sz w:val="28"/>
          <w:szCs w:val="28"/>
        </w:rPr>
        <w:br/>
      </w:r>
      <w:r w:rsidRPr="00C93AF8">
        <w:rPr>
          <w:rFonts w:ascii="Times New Roman" w:hAnsi="Times New Roman" w:cs="Times New Roman"/>
          <w:sz w:val="28"/>
          <w:szCs w:val="28"/>
        </w:rPr>
        <w:t xml:space="preserve">в условиях дневного стационара и (или) при оказании </w:t>
      </w:r>
      <w:r w:rsidRPr="00C93A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специализированной, </w:t>
      </w:r>
      <w:r w:rsidR="00783ACA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C93AF8">
        <w:rPr>
          <w:rFonts w:ascii="Times New Roman" w:hAnsi="Times New Roman" w:cs="Times New Roman"/>
          <w:sz w:val="28"/>
          <w:szCs w:val="28"/>
          <w:shd w:val="clear" w:color="auto" w:fill="FFFFFF"/>
        </w:rPr>
        <w:t>в том числе высокотехнологичной, медицинской помощи в стационарных условиях</w:t>
      </w:r>
      <w:r w:rsidRPr="00C93AF8">
        <w:rPr>
          <w:rFonts w:ascii="Times New Roman" w:hAnsi="Times New Roman" w:cs="Times New Roman"/>
          <w:sz w:val="28"/>
          <w:szCs w:val="28"/>
        </w:rPr>
        <w:t xml:space="preserve"> пациентам, </w:t>
      </w:r>
      <w:r w:rsidRPr="00C93A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состояние которых оценивается 3–6 баллов </w:t>
      </w:r>
      <w:r w:rsidRPr="00C93AF8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Pr="00C93AF8">
        <w:rPr>
          <w:rFonts w:ascii="Times New Roman" w:hAnsi="Times New Roman" w:cs="Times New Roman"/>
          <w:sz w:val="28"/>
          <w:szCs w:val="28"/>
        </w:rPr>
        <w:t>ШРМ</w:t>
      </w:r>
      <w:r w:rsidR="00783ACA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080455" w:rsidRPr="007367A3" w:rsidRDefault="00A955E6" w:rsidP="009077DE">
      <w:pPr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3ACA">
        <w:rPr>
          <w:rFonts w:ascii="Times New Roman" w:hAnsi="Times New Roman" w:cs="Times New Roman"/>
          <w:sz w:val="28"/>
          <w:szCs w:val="28"/>
        </w:rPr>
        <w:t xml:space="preserve">специализированная медицинская помощь по медицинской реабилитации на первом этапе в </w:t>
      </w:r>
      <w:r w:rsidR="00080455" w:rsidRPr="00783ACA">
        <w:rPr>
          <w:rFonts w:ascii="Times New Roman" w:hAnsi="Times New Roman" w:cs="Times New Roman"/>
          <w:sz w:val="28"/>
          <w:szCs w:val="28"/>
        </w:rPr>
        <w:t>медицински</w:t>
      </w:r>
      <w:r w:rsidRPr="00783ACA">
        <w:rPr>
          <w:rFonts w:ascii="Times New Roman" w:hAnsi="Times New Roman" w:cs="Times New Roman"/>
          <w:sz w:val="28"/>
          <w:szCs w:val="28"/>
        </w:rPr>
        <w:t>х</w:t>
      </w:r>
      <w:r w:rsidR="00080455" w:rsidRPr="00783ACA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Pr="00783ACA">
        <w:rPr>
          <w:rFonts w:ascii="Times New Roman" w:hAnsi="Times New Roman" w:cs="Times New Roman"/>
          <w:sz w:val="28"/>
          <w:szCs w:val="28"/>
        </w:rPr>
        <w:t>ях</w:t>
      </w:r>
      <w:r w:rsidR="00080455" w:rsidRPr="00783ACA">
        <w:rPr>
          <w:rFonts w:ascii="Times New Roman" w:hAnsi="Times New Roman" w:cs="Times New Roman"/>
          <w:sz w:val="28"/>
          <w:szCs w:val="28"/>
        </w:rPr>
        <w:t xml:space="preserve"> второй, третьей групп</w:t>
      </w:r>
      <w:r w:rsidRPr="00783ACA">
        <w:rPr>
          <w:rFonts w:ascii="Times New Roman" w:hAnsi="Times New Roman" w:cs="Times New Roman"/>
          <w:sz w:val="28"/>
          <w:szCs w:val="28"/>
        </w:rPr>
        <w:t xml:space="preserve"> может </w:t>
      </w:r>
      <w:r w:rsidRPr="00783ACA">
        <w:rPr>
          <w:rFonts w:ascii="Times New Roman" w:hAnsi="Times New Roman" w:cs="Times New Roman"/>
          <w:sz w:val="28"/>
          <w:szCs w:val="28"/>
        </w:rPr>
        <w:lastRenderedPageBreak/>
        <w:t xml:space="preserve">оказываться </w:t>
      </w:r>
      <w:r w:rsidR="002559A6" w:rsidRPr="00783ACA">
        <w:rPr>
          <w:rFonts w:ascii="Times New Roman" w:eastAsia="Times New Roman" w:hAnsi="Times New Roman" w:cs="Times New Roman"/>
          <w:sz w:val="28"/>
          <w:szCs w:val="28"/>
          <w:lang w:eastAsia="ru-RU"/>
        </w:rPr>
        <w:t>МДРК,</w:t>
      </w:r>
      <w:r w:rsidR="002559A6" w:rsidRPr="00783A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559A6" w:rsidRPr="00783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сформированной из числа работников отделений медицинской реабилитации, указанных в абзаце первом пункта 17 настоящего Порядка, осуществляющих свою деятельность в соответствии с </w:t>
      </w:r>
      <w:r w:rsidR="00783AC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559A6" w:rsidRPr="00783ACA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риложениями № 6–12 к настоящему Порядку.</w:t>
      </w:r>
      <w:r w:rsidR="007A25E4" w:rsidRPr="00783ACA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9077DE" w:rsidRPr="00E354B2" w:rsidRDefault="009077DE" w:rsidP="009077DE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2.</w:t>
      </w:r>
      <w:r w:rsidRPr="00E354B2">
        <w:rPr>
          <w:rFonts w:ascii="Times New Roman" w:eastAsia="Calibri" w:hAnsi="Times New Roman" w:cs="Times New Roman"/>
          <w:bCs/>
          <w:sz w:val="28"/>
          <w:szCs w:val="28"/>
        </w:rPr>
        <w:t> Дополнить пунктом 31 следующего содержания</w:t>
      </w:r>
      <w:r>
        <w:rPr>
          <w:rFonts w:ascii="Times New Roman" w:eastAsia="Calibri" w:hAnsi="Times New Roman" w:cs="Times New Roman"/>
          <w:bCs/>
          <w:sz w:val="28"/>
          <w:szCs w:val="28"/>
        </w:rPr>
        <w:t>:</w:t>
      </w:r>
    </w:p>
    <w:p w:rsidR="009077DE" w:rsidRPr="00E354B2" w:rsidRDefault="009077DE" w:rsidP="009077DE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Pr="00E354B2">
        <w:rPr>
          <w:rFonts w:ascii="Times New Roman" w:eastAsia="Calibri" w:hAnsi="Times New Roman" w:cs="Times New Roman"/>
          <w:bCs/>
          <w:sz w:val="28"/>
          <w:szCs w:val="28"/>
        </w:rPr>
        <w:t>Коечная мощность, оснащение и рекомендуемые штатные нормативы федеральных медицинских организаций осуществляются с учетом научной деятельности и дост</w:t>
      </w:r>
      <w:r>
        <w:rPr>
          <w:rFonts w:ascii="Times New Roman" w:eastAsia="Calibri" w:hAnsi="Times New Roman" w:cs="Times New Roman"/>
          <w:bCs/>
          <w:sz w:val="28"/>
          <w:szCs w:val="28"/>
        </w:rPr>
        <w:t>ижений фундаментальной и клинической медицины.».</w:t>
      </w:r>
    </w:p>
    <w:p w:rsidR="0017572C" w:rsidRDefault="0017572C" w:rsidP="001757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2594" w:rsidRPr="00F91D8C" w:rsidRDefault="00C82594" w:rsidP="00F62BE0">
      <w:pPr>
        <w:suppressAutoHyphens/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sectPr w:rsidR="00C82594" w:rsidRPr="00F91D8C" w:rsidSect="0026023D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747B" w:rsidRDefault="00D7747B">
      <w:pPr>
        <w:spacing w:after="0" w:line="240" w:lineRule="auto"/>
      </w:pPr>
      <w:r>
        <w:separator/>
      </w:r>
    </w:p>
  </w:endnote>
  <w:endnote w:type="continuationSeparator" w:id="0">
    <w:p w:rsidR="00D7747B" w:rsidRDefault="00D774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747B" w:rsidRDefault="00D7747B">
      <w:pPr>
        <w:spacing w:after="0" w:line="240" w:lineRule="auto"/>
      </w:pPr>
      <w:r>
        <w:separator/>
      </w:r>
    </w:p>
  </w:footnote>
  <w:footnote w:type="continuationSeparator" w:id="0">
    <w:p w:rsidR="00D7747B" w:rsidRDefault="00D774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5273" w:rsidRDefault="00D7747B">
    <w:pPr>
      <w:pStyle w:val="a3"/>
      <w:jc w:val="center"/>
    </w:pPr>
  </w:p>
  <w:p w:rsidR="008B5273" w:rsidRDefault="00D7747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241107"/>
    <w:multiLevelType w:val="hybridMultilevel"/>
    <w:tmpl w:val="1676EFF8"/>
    <w:lvl w:ilvl="0" w:tplc="88B044D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43F0"/>
    <w:rsid w:val="00037201"/>
    <w:rsid w:val="000711B3"/>
    <w:rsid w:val="00080455"/>
    <w:rsid w:val="0012147B"/>
    <w:rsid w:val="00127072"/>
    <w:rsid w:val="0017572C"/>
    <w:rsid w:val="00176418"/>
    <w:rsid w:val="00183AF0"/>
    <w:rsid w:val="001B7468"/>
    <w:rsid w:val="001F0D2A"/>
    <w:rsid w:val="0024133F"/>
    <w:rsid w:val="002559A6"/>
    <w:rsid w:val="0026023D"/>
    <w:rsid w:val="0029061E"/>
    <w:rsid w:val="00307DEB"/>
    <w:rsid w:val="0032247F"/>
    <w:rsid w:val="00347E1D"/>
    <w:rsid w:val="003C058F"/>
    <w:rsid w:val="003C57F3"/>
    <w:rsid w:val="004835EC"/>
    <w:rsid w:val="004D22D1"/>
    <w:rsid w:val="004F274B"/>
    <w:rsid w:val="0050242C"/>
    <w:rsid w:val="005D08DB"/>
    <w:rsid w:val="005D602F"/>
    <w:rsid w:val="006001B6"/>
    <w:rsid w:val="006246E2"/>
    <w:rsid w:val="00642E00"/>
    <w:rsid w:val="00650FE1"/>
    <w:rsid w:val="00683E81"/>
    <w:rsid w:val="0077483D"/>
    <w:rsid w:val="00780DE1"/>
    <w:rsid w:val="00783ACA"/>
    <w:rsid w:val="007A25E4"/>
    <w:rsid w:val="007E4CA5"/>
    <w:rsid w:val="00897DD5"/>
    <w:rsid w:val="008F4C5E"/>
    <w:rsid w:val="009077DE"/>
    <w:rsid w:val="0094563E"/>
    <w:rsid w:val="009473A5"/>
    <w:rsid w:val="00967796"/>
    <w:rsid w:val="009765F0"/>
    <w:rsid w:val="009B7F91"/>
    <w:rsid w:val="009D6D42"/>
    <w:rsid w:val="00A23762"/>
    <w:rsid w:val="00A24AAD"/>
    <w:rsid w:val="00A31572"/>
    <w:rsid w:val="00A3463D"/>
    <w:rsid w:val="00A955E6"/>
    <w:rsid w:val="00AD2D6E"/>
    <w:rsid w:val="00B216BA"/>
    <w:rsid w:val="00B222DC"/>
    <w:rsid w:val="00B24161"/>
    <w:rsid w:val="00B53A52"/>
    <w:rsid w:val="00B547D8"/>
    <w:rsid w:val="00B744D7"/>
    <w:rsid w:val="00B8137E"/>
    <w:rsid w:val="00C022ED"/>
    <w:rsid w:val="00C1764E"/>
    <w:rsid w:val="00C82594"/>
    <w:rsid w:val="00CE584F"/>
    <w:rsid w:val="00CE6D62"/>
    <w:rsid w:val="00CF7958"/>
    <w:rsid w:val="00D029AD"/>
    <w:rsid w:val="00D16FA3"/>
    <w:rsid w:val="00D354A1"/>
    <w:rsid w:val="00D60DE3"/>
    <w:rsid w:val="00D7747B"/>
    <w:rsid w:val="00D843F0"/>
    <w:rsid w:val="00DD2927"/>
    <w:rsid w:val="00DE5B29"/>
    <w:rsid w:val="00DE62BB"/>
    <w:rsid w:val="00E354B2"/>
    <w:rsid w:val="00F3382A"/>
    <w:rsid w:val="00F37EF8"/>
    <w:rsid w:val="00F5469E"/>
    <w:rsid w:val="00F62BE0"/>
    <w:rsid w:val="00F91D8C"/>
    <w:rsid w:val="00F973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6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29061E"/>
    <w:rPr>
      <w:rFonts w:ascii="Times New Roman" w:eastAsia="Times New Roman" w:hAnsi="Times New Roman" w:cs="Times New Roman"/>
      <w:b/>
      <w:bCs/>
      <w:spacing w:val="-6"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9061E"/>
    <w:pPr>
      <w:widowControl w:val="0"/>
      <w:shd w:val="clear" w:color="auto" w:fill="FFFFFF"/>
      <w:spacing w:after="60" w:line="346" w:lineRule="exact"/>
      <w:jc w:val="center"/>
    </w:pPr>
    <w:rPr>
      <w:rFonts w:ascii="Times New Roman" w:eastAsia="Times New Roman" w:hAnsi="Times New Roman" w:cs="Times New Roman"/>
      <w:b/>
      <w:bCs/>
      <w:spacing w:val="-6"/>
      <w:sz w:val="27"/>
      <w:szCs w:val="27"/>
    </w:rPr>
  </w:style>
  <w:style w:type="paragraph" w:styleId="a3">
    <w:name w:val="header"/>
    <w:basedOn w:val="a"/>
    <w:link w:val="a4"/>
    <w:uiPriority w:val="99"/>
    <w:unhideWhenUsed/>
    <w:rsid w:val="00C82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82594"/>
  </w:style>
  <w:style w:type="paragraph" w:styleId="a5">
    <w:name w:val="List Paragraph"/>
    <w:basedOn w:val="a"/>
    <w:uiPriority w:val="34"/>
    <w:qFormat/>
    <w:rsid w:val="00C8259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354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354B2"/>
    <w:rPr>
      <w:rFonts w:ascii="Segoe UI" w:hAnsi="Segoe UI" w:cs="Segoe UI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F973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973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9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1B6101C66073D939BE51FADE76F1DBA87B9CFB1F087A14F1A14E297EF7EC2C85560594E4047BD1436960F95998307A7478D8F5B5E9BC04929x5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967</Words>
  <Characters>5517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Беляева Лариса Евгеньевна</dc:creator>
  <cp:lastModifiedBy>администратор4</cp:lastModifiedBy>
  <cp:revision>2</cp:revision>
  <cp:lastPrinted>2022-04-25T10:42:00Z</cp:lastPrinted>
  <dcterms:created xsi:type="dcterms:W3CDTF">2022-05-06T08:55:00Z</dcterms:created>
  <dcterms:modified xsi:type="dcterms:W3CDTF">2022-05-06T08:55:00Z</dcterms:modified>
</cp:coreProperties>
</file>