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DB" w:rsidRPr="00DC450E" w:rsidRDefault="009F41DB" w:rsidP="009F41D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C450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821D7" w:rsidRPr="00A821D7" w:rsidRDefault="009F41DB" w:rsidP="00A821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450E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15B43">
        <w:rPr>
          <w:rFonts w:ascii="Times New Roman" w:hAnsi="Times New Roman" w:cs="Times New Roman"/>
          <w:sz w:val="28"/>
          <w:szCs w:val="28"/>
        </w:rPr>
        <w:t>приказа Министерства здравоохранения Российской Федерации</w:t>
      </w:r>
      <w:r w:rsidRPr="00DC450E">
        <w:rPr>
          <w:rFonts w:ascii="Times New Roman" w:hAnsi="Times New Roman" w:cs="Times New Roman"/>
          <w:sz w:val="28"/>
          <w:szCs w:val="28"/>
        </w:rPr>
        <w:t xml:space="preserve"> </w:t>
      </w:r>
      <w:r w:rsidR="00A07EF1">
        <w:rPr>
          <w:rFonts w:ascii="Times New Roman" w:hAnsi="Times New Roman" w:cs="Times New Roman"/>
          <w:sz w:val="28"/>
          <w:szCs w:val="28"/>
        </w:rPr>
        <w:br/>
      </w:r>
      <w:r w:rsidRPr="00DC450E">
        <w:rPr>
          <w:rFonts w:ascii="Times New Roman" w:hAnsi="Times New Roman" w:cs="Times New Roman"/>
          <w:sz w:val="28"/>
          <w:szCs w:val="28"/>
        </w:rPr>
        <w:t>«</w:t>
      </w:r>
      <w:r w:rsidR="00A821D7" w:rsidRPr="00A821D7">
        <w:rPr>
          <w:rFonts w:ascii="Times New Roman" w:hAnsi="Times New Roman" w:cs="Times New Roman"/>
          <w:sz w:val="28"/>
          <w:szCs w:val="28"/>
        </w:rPr>
        <w:t>О внесении изменений в требования</w:t>
      </w:r>
    </w:p>
    <w:p w:rsidR="00A821D7" w:rsidRPr="00A821D7" w:rsidRDefault="00A821D7" w:rsidP="00A821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1D7">
        <w:rPr>
          <w:rFonts w:ascii="Times New Roman" w:hAnsi="Times New Roman" w:cs="Times New Roman"/>
          <w:sz w:val="28"/>
          <w:szCs w:val="28"/>
        </w:rPr>
        <w:t>к комплектации лекарственными препаратами и медицинскими</w:t>
      </w:r>
    </w:p>
    <w:p w:rsidR="00A07EF1" w:rsidRPr="00DC450E" w:rsidRDefault="00A821D7" w:rsidP="00A821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1D7">
        <w:rPr>
          <w:rFonts w:ascii="Times New Roman" w:hAnsi="Times New Roman" w:cs="Times New Roman"/>
          <w:sz w:val="28"/>
          <w:szCs w:val="28"/>
        </w:rPr>
        <w:t>изделиями укладок и наборов для оказания скорой медицинской помощи, утвержденные приказом Министерства здравоохранения Российской Федерации от 28 октября 2020 г. № 1165н</w:t>
      </w:r>
      <w:r w:rsidR="00A07EF1" w:rsidRPr="00DC450E">
        <w:rPr>
          <w:rFonts w:ascii="Times New Roman" w:hAnsi="Times New Roman" w:cs="Times New Roman"/>
          <w:sz w:val="28"/>
          <w:szCs w:val="28"/>
        </w:rPr>
        <w:t>»</w:t>
      </w:r>
    </w:p>
    <w:p w:rsidR="009F41DB" w:rsidRDefault="009F41DB" w:rsidP="009F41DB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541510" w:rsidRDefault="001762D5" w:rsidP="00A821D7">
      <w:pPr>
        <w:pStyle w:val="ConsPlusTitle"/>
        <w:spacing w:line="2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B8D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615B43">
        <w:rPr>
          <w:rFonts w:ascii="Times New Roman" w:hAnsi="Times New Roman" w:cs="Times New Roman"/>
          <w:b w:val="0"/>
          <w:sz w:val="28"/>
          <w:szCs w:val="28"/>
        </w:rPr>
        <w:t>приказа Минздрава России «</w:t>
      </w:r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>О внесении изменений в требования</w:t>
      </w:r>
      <w:r w:rsidR="00A8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1D7">
        <w:rPr>
          <w:rFonts w:ascii="Times New Roman" w:hAnsi="Times New Roman" w:cs="Times New Roman"/>
          <w:b w:val="0"/>
          <w:sz w:val="28"/>
          <w:szCs w:val="28"/>
        </w:rPr>
        <w:br/>
      </w:r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>к комплектации лекарственными препаратами и медицинскими</w:t>
      </w:r>
      <w:r w:rsidR="00A8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 xml:space="preserve">изделиями укладок и наборов для оказания скорой медицинской помощи, утвержденные приказом Министерства здравоохранения Российской Федерации от 28 октября 2020 г. </w:t>
      </w:r>
      <w:r w:rsidR="00A821D7">
        <w:rPr>
          <w:rFonts w:ascii="Times New Roman" w:hAnsi="Times New Roman" w:cs="Times New Roman"/>
          <w:b w:val="0"/>
          <w:sz w:val="28"/>
          <w:szCs w:val="28"/>
        </w:rPr>
        <w:br/>
      </w:r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>№ 1165н</w:t>
      </w:r>
      <w:r w:rsidR="00615B43">
        <w:rPr>
          <w:rFonts w:ascii="Times New Roman" w:hAnsi="Times New Roman" w:cs="Times New Roman"/>
          <w:b w:val="0"/>
          <w:sz w:val="28"/>
          <w:szCs w:val="28"/>
        </w:rPr>
        <w:t xml:space="preserve">» разработан в целях реализации положений </w:t>
      </w:r>
      <w:r w:rsidR="00A821D7">
        <w:rPr>
          <w:rFonts w:ascii="Times New Roman" w:hAnsi="Times New Roman" w:cs="Times New Roman"/>
          <w:b w:val="0"/>
          <w:sz w:val="28"/>
          <w:szCs w:val="28"/>
        </w:rPr>
        <w:t xml:space="preserve">актуализации требований </w:t>
      </w:r>
      <w:r w:rsidR="00A821D7">
        <w:rPr>
          <w:rFonts w:ascii="Times New Roman" w:hAnsi="Times New Roman" w:cs="Times New Roman"/>
          <w:b w:val="0"/>
          <w:sz w:val="28"/>
          <w:szCs w:val="28"/>
        </w:rPr>
        <w:br/>
      </w:r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>к комплектации лекарственными препаратами и медицинскими</w:t>
      </w:r>
      <w:r w:rsidR="00A8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>изделиями укладок и наборов для оказания скорой медицинской помощи, утвержденны</w:t>
      </w:r>
      <w:r w:rsidR="00A821D7">
        <w:rPr>
          <w:rFonts w:ascii="Times New Roman" w:hAnsi="Times New Roman" w:cs="Times New Roman"/>
          <w:b w:val="0"/>
          <w:sz w:val="28"/>
          <w:szCs w:val="28"/>
        </w:rPr>
        <w:t>х</w:t>
      </w:r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 xml:space="preserve"> приказом</w:t>
      </w:r>
      <w:proofErr w:type="gramEnd"/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здравоохранения Российской Федерации от 28 октября 2020 г. </w:t>
      </w:r>
      <w:r w:rsidR="00A821D7">
        <w:rPr>
          <w:rFonts w:ascii="Times New Roman" w:hAnsi="Times New Roman" w:cs="Times New Roman"/>
          <w:b w:val="0"/>
          <w:sz w:val="28"/>
          <w:szCs w:val="28"/>
        </w:rPr>
        <w:br/>
      </w:r>
      <w:r w:rsidR="00A821D7" w:rsidRPr="00A821D7">
        <w:rPr>
          <w:rFonts w:ascii="Times New Roman" w:hAnsi="Times New Roman" w:cs="Times New Roman"/>
          <w:b w:val="0"/>
          <w:sz w:val="28"/>
          <w:szCs w:val="28"/>
        </w:rPr>
        <w:t>№ 1165н</w:t>
      </w:r>
      <w:r w:rsidR="00A821D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41DB" w:rsidRDefault="008A3E44" w:rsidP="000A68B0">
      <w:pPr>
        <w:spacing w:after="0" w:line="22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3E44">
        <w:rPr>
          <w:rFonts w:ascii="Times New Roman" w:hAnsi="Times New Roman"/>
          <w:bCs/>
          <w:sz w:val="28"/>
          <w:szCs w:val="28"/>
        </w:rPr>
        <w:t xml:space="preserve">В проекте </w:t>
      </w:r>
      <w:r w:rsidR="00615B43">
        <w:rPr>
          <w:rFonts w:ascii="Times New Roman" w:hAnsi="Times New Roman"/>
          <w:bCs/>
          <w:sz w:val="28"/>
          <w:szCs w:val="28"/>
        </w:rPr>
        <w:t>приказа отсутствуют</w:t>
      </w:r>
      <w:r w:rsidRPr="008A3E44">
        <w:rPr>
          <w:rFonts w:ascii="Times New Roman" w:hAnsi="Times New Roman"/>
          <w:bCs/>
          <w:sz w:val="28"/>
          <w:szCs w:val="28"/>
        </w:rPr>
        <w:t xml:space="preserve"> положени</w:t>
      </w:r>
      <w:r w:rsidR="00615B43">
        <w:rPr>
          <w:rFonts w:ascii="Times New Roman" w:hAnsi="Times New Roman"/>
          <w:bCs/>
          <w:sz w:val="28"/>
          <w:szCs w:val="28"/>
        </w:rPr>
        <w:t>я</w:t>
      </w:r>
      <w:r w:rsidRPr="008A3E44">
        <w:rPr>
          <w:rFonts w:ascii="Times New Roman" w:hAnsi="Times New Roman"/>
          <w:bCs/>
          <w:sz w:val="28"/>
          <w:szCs w:val="28"/>
        </w:rPr>
        <w:t>, противоречащи</w:t>
      </w:r>
      <w:r w:rsidR="00615B43">
        <w:rPr>
          <w:rFonts w:ascii="Times New Roman" w:hAnsi="Times New Roman"/>
          <w:bCs/>
          <w:sz w:val="28"/>
          <w:szCs w:val="28"/>
        </w:rPr>
        <w:t>е</w:t>
      </w:r>
      <w:r w:rsidRPr="008A3E44">
        <w:rPr>
          <w:rFonts w:ascii="Times New Roman" w:hAnsi="Times New Roman"/>
          <w:bCs/>
          <w:sz w:val="28"/>
          <w:szCs w:val="28"/>
        </w:rPr>
        <w:t xml:space="preserve"> Договору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15B43">
        <w:rPr>
          <w:rFonts w:ascii="Times New Roman" w:hAnsi="Times New Roman"/>
          <w:bCs/>
          <w:sz w:val="28"/>
          <w:szCs w:val="28"/>
        </w:rPr>
        <w:br/>
      </w:r>
      <w:r w:rsidRPr="008A3E44">
        <w:rPr>
          <w:rFonts w:ascii="Times New Roman" w:hAnsi="Times New Roman"/>
          <w:bCs/>
          <w:sz w:val="28"/>
          <w:szCs w:val="28"/>
        </w:rPr>
        <w:t>о Евразийском экономическом союзе и иным нормам международного права,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15B43">
        <w:rPr>
          <w:rFonts w:ascii="Times New Roman" w:hAnsi="Times New Roman"/>
          <w:bCs/>
          <w:sz w:val="28"/>
          <w:szCs w:val="28"/>
        </w:rPr>
        <w:br/>
      </w:r>
      <w:r w:rsidRPr="008A3E44">
        <w:rPr>
          <w:rFonts w:ascii="Times New Roman" w:hAnsi="Times New Roman"/>
          <w:bCs/>
          <w:sz w:val="28"/>
          <w:szCs w:val="28"/>
        </w:rPr>
        <w:t>не содержится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A3E44" w:rsidRDefault="000A3E2B" w:rsidP="000A68B0">
      <w:pPr>
        <w:spacing w:after="0" w:line="22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положений, предусмотренных проектом </w:t>
      </w:r>
      <w:r w:rsidR="00615B43">
        <w:rPr>
          <w:rFonts w:ascii="Times New Roman" w:hAnsi="Times New Roman"/>
          <w:bCs/>
          <w:sz w:val="28"/>
          <w:szCs w:val="28"/>
        </w:rPr>
        <w:t>приказа</w:t>
      </w:r>
      <w:r w:rsidR="00365DA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не повлечет социально-экономических, финансовых и иных последствий, в том числе </w:t>
      </w:r>
      <w:r w:rsidR="0044122C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для субъектов предпринимательской и иной экономической деятельности, а также </w:t>
      </w:r>
      <w:r w:rsidR="0044122C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не повлияет на достижение целей государственных программ Российской Федерации.</w:t>
      </w:r>
    </w:p>
    <w:p w:rsidR="00AA3838" w:rsidRPr="00DC450E" w:rsidRDefault="00AA3838" w:rsidP="000A68B0">
      <w:pPr>
        <w:spacing w:after="0" w:line="22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A3838" w:rsidRPr="00DC450E" w:rsidSect="0044122C">
      <w:headerReference w:type="default" r:id="rId7"/>
      <w:pgSz w:w="11906" w:h="16838"/>
      <w:pgMar w:top="1134" w:right="567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6C" w:rsidRDefault="00610C6C" w:rsidP="00DC450E">
      <w:pPr>
        <w:spacing w:after="0" w:line="240" w:lineRule="auto"/>
      </w:pPr>
      <w:r>
        <w:separator/>
      </w:r>
    </w:p>
  </w:endnote>
  <w:endnote w:type="continuationSeparator" w:id="0">
    <w:p w:rsidR="00610C6C" w:rsidRDefault="00610C6C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6C" w:rsidRDefault="00610C6C" w:rsidP="00DC450E">
      <w:pPr>
        <w:spacing w:after="0" w:line="240" w:lineRule="auto"/>
      </w:pPr>
      <w:r>
        <w:separator/>
      </w:r>
    </w:p>
  </w:footnote>
  <w:footnote w:type="continuationSeparator" w:id="0">
    <w:p w:rsidR="00610C6C" w:rsidRDefault="00610C6C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0E" w:rsidRPr="0044122C" w:rsidRDefault="00E974F3" w:rsidP="0044122C">
    <w:pPr>
      <w:pStyle w:val="a3"/>
      <w:jc w:val="center"/>
      <w:rPr>
        <w:rFonts w:ascii="Times New Roman" w:hAnsi="Times New Roman"/>
        <w:sz w:val="28"/>
      </w:rPr>
    </w:pPr>
    <w:r w:rsidRPr="0044122C">
      <w:rPr>
        <w:rFonts w:ascii="Times New Roman" w:hAnsi="Times New Roman"/>
        <w:sz w:val="28"/>
      </w:rPr>
      <w:fldChar w:fldCharType="begin"/>
    </w:r>
    <w:r w:rsidR="00DC450E" w:rsidRPr="0044122C">
      <w:rPr>
        <w:rFonts w:ascii="Times New Roman" w:hAnsi="Times New Roman"/>
        <w:sz w:val="28"/>
      </w:rPr>
      <w:instrText xml:space="preserve"> PAGE   \* MERGEFORMAT </w:instrText>
    </w:r>
    <w:r w:rsidRPr="0044122C">
      <w:rPr>
        <w:rFonts w:ascii="Times New Roman" w:hAnsi="Times New Roman"/>
        <w:sz w:val="28"/>
      </w:rPr>
      <w:fldChar w:fldCharType="separate"/>
    </w:r>
    <w:r w:rsidR="00615B43">
      <w:rPr>
        <w:rFonts w:ascii="Times New Roman" w:hAnsi="Times New Roman"/>
        <w:noProof/>
        <w:sz w:val="28"/>
      </w:rPr>
      <w:t>2</w:t>
    </w:r>
    <w:r w:rsidRPr="0044122C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41DB"/>
    <w:rsid w:val="00013999"/>
    <w:rsid w:val="00044244"/>
    <w:rsid w:val="000817D4"/>
    <w:rsid w:val="000A3E2B"/>
    <w:rsid w:val="000A68B0"/>
    <w:rsid w:val="000E71C8"/>
    <w:rsid w:val="0011777A"/>
    <w:rsid w:val="00132BFA"/>
    <w:rsid w:val="001762D5"/>
    <w:rsid w:val="001958CB"/>
    <w:rsid w:val="001C4A19"/>
    <w:rsid w:val="001D1410"/>
    <w:rsid w:val="001E7B8D"/>
    <w:rsid w:val="002031FB"/>
    <w:rsid w:val="0022263D"/>
    <w:rsid w:val="0029425B"/>
    <w:rsid w:val="002A6E9A"/>
    <w:rsid w:val="002B15A5"/>
    <w:rsid w:val="002F7A24"/>
    <w:rsid w:val="00314D29"/>
    <w:rsid w:val="0035147C"/>
    <w:rsid w:val="00352521"/>
    <w:rsid w:val="00365484"/>
    <w:rsid w:val="00365DAD"/>
    <w:rsid w:val="00393B4D"/>
    <w:rsid w:val="003965EA"/>
    <w:rsid w:val="003A6C7F"/>
    <w:rsid w:val="0044122C"/>
    <w:rsid w:val="004428E1"/>
    <w:rsid w:val="004624E4"/>
    <w:rsid w:val="004B7C64"/>
    <w:rsid w:val="004C29EC"/>
    <w:rsid w:val="004E3703"/>
    <w:rsid w:val="005050E0"/>
    <w:rsid w:val="00505A37"/>
    <w:rsid w:val="005407C4"/>
    <w:rsid w:val="00541510"/>
    <w:rsid w:val="00542FA0"/>
    <w:rsid w:val="00575079"/>
    <w:rsid w:val="00596843"/>
    <w:rsid w:val="00610C6C"/>
    <w:rsid w:val="00615B43"/>
    <w:rsid w:val="00635D4B"/>
    <w:rsid w:val="006912E2"/>
    <w:rsid w:val="006C4563"/>
    <w:rsid w:val="0070268C"/>
    <w:rsid w:val="00762C8F"/>
    <w:rsid w:val="00783E10"/>
    <w:rsid w:val="007934F8"/>
    <w:rsid w:val="007F1994"/>
    <w:rsid w:val="00844B49"/>
    <w:rsid w:val="00876AC2"/>
    <w:rsid w:val="00891F56"/>
    <w:rsid w:val="008A3E44"/>
    <w:rsid w:val="008E6075"/>
    <w:rsid w:val="008F3C49"/>
    <w:rsid w:val="009155F2"/>
    <w:rsid w:val="00933B3F"/>
    <w:rsid w:val="00934DFA"/>
    <w:rsid w:val="00936AFD"/>
    <w:rsid w:val="00943A64"/>
    <w:rsid w:val="00945086"/>
    <w:rsid w:val="009B590A"/>
    <w:rsid w:val="009C023B"/>
    <w:rsid w:val="009C2073"/>
    <w:rsid w:val="009F41DB"/>
    <w:rsid w:val="00A07EF1"/>
    <w:rsid w:val="00A160B8"/>
    <w:rsid w:val="00A332B8"/>
    <w:rsid w:val="00A70C03"/>
    <w:rsid w:val="00A74A3C"/>
    <w:rsid w:val="00A821D7"/>
    <w:rsid w:val="00AA3838"/>
    <w:rsid w:val="00AB3E4A"/>
    <w:rsid w:val="00AD34C2"/>
    <w:rsid w:val="00AE2097"/>
    <w:rsid w:val="00B143E7"/>
    <w:rsid w:val="00B81E96"/>
    <w:rsid w:val="00B8677A"/>
    <w:rsid w:val="00BA1D97"/>
    <w:rsid w:val="00BE5F35"/>
    <w:rsid w:val="00C73EA1"/>
    <w:rsid w:val="00C92D6C"/>
    <w:rsid w:val="00CC0C61"/>
    <w:rsid w:val="00D820D5"/>
    <w:rsid w:val="00D97E2D"/>
    <w:rsid w:val="00DB4ABC"/>
    <w:rsid w:val="00DC450E"/>
    <w:rsid w:val="00DE4EBD"/>
    <w:rsid w:val="00DF7536"/>
    <w:rsid w:val="00E05A0A"/>
    <w:rsid w:val="00E34B16"/>
    <w:rsid w:val="00E55032"/>
    <w:rsid w:val="00E95589"/>
    <w:rsid w:val="00E974F3"/>
    <w:rsid w:val="00EA51D4"/>
    <w:rsid w:val="00EA634E"/>
    <w:rsid w:val="00EB4926"/>
    <w:rsid w:val="00EB6B7C"/>
    <w:rsid w:val="00ED1042"/>
    <w:rsid w:val="00F137C7"/>
    <w:rsid w:val="00F36255"/>
    <w:rsid w:val="00F37129"/>
    <w:rsid w:val="00F52CEA"/>
    <w:rsid w:val="00F97D2F"/>
    <w:rsid w:val="00FA6B58"/>
    <w:rsid w:val="00FD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50E"/>
  </w:style>
  <w:style w:type="paragraph" w:styleId="a5">
    <w:name w:val="footer"/>
    <w:basedOn w:val="a"/>
    <w:link w:val="a6"/>
    <w:uiPriority w:val="99"/>
    <w:unhideWhenUsed/>
    <w:rsid w:val="00DC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50E"/>
  </w:style>
  <w:style w:type="paragraph" w:styleId="a7">
    <w:name w:val="Balloon Text"/>
    <w:basedOn w:val="a"/>
    <w:link w:val="a8"/>
    <w:uiPriority w:val="99"/>
    <w:semiHidden/>
    <w:unhideWhenUsed/>
    <w:rsid w:val="00EA634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A634E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3A6C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6C7F"/>
    <w:pPr>
      <w:spacing w:line="240" w:lineRule="auto"/>
    </w:pPr>
    <w:rPr>
      <w:sz w:val="20"/>
      <w:szCs w:val="20"/>
      <w:lang/>
    </w:rPr>
  </w:style>
  <w:style w:type="character" w:customStyle="1" w:styleId="ab">
    <w:name w:val="Текст примечания Знак"/>
    <w:link w:val="aa"/>
    <w:uiPriority w:val="99"/>
    <w:semiHidden/>
    <w:rsid w:val="003A6C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6C7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A6C7F"/>
    <w:rPr>
      <w:b/>
      <w:bCs/>
      <w:sz w:val="20"/>
      <w:szCs w:val="20"/>
    </w:rPr>
  </w:style>
  <w:style w:type="paragraph" w:customStyle="1" w:styleId="ConsPlusTitle">
    <w:name w:val="ConsPlusTitle"/>
    <w:rsid w:val="0011777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hicirenovaAD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64DB-5A8A-4E37-B330-DE7AB36C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DashicirenovaAD</dc:creator>
  <cp:lastModifiedBy>администратор4</cp:lastModifiedBy>
  <cp:revision>2</cp:revision>
  <cp:lastPrinted>2020-04-13T19:14:00Z</cp:lastPrinted>
  <dcterms:created xsi:type="dcterms:W3CDTF">2022-06-09T10:01:00Z</dcterms:created>
  <dcterms:modified xsi:type="dcterms:W3CDTF">2022-06-09T10:01:00Z</dcterms:modified>
</cp:coreProperties>
</file>