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10" w:rsidRPr="005A30E8" w:rsidRDefault="00FF3610" w:rsidP="005A30E8">
      <w:pPr>
        <w:pStyle w:val="ConsPlusTitle"/>
        <w:jc w:val="right"/>
        <w:outlineLvl w:val="0"/>
        <w:rPr>
          <w:rFonts w:ascii="Times New Roman" w:hAnsi="Times New Roman" w:cs="Times New Roman"/>
          <w:sz w:val="28"/>
          <w:szCs w:val="28"/>
        </w:rPr>
      </w:pPr>
      <w:r w:rsidRPr="005A30E8">
        <w:rPr>
          <w:rFonts w:ascii="Times New Roman" w:hAnsi="Times New Roman" w:cs="Times New Roman"/>
          <w:sz w:val="28"/>
          <w:szCs w:val="28"/>
        </w:rPr>
        <w:t>Проект</w:t>
      </w:r>
    </w:p>
    <w:p w:rsidR="00FF3610" w:rsidRPr="005A30E8" w:rsidRDefault="00FF3610" w:rsidP="005A30E8">
      <w:pPr>
        <w:pStyle w:val="ConsPlusTitle"/>
        <w:jc w:val="center"/>
        <w:outlineLvl w:val="0"/>
        <w:rPr>
          <w:rFonts w:ascii="Times New Roman" w:hAnsi="Times New Roman" w:cs="Times New Roman"/>
          <w:sz w:val="28"/>
          <w:szCs w:val="28"/>
        </w:rPr>
      </w:pPr>
    </w:p>
    <w:p w:rsidR="00576F4D" w:rsidRPr="005A30E8" w:rsidRDefault="00576F4D" w:rsidP="005A30E8">
      <w:pPr>
        <w:pStyle w:val="ConsPlusTitle"/>
        <w:jc w:val="center"/>
        <w:outlineLvl w:val="0"/>
        <w:rPr>
          <w:rFonts w:ascii="Times New Roman" w:hAnsi="Times New Roman" w:cs="Times New Roman"/>
          <w:sz w:val="28"/>
          <w:szCs w:val="28"/>
        </w:rPr>
      </w:pPr>
      <w:r w:rsidRPr="005A30E8">
        <w:rPr>
          <w:rFonts w:ascii="Times New Roman" w:hAnsi="Times New Roman" w:cs="Times New Roman"/>
          <w:sz w:val="28"/>
          <w:szCs w:val="28"/>
        </w:rPr>
        <w:t>ПРАВИТЕЛЬСТВО РОССИЙСКОЙ ФЕДЕРАЦИИ</w:t>
      </w:r>
    </w:p>
    <w:p w:rsidR="00576F4D" w:rsidRPr="005A30E8" w:rsidRDefault="00576F4D" w:rsidP="005A30E8">
      <w:pPr>
        <w:pStyle w:val="ConsPlusTitle"/>
        <w:jc w:val="center"/>
        <w:rPr>
          <w:rFonts w:ascii="Times New Roman" w:hAnsi="Times New Roman" w:cs="Times New Roman"/>
          <w:sz w:val="28"/>
          <w:szCs w:val="28"/>
        </w:rPr>
      </w:pP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ПОСТАНОВЛЕНИЕ</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 xml:space="preserve">от </w:t>
      </w:r>
      <w:r w:rsidR="005A30E8">
        <w:rPr>
          <w:rFonts w:ascii="Times New Roman" w:hAnsi="Times New Roman" w:cs="Times New Roman"/>
          <w:sz w:val="28"/>
          <w:szCs w:val="28"/>
        </w:rPr>
        <w:t xml:space="preserve">  </w:t>
      </w:r>
      <w:r w:rsidRPr="005A30E8">
        <w:rPr>
          <w:rFonts w:ascii="Times New Roman" w:hAnsi="Times New Roman" w:cs="Times New Roman"/>
          <w:sz w:val="28"/>
          <w:szCs w:val="28"/>
        </w:rPr>
        <w:t xml:space="preserve"> декабря </w:t>
      </w:r>
      <w:r w:rsidR="00D927FC" w:rsidRPr="005A30E8">
        <w:rPr>
          <w:rFonts w:ascii="Times New Roman" w:hAnsi="Times New Roman" w:cs="Times New Roman"/>
          <w:sz w:val="28"/>
          <w:szCs w:val="28"/>
        </w:rPr>
        <w:t xml:space="preserve">2022 </w:t>
      </w:r>
      <w:r w:rsidRPr="005A30E8">
        <w:rPr>
          <w:rFonts w:ascii="Times New Roman" w:hAnsi="Times New Roman" w:cs="Times New Roman"/>
          <w:sz w:val="28"/>
          <w:szCs w:val="28"/>
        </w:rPr>
        <w:t xml:space="preserve">г. </w:t>
      </w:r>
      <w:r w:rsidR="001452AA"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p>
    <w:p w:rsidR="00576F4D" w:rsidRPr="005A30E8" w:rsidRDefault="00576F4D" w:rsidP="005A30E8">
      <w:pPr>
        <w:pStyle w:val="ConsPlusTitle"/>
        <w:jc w:val="center"/>
        <w:rPr>
          <w:rFonts w:ascii="Times New Roman" w:hAnsi="Times New Roman" w:cs="Times New Roman"/>
          <w:sz w:val="28"/>
          <w:szCs w:val="28"/>
        </w:rPr>
      </w:pP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О ПРОГРАММЕ</w:t>
      </w:r>
    </w:p>
    <w:p w:rsidR="00FF3610"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ГОСУДАРСТВЕННЫХ ГАРАНТИЙ БЕСПЛАТНОГО ОКАЗАНИЯ ГРАЖДАНАМ</w:t>
      </w:r>
      <w:r w:rsidR="00FF3610" w:rsidRPr="005A30E8">
        <w:rPr>
          <w:rFonts w:ascii="Times New Roman" w:hAnsi="Times New Roman" w:cs="Times New Roman"/>
          <w:sz w:val="28"/>
          <w:szCs w:val="28"/>
        </w:rPr>
        <w:t xml:space="preserve"> </w:t>
      </w:r>
      <w:r w:rsidRPr="005A30E8">
        <w:rPr>
          <w:rFonts w:ascii="Times New Roman" w:hAnsi="Times New Roman" w:cs="Times New Roman"/>
          <w:sz w:val="28"/>
          <w:szCs w:val="28"/>
        </w:rPr>
        <w:t xml:space="preserve">МЕДИЦИНСКОЙ ПОМОЩИ НА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 </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И НА ПЛАНОВЫЙ ПЕРИОД</w:t>
      </w:r>
      <w:r w:rsidR="00FF3610" w:rsidRPr="005A30E8">
        <w:rPr>
          <w:rFonts w:ascii="Times New Roman" w:hAnsi="Times New Roman" w:cs="Times New Roman"/>
          <w:sz w:val="28"/>
          <w:szCs w:val="28"/>
        </w:rPr>
        <w:t xml:space="preserve"> </w:t>
      </w:r>
      <w:r w:rsidR="00D927FC"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 xml:space="preserve">И </w:t>
      </w:r>
      <w:r w:rsidR="00D927FC" w:rsidRPr="005A30E8">
        <w:rPr>
          <w:rFonts w:ascii="Times New Roman" w:hAnsi="Times New Roman" w:cs="Times New Roman"/>
          <w:sz w:val="28"/>
          <w:szCs w:val="28"/>
        </w:rPr>
        <w:t xml:space="preserve">2025 </w:t>
      </w:r>
      <w:r w:rsidRPr="005A30E8">
        <w:rPr>
          <w:rFonts w:ascii="Times New Roman" w:hAnsi="Times New Roman" w:cs="Times New Roman"/>
          <w:sz w:val="28"/>
          <w:szCs w:val="28"/>
        </w:rPr>
        <w:t>ГОДОВ</w:t>
      </w:r>
    </w:p>
    <w:p w:rsidR="00576F4D" w:rsidRPr="005A30E8" w:rsidRDefault="00576F4D" w:rsidP="005A30E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A30E8" w:rsidRPr="005A30E8" w:rsidTr="00F65B75">
        <w:tc>
          <w:tcPr>
            <w:tcW w:w="60" w:type="dxa"/>
            <w:tcBorders>
              <w:top w:val="nil"/>
              <w:left w:val="nil"/>
              <w:bottom w:val="nil"/>
              <w:right w:val="nil"/>
            </w:tcBorders>
            <w:shd w:val="clear" w:color="auto" w:fill="auto"/>
            <w:tcMar>
              <w:top w:w="0" w:type="dxa"/>
              <w:left w:w="0" w:type="dxa"/>
              <w:bottom w:w="0" w:type="dxa"/>
              <w:right w:w="0" w:type="dxa"/>
            </w:tcMar>
          </w:tcPr>
          <w:p w:rsidR="00576F4D" w:rsidRPr="005A30E8" w:rsidRDefault="00576F4D" w:rsidP="005A30E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576F4D" w:rsidRPr="005A30E8" w:rsidRDefault="00576F4D" w:rsidP="005A30E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rsidR="00576F4D" w:rsidRPr="005A30E8" w:rsidRDefault="00576F4D" w:rsidP="005A30E8">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576F4D" w:rsidRPr="005A30E8" w:rsidRDefault="00576F4D" w:rsidP="005A30E8">
            <w:pPr>
              <w:pStyle w:val="ConsPlusNormal"/>
              <w:rPr>
                <w:rFonts w:ascii="Times New Roman" w:hAnsi="Times New Roman" w:cs="Times New Roman"/>
                <w:sz w:val="28"/>
                <w:szCs w:val="28"/>
              </w:rPr>
            </w:pPr>
          </w:p>
        </w:tc>
      </w:tr>
    </w:tbl>
    <w:p w:rsidR="00576F4D" w:rsidRPr="005A30E8" w:rsidRDefault="00576F4D" w:rsidP="005A30E8">
      <w:pPr>
        <w:pStyle w:val="ConsPlusNormal"/>
        <w:ind w:firstLine="540"/>
        <w:jc w:val="both"/>
        <w:rPr>
          <w:rFonts w:ascii="Times New Roman" w:hAnsi="Times New Roman" w:cs="Times New Roman"/>
          <w:sz w:val="28"/>
          <w:szCs w:val="28"/>
        </w:rPr>
      </w:pPr>
      <w:r w:rsidRPr="005A30E8">
        <w:rPr>
          <w:rFonts w:ascii="Times New Roman" w:hAnsi="Times New Roman" w:cs="Times New Roman"/>
          <w:sz w:val="28"/>
          <w:szCs w:val="28"/>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1. Утвердить прилагаемую </w:t>
      </w:r>
      <w:hyperlink w:anchor="P45">
        <w:r w:rsidRPr="004F4A26">
          <w:rPr>
            <w:rFonts w:ascii="Times New Roman" w:hAnsi="Times New Roman" w:cs="Times New Roman"/>
            <w:sz w:val="28"/>
            <w:szCs w:val="28"/>
          </w:rPr>
          <w:t>Программу</w:t>
        </w:r>
      </w:hyperlink>
      <w:r w:rsidRPr="005A30E8">
        <w:rPr>
          <w:rFonts w:ascii="Times New Roman" w:hAnsi="Times New Roman" w:cs="Times New Roman"/>
          <w:sz w:val="28"/>
          <w:szCs w:val="28"/>
        </w:rPr>
        <w:t xml:space="preserve"> государственных гарантий бесплатного оказания гражданам медицинской помощи на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 и на плановый период </w:t>
      </w:r>
      <w:r w:rsidR="00D927FC" w:rsidRPr="005A30E8">
        <w:rPr>
          <w:rFonts w:ascii="Times New Roman" w:hAnsi="Times New Roman" w:cs="Times New Roman"/>
          <w:sz w:val="28"/>
          <w:szCs w:val="28"/>
        </w:rPr>
        <w:t xml:space="preserve">2024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w:t>
      </w:r>
      <w:r w:rsidR="00D927FC" w:rsidRPr="005A30E8">
        <w:rPr>
          <w:rFonts w:ascii="Times New Roman" w:hAnsi="Times New Roman" w:cs="Times New Roman"/>
          <w:sz w:val="28"/>
          <w:szCs w:val="28"/>
        </w:rPr>
        <w:t xml:space="preserve">2025 </w:t>
      </w:r>
      <w:r w:rsidRPr="005A30E8">
        <w:rPr>
          <w:rFonts w:ascii="Times New Roman" w:hAnsi="Times New Roman" w:cs="Times New Roman"/>
          <w:sz w:val="28"/>
          <w:szCs w:val="28"/>
        </w:rPr>
        <w:t>годов.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2. Министерству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а) внести в установленном порядке в Правительство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до 1 июля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 - доклад о реализации в </w:t>
      </w:r>
      <w:r w:rsidR="00D927FC" w:rsidRPr="005A30E8">
        <w:rPr>
          <w:rFonts w:ascii="Times New Roman" w:hAnsi="Times New Roman" w:cs="Times New Roman"/>
          <w:sz w:val="28"/>
          <w:szCs w:val="28"/>
        </w:rPr>
        <w:t xml:space="preserve">2022 </w:t>
      </w:r>
      <w:r w:rsidRPr="005A30E8">
        <w:rPr>
          <w:rFonts w:ascii="Times New Roman" w:hAnsi="Times New Roman" w:cs="Times New Roman"/>
          <w:sz w:val="28"/>
          <w:szCs w:val="28"/>
        </w:rPr>
        <w:t xml:space="preserve">году </w:t>
      </w:r>
      <w:hyperlink r:id="rId7">
        <w:r w:rsidRPr="004F4A26">
          <w:rPr>
            <w:rFonts w:ascii="Times New Roman" w:hAnsi="Times New Roman" w:cs="Times New Roman"/>
            <w:sz w:val="28"/>
            <w:szCs w:val="28"/>
          </w:rPr>
          <w:t>Программы</w:t>
        </w:r>
      </w:hyperlink>
      <w:r w:rsidRPr="005A30E8">
        <w:rPr>
          <w:rFonts w:ascii="Times New Roman" w:hAnsi="Times New Roman" w:cs="Times New Roman"/>
          <w:sz w:val="28"/>
          <w:szCs w:val="28"/>
        </w:rPr>
        <w:t xml:space="preserve"> государственных гарантий бесплатного оказания гражданам медицинской помощи на </w:t>
      </w:r>
      <w:r w:rsidR="00D927FC" w:rsidRPr="005A30E8">
        <w:rPr>
          <w:rFonts w:ascii="Times New Roman" w:hAnsi="Times New Roman" w:cs="Times New Roman"/>
          <w:sz w:val="28"/>
          <w:szCs w:val="28"/>
        </w:rPr>
        <w:t xml:space="preserve">2022 </w:t>
      </w:r>
      <w:r w:rsidRPr="005A30E8">
        <w:rPr>
          <w:rFonts w:ascii="Times New Roman" w:hAnsi="Times New Roman" w:cs="Times New Roman"/>
          <w:sz w:val="28"/>
          <w:szCs w:val="28"/>
        </w:rPr>
        <w:t xml:space="preserve">год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на плановый период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и </w:t>
      </w:r>
      <w:r w:rsidR="00D927FC"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 xml:space="preserve">годов, утвержденной постановлением Правительства Российской Федерации от 28 декабря </w:t>
      </w:r>
      <w:r w:rsidR="00D927FC" w:rsidRPr="005A30E8">
        <w:rPr>
          <w:rFonts w:ascii="Times New Roman" w:hAnsi="Times New Roman" w:cs="Times New Roman"/>
          <w:sz w:val="28"/>
          <w:szCs w:val="28"/>
        </w:rPr>
        <w:t xml:space="preserve">2021 </w:t>
      </w:r>
      <w:r w:rsidRPr="005A30E8">
        <w:rPr>
          <w:rFonts w:ascii="Times New Roman" w:hAnsi="Times New Roman" w:cs="Times New Roman"/>
          <w:sz w:val="28"/>
          <w:szCs w:val="28"/>
        </w:rPr>
        <w:t xml:space="preserve">г. </w:t>
      </w:r>
      <w:r w:rsidR="001452AA"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r w:rsidR="00D927FC" w:rsidRPr="005A30E8">
        <w:rPr>
          <w:rFonts w:ascii="Times New Roman" w:hAnsi="Times New Roman" w:cs="Times New Roman"/>
          <w:sz w:val="28"/>
          <w:szCs w:val="28"/>
        </w:rPr>
        <w:t xml:space="preserve">2505 </w:t>
      </w:r>
      <w:r w:rsidRPr="005A30E8">
        <w:rPr>
          <w:rFonts w:ascii="Times New Roman" w:hAnsi="Times New Roman" w:cs="Times New Roman"/>
          <w:sz w:val="28"/>
          <w:szCs w:val="28"/>
        </w:rPr>
        <w:t xml:space="preserve">"О Программе государственных гарантий бесплатного оказания гражданам медицинской помощи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на </w:t>
      </w:r>
      <w:r w:rsidR="00D927FC" w:rsidRPr="005A30E8">
        <w:rPr>
          <w:rFonts w:ascii="Times New Roman" w:hAnsi="Times New Roman" w:cs="Times New Roman"/>
          <w:sz w:val="28"/>
          <w:szCs w:val="28"/>
        </w:rPr>
        <w:t xml:space="preserve">2022 </w:t>
      </w:r>
      <w:r w:rsidRPr="005A30E8">
        <w:rPr>
          <w:rFonts w:ascii="Times New Roman" w:hAnsi="Times New Roman" w:cs="Times New Roman"/>
          <w:sz w:val="28"/>
          <w:szCs w:val="28"/>
        </w:rPr>
        <w:t xml:space="preserve">год и на плановый период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и </w:t>
      </w:r>
      <w:r w:rsidR="00D927FC"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годов";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до 1</w:t>
      </w:r>
      <w:r w:rsidR="00F933A8" w:rsidRPr="005A30E8">
        <w:rPr>
          <w:rFonts w:ascii="Times New Roman" w:hAnsi="Times New Roman" w:cs="Times New Roman"/>
          <w:sz w:val="28"/>
          <w:szCs w:val="28"/>
        </w:rPr>
        <w:t>5</w:t>
      </w:r>
      <w:r w:rsidRPr="005A30E8">
        <w:rPr>
          <w:rFonts w:ascii="Times New Roman" w:hAnsi="Times New Roman" w:cs="Times New Roman"/>
          <w:sz w:val="28"/>
          <w:szCs w:val="28"/>
        </w:rPr>
        <w:t xml:space="preserve"> октября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 - проект программы государственных гарантий бесплатного оказания гражданам медицинской помощи на </w:t>
      </w:r>
      <w:r w:rsidR="00D927FC"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 xml:space="preserve">год и на плановый период </w:t>
      </w:r>
      <w:r w:rsidR="00D927FC" w:rsidRPr="005A30E8">
        <w:rPr>
          <w:rFonts w:ascii="Times New Roman" w:hAnsi="Times New Roman" w:cs="Times New Roman"/>
          <w:sz w:val="28"/>
          <w:szCs w:val="28"/>
        </w:rPr>
        <w:t>2025</w:t>
      </w:r>
      <w:r w:rsidR="005A30E8">
        <w:rPr>
          <w:rFonts w:ascii="Times New Roman" w:hAnsi="Times New Roman" w:cs="Times New Roman"/>
          <w:sz w:val="28"/>
          <w:szCs w:val="28"/>
        </w:rPr>
        <w:br/>
      </w:r>
      <w:r w:rsidR="00D927FC" w:rsidRPr="005A30E8">
        <w:rPr>
          <w:rFonts w:ascii="Times New Roman" w:hAnsi="Times New Roman" w:cs="Times New Roman"/>
          <w:sz w:val="28"/>
          <w:szCs w:val="28"/>
        </w:rPr>
        <w:t xml:space="preserve"> </w:t>
      </w:r>
      <w:r w:rsidRPr="005A30E8">
        <w:rPr>
          <w:rFonts w:ascii="Times New Roman" w:hAnsi="Times New Roman" w:cs="Times New Roman"/>
          <w:sz w:val="28"/>
          <w:szCs w:val="28"/>
        </w:rPr>
        <w:t xml:space="preserve">и </w:t>
      </w:r>
      <w:r w:rsidR="00D927FC" w:rsidRPr="005A30E8">
        <w:rPr>
          <w:rFonts w:ascii="Times New Roman" w:hAnsi="Times New Roman" w:cs="Times New Roman"/>
          <w:sz w:val="28"/>
          <w:szCs w:val="28"/>
        </w:rPr>
        <w:t xml:space="preserve">2026 </w:t>
      </w:r>
      <w:r w:rsidRPr="005A30E8">
        <w:rPr>
          <w:rFonts w:ascii="Times New Roman" w:hAnsi="Times New Roman" w:cs="Times New Roman"/>
          <w:sz w:val="28"/>
          <w:szCs w:val="28"/>
        </w:rPr>
        <w:t>годов;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 совместно с Федеральным фондом обязательного медицинского страхования давать разъяснения по следующим вопросам:</w:t>
      </w:r>
    </w:p>
    <w:p w:rsidR="00576F4D" w:rsidRPr="005A30E8" w:rsidRDefault="00587A1D" w:rsidP="005A30E8">
      <w:pPr>
        <w:pStyle w:val="ConsPlusNormal"/>
        <w:spacing w:before="200"/>
        <w:ind w:firstLine="540"/>
        <w:jc w:val="both"/>
        <w:rPr>
          <w:rFonts w:ascii="Times New Roman" w:hAnsi="Times New Roman" w:cs="Times New Roman"/>
          <w:sz w:val="28"/>
          <w:szCs w:val="28"/>
        </w:rPr>
      </w:pPr>
      <w:hyperlink r:id="rId8">
        <w:r w:rsidR="00576F4D" w:rsidRPr="004F4A26">
          <w:rPr>
            <w:rFonts w:ascii="Times New Roman" w:hAnsi="Times New Roman" w:cs="Times New Roman"/>
            <w:sz w:val="28"/>
            <w:szCs w:val="28"/>
          </w:rPr>
          <w:t>формирование</w:t>
        </w:r>
      </w:hyperlink>
      <w:r w:rsidR="00576F4D" w:rsidRPr="005A30E8">
        <w:rPr>
          <w:rFonts w:ascii="Times New Roman" w:hAnsi="Times New Roman" w:cs="Times New Roman"/>
          <w:sz w:val="28"/>
          <w:szCs w:val="28"/>
        </w:rPr>
        <w:t xml:space="preserve"> и экономическое обоснование территориальных программ государственных гарантий бесплатного оказания гражданам медицинской помощи на </w:t>
      </w:r>
      <w:r w:rsidR="00D927FC" w:rsidRPr="005A30E8">
        <w:rPr>
          <w:rFonts w:ascii="Times New Roman" w:hAnsi="Times New Roman" w:cs="Times New Roman"/>
          <w:sz w:val="28"/>
          <w:szCs w:val="28"/>
        </w:rPr>
        <w:t xml:space="preserve">2023 </w:t>
      </w:r>
      <w:r w:rsidR="00576F4D" w:rsidRPr="005A30E8">
        <w:rPr>
          <w:rFonts w:ascii="Times New Roman" w:hAnsi="Times New Roman" w:cs="Times New Roman"/>
          <w:sz w:val="28"/>
          <w:szCs w:val="28"/>
        </w:rPr>
        <w:t xml:space="preserve">год и на плановый период </w:t>
      </w:r>
      <w:r w:rsidR="00D927FC" w:rsidRPr="005A30E8">
        <w:rPr>
          <w:rFonts w:ascii="Times New Roman" w:hAnsi="Times New Roman" w:cs="Times New Roman"/>
          <w:sz w:val="28"/>
          <w:szCs w:val="28"/>
        </w:rPr>
        <w:t xml:space="preserve">2024 </w:t>
      </w:r>
      <w:r w:rsidR="00576F4D" w:rsidRPr="005A30E8">
        <w:rPr>
          <w:rFonts w:ascii="Times New Roman" w:hAnsi="Times New Roman" w:cs="Times New Roman"/>
          <w:sz w:val="28"/>
          <w:szCs w:val="28"/>
        </w:rPr>
        <w:t xml:space="preserve">и </w:t>
      </w:r>
      <w:r w:rsidR="00D927FC" w:rsidRPr="005A30E8">
        <w:rPr>
          <w:rFonts w:ascii="Times New Roman" w:hAnsi="Times New Roman" w:cs="Times New Roman"/>
          <w:sz w:val="28"/>
          <w:szCs w:val="28"/>
        </w:rPr>
        <w:t xml:space="preserve">2025 </w:t>
      </w:r>
      <w:r w:rsidR="00576F4D" w:rsidRPr="005A30E8">
        <w:rPr>
          <w:rFonts w:ascii="Times New Roman" w:hAnsi="Times New Roman" w:cs="Times New Roman"/>
          <w:sz w:val="28"/>
          <w:szCs w:val="28"/>
        </w:rPr>
        <w:t xml:space="preserve">годов, включая подходы к определению дифференцированных нормативов объема медицинской помощи, в том числе </w:t>
      </w:r>
      <w:r w:rsidR="005A30E8">
        <w:rPr>
          <w:rFonts w:ascii="Times New Roman" w:hAnsi="Times New Roman" w:cs="Times New Roman"/>
          <w:sz w:val="28"/>
          <w:szCs w:val="28"/>
        </w:rPr>
        <w:br/>
      </w:r>
      <w:r w:rsidR="00576F4D" w:rsidRPr="005A30E8">
        <w:rPr>
          <w:rFonts w:ascii="Times New Roman" w:hAnsi="Times New Roman" w:cs="Times New Roman"/>
          <w:sz w:val="28"/>
          <w:szCs w:val="28"/>
        </w:rPr>
        <w:lastRenderedPageBreak/>
        <w:t>по вопросам формирования и экономического обоснования территориальных программ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финансовое </w:t>
      </w:r>
      <w:hyperlink r:id="rId9">
        <w:r w:rsidRPr="004F4A26">
          <w:rPr>
            <w:rFonts w:ascii="Times New Roman" w:hAnsi="Times New Roman" w:cs="Times New Roman"/>
            <w:sz w:val="28"/>
            <w:szCs w:val="28"/>
          </w:rPr>
          <w:t>обеспечение</w:t>
        </w:r>
      </w:hyperlink>
      <w:r w:rsidRPr="005A30E8">
        <w:rPr>
          <w:rFonts w:ascii="Times New Roman" w:hAnsi="Times New Roman" w:cs="Times New Roman"/>
          <w:sz w:val="28"/>
          <w:szCs w:val="28"/>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осуществлять </w:t>
      </w:r>
      <w:hyperlink r:id="rId10">
        <w:r w:rsidRPr="004F4A26">
          <w:rPr>
            <w:rFonts w:ascii="Times New Roman" w:hAnsi="Times New Roman" w:cs="Times New Roman"/>
            <w:sz w:val="28"/>
            <w:szCs w:val="28"/>
          </w:rPr>
          <w:t>мониторинг</w:t>
        </w:r>
      </w:hyperlink>
      <w:r w:rsidRPr="005A30E8">
        <w:rPr>
          <w:rFonts w:ascii="Times New Roman" w:hAnsi="Times New Roman" w:cs="Times New Roman"/>
          <w:sz w:val="28"/>
          <w:szCs w:val="28"/>
        </w:rPr>
        <w:t xml:space="preserve"> формирования, экономического обоснования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оценку реализации территориальных программ государственных гарантий бесплатного оказания гражданам медицинской помощи на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 и на плановый период </w:t>
      </w:r>
      <w:r w:rsidR="00D927FC"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 xml:space="preserve">и </w:t>
      </w:r>
      <w:r w:rsidR="00D927FC" w:rsidRPr="005A30E8">
        <w:rPr>
          <w:rFonts w:ascii="Times New Roman" w:hAnsi="Times New Roman" w:cs="Times New Roman"/>
          <w:sz w:val="28"/>
          <w:szCs w:val="28"/>
        </w:rPr>
        <w:t xml:space="preserve">2025 </w:t>
      </w:r>
      <w:r w:rsidRPr="005A30E8">
        <w:rPr>
          <w:rFonts w:ascii="Times New Roman" w:hAnsi="Times New Roman" w:cs="Times New Roman"/>
          <w:sz w:val="28"/>
          <w:szCs w:val="28"/>
        </w:rPr>
        <w:t>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3. Установить, что в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w:t>
      </w:r>
      <w:r w:rsidR="00D927FC" w:rsidRPr="005A30E8">
        <w:rPr>
          <w:rFonts w:ascii="Times New Roman" w:hAnsi="Times New Roman" w:cs="Times New Roman"/>
          <w:sz w:val="28"/>
          <w:szCs w:val="28"/>
        </w:rPr>
        <w:t xml:space="preserve">2022 </w:t>
      </w:r>
      <w:r w:rsidRPr="005A30E8">
        <w:rPr>
          <w:rFonts w:ascii="Times New Roman" w:hAnsi="Times New Roman" w:cs="Times New Roman"/>
          <w:sz w:val="28"/>
          <w:szCs w:val="28"/>
        </w:rPr>
        <w:t>году.</w:t>
      </w:r>
    </w:p>
    <w:p w:rsidR="00576F4D" w:rsidRPr="005A30E8" w:rsidRDefault="00576F4D" w:rsidP="004F4A26">
      <w:pPr>
        <w:pStyle w:val="ConsPlusNormal"/>
        <w:jc w:val="both"/>
        <w:rPr>
          <w:rFonts w:ascii="Times New Roman" w:hAnsi="Times New Roman" w:cs="Times New Roman"/>
          <w:sz w:val="28"/>
          <w:szCs w:val="28"/>
        </w:rPr>
      </w:pPr>
      <w:r w:rsidRPr="005A30E8">
        <w:rPr>
          <w:rFonts w:ascii="Times New Roman" w:hAnsi="Times New Roman" w:cs="Times New Roman"/>
          <w:sz w:val="28"/>
          <w:szCs w:val="28"/>
        </w:rPr>
        <w:t xml:space="preserve">4. Установить, что в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w:t>
      </w:r>
      <w:r w:rsidR="00D927FC"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 распределенного медицинской организации в </w:t>
      </w:r>
      <w:hyperlink r:id="rId11">
        <w:r w:rsidRPr="004F4A26">
          <w:rPr>
            <w:rFonts w:ascii="Times New Roman" w:hAnsi="Times New Roman" w:cs="Times New Roman"/>
            <w:sz w:val="28"/>
            <w:szCs w:val="28"/>
          </w:rPr>
          <w:t>порядке</w:t>
        </w:r>
      </w:hyperlink>
      <w:r w:rsidRPr="005A30E8">
        <w:rPr>
          <w:rFonts w:ascii="Times New Roman" w:hAnsi="Times New Roman" w:cs="Times New Roman"/>
          <w:sz w:val="28"/>
          <w:szCs w:val="28"/>
        </w:rPr>
        <w:t xml:space="preserve">, предусмотренном </w:t>
      </w:r>
      <w:r w:rsidR="005A30E8">
        <w:rPr>
          <w:rFonts w:ascii="Times New Roman" w:hAnsi="Times New Roman" w:cs="Times New Roman"/>
          <w:sz w:val="28"/>
          <w:szCs w:val="28"/>
        </w:rPr>
        <w:br/>
      </w:r>
      <w:hyperlink r:id="rId12">
        <w:r w:rsidRPr="004F4A26">
          <w:rPr>
            <w:rFonts w:ascii="Times New Roman" w:hAnsi="Times New Roman" w:cs="Times New Roman"/>
            <w:sz w:val="28"/>
            <w:szCs w:val="28"/>
          </w:rPr>
          <w:t>частью 3.2 статьи 35</w:t>
        </w:r>
      </w:hyperlink>
      <w:r w:rsidRPr="005A30E8">
        <w:rPr>
          <w:rFonts w:ascii="Times New Roman" w:hAnsi="Times New Roman" w:cs="Times New Roman"/>
          <w:sz w:val="28"/>
          <w:szCs w:val="28"/>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w:t>
      </w:r>
      <w:r w:rsidR="00D927FC" w:rsidRPr="005A30E8">
        <w:rPr>
          <w:rFonts w:ascii="Times New Roman" w:hAnsi="Times New Roman" w:cs="Times New Roman"/>
          <w:sz w:val="28"/>
          <w:szCs w:val="28"/>
        </w:rPr>
        <w:t xml:space="preserve">2022 </w:t>
      </w:r>
      <w:r w:rsidRPr="005A30E8">
        <w:rPr>
          <w:rFonts w:ascii="Times New Roman" w:hAnsi="Times New Roman" w:cs="Times New Roman"/>
          <w:sz w:val="28"/>
          <w:szCs w:val="28"/>
        </w:rPr>
        <w:t>году.</w:t>
      </w:r>
    </w:p>
    <w:p w:rsidR="00576F4D" w:rsidRPr="005A30E8" w:rsidRDefault="007158A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5</w:t>
      </w:r>
      <w:r w:rsidR="00576F4D" w:rsidRPr="005A30E8">
        <w:rPr>
          <w:rFonts w:ascii="Times New Roman" w:hAnsi="Times New Roman" w:cs="Times New Roman"/>
          <w:sz w:val="28"/>
          <w:szCs w:val="28"/>
        </w:rPr>
        <w:t xml:space="preserve">. Рекомендовать органам государственной власти субъектов Российской Федерации утвердить до 30 декабря </w:t>
      </w:r>
      <w:r w:rsidR="00D927FC" w:rsidRPr="005A30E8">
        <w:rPr>
          <w:rFonts w:ascii="Times New Roman" w:hAnsi="Times New Roman" w:cs="Times New Roman"/>
          <w:sz w:val="28"/>
          <w:szCs w:val="28"/>
        </w:rPr>
        <w:t xml:space="preserve">2022 </w:t>
      </w:r>
      <w:r w:rsidR="00576F4D" w:rsidRPr="005A30E8">
        <w:rPr>
          <w:rFonts w:ascii="Times New Roman" w:hAnsi="Times New Roman" w:cs="Times New Roman"/>
          <w:sz w:val="28"/>
          <w:szCs w:val="28"/>
        </w:rPr>
        <w:t>г. территориальные программы государственных гарантий бесплатного оказания гражданам медицинской помощи</w:t>
      </w:r>
      <w:r w:rsidR="005A30E8">
        <w:rPr>
          <w:rFonts w:ascii="Times New Roman" w:hAnsi="Times New Roman" w:cs="Times New Roman"/>
          <w:sz w:val="28"/>
          <w:szCs w:val="28"/>
        </w:rPr>
        <w:br/>
      </w:r>
      <w:r w:rsidR="00576F4D" w:rsidRPr="005A30E8">
        <w:rPr>
          <w:rFonts w:ascii="Times New Roman" w:hAnsi="Times New Roman" w:cs="Times New Roman"/>
          <w:sz w:val="28"/>
          <w:szCs w:val="28"/>
        </w:rPr>
        <w:t xml:space="preserve">на </w:t>
      </w:r>
      <w:r w:rsidR="00D927FC" w:rsidRPr="005A30E8">
        <w:rPr>
          <w:rFonts w:ascii="Times New Roman" w:hAnsi="Times New Roman" w:cs="Times New Roman"/>
          <w:sz w:val="28"/>
          <w:szCs w:val="28"/>
        </w:rPr>
        <w:t xml:space="preserve">2023 </w:t>
      </w:r>
      <w:r w:rsidR="00576F4D" w:rsidRPr="005A30E8">
        <w:rPr>
          <w:rFonts w:ascii="Times New Roman" w:hAnsi="Times New Roman" w:cs="Times New Roman"/>
          <w:sz w:val="28"/>
          <w:szCs w:val="28"/>
        </w:rPr>
        <w:t xml:space="preserve">год и на плановый период </w:t>
      </w:r>
      <w:r w:rsidR="00D927FC" w:rsidRPr="005A30E8">
        <w:rPr>
          <w:rFonts w:ascii="Times New Roman" w:hAnsi="Times New Roman" w:cs="Times New Roman"/>
          <w:sz w:val="28"/>
          <w:szCs w:val="28"/>
        </w:rPr>
        <w:t xml:space="preserve">2024 </w:t>
      </w:r>
      <w:r w:rsidR="00576F4D" w:rsidRPr="005A30E8">
        <w:rPr>
          <w:rFonts w:ascii="Times New Roman" w:hAnsi="Times New Roman" w:cs="Times New Roman"/>
          <w:sz w:val="28"/>
          <w:szCs w:val="28"/>
        </w:rPr>
        <w:t xml:space="preserve">и </w:t>
      </w:r>
      <w:r w:rsidR="00D927FC" w:rsidRPr="005A30E8">
        <w:rPr>
          <w:rFonts w:ascii="Times New Roman" w:hAnsi="Times New Roman" w:cs="Times New Roman"/>
          <w:sz w:val="28"/>
          <w:szCs w:val="28"/>
        </w:rPr>
        <w:t xml:space="preserve">2025 </w:t>
      </w:r>
      <w:r w:rsidR="00576F4D" w:rsidRPr="005A30E8">
        <w:rPr>
          <w:rFonts w:ascii="Times New Roman" w:hAnsi="Times New Roman" w:cs="Times New Roman"/>
          <w:sz w:val="28"/>
          <w:szCs w:val="28"/>
        </w:rPr>
        <w:t>годов.</w:t>
      </w:r>
    </w:p>
    <w:p w:rsidR="00576F4D" w:rsidRPr="005A30E8" w:rsidRDefault="00576F4D" w:rsidP="005A30E8">
      <w:pPr>
        <w:pStyle w:val="ConsPlusNormal"/>
        <w:ind w:firstLine="540"/>
        <w:jc w:val="both"/>
        <w:rPr>
          <w:rFonts w:ascii="Times New Roman" w:hAnsi="Times New Roman" w:cs="Times New Roman"/>
          <w:sz w:val="28"/>
          <w:szCs w:val="28"/>
        </w:rPr>
      </w:pPr>
    </w:p>
    <w:p w:rsidR="00576F4D" w:rsidRPr="005A30E8" w:rsidRDefault="00576F4D" w:rsidP="005A30E8">
      <w:pPr>
        <w:pStyle w:val="ConsPlusNormal"/>
        <w:jc w:val="right"/>
        <w:rPr>
          <w:rFonts w:ascii="Times New Roman" w:hAnsi="Times New Roman" w:cs="Times New Roman"/>
          <w:sz w:val="28"/>
          <w:szCs w:val="28"/>
        </w:rPr>
      </w:pPr>
      <w:r w:rsidRPr="005A30E8">
        <w:rPr>
          <w:rFonts w:ascii="Times New Roman" w:hAnsi="Times New Roman" w:cs="Times New Roman"/>
          <w:sz w:val="28"/>
          <w:szCs w:val="28"/>
        </w:rPr>
        <w:t>Председатель Правительства</w:t>
      </w:r>
    </w:p>
    <w:p w:rsidR="00576F4D" w:rsidRPr="005A30E8" w:rsidRDefault="00576F4D" w:rsidP="005A30E8">
      <w:pPr>
        <w:pStyle w:val="ConsPlusNormal"/>
        <w:jc w:val="right"/>
        <w:rPr>
          <w:rFonts w:ascii="Times New Roman" w:hAnsi="Times New Roman" w:cs="Times New Roman"/>
          <w:sz w:val="28"/>
          <w:szCs w:val="28"/>
        </w:rPr>
      </w:pPr>
      <w:r w:rsidRPr="005A30E8">
        <w:rPr>
          <w:rFonts w:ascii="Times New Roman" w:hAnsi="Times New Roman" w:cs="Times New Roman"/>
          <w:sz w:val="28"/>
          <w:szCs w:val="28"/>
        </w:rPr>
        <w:t>Российской Федерации</w:t>
      </w:r>
    </w:p>
    <w:p w:rsidR="00576F4D" w:rsidRPr="005A30E8" w:rsidRDefault="00576F4D" w:rsidP="005A30E8">
      <w:pPr>
        <w:pStyle w:val="ConsPlusNormal"/>
        <w:jc w:val="right"/>
        <w:rPr>
          <w:rFonts w:ascii="Times New Roman" w:hAnsi="Times New Roman" w:cs="Times New Roman"/>
          <w:sz w:val="28"/>
          <w:szCs w:val="28"/>
        </w:rPr>
      </w:pPr>
      <w:r w:rsidRPr="005A30E8">
        <w:rPr>
          <w:rFonts w:ascii="Times New Roman" w:hAnsi="Times New Roman" w:cs="Times New Roman"/>
          <w:sz w:val="28"/>
          <w:szCs w:val="28"/>
        </w:rPr>
        <w:t>М.МИШУСТИН</w:t>
      </w:r>
    </w:p>
    <w:p w:rsidR="00576F4D" w:rsidRPr="005A30E8" w:rsidRDefault="00576F4D" w:rsidP="005A30E8">
      <w:pPr>
        <w:pStyle w:val="ConsPlusNormal"/>
        <w:jc w:val="right"/>
        <w:outlineLvl w:val="0"/>
        <w:rPr>
          <w:rFonts w:ascii="Times New Roman" w:hAnsi="Times New Roman" w:cs="Times New Roman"/>
          <w:sz w:val="28"/>
          <w:szCs w:val="28"/>
        </w:rPr>
      </w:pPr>
      <w:r w:rsidRPr="005A30E8">
        <w:rPr>
          <w:rFonts w:ascii="Times New Roman" w:hAnsi="Times New Roman" w:cs="Times New Roman"/>
          <w:sz w:val="28"/>
          <w:szCs w:val="28"/>
        </w:rPr>
        <w:t>Утверждена</w:t>
      </w:r>
    </w:p>
    <w:p w:rsidR="00576F4D" w:rsidRPr="005A30E8" w:rsidRDefault="00576F4D" w:rsidP="005A30E8">
      <w:pPr>
        <w:pStyle w:val="ConsPlusNormal"/>
        <w:jc w:val="right"/>
        <w:rPr>
          <w:rFonts w:ascii="Times New Roman" w:hAnsi="Times New Roman" w:cs="Times New Roman"/>
          <w:sz w:val="28"/>
          <w:szCs w:val="28"/>
        </w:rPr>
      </w:pPr>
      <w:r w:rsidRPr="005A30E8">
        <w:rPr>
          <w:rFonts w:ascii="Times New Roman" w:hAnsi="Times New Roman" w:cs="Times New Roman"/>
          <w:sz w:val="28"/>
          <w:szCs w:val="28"/>
        </w:rPr>
        <w:t>постановлением Правительства</w:t>
      </w:r>
    </w:p>
    <w:p w:rsidR="00576F4D" w:rsidRPr="005A30E8" w:rsidRDefault="00576F4D" w:rsidP="005A30E8">
      <w:pPr>
        <w:pStyle w:val="ConsPlusNormal"/>
        <w:jc w:val="right"/>
        <w:rPr>
          <w:rFonts w:ascii="Times New Roman" w:hAnsi="Times New Roman" w:cs="Times New Roman"/>
          <w:sz w:val="28"/>
          <w:szCs w:val="28"/>
        </w:rPr>
      </w:pPr>
      <w:r w:rsidRPr="005A30E8">
        <w:rPr>
          <w:rFonts w:ascii="Times New Roman" w:hAnsi="Times New Roman" w:cs="Times New Roman"/>
          <w:sz w:val="28"/>
          <w:szCs w:val="28"/>
        </w:rPr>
        <w:t>Российской Федерации</w:t>
      </w:r>
    </w:p>
    <w:p w:rsidR="00576F4D" w:rsidRPr="005A30E8" w:rsidRDefault="00576F4D" w:rsidP="005A30E8">
      <w:pPr>
        <w:pStyle w:val="ConsPlusNormal"/>
        <w:jc w:val="right"/>
        <w:rPr>
          <w:rFonts w:ascii="Times New Roman" w:hAnsi="Times New Roman" w:cs="Times New Roman"/>
          <w:sz w:val="28"/>
          <w:szCs w:val="28"/>
        </w:rPr>
      </w:pPr>
      <w:r w:rsidRPr="005A30E8">
        <w:rPr>
          <w:rFonts w:ascii="Times New Roman" w:hAnsi="Times New Roman" w:cs="Times New Roman"/>
          <w:sz w:val="28"/>
          <w:szCs w:val="28"/>
        </w:rPr>
        <w:t xml:space="preserve">от  декабря </w:t>
      </w:r>
      <w:r w:rsidR="00B94C01" w:rsidRPr="005A30E8">
        <w:rPr>
          <w:rFonts w:ascii="Times New Roman" w:hAnsi="Times New Roman" w:cs="Times New Roman"/>
          <w:sz w:val="28"/>
          <w:szCs w:val="28"/>
        </w:rPr>
        <w:t xml:space="preserve">2022 </w:t>
      </w:r>
      <w:r w:rsidRPr="005A30E8">
        <w:rPr>
          <w:rFonts w:ascii="Times New Roman" w:hAnsi="Times New Roman" w:cs="Times New Roman"/>
          <w:sz w:val="28"/>
          <w:szCs w:val="28"/>
        </w:rPr>
        <w:t xml:space="preserve">г. </w:t>
      </w:r>
      <w:r w:rsidR="001452AA"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Title"/>
        <w:jc w:val="center"/>
        <w:rPr>
          <w:rFonts w:ascii="Times New Roman" w:hAnsi="Times New Roman" w:cs="Times New Roman"/>
          <w:sz w:val="28"/>
          <w:szCs w:val="28"/>
        </w:rPr>
      </w:pPr>
      <w:bookmarkStart w:id="0" w:name="P45"/>
      <w:bookmarkEnd w:id="0"/>
      <w:r w:rsidRPr="005A30E8">
        <w:rPr>
          <w:rFonts w:ascii="Times New Roman" w:hAnsi="Times New Roman" w:cs="Times New Roman"/>
          <w:sz w:val="28"/>
          <w:szCs w:val="28"/>
        </w:rPr>
        <w:t>ПРОГРАММА</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ГОСУДАРСТВЕННЫХ ГАРАНТИЙ БЕСПЛАТНОГО ОКАЗАНИЯ ГРАЖДАНАМ</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 xml:space="preserve">МЕДИЦИНСКОЙ ПОМОЩИ НА </w:t>
      </w:r>
      <w:r w:rsidR="00B94C01"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ГОД И НА ПЛАНОВЫЙ ПЕРИОД</w:t>
      </w:r>
    </w:p>
    <w:p w:rsidR="00576F4D" w:rsidRPr="005A30E8" w:rsidRDefault="00B94C01"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 xml:space="preserve">2024 </w:t>
      </w:r>
      <w:r w:rsidR="00576F4D" w:rsidRPr="005A30E8">
        <w:rPr>
          <w:rFonts w:ascii="Times New Roman" w:hAnsi="Times New Roman" w:cs="Times New Roman"/>
          <w:sz w:val="28"/>
          <w:szCs w:val="28"/>
        </w:rPr>
        <w:t xml:space="preserve">И </w:t>
      </w:r>
      <w:r w:rsidRPr="005A30E8">
        <w:rPr>
          <w:rFonts w:ascii="Times New Roman" w:hAnsi="Times New Roman" w:cs="Times New Roman"/>
          <w:sz w:val="28"/>
          <w:szCs w:val="28"/>
        </w:rPr>
        <w:t xml:space="preserve">2025 </w:t>
      </w:r>
      <w:r w:rsidR="00576F4D" w:rsidRPr="005A30E8">
        <w:rPr>
          <w:rFonts w:ascii="Times New Roman" w:hAnsi="Times New Roman" w:cs="Times New Roman"/>
          <w:sz w:val="28"/>
          <w:szCs w:val="28"/>
        </w:rPr>
        <w:t>ГОДОВ</w:t>
      </w:r>
    </w:p>
    <w:p w:rsidR="00576F4D" w:rsidRPr="005A30E8" w:rsidRDefault="00576F4D" w:rsidP="005A30E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A30E8" w:rsidRPr="005A30E8" w:rsidTr="00F65B75">
        <w:tc>
          <w:tcPr>
            <w:tcW w:w="60" w:type="dxa"/>
            <w:tcBorders>
              <w:top w:val="nil"/>
              <w:left w:val="nil"/>
              <w:bottom w:val="nil"/>
              <w:right w:val="nil"/>
            </w:tcBorders>
            <w:shd w:val="clear" w:color="auto" w:fill="auto"/>
            <w:tcMar>
              <w:top w:w="0" w:type="dxa"/>
              <w:left w:w="0" w:type="dxa"/>
              <w:bottom w:w="0" w:type="dxa"/>
              <w:right w:w="0" w:type="dxa"/>
            </w:tcMar>
          </w:tcPr>
          <w:p w:rsidR="00576F4D" w:rsidRPr="005A30E8" w:rsidRDefault="00576F4D" w:rsidP="005A30E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576F4D" w:rsidRPr="005A30E8" w:rsidRDefault="00576F4D" w:rsidP="005A30E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rsidR="00576F4D" w:rsidRPr="005A30E8" w:rsidRDefault="00576F4D" w:rsidP="005A30E8">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576F4D" w:rsidRPr="005A30E8" w:rsidRDefault="00576F4D" w:rsidP="005A30E8">
            <w:pPr>
              <w:pStyle w:val="ConsPlusNormal"/>
              <w:rPr>
                <w:rFonts w:ascii="Times New Roman" w:hAnsi="Times New Roman" w:cs="Times New Roman"/>
                <w:sz w:val="28"/>
                <w:szCs w:val="28"/>
              </w:rPr>
            </w:pPr>
          </w:p>
        </w:tc>
      </w:tr>
    </w:tbl>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Title"/>
        <w:jc w:val="center"/>
        <w:outlineLvl w:val="1"/>
        <w:rPr>
          <w:rFonts w:ascii="Times New Roman" w:hAnsi="Times New Roman" w:cs="Times New Roman"/>
          <w:sz w:val="28"/>
          <w:szCs w:val="28"/>
        </w:rPr>
      </w:pPr>
      <w:r w:rsidRPr="005A30E8">
        <w:rPr>
          <w:rFonts w:ascii="Times New Roman" w:hAnsi="Times New Roman" w:cs="Times New Roman"/>
          <w:sz w:val="28"/>
          <w:szCs w:val="28"/>
        </w:rPr>
        <w:t>I. Общие положения</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Normal"/>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соответствии с Федеральным </w:t>
      </w:r>
      <w:hyperlink r:id="rId13">
        <w:r w:rsidRPr="004F4A26">
          <w:rPr>
            <w:rFonts w:ascii="Times New Roman" w:hAnsi="Times New Roman" w:cs="Times New Roman"/>
            <w:sz w:val="28"/>
            <w:szCs w:val="28"/>
          </w:rPr>
          <w:t>законом</w:t>
        </w:r>
      </w:hyperlink>
      <w:r w:rsidRPr="005A30E8">
        <w:rPr>
          <w:rFonts w:ascii="Times New Roman" w:hAnsi="Times New Roman" w:cs="Times New Roman"/>
          <w:sz w:val="28"/>
          <w:szCs w:val="28"/>
        </w:rPr>
        <w:t xml:space="preserve"> "Об основах охраны здоровья граждан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Российской Федерации" каждый имеет право на медицинскую помощь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гарантированном объеме, оказываемую без взимания платы в соответствии </w:t>
      </w:r>
      <w:r w:rsidR="005A30E8">
        <w:rPr>
          <w:rFonts w:ascii="Times New Roman" w:hAnsi="Times New Roman" w:cs="Times New Roman"/>
          <w:sz w:val="28"/>
          <w:szCs w:val="28"/>
        </w:rPr>
        <w:br/>
      </w:r>
      <w:r w:rsidRPr="005A30E8">
        <w:rPr>
          <w:rFonts w:ascii="Times New Roman" w:hAnsi="Times New Roman" w:cs="Times New Roman"/>
          <w:sz w:val="28"/>
          <w:szCs w:val="28"/>
        </w:rPr>
        <w:t>с программой государственных гарантий бесплатного оказания гражданам медицинской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Программа государственных гарантий бесплатного оказания гражданам медицинской помощи на </w:t>
      </w:r>
      <w:r w:rsidR="00FF00AE"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 и на плановый период </w:t>
      </w:r>
      <w:r w:rsidR="00FF00AE"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 xml:space="preserve">и </w:t>
      </w:r>
      <w:r w:rsidR="00FF00AE" w:rsidRPr="005A30E8">
        <w:rPr>
          <w:rFonts w:ascii="Times New Roman" w:hAnsi="Times New Roman" w:cs="Times New Roman"/>
          <w:sz w:val="28"/>
          <w:szCs w:val="28"/>
        </w:rPr>
        <w:t xml:space="preserve">2025 </w:t>
      </w:r>
      <w:r w:rsidRPr="005A30E8">
        <w:rPr>
          <w:rFonts w:ascii="Times New Roman" w:hAnsi="Times New Roman" w:cs="Times New Roman"/>
          <w:sz w:val="28"/>
          <w:szCs w:val="28"/>
        </w:rPr>
        <w:t xml:space="preserve">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w:t>
      </w:r>
      <w:r w:rsidR="005A30E8">
        <w:rPr>
          <w:rFonts w:ascii="Times New Roman" w:hAnsi="Times New Roman" w:cs="Times New Roman"/>
          <w:sz w:val="28"/>
          <w:szCs w:val="28"/>
        </w:rPr>
        <w:br/>
      </w:r>
      <w:r w:rsidRPr="005A30E8">
        <w:rPr>
          <w:rFonts w:ascii="Times New Roman" w:hAnsi="Times New Roman" w:cs="Times New Roman"/>
          <w:sz w:val="28"/>
          <w:szCs w:val="28"/>
        </w:rPr>
        <w:t>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Программа формируется с учетом </w:t>
      </w:r>
      <w:hyperlink r:id="rId14">
        <w:r w:rsidRPr="004F4A26">
          <w:rPr>
            <w:rFonts w:ascii="Times New Roman" w:hAnsi="Times New Roman" w:cs="Times New Roman"/>
            <w:sz w:val="28"/>
            <w:szCs w:val="28"/>
          </w:rPr>
          <w:t>порядков</w:t>
        </w:r>
      </w:hyperlink>
      <w:r w:rsidRPr="005A30E8">
        <w:rPr>
          <w:rFonts w:ascii="Times New Roman" w:hAnsi="Times New Roman" w:cs="Times New Roman"/>
          <w:sz w:val="28"/>
          <w:szCs w:val="28"/>
        </w:rPr>
        <w:t xml:space="preserve"> оказания медицинской помощи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w:t>
      </w:r>
      <w:hyperlink r:id="rId15">
        <w:r w:rsidRPr="004F4A26">
          <w:rPr>
            <w:rFonts w:ascii="Times New Roman" w:hAnsi="Times New Roman" w:cs="Times New Roman"/>
            <w:sz w:val="28"/>
            <w:szCs w:val="28"/>
          </w:rPr>
          <w:t>стандартов</w:t>
        </w:r>
      </w:hyperlink>
      <w:r w:rsidRPr="005A30E8">
        <w:rPr>
          <w:rFonts w:ascii="Times New Roman" w:hAnsi="Times New Roman" w:cs="Times New Roman"/>
          <w:sz w:val="28"/>
          <w:szCs w:val="28"/>
        </w:rPr>
        <w:t xml:space="preserve"> медицинской помощи, а также с учетом особенностей половозрастного </w:t>
      </w:r>
      <w:r w:rsidRPr="005A30E8">
        <w:rPr>
          <w:rFonts w:ascii="Times New Roman" w:hAnsi="Times New Roman" w:cs="Times New Roman"/>
          <w:sz w:val="28"/>
          <w:szCs w:val="28"/>
        </w:rPr>
        <w:lastRenderedPageBreak/>
        <w:t>состава населения, уровня и структуры заболеваемости населения Российской Федерации, основанных на данных медицинской статистики.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Органы государственной власти субъектов Российской Федерации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w:t>
      </w:r>
      <w:r w:rsidR="00FF00AE"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 и на плановый период </w:t>
      </w:r>
      <w:r w:rsidR="00FF00AE"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 xml:space="preserve">и </w:t>
      </w:r>
      <w:r w:rsidR="00FF00AE" w:rsidRPr="005A30E8">
        <w:rPr>
          <w:rFonts w:ascii="Times New Roman" w:hAnsi="Times New Roman" w:cs="Times New Roman"/>
          <w:sz w:val="28"/>
          <w:szCs w:val="28"/>
        </w:rPr>
        <w:t xml:space="preserve">2025 </w:t>
      </w:r>
      <w:r w:rsidRPr="005A30E8">
        <w:rPr>
          <w:rFonts w:ascii="Times New Roman" w:hAnsi="Times New Roman" w:cs="Times New Roman"/>
          <w:sz w:val="28"/>
          <w:szCs w:val="28"/>
        </w:rPr>
        <w:t>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соответствии с </w:t>
      </w:r>
      <w:hyperlink r:id="rId16">
        <w:r w:rsidRPr="004F4A26">
          <w:rPr>
            <w:rFonts w:ascii="Times New Roman" w:hAnsi="Times New Roman" w:cs="Times New Roman"/>
            <w:sz w:val="28"/>
            <w:szCs w:val="28"/>
          </w:rPr>
          <w:t>Конституцией</w:t>
        </w:r>
      </w:hyperlink>
      <w:r w:rsidRPr="005A30E8">
        <w:rPr>
          <w:rFonts w:ascii="Times New Roman" w:hAnsi="Times New Roman" w:cs="Times New Roman"/>
          <w:sz w:val="28"/>
          <w:szCs w:val="28"/>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7">
        <w:r w:rsidRPr="004F4A26">
          <w:rPr>
            <w:rFonts w:ascii="Times New Roman" w:hAnsi="Times New Roman" w:cs="Times New Roman"/>
            <w:sz w:val="28"/>
            <w:szCs w:val="28"/>
          </w:rPr>
          <w:t>законом</w:t>
        </w:r>
      </w:hyperlink>
      <w:r w:rsidRPr="005A30E8">
        <w:rPr>
          <w:rFonts w:ascii="Times New Roman" w:hAnsi="Times New Roman" w:cs="Times New Roman"/>
          <w:sz w:val="28"/>
          <w:szCs w:val="28"/>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w:t>
      </w:r>
      <w:r w:rsidR="005A30E8">
        <w:rPr>
          <w:rFonts w:ascii="Times New Roman" w:hAnsi="Times New Roman" w:cs="Times New Roman"/>
          <w:sz w:val="28"/>
          <w:szCs w:val="28"/>
        </w:rPr>
        <w:br/>
      </w:r>
      <w:r w:rsidRPr="005A30E8">
        <w:rPr>
          <w:rFonts w:ascii="Times New Roman" w:hAnsi="Times New Roman" w:cs="Times New Roman"/>
          <w:sz w:val="28"/>
          <w:szCs w:val="28"/>
        </w:rPr>
        <w:t>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условиях чрезвычайной ситуации и (или) при возникновении угрозы распространения заболеваний, представляющих опасность для окружающих, </w:t>
      </w:r>
      <w:r w:rsidRPr="005A30E8">
        <w:rPr>
          <w:rFonts w:ascii="Times New Roman" w:hAnsi="Times New Roman" w:cs="Times New Roman"/>
          <w:sz w:val="28"/>
          <w:szCs w:val="28"/>
        </w:rPr>
        <w:lastRenderedPageBreak/>
        <w:t>Правительство Российской Федерации вправе установить особенности реализации базовой программы обязательного медицинского страхования.</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Title"/>
        <w:jc w:val="center"/>
        <w:outlineLvl w:val="1"/>
        <w:rPr>
          <w:rFonts w:ascii="Times New Roman" w:hAnsi="Times New Roman" w:cs="Times New Roman"/>
          <w:sz w:val="28"/>
          <w:szCs w:val="28"/>
        </w:rPr>
      </w:pPr>
      <w:bookmarkStart w:id="1" w:name="P65"/>
      <w:bookmarkEnd w:id="1"/>
      <w:r w:rsidRPr="005A30E8">
        <w:rPr>
          <w:rFonts w:ascii="Times New Roman" w:hAnsi="Times New Roman" w:cs="Times New Roman"/>
          <w:sz w:val="28"/>
          <w:szCs w:val="28"/>
        </w:rPr>
        <w:t>II. Перечень видов, форм и условий</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предоставления медицинской помощи, оказание которой</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осуществляется бесплатно</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Normal"/>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рамках Программы (за исключением медицинской помощи, оказываемой </w:t>
      </w:r>
      <w:r w:rsidR="005A30E8">
        <w:rPr>
          <w:rFonts w:ascii="Times New Roman" w:hAnsi="Times New Roman" w:cs="Times New Roman"/>
          <w:sz w:val="28"/>
          <w:szCs w:val="28"/>
        </w:rPr>
        <w:br/>
      </w:r>
      <w:r w:rsidRPr="005A30E8">
        <w:rPr>
          <w:rFonts w:ascii="Times New Roman" w:hAnsi="Times New Roman" w:cs="Times New Roman"/>
          <w:sz w:val="28"/>
          <w:szCs w:val="28"/>
        </w:rPr>
        <w:t>в рамках клинической апробации) бесплатно предоставляются: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специализированная, в том числе высокотехнологичная, медицинская помощь;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скорая, в том числе скорая специализированная, медицинская помощь;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w:t>
      </w:r>
      <w:r w:rsidR="005A30E8">
        <w:rPr>
          <w:rFonts w:ascii="Times New Roman" w:hAnsi="Times New Roman" w:cs="Times New Roman"/>
          <w:sz w:val="28"/>
          <w:szCs w:val="28"/>
        </w:rPr>
        <w:br/>
      </w:r>
      <w:r w:rsidRPr="005A30E8">
        <w:rPr>
          <w:rFonts w:ascii="Times New Roman" w:hAnsi="Times New Roman" w:cs="Times New Roman"/>
          <w:sz w:val="28"/>
          <w:szCs w:val="28"/>
        </w:rPr>
        <w:t>а также паллиативная специализированная медицинская помощь.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Понятие "медицинская организация" используется в Программе в значении, определенном в федеральных законах "</w:t>
      </w:r>
      <w:hyperlink r:id="rId18">
        <w:r w:rsidRPr="004F4A26">
          <w:rPr>
            <w:rFonts w:ascii="Times New Roman" w:hAnsi="Times New Roman" w:cs="Times New Roman"/>
            <w:sz w:val="28"/>
            <w:szCs w:val="28"/>
          </w:rPr>
          <w:t>Об основах охраны</w:t>
        </w:r>
      </w:hyperlink>
      <w:r w:rsidRPr="005A30E8">
        <w:rPr>
          <w:rFonts w:ascii="Times New Roman" w:hAnsi="Times New Roman" w:cs="Times New Roman"/>
          <w:sz w:val="28"/>
          <w:szCs w:val="28"/>
        </w:rPr>
        <w:t xml:space="preserve"> здоровья граждан </w:t>
      </w:r>
      <w:r w:rsidR="005A30E8">
        <w:rPr>
          <w:rFonts w:ascii="Times New Roman" w:hAnsi="Times New Roman" w:cs="Times New Roman"/>
          <w:sz w:val="28"/>
          <w:szCs w:val="28"/>
        </w:rPr>
        <w:br/>
      </w:r>
      <w:r w:rsidRPr="005A30E8">
        <w:rPr>
          <w:rFonts w:ascii="Times New Roman" w:hAnsi="Times New Roman" w:cs="Times New Roman"/>
          <w:sz w:val="28"/>
          <w:szCs w:val="28"/>
        </w:rPr>
        <w:t>в Российской Федерации" и "</w:t>
      </w:r>
      <w:hyperlink r:id="rId19">
        <w:r w:rsidRPr="004F4A26">
          <w:rPr>
            <w:rFonts w:ascii="Times New Roman" w:hAnsi="Times New Roman" w:cs="Times New Roman"/>
            <w:sz w:val="28"/>
            <w:szCs w:val="28"/>
          </w:rPr>
          <w:t>Об обязательном медицинском</w:t>
        </w:r>
      </w:hyperlink>
      <w:r w:rsidRPr="005A30E8">
        <w:rPr>
          <w:rFonts w:ascii="Times New Roman" w:hAnsi="Times New Roman" w:cs="Times New Roman"/>
          <w:sz w:val="28"/>
          <w:szCs w:val="28"/>
        </w:rPr>
        <w:t xml:space="preserve"> страховании в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w:t>
      </w:r>
      <w:r w:rsidR="005A30E8">
        <w:rPr>
          <w:rFonts w:ascii="Times New Roman" w:hAnsi="Times New Roman" w:cs="Times New Roman"/>
          <w:sz w:val="28"/>
          <w:szCs w:val="28"/>
        </w:rPr>
        <w:br/>
      </w:r>
      <w:r w:rsidRPr="005A30E8">
        <w:rPr>
          <w:rFonts w:ascii="Times New Roman" w:hAnsi="Times New Roman" w:cs="Times New Roman"/>
          <w:sz w:val="28"/>
          <w:szCs w:val="28"/>
        </w:rPr>
        <w:t>за течением беременности, формированию здорового образа жизни и санитарно-гигиеническому просвещению населения.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 xml:space="preserve">Специализированная медицинская помощь оказывается бесплатно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w:t>
      </w:r>
      <w:r w:rsidR="005A30E8">
        <w:rPr>
          <w:rFonts w:ascii="Times New Roman" w:hAnsi="Times New Roman" w:cs="Times New Roman"/>
          <w:sz w:val="28"/>
          <w:szCs w:val="28"/>
        </w:rPr>
        <w:br/>
      </w:r>
      <w:r w:rsidRPr="005A30E8">
        <w:rPr>
          <w:rFonts w:ascii="Times New Roman" w:hAnsi="Times New Roman" w:cs="Times New Roman"/>
          <w:sz w:val="28"/>
          <w:szCs w:val="28"/>
        </w:rPr>
        <w:t>(в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02">
        <w:r w:rsidRPr="004F4A26">
          <w:rPr>
            <w:rFonts w:ascii="Times New Roman" w:hAnsi="Times New Roman" w:cs="Times New Roman"/>
            <w:sz w:val="28"/>
            <w:szCs w:val="28"/>
          </w:rPr>
          <w:t xml:space="preserve">приложению </w:t>
        </w:r>
        <w:r w:rsidR="005A30E8">
          <w:rPr>
            <w:rFonts w:ascii="Times New Roman" w:hAnsi="Times New Roman" w:cs="Times New Roman"/>
            <w:sz w:val="28"/>
            <w:szCs w:val="28"/>
          </w:rPr>
          <w:br/>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1</w:t>
        </w:r>
      </w:hyperlink>
      <w:r w:rsidRPr="005A30E8">
        <w:rPr>
          <w:rFonts w:ascii="Times New Roman" w:hAnsi="Times New Roman" w:cs="Times New Roman"/>
          <w:sz w:val="28"/>
          <w:szCs w:val="28"/>
        </w:rPr>
        <w:t xml:space="preserve"> (далее - перечень видов высокотехнологичной медицинской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w:t>
      </w:r>
      <w:r w:rsidR="005A30E8">
        <w:rPr>
          <w:rFonts w:ascii="Times New Roman" w:hAnsi="Times New Roman" w:cs="Times New Roman"/>
          <w:sz w:val="28"/>
          <w:szCs w:val="28"/>
        </w:rPr>
        <w:br/>
      </w:r>
      <w:r w:rsidRPr="005A30E8">
        <w:rPr>
          <w:rFonts w:ascii="Times New Roman" w:hAnsi="Times New Roman" w:cs="Times New Roman"/>
          <w:sz w:val="28"/>
          <w:szCs w:val="28"/>
        </w:rPr>
        <w:t>и новорожденных, а также лиц, пострадавших в результате чрезвычайных ситуаций и стихийных бедствий).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Медицинская эвакуация осуществляется выездными бригадами скорой медицинской помощи с проведением во время транспортировки мероприятий </w:t>
      </w:r>
      <w:r w:rsidR="005A30E8">
        <w:rPr>
          <w:rFonts w:ascii="Times New Roman" w:hAnsi="Times New Roman" w:cs="Times New Roman"/>
          <w:sz w:val="28"/>
          <w:szCs w:val="28"/>
        </w:rPr>
        <w:br/>
      </w:r>
      <w:r w:rsidRPr="005A30E8">
        <w:rPr>
          <w:rFonts w:ascii="Times New Roman" w:hAnsi="Times New Roman" w:cs="Times New Roman"/>
          <w:sz w:val="28"/>
          <w:szCs w:val="28"/>
        </w:rPr>
        <w:t>по оказанию медицинской помощи, в том числе с применением медицинского оборудования.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sidRPr="004F4A26">
          <w:rPr>
            <w:rFonts w:ascii="Times New Roman" w:hAnsi="Times New Roman" w:cs="Times New Roman"/>
            <w:sz w:val="28"/>
            <w:szCs w:val="28"/>
          </w:rPr>
          <w:t>части 2 статьи 6</w:t>
        </w:r>
      </w:hyperlink>
      <w:r w:rsidRPr="005A30E8">
        <w:rPr>
          <w:rFonts w:ascii="Times New Roman" w:hAnsi="Times New Roman" w:cs="Times New Roman"/>
          <w:sz w:val="28"/>
          <w:szCs w:val="28"/>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паллиативной первичной медицинской помощи в амбулаторных условиях, в том числе на дому, за 3 дня до осуществления выписки указанного пациента </w:t>
      </w:r>
      <w:r w:rsidR="005A30E8">
        <w:rPr>
          <w:rFonts w:ascii="Times New Roman" w:hAnsi="Times New Roman" w:cs="Times New Roman"/>
          <w:sz w:val="28"/>
          <w:szCs w:val="28"/>
        </w:rPr>
        <w:br/>
      </w:r>
      <w:r w:rsidRPr="005A30E8">
        <w:rPr>
          <w:rFonts w:ascii="Times New Roman" w:hAnsi="Times New Roman" w:cs="Times New Roman"/>
          <w:sz w:val="28"/>
          <w:szCs w:val="28"/>
        </w:rPr>
        <w:t>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1">
        <w:r w:rsidRPr="004F4A26">
          <w:rPr>
            <w:rFonts w:ascii="Times New Roman" w:hAnsi="Times New Roman" w:cs="Times New Roman"/>
            <w:sz w:val="28"/>
            <w:szCs w:val="28"/>
          </w:rPr>
          <w:t>перечню</w:t>
        </w:r>
      </w:hyperlink>
      <w:r w:rsidRPr="005A30E8">
        <w:rPr>
          <w:rFonts w:ascii="Times New Roman" w:hAnsi="Times New Roman" w:cs="Times New Roman"/>
          <w:sz w:val="28"/>
          <w:szCs w:val="28"/>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w:t>
      </w:r>
      <w:r w:rsidR="005A30E8">
        <w:rPr>
          <w:rFonts w:ascii="Times New Roman" w:hAnsi="Times New Roman" w:cs="Times New Roman"/>
          <w:sz w:val="28"/>
          <w:szCs w:val="28"/>
        </w:rPr>
        <w:br/>
      </w:r>
      <w:r w:rsidRPr="005A30E8">
        <w:rPr>
          <w:rFonts w:ascii="Times New Roman" w:hAnsi="Times New Roman" w:cs="Times New Roman"/>
          <w:sz w:val="28"/>
          <w:szCs w:val="28"/>
        </w:rPr>
        <w:t>у детей.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w:t>
      </w:r>
      <w:r w:rsidR="005A30E8">
        <w:rPr>
          <w:rFonts w:ascii="Times New Roman" w:hAnsi="Times New Roman" w:cs="Times New Roman"/>
          <w:sz w:val="28"/>
          <w:szCs w:val="28"/>
        </w:rPr>
        <w:br/>
      </w:r>
      <w:r w:rsidRPr="005A30E8">
        <w:rPr>
          <w:rFonts w:ascii="Times New Roman" w:hAnsi="Times New Roman" w:cs="Times New Roman"/>
          <w:sz w:val="28"/>
          <w:szCs w:val="28"/>
        </w:rPr>
        <w:t>с близлежащими медицинскими организациями.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w:t>
      </w:r>
      <w:r w:rsidR="005A30E8">
        <w:rPr>
          <w:rFonts w:ascii="Times New Roman" w:hAnsi="Times New Roman" w:cs="Times New Roman"/>
          <w:sz w:val="28"/>
          <w:szCs w:val="28"/>
        </w:rPr>
        <w:br/>
      </w:r>
      <w:r w:rsidRPr="005A30E8">
        <w:rPr>
          <w:rFonts w:ascii="Times New Roman" w:hAnsi="Times New Roman" w:cs="Times New Roman"/>
          <w:sz w:val="28"/>
          <w:szCs w:val="28"/>
        </w:rPr>
        <w:t>в сроки, установленные настоящей Программой.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w:t>
      </w:r>
      <w:r w:rsidRPr="005A30E8">
        <w:rPr>
          <w:rFonts w:ascii="Times New Roman" w:hAnsi="Times New Roman" w:cs="Times New Roman"/>
          <w:sz w:val="28"/>
          <w:szCs w:val="28"/>
        </w:rPr>
        <w:lastRenderedPageBreak/>
        <w:t xml:space="preserve">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w:t>
      </w:r>
      <w:r w:rsidR="005A30E8">
        <w:rPr>
          <w:rFonts w:ascii="Times New Roman" w:hAnsi="Times New Roman" w:cs="Times New Roman"/>
          <w:sz w:val="28"/>
          <w:szCs w:val="28"/>
        </w:rPr>
        <w:br/>
      </w:r>
      <w:r w:rsidRPr="005A30E8">
        <w:rPr>
          <w:rFonts w:ascii="Times New Roman" w:hAnsi="Times New Roman" w:cs="Times New Roman"/>
          <w:sz w:val="28"/>
          <w:szCs w:val="28"/>
        </w:rPr>
        <w:t>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w:t>
      </w:r>
      <w:r w:rsidR="005A30E8">
        <w:rPr>
          <w:rFonts w:ascii="Times New Roman" w:hAnsi="Times New Roman" w:cs="Times New Roman"/>
          <w:sz w:val="28"/>
          <w:szCs w:val="28"/>
        </w:rPr>
        <w:br/>
      </w:r>
      <w:r w:rsidRPr="005A30E8">
        <w:rPr>
          <w:rFonts w:ascii="Times New Roman" w:hAnsi="Times New Roman" w:cs="Times New Roman"/>
          <w:sz w:val="28"/>
          <w:szCs w:val="28"/>
        </w:rPr>
        <w:t>по месту жительства.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Медицинская помощь оказывается в следующих формах: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плановая - медицинская помощь, оказываемая при проведении профилактических мероприятий, при заболеваниях и состояниях,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не сопровождающихся угрозой жизни пациента, не требующих экстренной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неотложной медицинской помощи, отсрочка оказания которой на определенное время не повлечет за собой ухудшение состояния пациента, угрозу его жизни </w:t>
      </w:r>
      <w:r w:rsidR="005A30E8">
        <w:rPr>
          <w:rFonts w:ascii="Times New Roman" w:hAnsi="Times New Roman" w:cs="Times New Roman"/>
          <w:sz w:val="28"/>
          <w:szCs w:val="28"/>
        </w:rPr>
        <w:br/>
      </w:r>
      <w:r w:rsidRPr="005A30E8">
        <w:rPr>
          <w:rFonts w:ascii="Times New Roman" w:hAnsi="Times New Roman" w:cs="Times New Roman"/>
          <w:sz w:val="28"/>
          <w:szCs w:val="28"/>
        </w:rPr>
        <w:t>и здоровью.</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утвержденные Правительством Российской Федерации соответственно </w:t>
      </w:r>
      <w:hyperlink r:id="rId22">
        <w:r w:rsidRPr="004F4A26">
          <w:rPr>
            <w:rFonts w:ascii="Times New Roman" w:hAnsi="Times New Roman" w:cs="Times New Roman"/>
            <w:sz w:val="28"/>
            <w:szCs w:val="28"/>
          </w:rPr>
          <w:t>перечень</w:t>
        </w:r>
      </w:hyperlink>
      <w:r w:rsidRPr="005A30E8">
        <w:rPr>
          <w:rFonts w:ascii="Times New Roman" w:hAnsi="Times New Roman" w:cs="Times New Roman"/>
          <w:sz w:val="28"/>
          <w:szCs w:val="28"/>
        </w:rPr>
        <w:t xml:space="preserve"> жизненно необходимых и важнейших лекарственных препаратов и </w:t>
      </w:r>
      <w:hyperlink r:id="rId23">
        <w:r w:rsidRPr="004F4A26">
          <w:rPr>
            <w:rFonts w:ascii="Times New Roman" w:hAnsi="Times New Roman" w:cs="Times New Roman"/>
            <w:sz w:val="28"/>
            <w:szCs w:val="28"/>
          </w:rPr>
          <w:t>перечень</w:t>
        </w:r>
      </w:hyperlink>
      <w:r w:rsidRPr="005A30E8">
        <w:rPr>
          <w:rFonts w:ascii="Times New Roman" w:hAnsi="Times New Roman" w:cs="Times New Roman"/>
          <w:sz w:val="28"/>
          <w:szCs w:val="28"/>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w:t>
      </w:r>
      <w:r w:rsidRPr="005A30E8">
        <w:rPr>
          <w:rFonts w:ascii="Times New Roman" w:hAnsi="Times New Roman" w:cs="Times New Roman"/>
          <w:sz w:val="28"/>
          <w:szCs w:val="28"/>
        </w:rPr>
        <w:lastRenderedPageBreak/>
        <w:t>медицинской помощи в соответствии с перечнем, утвержденным Министерством здравоохранения Российской Федерации.</w:t>
      </w:r>
    </w:p>
    <w:p w:rsidR="00576F4D" w:rsidRDefault="00587A1D" w:rsidP="005A30E8">
      <w:pPr>
        <w:pStyle w:val="ConsPlusNormal"/>
        <w:spacing w:before="200"/>
        <w:ind w:firstLine="540"/>
        <w:jc w:val="both"/>
        <w:rPr>
          <w:rFonts w:ascii="Times New Roman" w:hAnsi="Times New Roman" w:cs="Times New Roman"/>
          <w:sz w:val="28"/>
          <w:szCs w:val="28"/>
        </w:rPr>
      </w:pPr>
      <w:hyperlink r:id="rId24">
        <w:r w:rsidR="00576F4D" w:rsidRPr="004F4A26">
          <w:rPr>
            <w:rFonts w:ascii="Times New Roman" w:hAnsi="Times New Roman" w:cs="Times New Roman"/>
            <w:sz w:val="28"/>
            <w:szCs w:val="28"/>
          </w:rPr>
          <w:t>Порядок</w:t>
        </w:r>
      </w:hyperlink>
      <w:r w:rsidR="00576F4D" w:rsidRPr="005A30E8">
        <w:rPr>
          <w:rFonts w:ascii="Times New Roman" w:hAnsi="Times New Roman" w:cs="Times New Roman"/>
          <w:sz w:val="28"/>
          <w:szCs w:val="28"/>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A30E8" w:rsidRPr="005A30E8" w:rsidRDefault="005A30E8" w:rsidP="005A30E8">
      <w:pPr>
        <w:pStyle w:val="ConsPlusNormal"/>
        <w:spacing w:before="200"/>
        <w:ind w:firstLine="540"/>
        <w:jc w:val="both"/>
        <w:rPr>
          <w:rFonts w:ascii="Times New Roman" w:hAnsi="Times New Roman" w:cs="Times New Roman"/>
          <w:sz w:val="28"/>
          <w:szCs w:val="28"/>
        </w:rPr>
      </w:pPr>
    </w:p>
    <w:p w:rsidR="00576F4D" w:rsidRPr="005A30E8" w:rsidRDefault="00576F4D" w:rsidP="005A30E8">
      <w:pPr>
        <w:pStyle w:val="ConsPlusTitle"/>
        <w:jc w:val="center"/>
        <w:outlineLvl w:val="1"/>
        <w:rPr>
          <w:rFonts w:ascii="Times New Roman" w:hAnsi="Times New Roman" w:cs="Times New Roman"/>
          <w:sz w:val="28"/>
          <w:szCs w:val="28"/>
        </w:rPr>
      </w:pPr>
      <w:bookmarkStart w:id="2" w:name="P107"/>
      <w:bookmarkEnd w:id="2"/>
      <w:r w:rsidRPr="005A30E8">
        <w:rPr>
          <w:rFonts w:ascii="Times New Roman" w:hAnsi="Times New Roman" w:cs="Times New Roman"/>
          <w:sz w:val="28"/>
          <w:szCs w:val="28"/>
        </w:rPr>
        <w:t>III. Перечень заболеваний и состояний, оказание</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медицинской помощи при которых осуществляется бесплатно,</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и категории граждан, оказание медицинской помощи которым</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осуществляется бесплатно</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Normal"/>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Гражданин имеет право на бесплатное получение медицинской помощи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по видам, формам и условиям ее оказания в соответствии с </w:t>
      </w:r>
      <w:hyperlink w:anchor="P65">
        <w:r w:rsidRPr="004F4A26">
          <w:rPr>
            <w:rFonts w:ascii="Times New Roman" w:hAnsi="Times New Roman" w:cs="Times New Roman"/>
            <w:sz w:val="28"/>
            <w:szCs w:val="28"/>
          </w:rPr>
          <w:t>разделом II</w:t>
        </w:r>
      </w:hyperlink>
      <w:r w:rsidRPr="005A30E8">
        <w:rPr>
          <w:rFonts w:ascii="Times New Roman" w:hAnsi="Times New Roman" w:cs="Times New Roman"/>
          <w:sz w:val="28"/>
          <w:szCs w:val="28"/>
        </w:rPr>
        <w:t xml:space="preserve"> Программы при следующих заболеваниях и состояниях: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инфекционные и паразитарные болезни;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новообразования;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эндокринной системы;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расстройства питания и нарушения обмена веществ;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нервной системы;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крови, кроветворных органов;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отдельные нарушения, вовлекающие иммунный механизм;</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глаза и его придаточного аппарата;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уха и сосцевидного отростка;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системы кровообращения;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органов дыхания;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мочеполовой системы;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кожи и подкожной клетчатки;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болезни костно-мышечной системы и соединительной ткани;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травмы, отравления и некоторые другие последствия воздействия внешних </w:t>
      </w:r>
      <w:r w:rsidRPr="005A30E8">
        <w:rPr>
          <w:rFonts w:ascii="Times New Roman" w:hAnsi="Times New Roman" w:cs="Times New Roman"/>
          <w:sz w:val="28"/>
          <w:szCs w:val="28"/>
        </w:rPr>
        <w:lastRenderedPageBreak/>
        <w:t>причин;</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врожденные аномалии (пороки развития);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деформации и хромосомные нарушения;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беременность, роды, послеродовой период и аборты;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отдельные состояния, возникающие у детей в перинатальный период;</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психические расстройства и расстройства поведения;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симптомы, признаки и отклонения от нормы, не отнесенные к заболеваниям и состояниям.</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на обеспечение лекарственными препаратами в соответствии с </w:t>
      </w:r>
      <w:hyperlink w:anchor="P226">
        <w:r w:rsidRPr="004F4A26">
          <w:rPr>
            <w:rFonts w:ascii="Times New Roman" w:hAnsi="Times New Roman" w:cs="Times New Roman"/>
            <w:sz w:val="28"/>
            <w:szCs w:val="28"/>
          </w:rPr>
          <w:t>разделом V</w:t>
        </w:r>
      </w:hyperlink>
      <w:r w:rsidRPr="005A30E8">
        <w:rPr>
          <w:rFonts w:ascii="Times New Roman" w:hAnsi="Times New Roman" w:cs="Times New Roman"/>
          <w:sz w:val="28"/>
          <w:szCs w:val="28"/>
        </w:rPr>
        <w:t xml:space="preserve"> Программы;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253B3" w:rsidRPr="005A30E8" w:rsidRDefault="00AB661B"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на диспансерное наблюдение </w:t>
      </w:r>
      <w:r w:rsidR="00576F4D" w:rsidRPr="005A30E8">
        <w:rPr>
          <w:rFonts w:ascii="Times New Roman" w:hAnsi="Times New Roman" w:cs="Times New Roman"/>
          <w:sz w:val="28"/>
          <w:szCs w:val="28"/>
        </w:rPr>
        <w:t xml:space="preserve">- граждане, страдающие социально значимыми </w:t>
      </w:r>
      <w:hyperlink r:id="rId25">
        <w:r w:rsidR="00576F4D" w:rsidRPr="004F4A26">
          <w:rPr>
            <w:rFonts w:ascii="Times New Roman" w:hAnsi="Times New Roman" w:cs="Times New Roman"/>
            <w:sz w:val="28"/>
            <w:szCs w:val="28"/>
          </w:rPr>
          <w:t>заболеваниями</w:t>
        </w:r>
      </w:hyperlink>
      <w:r w:rsidR="00576F4D" w:rsidRPr="005A30E8">
        <w:rPr>
          <w:rFonts w:ascii="Times New Roman" w:hAnsi="Times New Roman" w:cs="Times New Roman"/>
          <w:sz w:val="28"/>
          <w:szCs w:val="28"/>
        </w:rPr>
        <w:t xml:space="preserve"> и </w:t>
      </w:r>
      <w:hyperlink r:id="rId26">
        <w:r w:rsidR="00576F4D" w:rsidRPr="004F4A26">
          <w:rPr>
            <w:rFonts w:ascii="Times New Roman" w:hAnsi="Times New Roman" w:cs="Times New Roman"/>
            <w:sz w:val="28"/>
            <w:szCs w:val="28"/>
          </w:rPr>
          <w:t>заболеваниями</w:t>
        </w:r>
      </w:hyperlink>
      <w:r w:rsidR="00576F4D" w:rsidRPr="005A30E8">
        <w:rPr>
          <w:rFonts w:ascii="Times New Roman" w:hAnsi="Times New Roman" w:cs="Times New Roman"/>
          <w:sz w:val="28"/>
          <w:szCs w:val="28"/>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3E6D48" w:rsidRPr="005A30E8" w:rsidRDefault="008F08E1"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на медицинское обследование, лечение и медицинскую реабилитацию </w:t>
      </w:r>
      <w:r w:rsidRPr="005A30E8">
        <w:rPr>
          <w:rFonts w:ascii="Times New Roman" w:hAnsi="Times New Roman" w:cs="Times New Roman"/>
          <w:sz w:val="28"/>
          <w:szCs w:val="28"/>
        </w:rPr>
        <w:br/>
        <w:t>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на пренатальную (дородовую) диагностику нарушений развития ребенка - беременные женщины;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на аудиологический скрининг - новорожденные дети и дети первого года жизни;</w:t>
      </w:r>
    </w:p>
    <w:p w:rsidR="007A1A89" w:rsidRPr="004F4A26" w:rsidRDefault="00576F4D" w:rsidP="004F4A26">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на неонатальный скрининг </w:t>
      </w:r>
      <w:r w:rsidR="009D2A71" w:rsidRPr="004F4A26">
        <w:rPr>
          <w:rFonts w:ascii="Times New Roman" w:hAnsi="Times New Roman" w:cs="Times New Roman"/>
          <w:sz w:val="28"/>
          <w:szCs w:val="28"/>
        </w:rPr>
        <w:t>(классическая фенилкетонурия; фенилкетонурия B; врожденный гипотиреоз с диффузным зобом; врожденный гипотиреоз без зоба</w:t>
      </w:r>
      <w:hyperlink r:id="rId27" w:tooltip="Ссылка на КонсультантПлюс" w:history="1"/>
      <w:r w:rsidR="009D2A71" w:rsidRPr="004F4A26">
        <w:rPr>
          <w:rFonts w:ascii="Times New Roman" w:hAnsi="Times New Roman" w:cs="Times New Roman"/>
          <w:sz w:val="28"/>
          <w:szCs w:val="28"/>
        </w:rPr>
        <w:t>;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w:t>
      </w:r>
      <w:r w:rsidR="009D2A71" w:rsidRPr="005A30E8">
        <w:rPr>
          <w:rFonts w:ascii="Times New Roman" w:hAnsi="Times New Roman" w:cs="Times New Roman"/>
          <w:sz w:val="28"/>
          <w:szCs w:val="28"/>
        </w:rPr>
        <w:t xml:space="preserve"> </w:t>
      </w:r>
      <w:r w:rsidR="005A30E8" w:rsidRPr="005A30E8">
        <w:rPr>
          <w:rFonts w:ascii="Times New Roman" w:hAnsi="Times New Roman" w:cs="Times New Roman"/>
          <w:sz w:val="28"/>
          <w:szCs w:val="28"/>
        </w:rPr>
        <w:br/>
      </w:r>
      <w:r w:rsidR="00041065" w:rsidRPr="005A30E8">
        <w:rPr>
          <w:rFonts w:ascii="Times New Roman" w:hAnsi="Times New Roman" w:cs="Times New Roman"/>
          <w:sz w:val="28"/>
          <w:szCs w:val="28"/>
        </w:rPr>
        <w:t xml:space="preserve">и </w:t>
      </w:r>
      <w:r w:rsidR="00FF00AE" w:rsidRPr="005A30E8">
        <w:rPr>
          <w:rFonts w:ascii="Times New Roman" w:hAnsi="Times New Roman" w:cs="Times New Roman"/>
          <w:sz w:val="28"/>
          <w:szCs w:val="28"/>
        </w:rPr>
        <w:t>расширенн</w:t>
      </w:r>
      <w:r w:rsidR="009D2A71" w:rsidRPr="005A30E8">
        <w:rPr>
          <w:rFonts w:ascii="Times New Roman" w:hAnsi="Times New Roman" w:cs="Times New Roman"/>
          <w:sz w:val="28"/>
          <w:szCs w:val="28"/>
        </w:rPr>
        <w:t>ый</w:t>
      </w:r>
      <w:r w:rsidR="00FF00AE" w:rsidRPr="005A30E8">
        <w:rPr>
          <w:rFonts w:ascii="Times New Roman" w:hAnsi="Times New Roman" w:cs="Times New Roman"/>
          <w:sz w:val="28"/>
          <w:szCs w:val="28"/>
        </w:rPr>
        <w:t xml:space="preserve"> неонатальн</w:t>
      </w:r>
      <w:r w:rsidR="009D2A71" w:rsidRPr="005A30E8">
        <w:rPr>
          <w:rFonts w:ascii="Times New Roman" w:hAnsi="Times New Roman" w:cs="Times New Roman"/>
          <w:sz w:val="28"/>
          <w:szCs w:val="28"/>
        </w:rPr>
        <w:t>ый</w:t>
      </w:r>
      <w:r w:rsidR="00FF00AE" w:rsidRPr="005A30E8">
        <w:rPr>
          <w:rFonts w:ascii="Times New Roman" w:hAnsi="Times New Roman" w:cs="Times New Roman"/>
          <w:sz w:val="28"/>
          <w:szCs w:val="28"/>
        </w:rPr>
        <w:t xml:space="preserve"> скрининг</w:t>
      </w:r>
      <w:r w:rsidR="009D2A71" w:rsidRPr="004F4A26">
        <w:rPr>
          <w:rFonts w:ascii="Times New Roman" w:hAnsi="Times New Roman" w:cs="Times New Roman"/>
          <w:sz w:val="28"/>
          <w:szCs w:val="28"/>
        </w:rPr>
        <w:t xml:space="preserve"> </w:t>
      </w:r>
      <w:r w:rsidR="007A1A89" w:rsidRPr="004F4A26">
        <w:rPr>
          <w:rFonts w:ascii="Times New Roman" w:hAnsi="Times New Roman" w:cs="Times New Roman"/>
          <w:sz w:val="28"/>
          <w:szCs w:val="28"/>
        </w:rPr>
        <w:t xml:space="preserve">(недостаточность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w:t>
      </w:r>
      <w:r w:rsidR="00CE2612" w:rsidRPr="005A30E8">
        <w:rPr>
          <w:rFonts w:ascii="Times New Roman" w:hAnsi="Times New Roman" w:cs="Times New Roman"/>
          <w:sz w:val="28"/>
          <w:szCs w:val="28"/>
        </w:rPr>
        <w:t>«</w:t>
      </w:r>
      <w:r w:rsidR="007A1A89" w:rsidRPr="004F4A26">
        <w:rPr>
          <w:rFonts w:ascii="Times New Roman" w:hAnsi="Times New Roman" w:cs="Times New Roman"/>
          <w:sz w:val="28"/>
          <w:szCs w:val="28"/>
        </w:rPr>
        <w:t>кленового сиропа</w:t>
      </w:r>
      <w:r w:rsidR="00CE2612" w:rsidRPr="005A30E8">
        <w:rPr>
          <w:rFonts w:ascii="Times New Roman" w:hAnsi="Times New Roman" w:cs="Times New Roman"/>
          <w:sz w:val="28"/>
          <w:szCs w:val="28"/>
        </w:rPr>
        <w:t>»</w:t>
      </w:r>
      <w:r w:rsidR="007A1A89" w:rsidRPr="004F4A26">
        <w:rPr>
          <w:rFonts w:ascii="Times New Roman" w:hAnsi="Times New Roman" w:cs="Times New Roman"/>
          <w:sz w:val="28"/>
          <w:szCs w:val="28"/>
        </w:rPr>
        <w:t xml:space="preserve">); другие виды нарушений обмена аминокислот </w:t>
      </w:r>
      <w:r w:rsidR="005A30E8">
        <w:rPr>
          <w:rFonts w:ascii="Times New Roman" w:hAnsi="Times New Roman" w:cs="Times New Roman"/>
          <w:sz w:val="28"/>
          <w:szCs w:val="28"/>
        </w:rPr>
        <w:br/>
      </w:r>
      <w:r w:rsidR="007A1A89" w:rsidRPr="004F4A26">
        <w:rPr>
          <w:rFonts w:ascii="Times New Roman" w:hAnsi="Times New Roman" w:cs="Times New Roman"/>
          <w:sz w:val="28"/>
          <w:szCs w:val="28"/>
        </w:rPr>
        <w:t xml:space="preserve">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w:t>
      </w:r>
      <w:r w:rsidR="005A30E8">
        <w:rPr>
          <w:rFonts w:ascii="Times New Roman" w:hAnsi="Times New Roman" w:cs="Times New Roman"/>
          <w:sz w:val="28"/>
          <w:szCs w:val="28"/>
        </w:rPr>
        <w:br/>
      </w:r>
      <w:r w:rsidR="007A1A89" w:rsidRPr="004F4A26">
        <w:rPr>
          <w:rFonts w:ascii="Times New Roman" w:hAnsi="Times New Roman" w:cs="Times New Roman"/>
          <w:sz w:val="28"/>
          <w:szCs w:val="28"/>
        </w:rPr>
        <w:t>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 xml:space="preserve">Дополнительно к объемам медицинской помощи, оказываемой гражданам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рамках Программы, осуществляется дополнительное финансовое обеспечение оказания медицинской </w:t>
      </w:r>
      <w:hyperlink r:id="rId28">
        <w:r w:rsidRPr="004F4A26">
          <w:rPr>
            <w:rFonts w:ascii="Times New Roman" w:hAnsi="Times New Roman" w:cs="Times New Roman"/>
            <w:sz w:val="28"/>
            <w:szCs w:val="28"/>
          </w:rPr>
          <w:t>помощи</w:t>
        </w:r>
      </w:hyperlink>
      <w:r w:rsidRPr="005A30E8">
        <w:rPr>
          <w:rFonts w:ascii="Times New Roman" w:hAnsi="Times New Roman" w:cs="Times New Roman"/>
          <w:sz w:val="28"/>
          <w:szCs w:val="28"/>
        </w:rP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w:t>
      </w:r>
      <w:r w:rsidR="005A30E8">
        <w:rPr>
          <w:rFonts w:ascii="Times New Roman" w:hAnsi="Times New Roman" w:cs="Times New Roman"/>
          <w:sz w:val="28"/>
          <w:szCs w:val="28"/>
        </w:rPr>
        <w:br/>
      </w:r>
      <w:r w:rsidRPr="005A30E8">
        <w:rPr>
          <w:rFonts w:ascii="Times New Roman" w:hAnsi="Times New Roman" w:cs="Times New Roman"/>
          <w:sz w:val="28"/>
          <w:szCs w:val="28"/>
        </w:rPr>
        <w:t>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Пациентам в возрасте до 21 года при отдельных онкологических заболеваниях</w:t>
      </w:r>
      <w:r w:rsidR="005A30E8">
        <w:rPr>
          <w:rFonts w:ascii="Times New Roman" w:hAnsi="Times New Roman" w:cs="Times New Roman"/>
          <w:sz w:val="28"/>
          <w:szCs w:val="28"/>
        </w:rPr>
        <w:br/>
      </w:r>
      <w:r w:rsidRPr="005A30E8">
        <w:rPr>
          <w:rFonts w:ascii="Times New Roman" w:hAnsi="Times New Roman" w:cs="Times New Roman"/>
          <w:sz w:val="28"/>
          <w:szCs w:val="28"/>
        </w:rPr>
        <w:t>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Title"/>
        <w:jc w:val="center"/>
        <w:outlineLvl w:val="1"/>
        <w:rPr>
          <w:rFonts w:ascii="Times New Roman" w:hAnsi="Times New Roman" w:cs="Times New Roman"/>
          <w:sz w:val="28"/>
          <w:szCs w:val="28"/>
        </w:rPr>
      </w:pPr>
      <w:bookmarkStart w:id="3" w:name="P150"/>
      <w:bookmarkEnd w:id="3"/>
      <w:r w:rsidRPr="005A30E8">
        <w:rPr>
          <w:rFonts w:ascii="Times New Roman" w:hAnsi="Times New Roman" w:cs="Times New Roman"/>
          <w:sz w:val="28"/>
          <w:szCs w:val="28"/>
        </w:rPr>
        <w:t>IV. Базовая программа обязательного медицинского страхования</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Normal"/>
        <w:ind w:firstLine="540"/>
        <w:jc w:val="both"/>
        <w:rPr>
          <w:rFonts w:ascii="Times New Roman" w:hAnsi="Times New Roman" w:cs="Times New Roman"/>
          <w:sz w:val="28"/>
          <w:szCs w:val="28"/>
        </w:rPr>
      </w:pPr>
      <w:r w:rsidRPr="005A30E8">
        <w:rPr>
          <w:rFonts w:ascii="Times New Roman" w:hAnsi="Times New Roman" w:cs="Times New Roman"/>
          <w:sz w:val="28"/>
          <w:szCs w:val="28"/>
        </w:rPr>
        <w:t>Базовая программа обязательного медицинского страхования является составной частью Программы.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рамках базовой программы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7">
        <w:r w:rsidRPr="004F4A26">
          <w:rPr>
            <w:rFonts w:ascii="Times New Roman" w:hAnsi="Times New Roman" w:cs="Times New Roman"/>
            <w:sz w:val="28"/>
            <w:szCs w:val="28"/>
          </w:rPr>
          <w:t>разделе III</w:t>
        </w:r>
      </w:hyperlink>
      <w:r w:rsidRPr="005A30E8">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7">
        <w:r w:rsidRPr="004F4A26">
          <w:rPr>
            <w:rFonts w:ascii="Times New Roman" w:hAnsi="Times New Roman" w:cs="Times New Roman"/>
            <w:sz w:val="28"/>
            <w:szCs w:val="28"/>
          </w:rPr>
          <w:t>разделе III</w:t>
        </w:r>
      </w:hyperlink>
      <w:r w:rsidRPr="005A30E8">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w:t>
      </w:r>
      <w:hyperlink w:anchor="P107">
        <w:r w:rsidRPr="004F4A26">
          <w:rPr>
            <w:rFonts w:ascii="Times New Roman" w:hAnsi="Times New Roman" w:cs="Times New Roman"/>
            <w:sz w:val="28"/>
            <w:szCs w:val="28"/>
          </w:rPr>
          <w:t>разделе III</w:t>
        </w:r>
      </w:hyperlink>
      <w:r w:rsidRPr="005A30E8">
        <w:rPr>
          <w:rFonts w:ascii="Times New Roman" w:hAnsi="Times New Roman" w:cs="Times New Roman"/>
          <w:sz w:val="28"/>
          <w:szCs w:val="28"/>
        </w:rPr>
        <w:t xml:space="preserve"> Программы, мероприятия по медицинской реабилитации, осуществляемой в медицинских организациях амбулаторно, стационарно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в условиях дневного стационара, аудиологическому скринингу, а также </w:t>
      </w:r>
      <w:r w:rsidR="005A30E8">
        <w:rPr>
          <w:rFonts w:ascii="Times New Roman" w:hAnsi="Times New Roman" w:cs="Times New Roman"/>
          <w:sz w:val="28"/>
          <w:szCs w:val="28"/>
        </w:rPr>
        <w:br/>
      </w:r>
      <w:r w:rsidRPr="005A30E8">
        <w:rPr>
          <w:rFonts w:ascii="Times New Roman" w:hAnsi="Times New Roman" w:cs="Times New Roman"/>
          <w:sz w:val="28"/>
          <w:szCs w:val="28"/>
        </w:rPr>
        <w:t>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248">
        <w:r w:rsidRPr="004F4A26">
          <w:rPr>
            <w:rFonts w:ascii="Times New Roman" w:hAnsi="Times New Roman" w:cs="Times New Roman"/>
            <w:sz w:val="28"/>
            <w:szCs w:val="28"/>
          </w:rPr>
          <w:t xml:space="preserve">приложению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2</w:t>
        </w:r>
      </w:hyperlink>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76F4D" w:rsidRPr="005A30E8" w:rsidRDefault="00587A1D" w:rsidP="005A30E8">
      <w:pPr>
        <w:pStyle w:val="ConsPlusNormal"/>
        <w:spacing w:before="200"/>
        <w:ind w:firstLine="540"/>
        <w:jc w:val="both"/>
        <w:rPr>
          <w:rFonts w:ascii="Times New Roman" w:hAnsi="Times New Roman" w:cs="Times New Roman"/>
          <w:sz w:val="28"/>
          <w:szCs w:val="28"/>
        </w:rPr>
      </w:pPr>
      <w:hyperlink r:id="rId29">
        <w:r w:rsidR="00576F4D" w:rsidRPr="004F4A26">
          <w:rPr>
            <w:rFonts w:ascii="Times New Roman" w:hAnsi="Times New Roman" w:cs="Times New Roman"/>
            <w:sz w:val="28"/>
            <w:szCs w:val="28"/>
          </w:rPr>
          <w:t>Порядок</w:t>
        </w:r>
      </w:hyperlink>
      <w:r w:rsidR="00576F4D" w:rsidRPr="005A30E8">
        <w:rPr>
          <w:rFonts w:ascii="Times New Roman" w:hAnsi="Times New Roman" w:cs="Times New Roman"/>
          <w:sz w:val="28"/>
          <w:szCs w:val="28"/>
        </w:rPr>
        <w:t xml:space="preserve"> направления граждан на прохождение углубленной диспансеризации, включая </w:t>
      </w:r>
      <w:hyperlink r:id="rId30">
        <w:r w:rsidR="00576F4D" w:rsidRPr="004F4A26">
          <w:rPr>
            <w:rFonts w:ascii="Times New Roman" w:hAnsi="Times New Roman" w:cs="Times New Roman"/>
            <w:sz w:val="28"/>
            <w:szCs w:val="28"/>
          </w:rPr>
          <w:t>категории</w:t>
        </w:r>
      </w:hyperlink>
      <w:r w:rsidR="00576F4D" w:rsidRPr="005A30E8">
        <w:rPr>
          <w:rFonts w:ascii="Times New Roman" w:hAnsi="Times New Roman" w:cs="Times New Roman"/>
          <w:sz w:val="28"/>
          <w:szCs w:val="28"/>
        </w:rPr>
        <w:t xml:space="preserve"> граждан, проходящих углубленную диспансеризацию </w:t>
      </w:r>
      <w:r w:rsidR="005A30E8">
        <w:rPr>
          <w:rFonts w:ascii="Times New Roman" w:hAnsi="Times New Roman" w:cs="Times New Roman"/>
          <w:sz w:val="28"/>
          <w:szCs w:val="28"/>
        </w:rPr>
        <w:br/>
      </w:r>
      <w:r w:rsidR="00576F4D" w:rsidRPr="005A30E8">
        <w:rPr>
          <w:rFonts w:ascii="Times New Roman" w:hAnsi="Times New Roman" w:cs="Times New Roman"/>
          <w:sz w:val="28"/>
          <w:szCs w:val="28"/>
        </w:rPr>
        <w:t>в первоочередном порядке, устанавливается Министерством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Медицинские организации, в том числе медицинские организации, функции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w:t>
      </w:r>
      <w:r w:rsidR="005A30E8">
        <w:rPr>
          <w:rFonts w:ascii="Times New Roman" w:hAnsi="Times New Roman" w:cs="Times New Roman"/>
          <w:sz w:val="28"/>
          <w:szCs w:val="28"/>
        </w:rPr>
        <w:br/>
      </w:r>
      <w:r w:rsidRPr="005A30E8">
        <w:rPr>
          <w:rFonts w:ascii="Times New Roman" w:hAnsi="Times New Roman" w:cs="Times New Roman"/>
          <w:sz w:val="28"/>
          <w:szCs w:val="28"/>
        </w:rPr>
        <w:t>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Запись граждан на углубленную диспансеризацию осуществляется </w:t>
      </w:r>
      <w:r w:rsidR="005A30E8">
        <w:rPr>
          <w:rFonts w:ascii="Times New Roman" w:hAnsi="Times New Roman" w:cs="Times New Roman"/>
          <w:sz w:val="28"/>
          <w:szCs w:val="28"/>
        </w:rPr>
        <w:br/>
      </w:r>
      <w:r w:rsidRPr="005A30E8">
        <w:rPr>
          <w:rFonts w:ascii="Times New Roman" w:hAnsi="Times New Roman" w:cs="Times New Roman"/>
          <w:sz w:val="28"/>
          <w:szCs w:val="28"/>
        </w:rPr>
        <w:lastRenderedPageBreak/>
        <w:t xml:space="preserve">в установленном порядке, в том числе с использованием федеральной государственной информационной системы "Единый портал государственных </w:t>
      </w:r>
      <w:r w:rsidR="005A30E8">
        <w:rPr>
          <w:rFonts w:ascii="Times New Roman" w:hAnsi="Times New Roman" w:cs="Times New Roman"/>
          <w:sz w:val="28"/>
          <w:szCs w:val="28"/>
        </w:rPr>
        <w:br/>
      </w:r>
      <w:r w:rsidRPr="005A30E8">
        <w:rPr>
          <w:rFonts w:ascii="Times New Roman" w:hAnsi="Times New Roman" w:cs="Times New Roman"/>
          <w:sz w:val="28"/>
          <w:szCs w:val="28"/>
        </w:rPr>
        <w:t>и муниципальных услуг (функций)".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соответствии с </w:t>
      </w:r>
      <w:hyperlink w:anchor="P6252">
        <w:r w:rsidRPr="004F4A26">
          <w:rPr>
            <w:rFonts w:ascii="Times New Roman" w:hAnsi="Times New Roman" w:cs="Times New Roman"/>
            <w:sz w:val="28"/>
            <w:szCs w:val="28"/>
          </w:rPr>
          <w:t>пунктом 1</w:t>
        </w:r>
      </w:hyperlink>
      <w:r w:rsidRPr="005A30E8">
        <w:rPr>
          <w:rFonts w:ascii="Times New Roman" w:hAnsi="Times New Roman" w:cs="Times New Roman"/>
          <w:sz w:val="28"/>
          <w:szCs w:val="28"/>
        </w:rPr>
        <w:t xml:space="preserve"> приложения </w:t>
      </w:r>
      <w:r w:rsidR="001452AA" w:rsidRPr="005A30E8">
        <w:rPr>
          <w:rFonts w:ascii="Times New Roman" w:hAnsi="Times New Roman" w:cs="Times New Roman"/>
          <w:sz w:val="28"/>
          <w:szCs w:val="28"/>
        </w:rPr>
        <w:t>№</w:t>
      </w:r>
      <w:r w:rsidRPr="005A30E8">
        <w:rPr>
          <w:rFonts w:ascii="Times New Roman" w:hAnsi="Times New Roman" w:cs="Times New Roman"/>
          <w:sz w:val="28"/>
          <w:szCs w:val="28"/>
        </w:rPr>
        <w:t xml:space="preserve"> 2 к Программе в течение одного дня.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w:t>
      </w:r>
      <w:r w:rsidR="0037334E"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году будет осуществляться с учетом таких особенностей.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Порядок формирования тарифа на оплату медицинской помощи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по обязательному медицинскому страхованию устанавливается в соответствии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с Федеральным </w:t>
      </w:r>
      <w:hyperlink r:id="rId31">
        <w:r w:rsidRPr="004F4A26">
          <w:rPr>
            <w:rFonts w:ascii="Times New Roman" w:hAnsi="Times New Roman" w:cs="Times New Roman"/>
            <w:sz w:val="28"/>
            <w:szCs w:val="28"/>
          </w:rPr>
          <w:t>законом</w:t>
        </w:r>
      </w:hyperlink>
      <w:r w:rsidRPr="005A30E8">
        <w:rPr>
          <w:rFonts w:ascii="Times New Roman" w:hAnsi="Times New Roman" w:cs="Times New Roman"/>
          <w:sz w:val="28"/>
          <w:szCs w:val="28"/>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инструментальных исследований, проводимых в других учреждениях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(при отсутствии в медицинской организации лаборатории и диагностического оборудования), организации питания (при отсутствии организованного питания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медицинской организации), расходы на оплату услуг связи, транспортных услуг, </w:t>
      </w:r>
      <w:r w:rsidRPr="005A30E8">
        <w:rPr>
          <w:rFonts w:ascii="Times New Roman" w:hAnsi="Times New Roman" w:cs="Times New Roman"/>
          <w:sz w:val="28"/>
          <w:szCs w:val="28"/>
        </w:rPr>
        <w:lastRenderedPageBreak/>
        <w:t xml:space="preserve">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w:t>
      </w:r>
      <w:r w:rsidR="005A30E8">
        <w:rPr>
          <w:rFonts w:ascii="Times New Roman" w:hAnsi="Times New Roman" w:cs="Times New Roman"/>
          <w:sz w:val="28"/>
          <w:szCs w:val="28"/>
        </w:rPr>
        <w:br/>
      </w:r>
      <w:r w:rsidRPr="005A30E8">
        <w:rPr>
          <w:rFonts w:ascii="Times New Roman" w:hAnsi="Times New Roman" w:cs="Times New Roman"/>
          <w:sz w:val="28"/>
          <w:szCs w:val="28"/>
        </w:rPr>
        <w:t>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соответствии со </w:t>
      </w:r>
      <w:hyperlink r:id="rId32">
        <w:r w:rsidRPr="004F4A26">
          <w:rPr>
            <w:rFonts w:ascii="Times New Roman" w:hAnsi="Times New Roman" w:cs="Times New Roman"/>
            <w:sz w:val="28"/>
            <w:szCs w:val="28"/>
          </w:rPr>
          <w:t>статьей 30</w:t>
        </w:r>
      </w:hyperlink>
      <w:r w:rsidRPr="005A30E8">
        <w:rPr>
          <w:rFonts w:ascii="Times New Roman" w:hAnsi="Times New Roman" w:cs="Times New Roman"/>
          <w:sz w:val="28"/>
          <w:szCs w:val="28"/>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3">
        <w:r w:rsidRPr="004F4A26">
          <w:rPr>
            <w:rFonts w:ascii="Times New Roman" w:hAnsi="Times New Roman" w:cs="Times New Roman"/>
            <w:sz w:val="28"/>
            <w:szCs w:val="28"/>
          </w:rPr>
          <w:t>статьей 76</w:t>
        </w:r>
      </w:hyperlink>
      <w:r w:rsidRPr="005A30E8">
        <w:rPr>
          <w:rFonts w:ascii="Times New Roman" w:hAnsi="Times New Roman" w:cs="Times New Roman"/>
          <w:sz w:val="28"/>
          <w:szCs w:val="28"/>
        </w:rPr>
        <w:t xml:space="preserve"> Федерального закона "Об основах охраны здоровья граждан в Российской Федерации", и профессиональными союзами медицинских работников или </w:t>
      </w:r>
      <w:r w:rsidR="005A30E8">
        <w:rPr>
          <w:rFonts w:ascii="Times New Roman" w:hAnsi="Times New Roman" w:cs="Times New Roman"/>
          <w:sz w:val="28"/>
          <w:szCs w:val="28"/>
        </w:rPr>
        <w:br/>
      </w:r>
      <w:r w:rsidRPr="005A30E8">
        <w:rPr>
          <w:rFonts w:ascii="Times New Roman" w:hAnsi="Times New Roman" w:cs="Times New Roman"/>
          <w:sz w:val="28"/>
          <w:szCs w:val="28"/>
        </w:rPr>
        <w:t>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276">
        <w:r w:rsidRPr="004F4A26">
          <w:rPr>
            <w:rFonts w:ascii="Times New Roman" w:hAnsi="Times New Roman" w:cs="Times New Roman"/>
            <w:sz w:val="28"/>
            <w:szCs w:val="28"/>
          </w:rPr>
          <w:t xml:space="preserve">приложению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3</w:t>
        </w:r>
      </w:hyperlink>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субъекте Российской Федерации тарифы на оплату медицинской помощи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по обязательному медицинскому страхованию формируются в соответствии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с принятыми в территориальной программе обязательного медицинского страхования способами оплаты медицинской помощи и в части расходов </w:t>
      </w:r>
      <w:r w:rsidR="005A30E8">
        <w:rPr>
          <w:rFonts w:ascii="Times New Roman" w:hAnsi="Times New Roman" w:cs="Times New Roman"/>
          <w:sz w:val="28"/>
          <w:szCs w:val="28"/>
        </w:rPr>
        <w:br/>
      </w:r>
      <w:r w:rsidRPr="005A30E8">
        <w:rPr>
          <w:rFonts w:ascii="Times New Roman" w:hAnsi="Times New Roman" w:cs="Times New Roman"/>
          <w:sz w:val="28"/>
          <w:szCs w:val="28"/>
        </w:rPr>
        <w:t>на заработную плату включают финансовое обеспечение денежных выплат стимулирующего характера, в том числе денежные выплаты: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врачам-терапевтам участковым, врачам-педиатрам участковым, врачам общей </w:t>
      </w:r>
      <w:r w:rsidRPr="005A30E8">
        <w:rPr>
          <w:rFonts w:ascii="Times New Roman" w:hAnsi="Times New Roman" w:cs="Times New Roman"/>
          <w:sz w:val="28"/>
          <w:szCs w:val="28"/>
        </w:rPr>
        <w:lastRenderedPageBreak/>
        <w:t>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врачам, фельдшерам и медицинским сестрам медицинских организаций </w:t>
      </w:r>
      <w:r w:rsidR="005A30E8">
        <w:rPr>
          <w:rFonts w:ascii="Times New Roman" w:hAnsi="Times New Roman" w:cs="Times New Roman"/>
          <w:sz w:val="28"/>
          <w:szCs w:val="28"/>
        </w:rPr>
        <w:br/>
      </w:r>
      <w:r w:rsidRPr="005A30E8">
        <w:rPr>
          <w:rFonts w:ascii="Times New Roman" w:hAnsi="Times New Roman" w:cs="Times New Roman"/>
          <w:sz w:val="28"/>
          <w:szCs w:val="28"/>
        </w:rPr>
        <w:t>и подразделений скорой медицинской помощи за оказанную скорую медицинскую помощь вне медицинской организации;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врачам-специалистам за оказанную медицинскую помощь в амбулаторных условиях.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395">
        <w:r w:rsidRPr="004F4A26">
          <w:rPr>
            <w:rFonts w:ascii="Times New Roman" w:hAnsi="Times New Roman" w:cs="Times New Roman"/>
            <w:sz w:val="28"/>
            <w:szCs w:val="28"/>
          </w:rPr>
          <w:t xml:space="preserve">приложении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4</w:t>
        </w:r>
      </w:hyperlink>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w:t>
      </w:r>
      <w:r w:rsidR="005A30E8">
        <w:rPr>
          <w:rFonts w:ascii="Times New Roman" w:hAnsi="Times New Roman" w:cs="Times New Roman"/>
          <w:sz w:val="28"/>
          <w:szCs w:val="28"/>
        </w:rPr>
        <w:br/>
      </w:r>
      <w:r w:rsidRPr="005A30E8">
        <w:rPr>
          <w:rFonts w:ascii="Times New Roman" w:hAnsi="Times New Roman" w:cs="Times New Roman"/>
          <w:sz w:val="28"/>
          <w:szCs w:val="28"/>
        </w:rPr>
        <w:t>и диспансеризацию, включая перечень медицинских организаций, осуществляющих углубленную диспансеризацию, и порядок их работы.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w:t>
      </w:r>
      <w:r w:rsidRPr="005A30E8">
        <w:rPr>
          <w:rFonts w:ascii="Times New Roman" w:hAnsi="Times New Roman" w:cs="Times New Roman"/>
          <w:sz w:val="28"/>
          <w:szCs w:val="28"/>
        </w:rPr>
        <w:lastRenderedPageBreak/>
        <w:t>установленной для них продолжительности рабочего времени.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w:t>
      </w:r>
      <w:r w:rsidR="005A30E8">
        <w:rPr>
          <w:rFonts w:ascii="Times New Roman" w:hAnsi="Times New Roman" w:cs="Times New Roman"/>
          <w:sz w:val="28"/>
          <w:szCs w:val="28"/>
        </w:rPr>
        <w:br/>
      </w:r>
      <w:r w:rsidRPr="005A30E8">
        <w:rPr>
          <w:rFonts w:ascii="Times New Roman" w:hAnsi="Times New Roman" w:cs="Times New Roman"/>
          <w:sz w:val="28"/>
          <w:szCs w:val="28"/>
        </w:rPr>
        <w:t>в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при оплате медицинской помощи, оказанной в амбулаторных условиях:</w:t>
      </w:r>
    </w:p>
    <w:p w:rsidR="00D32732" w:rsidRPr="005A30E8" w:rsidRDefault="00576F4D" w:rsidP="005A30E8">
      <w:pPr>
        <w:pStyle w:val="ConsPlusNormal"/>
        <w:spacing w:before="200"/>
        <w:ind w:firstLine="540"/>
        <w:jc w:val="both"/>
        <w:rPr>
          <w:rFonts w:ascii="Times New Roman" w:eastAsiaTheme="minorHAnsi" w:hAnsi="Times New Roman" w:cstheme="minorBidi"/>
          <w:sz w:val="28"/>
          <w:szCs w:val="28"/>
        </w:rPr>
      </w:pPr>
      <w:r w:rsidRPr="005A30E8">
        <w:rPr>
          <w:rFonts w:ascii="Times New Roman" w:hAnsi="Times New Roman" w:cs="Times New Roman"/>
          <w:sz w:val="28"/>
          <w:szCs w:val="28"/>
        </w:rPr>
        <w:t xml:space="preserve">по подушевому нормативу финансирования на прикрепившихся лиц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w:t>
      </w:r>
      <w:r w:rsidR="005A30E8">
        <w:rPr>
          <w:rFonts w:ascii="Times New Roman" w:hAnsi="Times New Roman" w:cs="Times New Roman"/>
          <w:sz w:val="28"/>
          <w:szCs w:val="28"/>
        </w:rPr>
        <w:br/>
      </w:r>
      <w:r w:rsidRPr="005A30E8">
        <w:rPr>
          <w:rFonts w:ascii="Times New Roman" w:hAnsi="Times New Roman" w:cs="Times New Roman"/>
          <w:sz w:val="28"/>
          <w:szCs w:val="28"/>
        </w:rPr>
        <w:t>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w:t>
      </w:r>
      <w:r w:rsidR="00B67B73" w:rsidRPr="005A30E8">
        <w:rPr>
          <w:rFonts w:ascii="Times New Roman" w:hAnsi="Times New Roman" w:cs="Times New Roman"/>
          <w:sz w:val="28"/>
          <w:szCs w:val="28"/>
        </w:rPr>
        <w:t xml:space="preserve"> профилактических медицинских осмотров </w:t>
      </w:r>
      <w:r w:rsidR="005A30E8">
        <w:rPr>
          <w:rFonts w:ascii="Times New Roman" w:hAnsi="Times New Roman" w:cs="Times New Roman"/>
          <w:sz w:val="28"/>
          <w:szCs w:val="28"/>
        </w:rPr>
        <w:br/>
      </w:r>
      <w:r w:rsidR="00B67B73" w:rsidRPr="005A30E8">
        <w:rPr>
          <w:rFonts w:ascii="Times New Roman" w:hAnsi="Times New Roman" w:cs="Times New Roman"/>
          <w:sz w:val="28"/>
          <w:szCs w:val="28"/>
        </w:rPr>
        <w:t>и диспансеризации, в том числе</w:t>
      </w:r>
      <w:r w:rsidRPr="005A30E8">
        <w:rPr>
          <w:rFonts w:ascii="Times New Roman" w:hAnsi="Times New Roman" w:cs="Times New Roman"/>
          <w:sz w:val="28"/>
          <w:szCs w:val="28"/>
        </w:rPr>
        <w:t xml:space="preserve"> углубленной диспансеризации, а также средств на </w:t>
      </w:r>
      <w:r w:rsidR="00B67B73" w:rsidRPr="005A30E8">
        <w:rPr>
          <w:rFonts w:ascii="Times New Roman" w:hAnsi="Times New Roman" w:cs="Times New Roman"/>
          <w:sz w:val="28"/>
          <w:szCs w:val="28"/>
        </w:rPr>
        <w:t xml:space="preserve">оплату диспансерного наблюдения и </w:t>
      </w:r>
      <w:r w:rsidRPr="005A30E8">
        <w:rPr>
          <w:rFonts w:ascii="Times New Roman" w:hAnsi="Times New Roman" w:cs="Times New Roman"/>
          <w:sz w:val="28"/>
          <w:szCs w:val="28"/>
        </w:rPr>
        <w:t>финансовое обеспечение фельдшерских, фельдшерско-акушерских пунктов) с учетом показателей результативности деятельности медицинской организации</w:t>
      </w:r>
      <w:r w:rsidR="00537CD3" w:rsidRPr="005A30E8">
        <w:rPr>
          <w:rStyle w:val="ad"/>
          <w:rFonts w:ascii="Times New Roman" w:hAnsi="Times New Roman" w:cs="Times New Roman"/>
          <w:sz w:val="28"/>
          <w:szCs w:val="28"/>
        </w:rPr>
        <w:footnoteReference w:id="1"/>
      </w:r>
      <w:r w:rsidRPr="005A30E8">
        <w:rPr>
          <w:rFonts w:ascii="Times New Roman" w:hAnsi="Times New Roman" w:cs="Times New Roman"/>
          <w:sz w:val="28"/>
          <w:szCs w:val="28"/>
        </w:rPr>
        <w:t xml:space="preserve">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w:t>
      </w:r>
      <w:r w:rsidR="0005404D" w:rsidRPr="005A30E8">
        <w:rPr>
          <w:rFonts w:ascii="Times New Roman" w:hAnsi="Times New Roman" w:cs="Times New Roman"/>
          <w:sz w:val="28"/>
          <w:szCs w:val="28"/>
        </w:rPr>
        <w:t>диницу объема медицинской помощи</w:t>
      </w:r>
      <w:r w:rsidR="00D32732" w:rsidRPr="005A30E8">
        <w:rPr>
          <w:rFonts w:ascii="Times New Roman" w:hAnsi="Times New Roman"/>
          <w:sz w:val="28"/>
          <w:szCs w:val="28"/>
        </w:rPr>
        <w:t xml:space="preserve">. Финансовое обеспечение </w:t>
      </w:r>
      <w:r w:rsidR="00D32732" w:rsidRPr="004F4A26">
        <w:rPr>
          <w:rFonts w:ascii="Times New Roman" w:eastAsiaTheme="minorHAnsi" w:hAnsi="Times New Roman" w:cstheme="minorBidi"/>
          <w:sz w:val="28"/>
          <w:szCs w:val="28"/>
        </w:rPr>
        <w:t xml:space="preserve">стимулирования медицинских организаций, имеющих прикрепленное население для оказания медицинской помощи </w:t>
      </w:r>
      <w:r w:rsidR="005A30E8">
        <w:rPr>
          <w:rFonts w:ascii="Times New Roman" w:eastAsiaTheme="minorHAnsi" w:hAnsi="Times New Roman" w:cstheme="minorBidi"/>
          <w:sz w:val="28"/>
          <w:szCs w:val="28"/>
        </w:rPr>
        <w:br/>
      </w:r>
      <w:r w:rsidR="00D32732" w:rsidRPr="004F4A26">
        <w:rPr>
          <w:rFonts w:ascii="Times New Roman" w:eastAsiaTheme="minorHAnsi" w:hAnsi="Times New Roman" w:cstheme="minorBidi"/>
          <w:sz w:val="28"/>
          <w:szCs w:val="28"/>
        </w:rPr>
        <w:t xml:space="preserve">в амбулаторных условиях, за достижение показателей результативности </w:t>
      </w:r>
      <w:r w:rsidR="005A30E8">
        <w:rPr>
          <w:rFonts w:ascii="Times New Roman" w:eastAsiaTheme="minorHAnsi" w:hAnsi="Times New Roman" w:cstheme="minorBidi"/>
          <w:sz w:val="28"/>
          <w:szCs w:val="28"/>
        </w:rPr>
        <w:br/>
      </w:r>
      <w:r w:rsidR="00D32732" w:rsidRPr="004F4A26">
        <w:rPr>
          <w:rFonts w:ascii="Times New Roman" w:eastAsiaTheme="minorHAnsi" w:hAnsi="Times New Roman" w:cstheme="minorBidi"/>
          <w:sz w:val="28"/>
          <w:szCs w:val="28"/>
        </w:rPr>
        <w:t>их деятельности</w:t>
      </w:r>
      <w:r w:rsidR="00D32732" w:rsidRPr="005A30E8">
        <w:rPr>
          <w:rFonts w:ascii="Times New Roman" w:eastAsiaTheme="minorHAnsi" w:hAnsi="Times New Roman" w:cstheme="minorBidi"/>
          <w:sz w:val="28"/>
          <w:szCs w:val="28"/>
        </w:rPr>
        <w:t xml:space="preserve">, осуществляется </w:t>
      </w:r>
      <w:r w:rsidR="00D32732" w:rsidRPr="004F4A26">
        <w:rPr>
          <w:rFonts w:ascii="Times New Roman" w:eastAsiaTheme="minorHAnsi" w:hAnsi="Times New Roman" w:cstheme="minorBidi"/>
          <w:sz w:val="28"/>
          <w:szCs w:val="28"/>
        </w:rPr>
        <w:t xml:space="preserve">в пределах средств, предусмотренных на эти цели </w:t>
      </w:r>
      <w:r w:rsidR="005A30E8">
        <w:rPr>
          <w:rFonts w:ascii="Times New Roman" w:eastAsiaTheme="minorHAnsi" w:hAnsi="Times New Roman" w:cstheme="minorBidi"/>
          <w:sz w:val="28"/>
          <w:szCs w:val="28"/>
        </w:rPr>
        <w:br/>
      </w:r>
      <w:r w:rsidR="00D32732" w:rsidRPr="004F4A26">
        <w:rPr>
          <w:rFonts w:ascii="Times New Roman" w:eastAsiaTheme="minorHAnsi" w:hAnsi="Times New Roman" w:cstheme="minorBidi"/>
          <w:sz w:val="28"/>
          <w:szCs w:val="28"/>
        </w:rPr>
        <w:t>в бюджете Федерального фонда обязательного медицинского страхования</w:t>
      </w:r>
      <w:r w:rsidR="00D32732" w:rsidRPr="005A30E8">
        <w:rPr>
          <w:rFonts w:ascii="Times New Roman" w:eastAsiaTheme="minorHAnsi" w:hAnsi="Times New Roman" w:cstheme="minorBidi"/>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за единицу объема медицинской помощи - за медицинскую услугу, посещение, обращение (законченный случай) при оплате: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медицинской помощи, оказанной в медицинских организациях, не имеющих прикрепившихся лиц;</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медицинской помощи, оказанной медицинской организацией (в том числе </w:t>
      </w:r>
      <w:r w:rsidR="005A30E8">
        <w:rPr>
          <w:rFonts w:ascii="Times New Roman" w:hAnsi="Times New Roman" w:cs="Times New Roman"/>
          <w:sz w:val="28"/>
          <w:szCs w:val="28"/>
        </w:rPr>
        <w:br/>
      </w:r>
      <w:r w:rsidRPr="005A30E8">
        <w:rPr>
          <w:rFonts w:ascii="Times New Roman" w:hAnsi="Times New Roman" w:cs="Times New Roman"/>
          <w:sz w:val="28"/>
          <w:szCs w:val="28"/>
        </w:rPr>
        <w:lastRenderedPageBreak/>
        <w:t>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576F4D" w:rsidRPr="005A30E8" w:rsidRDefault="00B67B73"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профилактических медицинских осмотров и диспансеризации, в том числе </w:t>
      </w:r>
      <w:r w:rsidR="00576F4D" w:rsidRPr="005A30E8">
        <w:rPr>
          <w:rFonts w:ascii="Times New Roman" w:hAnsi="Times New Roman" w:cs="Times New Roman"/>
          <w:sz w:val="28"/>
          <w:szCs w:val="28"/>
        </w:rPr>
        <w:t>углубленной диспансеризации;</w:t>
      </w:r>
    </w:p>
    <w:p w:rsidR="00AB661B" w:rsidRPr="005A30E8" w:rsidRDefault="0090126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диспансерного наблюдения отдельных категорий граждан из числа взрослого населения; </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r w:rsidR="00B67B73" w:rsidRPr="005A30E8">
        <w:rPr>
          <w:rFonts w:ascii="Times New Roman" w:hAnsi="Times New Roman" w:cs="Times New Roman"/>
          <w:sz w:val="28"/>
          <w:szCs w:val="28"/>
        </w:rPr>
        <w:t>, группу высокотехнологичной медицинской помощи</w:t>
      </w:r>
      <w:r w:rsidRPr="005A30E8">
        <w:rPr>
          <w:rFonts w:ascii="Times New Roman" w:hAnsi="Times New Roman" w:cs="Times New Roman"/>
          <w:sz w:val="28"/>
          <w:szCs w:val="28"/>
        </w:rPr>
        <w:t>)</w:t>
      </w:r>
      <w:r w:rsidR="00B67B73" w:rsidRPr="005A30E8">
        <w:rPr>
          <w:rFonts w:ascii="Times New Roman" w:hAnsi="Times New Roman" w:cs="Times New Roman"/>
          <w:sz w:val="28"/>
          <w:szCs w:val="28"/>
        </w:rPr>
        <w:t>, в том числе в сочетании с оплатой за услугу диализа</w:t>
      </w:r>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 прерванный случай госпитализации в случаях прерывания лечения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w:t>
      </w:r>
      <w:r w:rsidR="005A30E8">
        <w:rPr>
          <w:rFonts w:ascii="Times New Roman" w:hAnsi="Times New Roman" w:cs="Times New Roman"/>
          <w:sz w:val="28"/>
          <w:szCs w:val="28"/>
        </w:rPr>
        <w:br/>
      </w:r>
      <w:r w:rsidRPr="005A30E8">
        <w:rPr>
          <w:rFonts w:ascii="Times New Roman" w:hAnsi="Times New Roman" w:cs="Times New Roman"/>
          <w:sz w:val="28"/>
          <w:szCs w:val="28"/>
        </w:rPr>
        <w:t>в ходе которой медицинская помощь по объективным причинам оказана пациенту</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170">
        <w:r w:rsidRPr="004F4A26">
          <w:rPr>
            <w:rFonts w:ascii="Times New Roman" w:hAnsi="Times New Roman" w:cs="Times New Roman"/>
            <w:sz w:val="28"/>
            <w:szCs w:val="28"/>
          </w:rPr>
          <w:t xml:space="preserve">приложении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5</w:t>
        </w:r>
      </w:hyperlink>
      <w:r w:rsidR="00B67B73" w:rsidRPr="005A30E8">
        <w:rPr>
          <w:rFonts w:ascii="Times New Roman" w:hAnsi="Times New Roman" w:cs="Times New Roman"/>
          <w:sz w:val="28"/>
          <w:szCs w:val="28"/>
        </w:rPr>
        <w:t xml:space="preserve">, в том числе в сочетании </w:t>
      </w:r>
      <w:r w:rsidR="005A30E8">
        <w:rPr>
          <w:rFonts w:ascii="Times New Roman" w:hAnsi="Times New Roman" w:cs="Times New Roman"/>
          <w:sz w:val="28"/>
          <w:szCs w:val="28"/>
        </w:rPr>
        <w:br/>
      </w:r>
      <w:r w:rsidR="00B67B73" w:rsidRPr="005A30E8">
        <w:rPr>
          <w:rFonts w:ascii="Times New Roman" w:hAnsi="Times New Roman" w:cs="Times New Roman"/>
          <w:sz w:val="28"/>
          <w:szCs w:val="28"/>
        </w:rPr>
        <w:t>с оплатой за услугу диализа</w:t>
      </w:r>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при оплате медицинской помощи, оказанной в условиях дневного стационара: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 xml:space="preserve">за случай (законченный случай) лечения заболевания, включенного </w:t>
      </w:r>
      <w:r w:rsidR="005A30E8">
        <w:rPr>
          <w:rFonts w:ascii="Times New Roman" w:hAnsi="Times New Roman" w:cs="Times New Roman"/>
          <w:sz w:val="28"/>
          <w:szCs w:val="28"/>
        </w:rPr>
        <w:br/>
      </w:r>
      <w:r w:rsidRPr="005A30E8">
        <w:rPr>
          <w:rFonts w:ascii="Times New Roman" w:hAnsi="Times New Roman" w:cs="Times New Roman"/>
          <w:sz w:val="28"/>
          <w:szCs w:val="28"/>
        </w:rPr>
        <w:t>в соответствующую группу заболеваний (в том числе клинико-</w:t>
      </w:r>
      <w:r w:rsidR="00B67B73" w:rsidRPr="005A30E8">
        <w:rPr>
          <w:rFonts w:ascii="Times New Roman" w:hAnsi="Times New Roman" w:cs="Times New Roman"/>
          <w:sz w:val="28"/>
          <w:szCs w:val="28"/>
        </w:rPr>
        <w:t xml:space="preserve">статистическую группу </w:t>
      </w:r>
      <w:r w:rsidRPr="005A30E8">
        <w:rPr>
          <w:rFonts w:ascii="Times New Roman" w:hAnsi="Times New Roman" w:cs="Times New Roman"/>
          <w:sz w:val="28"/>
          <w:szCs w:val="28"/>
        </w:rPr>
        <w:t>заболеваний</w:t>
      </w:r>
      <w:r w:rsidR="00B67B73" w:rsidRPr="005A30E8">
        <w:rPr>
          <w:rFonts w:ascii="Times New Roman" w:hAnsi="Times New Roman" w:cs="Times New Roman"/>
          <w:sz w:val="28"/>
          <w:szCs w:val="28"/>
        </w:rPr>
        <w:t>, группу высокотехнологичной медицинской помощи</w:t>
      </w:r>
      <w:r w:rsidRPr="005A30E8">
        <w:rPr>
          <w:rFonts w:ascii="Times New Roman" w:hAnsi="Times New Roman" w:cs="Times New Roman"/>
          <w:sz w:val="28"/>
          <w:szCs w:val="28"/>
        </w:rPr>
        <w:t>)</w:t>
      </w:r>
      <w:r w:rsidR="00B67B73" w:rsidRPr="005A30E8">
        <w:rPr>
          <w:rFonts w:ascii="Times New Roman" w:hAnsi="Times New Roman" w:cs="Times New Roman"/>
          <w:sz w:val="28"/>
          <w:szCs w:val="28"/>
        </w:rPr>
        <w:t>, 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170">
        <w:r w:rsidRPr="004F4A26">
          <w:rPr>
            <w:rFonts w:ascii="Times New Roman" w:hAnsi="Times New Roman" w:cs="Times New Roman"/>
            <w:sz w:val="28"/>
            <w:szCs w:val="28"/>
          </w:rPr>
          <w:t xml:space="preserve">приложению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5</w:t>
        </w:r>
      </w:hyperlink>
      <w:r w:rsidR="00B67B73" w:rsidRPr="005A30E8">
        <w:rPr>
          <w:rFonts w:ascii="Times New Roman" w:hAnsi="Times New Roman" w:cs="Times New Roman"/>
          <w:sz w:val="28"/>
          <w:szCs w:val="28"/>
        </w:rPr>
        <w:t>, за услугу диализа (в том числе</w:t>
      </w:r>
      <w:r w:rsidR="005A30E8">
        <w:rPr>
          <w:rFonts w:ascii="Times New Roman" w:hAnsi="Times New Roman" w:cs="Times New Roman"/>
          <w:sz w:val="28"/>
          <w:szCs w:val="28"/>
        </w:rPr>
        <w:br/>
      </w:r>
      <w:r w:rsidR="00B67B73" w:rsidRPr="005A30E8">
        <w:rPr>
          <w:rFonts w:ascii="Times New Roman" w:hAnsi="Times New Roman" w:cs="Times New Roman"/>
          <w:sz w:val="28"/>
          <w:szCs w:val="28"/>
        </w:rPr>
        <w:t>в сочетании с оплатой по клинико-статистической группе заболеваний, группе высокотехнологичной медицинской помощи)</w:t>
      </w:r>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 подушевому нормативу финансирования;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w:t>
      </w:r>
      <w:r w:rsidR="005A30E8">
        <w:rPr>
          <w:rFonts w:ascii="Times New Roman" w:hAnsi="Times New Roman" w:cs="Times New Roman"/>
          <w:sz w:val="28"/>
          <w:szCs w:val="28"/>
        </w:rPr>
        <w:br/>
      </w:r>
      <w:r w:rsidRPr="005A30E8">
        <w:rPr>
          <w:rFonts w:ascii="Times New Roman" w:hAnsi="Times New Roman" w:cs="Times New Roman"/>
          <w:sz w:val="28"/>
          <w:szCs w:val="28"/>
        </w:rPr>
        <w:t>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w:t>
      </w:r>
      <w:r w:rsidRPr="005A30E8">
        <w:rPr>
          <w:rFonts w:ascii="Times New Roman" w:hAnsi="Times New Roman" w:cs="Times New Roman"/>
          <w:sz w:val="28"/>
          <w:szCs w:val="28"/>
        </w:rPr>
        <w:lastRenderedPageBreak/>
        <w:t xml:space="preserve">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5A30E8">
        <w:rPr>
          <w:rFonts w:ascii="Times New Roman" w:hAnsi="Times New Roman" w:cs="Times New Roman"/>
          <w:sz w:val="28"/>
          <w:szCs w:val="28"/>
        </w:rPr>
        <w:br/>
      </w:r>
      <w:r w:rsidRPr="005A30E8">
        <w:rPr>
          <w:rFonts w:ascii="Times New Roman" w:hAnsi="Times New Roman" w:cs="Times New Roman"/>
          <w:sz w:val="28"/>
          <w:szCs w:val="28"/>
        </w:rPr>
        <w:t>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r w:rsidR="00B67B73" w:rsidRPr="005A30E8">
        <w:rPr>
          <w:rFonts w:ascii="Times New Roman" w:hAnsi="Times New Roman" w:cs="Times New Roman"/>
          <w:sz w:val="28"/>
          <w:szCs w:val="28"/>
        </w:rPr>
        <w:t xml:space="preserve"> профилактических медицинских осмотров и диспансеризации, в том числе </w:t>
      </w:r>
      <w:r w:rsidRPr="005A30E8">
        <w:rPr>
          <w:rFonts w:ascii="Times New Roman" w:hAnsi="Times New Roman" w:cs="Times New Roman"/>
          <w:sz w:val="28"/>
          <w:szCs w:val="28"/>
        </w:rPr>
        <w:t xml:space="preserve">углубленной диспансеризации, </w:t>
      </w:r>
      <w:r w:rsidR="00B67B73" w:rsidRPr="005A30E8">
        <w:rPr>
          <w:rFonts w:ascii="Times New Roman" w:hAnsi="Times New Roman" w:cs="Times New Roman"/>
          <w:sz w:val="28"/>
          <w:szCs w:val="28"/>
        </w:rPr>
        <w:t xml:space="preserve">а также средств на оплату диспансерного наблюдения, </w:t>
      </w:r>
      <w:r w:rsidRPr="005A30E8">
        <w:rPr>
          <w:rFonts w:ascii="Times New Roman" w:hAnsi="Times New Roman" w:cs="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w:t>
      </w:r>
      <w:r w:rsidR="005A30E8">
        <w:rPr>
          <w:rFonts w:ascii="Times New Roman" w:hAnsi="Times New Roman" w:cs="Times New Roman"/>
          <w:sz w:val="28"/>
          <w:szCs w:val="28"/>
        </w:rPr>
        <w:br/>
      </w:r>
      <w:r w:rsidRPr="005A30E8">
        <w:rPr>
          <w:rFonts w:ascii="Times New Roman" w:hAnsi="Times New Roman" w:cs="Times New Roman"/>
          <w:sz w:val="28"/>
          <w:szCs w:val="28"/>
        </w:rPr>
        <w:t>за единицу объема медицинской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Финансовое обеспечение профилактических медицинских осмотров</w:t>
      </w:r>
      <w:r w:rsidR="0090126D" w:rsidRPr="005A30E8">
        <w:rPr>
          <w:rFonts w:ascii="Times New Roman" w:hAnsi="Times New Roman" w:cs="Times New Roman"/>
          <w:sz w:val="28"/>
          <w:szCs w:val="28"/>
        </w:rPr>
        <w:t>,</w:t>
      </w:r>
      <w:r w:rsidRPr="005A30E8">
        <w:rPr>
          <w:rFonts w:ascii="Times New Roman" w:hAnsi="Times New Roman" w:cs="Times New Roman"/>
          <w:sz w:val="28"/>
          <w:szCs w:val="28"/>
        </w:rPr>
        <w:t xml:space="preserve"> диспансеризации</w:t>
      </w:r>
      <w:r w:rsidR="0090126D" w:rsidRPr="005A30E8">
        <w:rPr>
          <w:rFonts w:ascii="Times New Roman" w:hAnsi="Times New Roman" w:cs="Times New Roman"/>
          <w:sz w:val="28"/>
          <w:szCs w:val="28"/>
        </w:rPr>
        <w:t xml:space="preserve"> и диспансерного наблюдения </w:t>
      </w:r>
      <w:r w:rsidR="00B67B73" w:rsidRPr="005A30E8">
        <w:rPr>
          <w:rFonts w:ascii="Times New Roman" w:hAnsi="Times New Roman" w:cs="Times New Roman"/>
          <w:sz w:val="28"/>
          <w:szCs w:val="28"/>
        </w:rPr>
        <w:t xml:space="preserve"> осуществляется за единицу объема медицинской помощи (комплексное посещение)</w:t>
      </w:r>
      <w:r w:rsidRPr="005A30E8">
        <w:rPr>
          <w:rFonts w:ascii="Times New Roman" w:hAnsi="Times New Roman" w:cs="Times New Roman"/>
          <w:sz w:val="28"/>
          <w:szCs w:val="28"/>
        </w:rPr>
        <w:t xml:space="preserve">, проводимых в соответствии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с порядками, утверждаемыми Министерством здравоохранения Российской Федерации в соответствии с Федеральным </w:t>
      </w:r>
      <w:hyperlink r:id="rId34">
        <w:r w:rsidRPr="004F4A26">
          <w:rPr>
            <w:rFonts w:ascii="Times New Roman" w:hAnsi="Times New Roman" w:cs="Times New Roman"/>
            <w:sz w:val="28"/>
            <w:szCs w:val="28"/>
          </w:rPr>
          <w:t>законом</w:t>
        </w:r>
      </w:hyperlink>
      <w:r w:rsidRPr="005A30E8">
        <w:rPr>
          <w:rFonts w:ascii="Times New Roman" w:hAnsi="Times New Roman" w:cs="Times New Roman"/>
          <w:sz w:val="28"/>
          <w:szCs w:val="28"/>
        </w:rPr>
        <w:t xml:space="preserve"> "Об основах охраны здоровья граждан в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оплате медицинской помощи в медицинских организациях, имеющих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w:t>
      </w:r>
      <w:r w:rsidRPr="005A30E8">
        <w:rPr>
          <w:rFonts w:ascii="Times New Roman" w:hAnsi="Times New Roman" w:cs="Times New Roman"/>
          <w:sz w:val="28"/>
          <w:szCs w:val="28"/>
        </w:rPr>
        <w:lastRenderedPageBreak/>
        <w:t>инфекции (COVID-19),</w:t>
      </w:r>
      <w:r w:rsidR="00B67B73" w:rsidRPr="005A30E8">
        <w:rPr>
          <w:rFonts w:ascii="Times New Roman" w:hAnsi="Times New Roman" w:cs="Times New Roman"/>
          <w:sz w:val="28"/>
          <w:szCs w:val="28"/>
        </w:rPr>
        <w:t xml:space="preserve"> профилактических медицинских осмотров и диспансеризации, в том числе</w:t>
      </w:r>
      <w:r w:rsidRPr="005A30E8">
        <w:rPr>
          <w:rFonts w:ascii="Times New Roman" w:hAnsi="Times New Roman" w:cs="Times New Roman"/>
          <w:sz w:val="28"/>
          <w:szCs w:val="28"/>
        </w:rPr>
        <w:t xml:space="preserve"> углубленной диспансеризации, а также </w:t>
      </w:r>
      <w:r w:rsidR="00B67B73" w:rsidRPr="005A30E8">
        <w:rPr>
          <w:rFonts w:ascii="Times New Roman" w:hAnsi="Times New Roman" w:cs="Times New Roman"/>
          <w:sz w:val="28"/>
          <w:szCs w:val="28"/>
        </w:rPr>
        <w:t xml:space="preserve">средств </w:t>
      </w:r>
      <w:r w:rsidRPr="005A30E8">
        <w:rPr>
          <w:rFonts w:ascii="Times New Roman" w:hAnsi="Times New Roman" w:cs="Times New Roman"/>
          <w:sz w:val="28"/>
          <w:szCs w:val="28"/>
        </w:rPr>
        <w:t>на</w:t>
      </w:r>
      <w:r w:rsidR="00B67B73" w:rsidRPr="005A30E8">
        <w:rPr>
          <w:rFonts w:ascii="Times New Roman" w:hAnsi="Times New Roman" w:cs="Times New Roman"/>
          <w:sz w:val="28"/>
          <w:szCs w:val="28"/>
        </w:rPr>
        <w:t xml:space="preserve"> оплату диспансерного наблюдения и</w:t>
      </w:r>
      <w:r w:rsidRPr="005A30E8">
        <w:rPr>
          <w:rFonts w:ascii="Times New Roman" w:hAnsi="Times New Roman" w:cs="Times New Roman"/>
          <w:sz w:val="28"/>
          <w:szCs w:val="28"/>
        </w:rPr>
        <w:t xml:space="preserve"> финансовое обеспечение фельдшерских и фельдшерско-акушерских пунктов.</w:t>
      </w:r>
    </w:p>
    <w:p w:rsidR="00576F4D" w:rsidRPr="005A30E8" w:rsidRDefault="00576F4D" w:rsidP="005A30E8">
      <w:pPr>
        <w:pStyle w:val="ConsPlusNormal"/>
        <w:spacing w:before="200"/>
        <w:ind w:firstLine="540"/>
        <w:jc w:val="both"/>
        <w:rPr>
          <w:rFonts w:ascii="Times New Roman" w:hAnsi="Times New Roman" w:cs="Times New Roman"/>
          <w:strike/>
          <w:sz w:val="28"/>
          <w:szCs w:val="28"/>
        </w:rPr>
      </w:pPr>
      <w:r w:rsidRPr="005A30E8">
        <w:rPr>
          <w:rFonts w:ascii="Times New Roman" w:hAnsi="Times New Roman" w:cs="Times New Roman"/>
          <w:sz w:val="28"/>
          <w:szCs w:val="28"/>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r w:rsidR="004D63C3"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w:t>
      </w:r>
      <w:r w:rsidR="005A30E8">
        <w:rPr>
          <w:rFonts w:ascii="Times New Roman" w:hAnsi="Times New Roman" w:cs="Times New Roman"/>
          <w:sz w:val="28"/>
          <w:szCs w:val="28"/>
        </w:rPr>
        <w:br/>
      </w:r>
      <w:r w:rsidRPr="005A30E8">
        <w:rPr>
          <w:rFonts w:ascii="Times New Roman" w:hAnsi="Times New Roman" w:cs="Times New Roman"/>
          <w:sz w:val="28"/>
          <w:szCs w:val="28"/>
        </w:rPr>
        <w:t>и патологоанатомических исследований биопсийного (операционного) материала) между медицинскими организациями, оказывающими медицинскую помощь</w:t>
      </w:r>
      <w:r w:rsidR="005A30E8">
        <w:rPr>
          <w:rFonts w:ascii="Times New Roman" w:hAnsi="Times New Roman" w:cs="Times New Roman"/>
          <w:sz w:val="28"/>
          <w:szCs w:val="28"/>
        </w:rPr>
        <w:br/>
      </w:r>
      <w:r w:rsidRPr="005A30E8">
        <w:rPr>
          <w:rFonts w:ascii="Times New Roman" w:hAnsi="Times New Roman" w:cs="Times New Roman"/>
          <w:sz w:val="28"/>
          <w:szCs w:val="28"/>
        </w:rPr>
        <w:t>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наличия у застрахованных граждан новой коронавирусной инфекции (COVID-19), в том числе для оценки результатов проводимого лечения;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2F04B8" w:rsidRPr="005A30E8" w:rsidRDefault="00576F4D" w:rsidP="004F4A26">
      <w:pPr>
        <w:pStyle w:val="ConsPlusNormal"/>
        <w:spacing w:before="200"/>
        <w:ind w:firstLine="540"/>
        <w:jc w:val="both"/>
        <w:rPr>
          <w:rFonts w:ascii="Times New Roman" w:hAnsi="Times New Roman"/>
          <w:sz w:val="28"/>
          <w:szCs w:val="28"/>
        </w:rPr>
      </w:pPr>
      <w:r w:rsidRPr="005A30E8">
        <w:rPr>
          <w:rFonts w:ascii="Times New Roman" w:hAnsi="Times New Roman" w:cs="Times New Roman"/>
          <w:sz w:val="28"/>
          <w:szCs w:val="28"/>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w:t>
      </w:r>
      <w:r w:rsidRPr="005A30E8">
        <w:rPr>
          <w:rFonts w:ascii="Times New Roman" w:hAnsi="Times New Roman" w:cs="Times New Roman"/>
          <w:sz w:val="28"/>
          <w:szCs w:val="28"/>
        </w:rPr>
        <w:lastRenderedPageBreak/>
        <w:t>случаев, при которых проведение исследований на наличие новой коронавирусной инфекции (COVID-19) методом полимеразной цепной реакции осуществляется</w:t>
      </w:r>
      <w:r w:rsidR="005A30E8">
        <w:rPr>
          <w:rFonts w:ascii="Times New Roman" w:hAnsi="Times New Roman" w:cs="Times New Roman"/>
          <w:sz w:val="28"/>
          <w:szCs w:val="28"/>
        </w:rPr>
        <w:br/>
      </w:r>
      <w:r w:rsidRPr="005A30E8">
        <w:rPr>
          <w:rFonts w:ascii="Times New Roman" w:hAnsi="Times New Roman" w:cs="Times New Roman"/>
          <w:sz w:val="28"/>
          <w:szCs w:val="28"/>
        </w:rPr>
        <w:t>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853113" w:rsidRPr="005A30E8" w:rsidRDefault="00853113" w:rsidP="005A30E8">
      <w:pPr>
        <w:pStyle w:val="ConsPlusNormal"/>
        <w:spacing w:before="200"/>
        <w:ind w:firstLine="540"/>
        <w:jc w:val="both"/>
        <w:rPr>
          <w:rFonts w:ascii="Times New Roman" w:hAnsi="Times New Roman" w:cs="Times New Roman"/>
          <w:sz w:val="28"/>
          <w:szCs w:val="28"/>
        </w:rPr>
      </w:pPr>
      <w:bookmarkStart w:id="4" w:name="_Hlk114142077"/>
      <w:r w:rsidRPr="005A30E8">
        <w:rPr>
          <w:rFonts w:ascii="Times New Roman" w:hAnsi="Times New Roman" w:cs="Times New Roman"/>
          <w:sz w:val="28"/>
          <w:szCs w:val="28"/>
        </w:rPr>
        <w:t xml:space="preserve">Направление в медицинские организации, расположенные за пределами территории субъекта Российской Федерации, в котором проживает гражданин,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при оказании ему медицинской помощи по территориальной программы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по решению «врачебной комиссии», созданной в указанных медицинских организациях. </w:t>
      </w:r>
    </w:p>
    <w:p w:rsidR="00853113" w:rsidRPr="005A30E8" w:rsidRDefault="00853113"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целях соблюдения сроков оказания медицинской помощи в экстренной </w:t>
      </w:r>
      <w:r w:rsidR="005A30E8">
        <w:rPr>
          <w:rFonts w:ascii="Times New Roman" w:hAnsi="Times New Roman" w:cs="Times New Roman"/>
          <w:sz w:val="28"/>
          <w:szCs w:val="28"/>
        </w:rPr>
        <w:br/>
      </w:r>
      <w:r w:rsidRPr="005A30E8">
        <w:rPr>
          <w:rFonts w:ascii="Times New Roman" w:hAnsi="Times New Roman" w:cs="Times New Roman"/>
          <w:sz w:val="28"/>
          <w:szCs w:val="28"/>
        </w:rPr>
        <w:t>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bookmarkEnd w:id="4"/>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276">
        <w:r w:rsidRPr="004F4A26">
          <w:rPr>
            <w:rFonts w:ascii="Times New Roman" w:hAnsi="Times New Roman" w:cs="Times New Roman"/>
            <w:sz w:val="28"/>
            <w:szCs w:val="28"/>
          </w:rPr>
          <w:t xml:space="preserve">приложением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3</w:t>
        </w:r>
      </w:hyperlink>
      <w:r w:rsidR="005A30E8">
        <w:rPr>
          <w:rFonts w:ascii="Times New Roman" w:hAnsi="Times New Roman" w:cs="Times New Roman"/>
          <w:sz w:val="28"/>
          <w:szCs w:val="28"/>
        </w:rPr>
        <w:br/>
      </w:r>
      <w:r w:rsidRPr="005A30E8">
        <w:rPr>
          <w:rFonts w:ascii="Times New Roman" w:hAnsi="Times New Roman" w:cs="Times New Roman"/>
          <w:sz w:val="28"/>
          <w:szCs w:val="28"/>
        </w:rPr>
        <w:t>к Программе.</w:t>
      </w:r>
    </w:p>
    <w:p w:rsid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w:t>
      </w:r>
      <w:r w:rsidRPr="005A30E8">
        <w:rPr>
          <w:rFonts w:ascii="Times New Roman" w:hAnsi="Times New Roman" w:cs="Times New Roman"/>
          <w:sz w:val="28"/>
          <w:szCs w:val="28"/>
        </w:rPr>
        <w:lastRenderedPageBreak/>
        <w:t xml:space="preserve">организациями, функции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полномочия учредителей в отношении которых осуществляют Правительство Российской Федерации или федеральные органы исполнительной власти, согласно </w:t>
      </w:r>
      <w:hyperlink w:anchor="P6160">
        <w:r w:rsidRPr="004F4A26">
          <w:rPr>
            <w:rFonts w:ascii="Times New Roman" w:hAnsi="Times New Roman" w:cs="Times New Roman"/>
            <w:sz w:val="28"/>
            <w:szCs w:val="28"/>
          </w:rPr>
          <w:t>разделу III</w:t>
        </w:r>
      </w:hyperlink>
      <w:r w:rsidRPr="005A30E8">
        <w:rPr>
          <w:rFonts w:ascii="Times New Roman" w:hAnsi="Times New Roman" w:cs="Times New Roman"/>
          <w:sz w:val="28"/>
          <w:szCs w:val="28"/>
        </w:rPr>
        <w:t xml:space="preserve"> приложения </w:t>
      </w:r>
      <w:r w:rsidR="001452AA" w:rsidRPr="005A30E8">
        <w:rPr>
          <w:rFonts w:ascii="Times New Roman" w:hAnsi="Times New Roman" w:cs="Times New Roman"/>
          <w:sz w:val="28"/>
          <w:szCs w:val="28"/>
        </w:rPr>
        <w:t>№</w:t>
      </w:r>
      <w:r w:rsidRPr="005A30E8">
        <w:rPr>
          <w:rFonts w:ascii="Times New Roman" w:hAnsi="Times New Roman" w:cs="Times New Roman"/>
          <w:sz w:val="28"/>
          <w:szCs w:val="28"/>
        </w:rPr>
        <w:t xml:space="preserve"> 1.</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5">
        <w:r w:rsidRPr="004F4A26">
          <w:rPr>
            <w:rFonts w:ascii="Times New Roman" w:hAnsi="Times New Roman" w:cs="Times New Roman"/>
            <w:sz w:val="28"/>
            <w:szCs w:val="28"/>
          </w:rPr>
          <w:t>частью 10 статьи 36</w:t>
        </w:r>
      </w:hyperlink>
      <w:r w:rsidRPr="005A30E8">
        <w:rPr>
          <w:rFonts w:ascii="Times New Roman" w:hAnsi="Times New Roman" w:cs="Times New Roman"/>
          <w:sz w:val="28"/>
          <w:szCs w:val="28"/>
        </w:rPr>
        <w:t xml:space="preserve"> Федерального закона "Об обязательном медицинском страховании в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по тарифам в соответствии с порядком, приведенным в </w:t>
      </w:r>
      <w:hyperlink w:anchor="P6276">
        <w:r w:rsidRPr="004F4A26">
          <w:rPr>
            <w:rFonts w:ascii="Times New Roman" w:hAnsi="Times New Roman" w:cs="Times New Roman"/>
            <w:sz w:val="28"/>
            <w:szCs w:val="28"/>
          </w:rPr>
          <w:t xml:space="preserve">приложении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3</w:t>
        </w:r>
      </w:hyperlink>
      <w:r w:rsidRPr="005A30E8">
        <w:rPr>
          <w:rFonts w:ascii="Times New Roman" w:hAnsi="Times New Roman" w:cs="Times New Roman"/>
          <w:sz w:val="28"/>
          <w:szCs w:val="28"/>
        </w:rPr>
        <w:t xml:space="preserve"> к Программе, и примерным перечнем, приведенным в </w:t>
      </w:r>
      <w:hyperlink w:anchor="P6395">
        <w:r w:rsidRPr="004F4A26">
          <w:rPr>
            <w:rFonts w:ascii="Times New Roman" w:hAnsi="Times New Roman" w:cs="Times New Roman"/>
            <w:sz w:val="28"/>
            <w:szCs w:val="28"/>
          </w:rPr>
          <w:t xml:space="preserve">приложении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4</w:t>
        </w:r>
      </w:hyperlink>
      <w:r w:rsidRPr="005A30E8">
        <w:rPr>
          <w:rFonts w:ascii="Times New Roman" w:hAnsi="Times New Roman" w:cs="Times New Roman"/>
          <w:sz w:val="28"/>
          <w:szCs w:val="28"/>
        </w:rPr>
        <w:t xml:space="preserve"> к Программе.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стадии декомпенсации, не позволяющего оказать ему медицинскую помощь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w:t>
      </w:r>
      <w:r w:rsidR="005A30E8">
        <w:rPr>
          <w:rFonts w:ascii="Times New Roman" w:hAnsi="Times New Roman" w:cs="Times New Roman"/>
          <w:sz w:val="28"/>
          <w:szCs w:val="28"/>
        </w:rPr>
        <w:br/>
      </w:r>
      <w:r w:rsidRPr="005A30E8">
        <w:rPr>
          <w:rFonts w:ascii="Times New Roman" w:hAnsi="Times New Roman" w:cs="Times New Roman"/>
          <w:sz w:val="28"/>
          <w:szCs w:val="28"/>
        </w:rPr>
        <w:t>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Базовая программа обязательного медицинского страхования включает:</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нормативы объемов предоставления медицинской помощи, в том числе специализированной, включая высокотехнологичную, медицинской помощи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464">
        <w:r w:rsidRPr="004F4A26">
          <w:rPr>
            <w:rFonts w:ascii="Times New Roman" w:hAnsi="Times New Roman" w:cs="Times New Roman"/>
            <w:sz w:val="28"/>
            <w:szCs w:val="28"/>
          </w:rPr>
          <w:t xml:space="preserve">приложению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7</w:t>
        </w:r>
      </w:hyperlink>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стационарных условиях и условиях дневного стационара, оказываемой </w:t>
      </w:r>
      <w:r w:rsidRPr="005A30E8">
        <w:rPr>
          <w:rFonts w:ascii="Times New Roman" w:hAnsi="Times New Roman" w:cs="Times New Roman"/>
          <w:sz w:val="28"/>
          <w:szCs w:val="28"/>
        </w:rPr>
        <w:lastRenderedPageBreak/>
        <w:t xml:space="preserve">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464">
        <w:r w:rsidRPr="004F4A26">
          <w:rPr>
            <w:rFonts w:ascii="Times New Roman" w:hAnsi="Times New Roman" w:cs="Times New Roman"/>
            <w:sz w:val="28"/>
            <w:szCs w:val="28"/>
          </w:rPr>
          <w:t xml:space="preserve">приложением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7</w:t>
        </w:r>
      </w:hyperlink>
      <w:r w:rsidR="005A30E8">
        <w:rPr>
          <w:rFonts w:ascii="Times New Roman" w:hAnsi="Times New Roman" w:cs="Times New Roman"/>
          <w:sz w:val="28"/>
          <w:szCs w:val="28"/>
        </w:rPr>
        <w:br/>
      </w:r>
      <w:r w:rsidRPr="005A30E8">
        <w:rPr>
          <w:rFonts w:ascii="Times New Roman" w:hAnsi="Times New Roman" w:cs="Times New Roman"/>
          <w:sz w:val="28"/>
          <w:szCs w:val="28"/>
        </w:rPr>
        <w:t>к Программе;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64">
        <w:r w:rsidRPr="004F4A26">
          <w:rPr>
            <w:rFonts w:ascii="Times New Roman" w:hAnsi="Times New Roman" w:cs="Times New Roman"/>
            <w:sz w:val="28"/>
            <w:szCs w:val="28"/>
          </w:rPr>
          <w:t xml:space="preserve">приложением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7</w:t>
        </w:r>
      </w:hyperlink>
      <w:r w:rsidRPr="005A30E8">
        <w:rPr>
          <w:rFonts w:ascii="Times New Roman" w:hAnsi="Times New Roman" w:cs="Times New Roman"/>
          <w:sz w:val="28"/>
          <w:szCs w:val="28"/>
        </w:rPr>
        <w:t xml:space="preserve"> к Программе;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требования к территориальным программам государственных гарантий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и условия оказания медицинской помощи, предусмотренные </w:t>
      </w:r>
      <w:hyperlink w:anchor="P318">
        <w:r w:rsidRPr="004F4A26">
          <w:rPr>
            <w:rFonts w:ascii="Times New Roman" w:hAnsi="Times New Roman" w:cs="Times New Roman"/>
            <w:sz w:val="28"/>
            <w:szCs w:val="28"/>
          </w:rPr>
          <w:t>разделом VII</w:t>
        </w:r>
      </w:hyperlink>
      <w:r w:rsidRPr="005A30E8">
        <w:rPr>
          <w:rFonts w:ascii="Times New Roman" w:hAnsi="Times New Roman" w:cs="Times New Roman"/>
          <w:sz w:val="28"/>
          <w:szCs w:val="28"/>
        </w:rPr>
        <w:t xml:space="preserve"> Программы;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критерии доступности и качества медицинской помощи, предусмотренные </w:t>
      </w:r>
      <w:hyperlink w:anchor="P359">
        <w:r w:rsidRPr="004F4A26">
          <w:rPr>
            <w:rFonts w:ascii="Times New Roman" w:hAnsi="Times New Roman" w:cs="Times New Roman"/>
            <w:sz w:val="28"/>
            <w:szCs w:val="28"/>
          </w:rPr>
          <w:t>разделом VIII</w:t>
        </w:r>
      </w:hyperlink>
      <w:r w:rsidRPr="005A30E8">
        <w:rPr>
          <w:rFonts w:ascii="Times New Roman" w:hAnsi="Times New Roman" w:cs="Times New Roman"/>
          <w:sz w:val="28"/>
          <w:szCs w:val="28"/>
        </w:rPr>
        <w:t xml:space="preserve"> Программы.</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территориальной программе обязательного медицинского страхования </w:t>
      </w:r>
      <w:r w:rsidR="005A30E8">
        <w:rPr>
          <w:rFonts w:ascii="Times New Roman" w:hAnsi="Times New Roman" w:cs="Times New Roman"/>
          <w:sz w:val="28"/>
          <w:szCs w:val="28"/>
        </w:rPr>
        <w:br/>
      </w:r>
      <w:r w:rsidRPr="005A30E8">
        <w:rPr>
          <w:rFonts w:ascii="Times New Roman" w:hAnsi="Times New Roman" w:cs="Times New Roman"/>
          <w:sz w:val="28"/>
          <w:szCs w:val="28"/>
        </w:rPr>
        <w:t>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Title"/>
        <w:jc w:val="center"/>
        <w:outlineLvl w:val="1"/>
        <w:rPr>
          <w:rFonts w:ascii="Times New Roman" w:hAnsi="Times New Roman" w:cs="Times New Roman"/>
          <w:sz w:val="28"/>
          <w:szCs w:val="28"/>
        </w:rPr>
      </w:pPr>
      <w:bookmarkStart w:id="5" w:name="P226"/>
      <w:bookmarkEnd w:id="5"/>
      <w:r w:rsidRPr="005A30E8">
        <w:rPr>
          <w:rFonts w:ascii="Times New Roman" w:hAnsi="Times New Roman" w:cs="Times New Roman"/>
          <w:sz w:val="28"/>
          <w:szCs w:val="28"/>
        </w:rPr>
        <w:lastRenderedPageBreak/>
        <w:t>V. Финансовое обеспечение Программы</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Normal"/>
        <w:ind w:firstLine="540"/>
        <w:jc w:val="both"/>
        <w:rPr>
          <w:rFonts w:ascii="Times New Roman" w:hAnsi="Times New Roman" w:cs="Times New Roman"/>
          <w:sz w:val="28"/>
          <w:szCs w:val="28"/>
        </w:rPr>
      </w:pPr>
      <w:r w:rsidRPr="005A30E8">
        <w:rPr>
          <w:rFonts w:ascii="Times New Roman" w:hAnsi="Times New Roman" w:cs="Times New Roman"/>
          <w:sz w:val="28"/>
          <w:szCs w:val="28"/>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За счет средств обязательного медицинского страхования в рамках базовой программы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09">
        <w:r w:rsidRPr="004F4A26">
          <w:rPr>
            <w:rFonts w:ascii="Times New Roman" w:hAnsi="Times New Roman" w:cs="Times New Roman"/>
            <w:sz w:val="28"/>
            <w:szCs w:val="28"/>
          </w:rPr>
          <w:t>раздел I</w:t>
        </w:r>
      </w:hyperlink>
      <w:r w:rsidRPr="005A30E8">
        <w:rPr>
          <w:rFonts w:ascii="Times New Roman" w:hAnsi="Times New Roman" w:cs="Times New Roman"/>
          <w:sz w:val="28"/>
          <w:szCs w:val="28"/>
        </w:rPr>
        <w:t xml:space="preserve"> перечня видов высокотехнологичной медицинской помощи, при заболеваниях и состояниях, указанных в </w:t>
      </w:r>
      <w:hyperlink w:anchor="P107">
        <w:r w:rsidRPr="004F4A26">
          <w:rPr>
            <w:rFonts w:ascii="Times New Roman" w:hAnsi="Times New Roman" w:cs="Times New Roman"/>
            <w:sz w:val="28"/>
            <w:szCs w:val="28"/>
          </w:rPr>
          <w:t>разделе III</w:t>
        </w:r>
      </w:hyperlink>
      <w:r w:rsidRPr="005A30E8">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w:t>
      </w:r>
      <w:r w:rsidR="005A30E8">
        <w:rPr>
          <w:rFonts w:ascii="Times New Roman" w:hAnsi="Times New Roman" w:cs="Times New Roman"/>
          <w:sz w:val="28"/>
          <w:szCs w:val="28"/>
        </w:rPr>
        <w:br/>
      </w:r>
      <w:r w:rsidRPr="005A30E8">
        <w:rPr>
          <w:rFonts w:ascii="Times New Roman" w:hAnsi="Times New Roman" w:cs="Times New Roman"/>
          <w:sz w:val="28"/>
          <w:szCs w:val="28"/>
        </w:rPr>
        <w:t>и расстройств поведения;</w:t>
      </w:r>
    </w:p>
    <w:p w:rsidR="007C36BD" w:rsidRPr="005A30E8" w:rsidRDefault="007C36B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bCs/>
          <w:iCs/>
          <w:sz w:val="28"/>
          <w:szCs w:val="28"/>
        </w:rPr>
        <w:t>о</w:t>
      </w:r>
      <w:r w:rsidRPr="005A30E8">
        <w:rPr>
          <w:rFonts w:ascii="Times New Roman" w:hAnsi="Times New Roman" w:cs="Times New Roman"/>
          <w:sz w:val="28"/>
          <w:szCs w:val="28"/>
        </w:rPr>
        <w:t xml:space="preserve">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(при заболеваниях и состояниях, указанных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w:t>
      </w:r>
      <w:r w:rsidR="0005404D" w:rsidRPr="005A30E8">
        <w:rPr>
          <w:rFonts w:ascii="Times New Roman" w:hAnsi="Times New Roman" w:cs="Times New Roman"/>
          <w:sz w:val="28"/>
          <w:szCs w:val="28"/>
        </w:rPr>
        <w:t xml:space="preserve">диспансерное наблюдение, </w:t>
      </w:r>
      <w:r w:rsidRPr="005A30E8">
        <w:rPr>
          <w:rFonts w:ascii="Times New Roman" w:hAnsi="Times New Roman" w:cs="Times New Roman"/>
          <w:sz w:val="28"/>
          <w:szCs w:val="28"/>
        </w:rPr>
        <w:t xml:space="preserve">а также мероприятий по медицинской реабилитации, осуществляемой </w:t>
      </w:r>
      <w:r w:rsidR="005A30E8">
        <w:rPr>
          <w:rFonts w:ascii="Times New Roman" w:hAnsi="Times New Roman" w:cs="Times New Roman"/>
          <w:sz w:val="28"/>
          <w:szCs w:val="28"/>
        </w:rPr>
        <w:br/>
      </w:r>
      <w:r w:rsidRPr="005A30E8">
        <w:rPr>
          <w:rFonts w:ascii="Times New Roman" w:hAnsi="Times New Roman" w:cs="Times New Roman"/>
          <w:sz w:val="28"/>
          <w:szCs w:val="28"/>
        </w:rPr>
        <w:t xml:space="preserve">в медицинских организациях амбулаторно и в условиях </w:t>
      </w:r>
      <w:r w:rsidR="006C7A35" w:rsidRPr="005A30E8">
        <w:rPr>
          <w:rFonts w:ascii="Times New Roman" w:hAnsi="Times New Roman" w:cs="Times New Roman"/>
          <w:sz w:val="28"/>
          <w:szCs w:val="28"/>
        </w:rPr>
        <w:t xml:space="preserve">круглосуточного и </w:t>
      </w:r>
      <w:r w:rsidRPr="005A30E8">
        <w:rPr>
          <w:rFonts w:ascii="Times New Roman" w:hAnsi="Times New Roman" w:cs="Times New Roman"/>
          <w:sz w:val="28"/>
          <w:szCs w:val="28"/>
        </w:rPr>
        <w:t>дневного стационар</w:t>
      </w:r>
      <w:r w:rsidR="006C7A35" w:rsidRPr="005A30E8">
        <w:rPr>
          <w:rFonts w:ascii="Times New Roman" w:hAnsi="Times New Roman" w:cs="Times New Roman"/>
          <w:sz w:val="28"/>
          <w:szCs w:val="28"/>
        </w:rPr>
        <w:t>ов</w:t>
      </w:r>
      <w:r w:rsidRPr="005A30E8">
        <w:rPr>
          <w:rFonts w:ascii="Times New Roman" w:hAnsi="Times New Roman" w:cs="Times New Roman"/>
          <w:sz w:val="28"/>
          <w:szCs w:val="28"/>
        </w:rPr>
        <w:t>,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оказания медицинской помощи больным онкологическими заболеваниями </w:t>
      </w:r>
      <w:r w:rsidR="00CC1C2F">
        <w:rPr>
          <w:rFonts w:ascii="Times New Roman" w:hAnsi="Times New Roman" w:cs="Times New Roman"/>
          <w:sz w:val="28"/>
          <w:szCs w:val="28"/>
        </w:rPr>
        <w:br/>
      </w:r>
      <w:r w:rsidRPr="005A30E8">
        <w:rPr>
          <w:rFonts w:ascii="Times New Roman" w:hAnsi="Times New Roman" w:cs="Times New Roman"/>
          <w:sz w:val="28"/>
          <w:szCs w:val="28"/>
        </w:rPr>
        <w:t>в соответствии с клиническими рекомендациями;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проведения углубленной диспансеризации;</w:t>
      </w:r>
    </w:p>
    <w:p w:rsidR="00B67B73"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проведения медицинской реабилитации</w:t>
      </w:r>
      <w:r w:rsidR="00B67B73"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47">
        <w:r w:rsidRPr="004F4A26">
          <w:rPr>
            <w:rFonts w:ascii="Times New Roman" w:hAnsi="Times New Roman" w:cs="Times New Roman"/>
            <w:sz w:val="28"/>
            <w:szCs w:val="28"/>
          </w:rPr>
          <w:t>разделом II</w:t>
        </w:r>
      </w:hyperlink>
      <w:r w:rsidRPr="005A30E8">
        <w:rPr>
          <w:rFonts w:ascii="Times New Roman" w:hAnsi="Times New Roman" w:cs="Times New Roman"/>
          <w:sz w:val="28"/>
          <w:szCs w:val="28"/>
        </w:rPr>
        <w:t xml:space="preserve"> перечня видов высокотехнологичной медицинской помощи, оказываемой: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федеральными медицинскими организациями и медицинскими организациями частной системы здравоохранения, включенными в </w:t>
      </w:r>
      <w:hyperlink r:id="rId36">
        <w:r w:rsidRPr="004F4A26">
          <w:rPr>
            <w:rFonts w:ascii="Times New Roman" w:hAnsi="Times New Roman" w:cs="Times New Roman"/>
            <w:sz w:val="28"/>
            <w:szCs w:val="28"/>
          </w:rPr>
          <w:t>перечень</w:t>
        </w:r>
      </w:hyperlink>
      <w:r w:rsidRPr="005A30E8">
        <w:rPr>
          <w:rFonts w:ascii="Times New Roman" w:hAnsi="Times New Roman" w:cs="Times New Roman"/>
          <w:sz w:val="28"/>
          <w:szCs w:val="28"/>
        </w:rPr>
        <w:t>, утверждаемый Министерством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медицинскими организациями, подведомственными исполнительным органам государственной власти субъектов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медицинской эвакуации, осуществляемой федеральными медицинскими организациями, по </w:t>
      </w:r>
      <w:hyperlink r:id="rId37">
        <w:r w:rsidRPr="004F4A26">
          <w:rPr>
            <w:rFonts w:ascii="Times New Roman" w:hAnsi="Times New Roman" w:cs="Times New Roman"/>
            <w:sz w:val="28"/>
            <w:szCs w:val="28"/>
          </w:rPr>
          <w:t>перечню</w:t>
        </w:r>
      </w:hyperlink>
      <w:r w:rsidRPr="005A30E8">
        <w:rPr>
          <w:rFonts w:ascii="Times New Roman" w:hAnsi="Times New Roman" w:cs="Times New Roman"/>
          <w:sz w:val="28"/>
          <w:szCs w:val="28"/>
        </w:rPr>
        <w:t>, утверждаемому Министерством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биологическими факторами, включенных в соответствующий </w:t>
      </w:r>
      <w:hyperlink r:id="rId38">
        <w:r w:rsidRPr="004F4A26">
          <w:rPr>
            <w:rFonts w:ascii="Times New Roman" w:hAnsi="Times New Roman" w:cs="Times New Roman"/>
            <w:sz w:val="28"/>
            <w:szCs w:val="28"/>
          </w:rPr>
          <w:t>перечень</w:t>
        </w:r>
      </w:hyperlink>
      <w:r w:rsidRPr="005A30E8">
        <w:rPr>
          <w:rFonts w:ascii="Times New Roman" w:hAnsi="Times New Roman" w:cs="Times New Roman"/>
          <w:sz w:val="28"/>
          <w:szCs w:val="28"/>
        </w:rPr>
        <w:t xml:space="preserve">,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а также в части расходов, не включенных в структуру тарифов на оплату </w:t>
      </w:r>
      <w:r w:rsidRPr="005A30E8">
        <w:rPr>
          <w:rFonts w:ascii="Times New Roman" w:hAnsi="Times New Roman" w:cs="Times New Roman"/>
          <w:sz w:val="28"/>
          <w:szCs w:val="28"/>
        </w:rPr>
        <w:lastRenderedPageBreak/>
        <w:t>медицинской помощи, предусмотренную базовой программой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санаторно-курортного лечения отдельных категорий граждан в соответствии </w:t>
      </w:r>
      <w:r w:rsidR="00CC1C2F">
        <w:rPr>
          <w:rFonts w:ascii="Times New Roman" w:hAnsi="Times New Roman" w:cs="Times New Roman"/>
          <w:sz w:val="28"/>
          <w:szCs w:val="28"/>
        </w:rPr>
        <w:br/>
      </w:r>
      <w:r w:rsidRPr="005A30E8">
        <w:rPr>
          <w:rFonts w:ascii="Times New Roman" w:hAnsi="Times New Roman" w:cs="Times New Roman"/>
          <w:sz w:val="28"/>
          <w:szCs w:val="28"/>
        </w:rPr>
        <w:t>с законодательством Российской Федерации;</w:t>
      </w:r>
    </w:p>
    <w:p w:rsidR="009D46F5"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9">
        <w:r w:rsidRPr="004F4A26">
          <w:rPr>
            <w:rFonts w:ascii="Times New Roman" w:hAnsi="Times New Roman" w:cs="Times New Roman"/>
            <w:sz w:val="28"/>
            <w:szCs w:val="28"/>
          </w:rPr>
          <w:t>перечню</w:t>
        </w:r>
      </w:hyperlink>
      <w:r w:rsidRPr="005A30E8">
        <w:rPr>
          <w:rFonts w:ascii="Times New Roman" w:hAnsi="Times New Roman" w:cs="Times New Roman"/>
          <w:sz w:val="28"/>
          <w:szCs w:val="28"/>
        </w:rPr>
        <w:t xml:space="preserve"> лекарственных препаратов, сформированному в установленном </w:t>
      </w:r>
      <w:hyperlink r:id="rId40">
        <w:r w:rsidRPr="004F4A26">
          <w:rPr>
            <w:rFonts w:ascii="Times New Roman" w:hAnsi="Times New Roman" w:cs="Times New Roman"/>
            <w:sz w:val="28"/>
            <w:szCs w:val="28"/>
          </w:rPr>
          <w:t>порядке</w:t>
        </w:r>
      </w:hyperlink>
      <w:r w:rsidRPr="005A30E8">
        <w:rPr>
          <w:rFonts w:ascii="Times New Roman" w:hAnsi="Times New Roman" w:cs="Times New Roman"/>
          <w:sz w:val="28"/>
          <w:szCs w:val="28"/>
        </w:rPr>
        <w:t xml:space="preserve"> и утверждаемому Правительством Российской Федерации</w:t>
      </w:r>
      <w:r w:rsidR="009D46F5" w:rsidRPr="005A30E8">
        <w:rPr>
          <w:rFonts w:ascii="Times New Roman" w:hAnsi="Times New Roman" w:cs="Times New Roman"/>
          <w:sz w:val="28"/>
          <w:szCs w:val="28"/>
        </w:rPr>
        <w:t>, в том числе:</w:t>
      </w:r>
    </w:p>
    <w:p w:rsidR="009D46F5" w:rsidRPr="005A30E8" w:rsidRDefault="009D46F5"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576F4D" w:rsidRPr="005A30E8" w:rsidRDefault="00A61349"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отношении дете</w:t>
      </w:r>
      <w:r w:rsidR="009D46F5" w:rsidRPr="005A30E8">
        <w:rPr>
          <w:rFonts w:ascii="Times New Roman" w:hAnsi="Times New Roman" w:cs="Times New Roman"/>
          <w:sz w:val="28"/>
          <w:szCs w:val="28"/>
        </w:rPr>
        <w:t xml:space="preserve">й в </w:t>
      </w:r>
      <w:r w:rsidRPr="005A30E8">
        <w:rPr>
          <w:rFonts w:ascii="Times New Roman" w:hAnsi="Times New Roman" w:cs="Times New Roman"/>
          <w:sz w:val="28"/>
          <w:szCs w:val="28"/>
        </w:rPr>
        <w:t>возрасте</w:t>
      </w:r>
      <w:r w:rsidR="009D46F5" w:rsidRPr="005A30E8">
        <w:rPr>
          <w:rFonts w:ascii="Times New Roman" w:hAnsi="Times New Roman" w:cs="Times New Roman"/>
          <w:sz w:val="28"/>
          <w:szCs w:val="28"/>
        </w:rPr>
        <w:t xml:space="preserve"> от 0 до 18 лет за счет бюджетных ассигнований</w:t>
      </w:r>
      <w:r w:rsidRPr="005A30E8">
        <w:rPr>
          <w:rFonts w:ascii="Times New Roman" w:hAnsi="Times New Roman" w:cs="Times New Roman"/>
          <w:sz w:val="28"/>
          <w:szCs w:val="28"/>
        </w:rPr>
        <w:t>, предусмотренных в федеральном бюджете, по отдельным решениям Правительства Российской Федерации</w:t>
      </w:r>
      <w:r w:rsidR="00576F4D"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важнейших лекарственных препаратов, для лечения лиц, больных туберкулезом </w:t>
      </w:r>
      <w:r w:rsidR="00CC1C2F">
        <w:rPr>
          <w:rFonts w:ascii="Times New Roman" w:hAnsi="Times New Roman" w:cs="Times New Roman"/>
          <w:sz w:val="28"/>
          <w:szCs w:val="28"/>
        </w:rPr>
        <w:br/>
      </w:r>
      <w:r w:rsidRPr="005A30E8">
        <w:rPr>
          <w:rFonts w:ascii="Times New Roman" w:hAnsi="Times New Roman" w:cs="Times New Roman"/>
          <w:sz w:val="28"/>
          <w:szCs w:val="28"/>
        </w:rPr>
        <w:t>с множественной лекарственной устойчивостью возбудителя;</w:t>
      </w:r>
    </w:p>
    <w:p w:rsidR="00CE2612" w:rsidRPr="005A30E8" w:rsidRDefault="007C36B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медицинской деятельности, связанной с донорством органов и тканей человека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целях трансплантации (пересадки), </w:t>
      </w:r>
      <w:r w:rsidR="001703BA" w:rsidRPr="005A30E8">
        <w:rPr>
          <w:rFonts w:ascii="Times New Roman" w:hAnsi="Times New Roman" w:cs="Times New Roman"/>
          <w:sz w:val="28"/>
          <w:szCs w:val="28"/>
        </w:rPr>
        <w:t xml:space="preserve">в том числе </w:t>
      </w:r>
      <w:r w:rsidRPr="005A30E8">
        <w:rPr>
          <w:rFonts w:ascii="Times New Roman" w:hAnsi="Times New Roman" w:cs="Times New Roman"/>
          <w:bCs/>
          <w:iCs/>
          <w:sz w:val="28"/>
          <w:szCs w:val="28"/>
        </w:rPr>
        <w:t>обследовани</w:t>
      </w:r>
      <w:r w:rsidR="001703BA" w:rsidRPr="005A30E8">
        <w:rPr>
          <w:rFonts w:ascii="Times New Roman" w:hAnsi="Times New Roman" w:cs="Times New Roman"/>
          <w:bCs/>
          <w:iCs/>
          <w:sz w:val="28"/>
          <w:szCs w:val="28"/>
        </w:rPr>
        <w:t>е</w:t>
      </w:r>
      <w:r w:rsidRPr="005A30E8">
        <w:rPr>
          <w:rFonts w:ascii="Times New Roman" w:hAnsi="Times New Roman" w:cs="Times New Roman"/>
          <w:bCs/>
          <w:iCs/>
          <w:sz w:val="28"/>
          <w:szCs w:val="28"/>
        </w:rPr>
        <w:t xml:space="preserve"> донора, </w:t>
      </w:r>
      <w:r w:rsidRPr="005A30E8">
        <w:rPr>
          <w:rFonts w:ascii="Times New Roman" w:hAnsi="Times New Roman" w:cs="Times New Roman"/>
          <w:sz w:val="28"/>
          <w:szCs w:val="28"/>
        </w:rPr>
        <w:t>давшего письменное информированное добровольное согласие на изъятие своих органов</w:t>
      </w:r>
      <w:r w:rsidR="00CC1C2F">
        <w:rPr>
          <w:rFonts w:ascii="Times New Roman" w:hAnsi="Times New Roman" w:cs="Times New Roman"/>
          <w:sz w:val="28"/>
          <w:szCs w:val="28"/>
        </w:rPr>
        <w:br/>
      </w:r>
      <w:r w:rsidRPr="005A30E8">
        <w:rPr>
          <w:rFonts w:ascii="Times New Roman" w:hAnsi="Times New Roman" w:cs="Times New Roman"/>
          <w:sz w:val="28"/>
          <w:szCs w:val="28"/>
        </w:rPr>
        <w:t>и (или) тканей для трансплантации</w:t>
      </w:r>
      <w:r w:rsidRPr="004F4A26">
        <w:rPr>
          <w:rFonts w:ascii="Times New Roman" w:hAnsi="Times New Roman" w:cs="Times New Roman"/>
          <w:sz w:val="28"/>
          <w:szCs w:val="28"/>
        </w:rPr>
        <w:t>.</w:t>
      </w:r>
    </w:p>
    <w:p w:rsidR="00576F4D" w:rsidRPr="005A30E8" w:rsidRDefault="00324158"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r w:rsidR="00CE2612" w:rsidRPr="005A30E8">
        <w:rPr>
          <w:rFonts w:ascii="Times New Roman" w:hAnsi="Times New Roman" w:cs="Times New Roman"/>
          <w:sz w:val="28"/>
          <w:szCs w:val="28"/>
        </w:rPr>
        <w:t xml:space="preserve"> </w:t>
      </w:r>
      <w:r w:rsidR="00576F4D" w:rsidRPr="005A30E8">
        <w:rPr>
          <w:rFonts w:ascii="Times New Roman" w:hAnsi="Times New Roman" w:cs="Times New Roman"/>
          <w:sz w:val="28"/>
          <w:szCs w:val="28"/>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1">
        <w:r w:rsidR="00576F4D" w:rsidRPr="004F4A26">
          <w:rPr>
            <w:rFonts w:ascii="Times New Roman" w:hAnsi="Times New Roman" w:cs="Times New Roman"/>
            <w:sz w:val="28"/>
            <w:szCs w:val="28"/>
          </w:rPr>
          <w:t>пунктом 1 части 1 статьи 6.2</w:t>
        </w:r>
      </w:hyperlink>
      <w:r w:rsidR="00576F4D" w:rsidRPr="005A30E8">
        <w:rPr>
          <w:rFonts w:ascii="Times New Roman" w:hAnsi="Times New Roman" w:cs="Times New Roman"/>
          <w:sz w:val="28"/>
          <w:szCs w:val="28"/>
        </w:rPr>
        <w:t xml:space="preserve"> Федерального закона "О государственной социальной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мероприятий, предусмотренных национальным </w:t>
      </w:r>
      <w:hyperlink r:id="rId42">
        <w:r w:rsidRPr="004F4A26">
          <w:rPr>
            <w:rFonts w:ascii="Times New Roman" w:hAnsi="Times New Roman" w:cs="Times New Roman"/>
            <w:sz w:val="28"/>
            <w:szCs w:val="28"/>
          </w:rPr>
          <w:t>календарем</w:t>
        </w:r>
      </w:hyperlink>
      <w:r w:rsidRPr="005A30E8">
        <w:rPr>
          <w:rFonts w:ascii="Times New Roman" w:hAnsi="Times New Roman" w:cs="Times New Roman"/>
          <w:sz w:val="28"/>
          <w:szCs w:val="28"/>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3">
        <w:r w:rsidRPr="004F4A26">
          <w:rPr>
            <w:rFonts w:ascii="Times New Roman" w:hAnsi="Times New Roman" w:cs="Times New Roman"/>
            <w:sz w:val="28"/>
            <w:szCs w:val="28"/>
          </w:rPr>
          <w:t>программы</w:t>
        </w:r>
      </w:hyperlink>
      <w:r w:rsidRPr="005A30E8">
        <w:rPr>
          <w:rFonts w:ascii="Times New Roman" w:hAnsi="Times New Roman" w:cs="Times New Roman"/>
          <w:sz w:val="28"/>
          <w:szCs w:val="28"/>
        </w:rPr>
        <w:t xml:space="preserve"> Российской Федерации "Развитие здравоохранения", утвержденной постановлением Правительства Российской Федерации от 26 декабря 2017 г. </w:t>
      </w:r>
      <w:r w:rsidR="001452AA" w:rsidRPr="005A30E8">
        <w:rPr>
          <w:rFonts w:ascii="Times New Roman" w:hAnsi="Times New Roman" w:cs="Times New Roman"/>
          <w:sz w:val="28"/>
          <w:szCs w:val="28"/>
        </w:rPr>
        <w:t>№</w:t>
      </w:r>
      <w:r w:rsidRPr="005A30E8">
        <w:rPr>
          <w:rFonts w:ascii="Times New Roman" w:hAnsi="Times New Roman" w:cs="Times New Roman"/>
          <w:sz w:val="28"/>
          <w:szCs w:val="28"/>
        </w:rPr>
        <w:t xml:space="preserve"> 1640 "Об утверждении государственной программы Российской Федерации "Развитие здравоохранения";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дополнительных мероприятий, установленных в соответствии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w:t>
      </w:r>
      <w:r w:rsidR="00CC1C2F">
        <w:rPr>
          <w:rFonts w:ascii="Times New Roman" w:hAnsi="Times New Roman" w:cs="Times New Roman"/>
          <w:sz w:val="28"/>
          <w:szCs w:val="28"/>
        </w:rPr>
        <w:br/>
      </w:r>
      <w:r w:rsidRPr="005A30E8">
        <w:rPr>
          <w:rFonts w:ascii="Times New Roman" w:hAnsi="Times New Roman" w:cs="Times New Roman"/>
          <w:sz w:val="28"/>
          <w:szCs w:val="28"/>
        </w:rPr>
        <w:t>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медицинской деятельности, связанной с донорством органов и тканей человека </w:t>
      </w:r>
      <w:r w:rsidR="00CC1C2F">
        <w:rPr>
          <w:rFonts w:ascii="Times New Roman" w:hAnsi="Times New Roman" w:cs="Times New Roman"/>
          <w:sz w:val="28"/>
          <w:szCs w:val="28"/>
        </w:rPr>
        <w:br/>
      </w:r>
      <w:r w:rsidRPr="005A30E8">
        <w:rPr>
          <w:rFonts w:ascii="Times New Roman" w:hAnsi="Times New Roman" w:cs="Times New Roman"/>
          <w:sz w:val="28"/>
          <w:szCs w:val="28"/>
        </w:rPr>
        <w:t>в целях трансплантации (пересадки).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За счет бюджетных ассигнований бюджетов субъектов Российской Федерации осуществляется финансовое обеспечение: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скорой, в том числе скорой специализированной, медицинской помощи, </w:t>
      </w:r>
      <w:r w:rsidR="00CC1C2F">
        <w:rPr>
          <w:rFonts w:ascii="Times New Roman" w:hAnsi="Times New Roman" w:cs="Times New Roman"/>
          <w:sz w:val="28"/>
          <w:szCs w:val="28"/>
        </w:rPr>
        <w:br/>
      </w:r>
      <w:r w:rsidRPr="005A30E8">
        <w:rPr>
          <w:rFonts w:ascii="Times New Roman" w:hAnsi="Times New Roman" w:cs="Times New Roman"/>
          <w:sz w:val="28"/>
          <w:szCs w:val="28"/>
        </w:rPr>
        <w:t>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скорой, в том числе скорой специализированной, медицинской помощи </w:t>
      </w:r>
      <w:r w:rsidR="00CC1C2F">
        <w:rPr>
          <w:rFonts w:ascii="Times New Roman" w:hAnsi="Times New Roman" w:cs="Times New Roman"/>
          <w:sz w:val="28"/>
          <w:szCs w:val="28"/>
        </w:rPr>
        <w:br/>
      </w:r>
      <w:r w:rsidRPr="005A30E8">
        <w:rPr>
          <w:rFonts w:ascii="Times New Roman" w:hAnsi="Times New Roman" w:cs="Times New Roman"/>
          <w:sz w:val="28"/>
          <w:szCs w:val="28"/>
        </w:rPr>
        <w:t>не застрахованным по обязательному медицинскому страхованию лицам;</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первичной медико-санитарной и специализированной медицинской помощи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части медицинской помощи при заболеваниях, не включенных в базовую </w:t>
      </w:r>
      <w:r w:rsidRPr="005A30E8">
        <w:rPr>
          <w:rFonts w:ascii="Times New Roman" w:hAnsi="Times New Roman" w:cs="Times New Roman"/>
          <w:sz w:val="28"/>
          <w:szCs w:val="28"/>
        </w:rPr>
        <w:lastRenderedPageBreak/>
        <w:t xml:space="preserve">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расстройства поведения, связанные в том числе с употреблением психоактивных веществ, включая профилактические медицинские осмотры обучающихся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w:t>
      </w:r>
      <w:r w:rsidR="00CC1C2F">
        <w:rPr>
          <w:rFonts w:ascii="Times New Roman" w:hAnsi="Times New Roman" w:cs="Times New Roman"/>
          <w:sz w:val="28"/>
          <w:szCs w:val="28"/>
        </w:rPr>
        <w:br/>
      </w:r>
      <w:r w:rsidRPr="005A30E8">
        <w:rPr>
          <w:rFonts w:ascii="Times New Roman" w:hAnsi="Times New Roman" w:cs="Times New Roman"/>
          <w:sz w:val="28"/>
          <w:szCs w:val="28"/>
        </w:rPr>
        <w:t>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r w:rsidR="00833CAB" w:rsidRPr="005A30E8">
        <w:rPr>
          <w:rFonts w:ascii="Times New Roman" w:hAnsi="Times New Roman" w:cs="Times New Roman"/>
          <w:sz w:val="28"/>
          <w:szCs w:val="28"/>
        </w:rPr>
        <w:t xml:space="preserve">, </w:t>
      </w:r>
      <w:r w:rsidR="001A6344" w:rsidRPr="005A30E8">
        <w:rPr>
          <w:rFonts w:ascii="Times New Roman" w:hAnsi="Times New Roman" w:cs="Times New Roman"/>
          <w:sz w:val="28"/>
          <w:szCs w:val="28"/>
        </w:rPr>
        <w:t xml:space="preserve">а также </w:t>
      </w:r>
      <w:r w:rsidR="00833CAB" w:rsidRPr="005A30E8">
        <w:rPr>
          <w:rFonts w:ascii="Times New Roman" w:hAnsi="Times New Roman" w:cs="Times New Roman"/>
          <w:sz w:val="28"/>
          <w:szCs w:val="28"/>
        </w:rPr>
        <w:t>консультаций врачами-психиатрами, наркологами при проведении медицинского осмотра</w:t>
      </w:r>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паллиативной медицинской помощи, оказываемой амбулаторно, в том числе </w:t>
      </w:r>
      <w:r w:rsidR="00CC1C2F">
        <w:rPr>
          <w:rFonts w:ascii="Times New Roman" w:hAnsi="Times New Roman" w:cs="Times New Roman"/>
          <w:sz w:val="28"/>
          <w:szCs w:val="28"/>
        </w:rPr>
        <w:br/>
      </w:r>
      <w:r w:rsidRPr="005A30E8">
        <w:rPr>
          <w:rFonts w:ascii="Times New Roman" w:hAnsi="Times New Roman" w:cs="Times New Roman"/>
          <w:sz w:val="28"/>
          <w:szCs w:val="28"/>
        </w:rPr>
        <w:t>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47">
        <w:r w:rsidRPr="004F4A26">
          <w:rPr>
            <w:rFonts w:ascii="Times New Roman" w:hAnsi="Times New Roman" w:cs="Times New Roman"/>
            <w:sz w:val="28"/>
            <w:szCs w:val="28"/>
          </w:rPr>
          <w:t>разделом II</w:t>
        </w:r>
      </w:hyperlink>
      <w:r w:rsidRPr="005A30E8">
        <w:rPr>
          <w:rFonts w:ascii="Times New Roman" w:hAnsi="Times New Roman" w:cs="Times New Roman"/>
          <w:sz w:val="28"/>
          <w:szCs w:val="28"/>
        </w:rPr>
        <w:t xml:space="preserve"> перечня видов высокотехнологичной медицинской помощи;</w:t>
      </w:r>
    </w:p>
    <w:p w:rsidR="007C36BD" w:rsidRPr="005A30E8" w:rsidRDefault="007C36B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медицинской деятельности, связанной с донорством органов и тканей человека </w:t>
      </w:r>
      <w:r w:rsidR="001703BA" w:rsidRPr="005A30E8">
        <w:rPr>
          <w:rFonts w:ascii="Times New Roman" w:hAnsi="Times New Roman" w:cs="Times New Roman"/>
          <w:sz w:val="28"/>
          <w:szCs w:val="28"/>
        </w:rPr>
        <w:br/>
      </w:r>
      <w:r w:rsidRPr="005A30E8">
        <w:rPr>
          <w:rFonts w:ascii="Times New Roman" w:hAnsi="Times New Roman" w:cs="Times New Roman"/>
          <w:sz w:val="28"/>
          <w:szCs w:val="28"/>
        </w:rPr>
        <w:t xml:space="preserve">в целях трансплантации (пересадки), </w:t>
      </w:r>
      <w:r w:rsidR="001703BA" w:rsidRPr="005A30E8">
        <w:rPr>
          <w:rFonts w:ascii="Times New Roman" w:hAnsi="Times New Roman" w:cs="Times New Roman"/>
          <w:sz w:val="28"/>
          <w:szCs w:val="28"/>
        </w:rPr>
        <w:t xml:space="preserve">в том числе </w:t>
      </w:r>
      <w:r w:rsidRPr="005A30E8">
        <w:rPr>
          <w:rFonts w:ascii="Times New Roman" w:hAnsi="Times New Roman" w:cs="Times New Roman"/>
          <w:bCs/>
          <w:iCs/>
          <w:sz w:val="28"/>
          <w:szCs w:val="28"/>
        </w:rPr>
        <w:t>обследовани</w:t>
      </w:r>
      <w:r w:rsidR="001703BA" w:rsidRPr="005A30E8">
        <w:rPr>
          <w:rFonts w:ascii="Times New Roman" w:hAnsi="Times New Roman" w:cs="Times New Roman"/>
          <w:bCs/>
          <w:iCs/>
          <w:sz w:val="28"/>
          <w:szCs w:val="28"/>
        </w:rPr>
        <w:t>е</w:t>
      </w:r>
      <w:r w:rsidRPr="005A30E8">
        <w:rPr>
          <w:rFonts w:ascii="Times New Roman" w:hAnsi="Times New Roman" w:cs="Times New Roman"/>
          <w:bCs/>
          <w:iCs/>
          <w:sz w:val="28"/>
          <w:szCs w:val="28"/>
        </w:rPr>
        <w:t xml:space="preserve"> донора, </w:t>
      </w:r>
      <w:r w:rsidRPr="005A30E8">
        <w:rPr>
          <w:rFonts w:ascii="Times New Roman" w:hAnsi="Times New Roman" w:cs="Times New Roman"/>
          <w:sz w:val="28"/>
          <w:szCs w:val="28"/>
        </w:rPr>
        <w:t xml:space="preserve">давшего письменное информированное добровольное согласие на изъятие своих органов </w:t>
      </w:r>
      <w:r w:rsidR="001703BA" w:rsidRPr="005A30E8">
        <w:rPr>
          <w:rFonts w:ascii="Times New Roman" w:hAnsi="Times New Roman" w:cs="Times New Roman"/>
          <w:sz w:val="28"/>
          <w:szCs w:val="28"/>
        </w:rPr>
        <w:br/>
      </w:r>
      <w:r w:rsidRPr="005A30E8">
        <w:rPr>
          <w:rFonts w:ascii="Times New Roman" w:hAnsi="Times New Roman" w:cs="Times New Roman"/>
          <w:sz w:val="28"/>
          <w:szCs w:val="28"/>
        </w:rPr>
        <w:t>и (или) тканей для трансплантации</w:t>
      </w:r>
      <w:r w:rsidRPr="004F4A26">
        <w:rPr>
          <w:rFonts w:ascii="Times New Roman" w:hAnsi="Times New Roman" w:cs="Times New Roman"/>
          <w:sz w:val="28"/>
          <w:szCs w:val="28"/>
        </w:rPr>
        <w:t>,</w:t>
      </w:r>
      <w:r w:rsidRPr="005A30E8">
        <w:rPr>
          <w:rFonts w:ascii="Times New Roman" w:hAnsi="Times New Roman" w:cs="Times New Roman"/>
          <w:sz w:val="28"/>
          <w:szCs w:val="28"/>
        </w:rPr>
        <w:t xml:space="preserve"> в медицинских организациях, подведомственных исполнительным органам государственной власти субъектов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w:t>
      </w:r>
      <w:r w:rsidRPr="005A30E8">
        <w:rPr>
          <w:rFonts w:ascii="Times New Roman" w:hAnsi="Times New Roman" w:cs="Times New Roman"/>
          <w:sz w:val="28"/>
          <w:szCs w:val="28"/>
        </w:rPr>
        <w:lastRenderedPageBreak/>
        <w:t>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не включенных в базовую программу обязательного медицинского страхования, </w:t>
      </w:r>
      <w:r w:rsidR="00CC1C2F">
        <w:rPr>
          <w:rFonts w:ascii="Times New Roman" w:hAnsi="Times New Roman" w:cs="Times New Roman"/>
          <w:sz w:val="28"/>
          <w:szCs w:val="28"/>
        </w:rPr>
        <w:br/>
      </w:r>
      <w:r w:rsidRPr="005A30E8">
        <w:rPr>
          <w:rFonts w:ascii="Times New Roman" w:hAnsi="Times New Roman" w:cs="Times New Roman"/>
          <w:sz w:val="28"/>
          <w:szCs w:val="28"/>
        </w:rPr>
        <w:t>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09">
        <w:r w:rsidRPr="004F4A26">
          <w:rPr>
            <w:rFonts w:ascii="Times New Roman" w:hAnsi="Times New Roman" w:cs="Times New Roman"/>
            <w:sz w:val="28"/>
            <w:szCs w:val="28"/>
          </w:rPr>
          <w:t>разделом I</w:t>
        </w:r>
      </w:hyperlink>
      <w:r w:rsidRPr="005A30E8">
        <w:rPr>
          <w:rFonts w:ascii="Times New Roman" w:hAnsi="Times New Roman" w:cs="Times New Roman"/>
          <w:sz w:val="28"/>
          <w:szCs w:val="28"/>
        </w:rPr>
        <w:t xml:space="preserve"> перечня видов высокотехнологичной медицинской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За счет бюджетных ассигнований бюджетов субъектов Российской Федерации осуществляются: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обеспечение граждан зарегистрированными в установленном порядке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на территории Российской Федерации лекарственными препаратами для лечения заболеваний, включенных в </w:t>
      </w:r>
      <w:hyperlink r:id="rId44">
        <w:r w:rsidRPr="004F4A26">
          <w:rPr>
            <w:rFonts w:ascii="Times New Roman" w:hAnsi="Times New Roman" w:cs="Times New Roman"/>
            <w:sz w:val="28"/>
            <w:szCs w:val="28"/>
          </w:rPr>
          <w:t>перечень</w:t>
        </w:r>
      </w:hyperlink>
      <w:r w:rsidRPr="005A30E8">
        <w:rPr>
          <w:rFonts w:ascii="Times New Roman" w:hAnsi="Times New Roman" w:cs="Times New Roman"/>
          <w:sz w:val="28"/>
          <w:szCs w:val="28"/>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обеспечение лекарственными препаратами в соответствии с </w:t>
      </w:r>
      <w:hyperlink r:id="rId45">
        <w:r w:rsidRPr="004F4A26">
          <w:rPr>
            <w:rFonts w:ascii="Times New Roman" w:hAnsi="Times New Roman" w:cs="Times New Roman"/>
            <w:sz w:val="28"/>
            <w:szCs w:val="28"/>
          </w:rPr>
          <w:t>перечнем</w:t>
        </w:r>
      </w:hyperlink>
      <w:r w:rsidRPr="005A30E8">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w:t>
      </w:r>
      <w:r w:rsidR="00CC1C2F">
        <w:rPr>
          <w:rFonts w:ascii="Times New Roman" w:hAnsi="Times New Roman" w:cs="Times New Roman"/>
          <w:sz w:val="28"/>
          <w:szCs w:val="28"/>
        </w:rPr>
        <w:br/>
      </w:r>
      <w:r w:rsidRPr="005A30E8">
        <w:rPr>
          <w:rFonts w:ascii="Times New Roman" w:hAnsi="Times New Roman" w:cs="Times New Roman"/>
          <w:sz w:val="28"/>
          <w:szCs w:val="28"/>
        </w:rPr>
        <w:t>с законодательством Российской Федерации отпускаются по рецептам врачей бесплатно;</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обеспечение лекарственными препаратами в соответствии с </w:t>
      </w:r>
      <w:hyperlink r:id="rId46">
        <w:r w:rsidRPr="004F4A26">
          <w:rPr>
            <w:rFonts w:ascii="Times New Roman" w:hAnsi="Times New Roman" w:cs="Times New Roman"/>
            <w:sz w:val="28"/>
            <w:szCs w:val="28"/>
          </w:rPr>
          <w:t>перечнем</w:t>
        </w:r>
      </w:hyperlink>
      <w:r w:rsidRPr="005A30E8">
        <w:rPr>
          <w:rFonts w:ascii="Times New Roman" w:hAnsi="Times New Roman" w:cs="Times New Roman"/>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пренатальная (дородовая) диагностика нарушений развития ребенка </w:t>
      </w:r>
      <w:r w:rsidR="00CC1C2F">
        <w:rPr>
          <w:rFonts w:ascii="Times New Roman" w:hAnsi="Times New Roman" w:cs="Times New Roman"/>
          <w:sz w:val="28"/>
          <w:szCs w:val="28"/>
        </w:rPr>
        <w:br/>
      </w:r>
      <w:r w:rsidRPr="005A30E8">
        <w:rPr>
          <w:rFonts w:ascii="Times New Roman" w:hAnsi="Times New Roman" w:cs="Times New Roman"/>
          <w:sz w:val="28"/>
          <w:szCs w:val="28"/>
        </w:rPr>
        <w:t>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зубное протезирование отдельным категориям граждан в соответствии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с законодательством Российской Федерации, в том числе лицам, находящимся </w:t>
      </w:r>
      <w:r w:rsidR="00CC1C2F">
        <w:rPr>
          <w:rFonts w:ascii="Times New Roman" w:hAnsi="Times New Roman" w:cs="Times New Roman"/>
          <w:sz w:val="28"/>
          <w:szCs w:val="28"/>
        </w:rPr>
        <w:br/>
      </w:r>
      <w:r w:rsidRPr="005A30E8">
        <w:rPr>
          <w:rFonts w:ascii="Times New Roman" w:hAnsi="Times New Roman" w:cs="Times New Roman"/>
          <w:sz w:val="28"/>
          <w:szCs w:val="28"/>
        </w:rPr>
        <w:lastRenderedPageBreak/>
        <w:t>в стационарных организациях социального обслуживания;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7">
        <w:r w:rsidRPr="004F4A26">
          <w:rPr>
            <w:rFonts w:ascii="Times New Roman" w:hAnsi="Times New Roman" w:cs="Times New Roman"/>
            <w:sz w:val="28"/>
            <w:szCs w:val="28"/>
          </w:rPr>
          <w:t>перечню</w:t>
        </w:r>
      </w:hyperlink>
      <w:r w:rsidRPr="005A30E8">
        <w:rPr>
          <w:rFonts w:ascii="Times New Roman" w:hAnsi="Times New Roman" w:cs="Times New Roman"/>
          <w:sz w:val="28"/>
          <w:szCs w:val="28"/>
        </w:rP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обеспечение медицинской деятельности, связанной с донорством органов </w:t>
      </w:r>
      <w:r w:rsidR="00CC1C2F">
        <w:rPr>
          <w:rFonts w:ascii="Times New Roman" w:hAnsi="Times New Roman" w:cs="Times New Roman"/>
          <w:sz w:val="28"/>
          <w:szCs w:val="28"/>
        </w:rPr>
        <w:br/>
      </w:r>
      <w:r w:rsidRPr="005A30E8">
        <w:rPr>
          <w:rFonts w:ascii="Times New Roman" w:hAnsi="Times New Roman" w:cs="Times New Roman"/>
          <w:sz w:val="28"/>
          <w:szCs w:val="28"/>
        </w:rPr>
        <w:t>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военные профессиональные образовательные организации или военные образовательные организации высшего образования, при заключении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w:t>
      </w:r>
      <w:r w:rsidR="00CC1C2F">
        <w:rPr>
          <w:rFonts w:ascii="Times New Roman" w:hAnsi="Times New Roman" w:cs="Times New Roman"/>
          <w:sz w:val="28"/>
          <w:szCs w:val="28"/>
        </w:rPr>
        <w:br/>
      </w:r>
      <w:r w:rsidRPr="005A30E8">
        <w:rPr>
          <w:rFonts w:ascii="Times New Roman" w:hAnsi="Times New Roman" w:cs="Times New Roman"/>
          <w:sz w:val="28"/>
          <w:szCs w:val="28"/>
        </w:rPr>
        <w:t>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 xml:space="preserve">Кроме того, за счет бюджетных ассигнований федерального бюджета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07">
        <w:r w:rsidRPr="004F4A26">
          <w:rPr>
            <w:rFonts w:ascii="Times New Roman" w:hAnsi="Times New Roman" w:cs="Times New Roman"/>
            <w:sz w:val="28"/>
            <w:szCs w:val="28"/>
          </w:rPr>
          <w:t>разделе III</w:t>
        </w:r>
      </w:hyperlink>
      <w:r w:rsidRPr="005A30E8">
        <w:rPr>
          <w:rFonts w:ascii="Times New Roman" w:hAnsi="Times New Roman" w:cs="Times New Roman"/>
          <w:sz w:val="28"/>
          <w:szCs w:val="28"/>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48">
        <w:r w:rsidRPr="004F4A26">
          <w:rPr>
            <w:rFonts w:ascii="Times New Roman" w:hAnsi="Times New Roman" w:cs="Times New Roman"/>
            <w:sz w:val="28"/>
            <w:szCs w:val="28"/>
          </w:rPr>
          <w:t>номенклатуру</w:t>
        </w:r>
      </w:hyperlink>
      <w:r w:rsidRPr="005A30E8">
        <w:rPr>
          <w:rFonts w:ascii="Times New Roman" w:hAnsi="Times New Roman" w:cs="Times New Roman"/>
          <w:sz w:val="28"/>
          <w:szCs w:val="28"/>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50">
        <w:r w:rsidRPr="004F4A26">
          <w:rPr>
            <w:rFonts w:ascii="Times New Roman" w:hAnsi="Times New Roman" w:cs="Times New Roman"/>
            <w:sz w:val="28"/>
            <w:szCs w:val="28"/>
          </w:rPr>
          <w:t>программу</w:t>
        </w:r>
      </w:hyperlink>
      <w:r w:rsidRPr="005A30E8">
        <w:rPr>
          <w:rFonts w:ascii="Times New Roman" w:hAnsi="Times New Roman" w:cs="Times New Roman"/>
          <w:sz w:val="28"/>
          <w:szCs w:val="28"/>
        </w:rP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w:t>
      </w:r>
      <w:r w:rsidRPr="005A30E8">
        <w:rPr>
          <w:rFonts w:ascii="Times New Roman" w:hAnsi="Times New Roman" w:cs="Times New Roman"/>
          <w:sz w:val="28"/>
          <w:szCs w:val="28"/>
        </w:rPr>
        <w:lastRenderedPageBreak/>
        <w:t>заместительной почечной терапии и обратно.</w:t>
      </w:r>
    </w:p>
    <w:p w:rsidR="000F4A90" w:rsidRPr="005A30E8" w:rsidRDefault="000F4A90"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15.06.2022 №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Title"/>
        <w:jc w:val="center"/>
        <w:outlineLvl w:val="1"/>
        <w:rPr>
          <w:rFonts w:ascii="Times New Roman" w:hAnsi="Times New Roman" w:cs="Times New Roman"/>
          <w:sz w:val="28"/>
          <w:szCs w:val="28"/>
        </w:rPr>
      </w:pPr>
      <w:r w:rsidRPr="005A30E8">
        <w:rPr>
          <w:rFonts w:ascii="Times New Roman" w:hAnsi="Times New Roman" w:cs="Times New Roman"/>
          <w:sz w:val="28"/>
          <w:szCs w:val="28"/>
        </w:rPr>
        <w:t>VI. Средние нормативы объема медицинской помощи, средние</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нормативы финансовых затрат на единицу объема медицинской</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помощи, средние подушевые нормативы финансирования</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Normal"/>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Средние нормативы объема медицинской помощи и средние нормативы финансовых затрат на единицу объема медицинской помощи приведены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w:t>
      </w:r>
      <w:hyperlink w:anchor="P11464">
        <w:r w:rsidRPr="004F4A26">
          <w:rPr>
            <w:rFonts w:ascii="Times New Roman" w:hAnsi="Times New Roman" w:cs="Times New Roman"/>
            <w:sz w:val="28"/>
            <w:szCs w:val="28"/>
          </w:rPr>
          <w:t xml:space="preserve">приложении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7</w:t>
        </w:r>
      </w:hyperlink>
      <w:r w:rsidRPr="005A30E8">
        <w:rPr>
          <w:rFonts w:ascii="Times New Roman" w:hAnsi="Times New Roman" w:cs="Times New Roman"/>
          <w:sz w:val="28"/>
          <w:szCs w:val="28"/>
        </w:rPr>
        <w:t xml:space="preserve"> к Программе.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средние нормативы объема медицинской помощи за счет бюджетных ассигнований соответствующих бюджетов, оказываемой в амбулаторных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стационарных условиях, включаются объемы медицинской помощи, оказываемой не застрахованным по обязательному медицинскому страхованию гражданам </w:t>
      </w:r>
      <w:r w:rsidR="00CC1C2F">
        <w:rPr>
          <w:rFonts w:ascii="Times New Roman" w:hAnsi="Times New Roman" w:cs="Times New Roman"/>
          <w:sz w:val="28"/>
          <w:szCs w:val="28"/>
        </w:rPr>
        <w:br/>
      </w:r>
      <w:r w:rsidRPr="005A30E8">
        <w:rPr>
          <w:rFonts w:ascii="Times New Roman" w:hAnsi="Times New Roman" w:cs="Times New Roman"/>
          <w:sz w:val="28"/>
          <w:szCs w:val="28"/>
        </w:rPr>
        <w:t>в экстренной форме при внезапных острых заболеваниях, состояниях, обострении хронических заболеваний, представляющих угрозу жизни пациента, входящих</w:t>
      </w:r>
      <w:r w:rsidR="00CC1C2F">
        <w:rPr>
          <w:rFonts w:ascii="Times New Roman" w:hAnsi="Times New Roman" w:cs="Times New Roman"/>
          <w:sz w:val="28"/>
          <w:szCs w:val="28"/>
        </w:rPr>
        <w:br/>
      </w:r>
      <w:r w:rsidRPr="005A30E8">
        <w:rPr>
          <w:rFonts w:ascii="Times New Roman" w:hAnsi="Times New Roman" w:cs="Times New Roman"/>
          <w:sz w:val="28"/>
          <w:szCs w:val="28"/>
        </w:rPr>
        <w:t>в базовую программу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w:t>
      </w:r>
      <w:r w:rsidRPr="005A30E8">
        <w:rPr>
          <w:rFonts w:ascii="Times New Roman" w:hAnsi="Times New Roman" w:cs="Times New Roman"/>
          <w:sz w:val="28"/>
          <w:szCs w:val="28"/>
        </w:rPr>
        <w:lastRenderedPageBreak/>
        <w:t>учитывая приоритетность финансового обеспечения первичной медико-санитарной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464">
        <w:r w:rsidRPr="004F4A26">
          <w:rPr>
            <w:rFonts w:ascii="Times New Roman" w:hAnsi="Times New Roman" w:cs="Times New Roman"/>
            <w:sz w:val="28"/>
            <w:szCs w:val="28"/>
          </w:rPr>
          <w:t xml:space="preserve">приложением </w:t>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7</w:t>
        </w:r>
      </w:hyperlink>
      <w:r w:rsidRPr="005A30E8">
        <w:rPr>
          <w:rFonts w:ascii="Times New Roman" w:hAnsi="Times New Roman" w:cs="Times New Roman"/>
          <w:sz w:val="28"/>
          <w:szCs w:val="28"/>
        </w:rPr>
        <w:t xml:space="preserve"> к Программе.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с учетом использования санитарной авиации, телемедицинских </w:t>
      </w:r>
      <w:hyperlink r:id="rId49">
        <w:r w:rsidRPr="004F4A26">
          <w:rPr>
            <w:rFonts w:ascii="Times New Roman" w:hAnsi="Times New Roman" w:cs="Times New Roman"/>
            <w:sz w:val="28"/>
            <w:szCs w:val="28"/>
          </w:rPr>
          <w:t>технологий</w:t>
        </w:r>
      </w:hyperlink>
      <w:r w:rsidRPr="005A30E8">
        <w:rPr>
          <w:rFonts w:ascii="Times New Roman" w:hAnsi="Times New Roman" w:cs="Times New Roman"/>
          <w:sz w:val="28"/>
          <w:szCs w:val="28"/>
        </w:rPr>
        <w:t xml:space="preserve"> </w:t>
      </w:r>
      <w:r w:rsidR="00CC1C2F">
        <w:rPr>
          <w:rFonts w:ascii="Times New Roman" w:hAnsi="Times New Roman" w:cs="Times New Roman"/>
          <w:sz w:val="28"/>
          <w:szCs w:val="28"/>
        </w:rPr>
        <w:br/>
      </w:r>
      <w:r w:rsidRPr="005A30E8">
        <w:rPr>
          <w:rFonts w:ascii="Times New Roman" w:hAnsi="Times New Roman" w:cs="Times New Roman"/>
          <w:sz w:val="28"/>
          <w:szCs w:val="28"/>
        </w:rPr>
        <w:t>и передвижных форм оказания медицинской помощи.</w:t>
      </w:r>
    </w:p>
    <w:p w:rsidR="00627EA3" w:rsidRPr="005A30E8" w:rsidRDefault="00627EA3"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условиях дневных стационаров, оказываемой федеральными медицинскими организациями, в соответствии с нормативами, предусмотренными </w:t>
      </w:r>
      <w:hyperlink w:anchor="P11464">
        <w:r w:rsidRPr="004F4A26">
          <w:rPr>
            <w:rFonts w:ascii="Times New Roman" w:hAnsi="Times New Roman" w:cs="Times New Roman"/>
            <w:sz w:val="28"/>
            <w:szCs w:val="28"/>
          </w:rPr>
          <w:t xml:space="preserve">приложением </w:t>
        </w:r>
        <w:r w:rsidR="00CC1C2F">
          <w:rPr>
            <w:rFonts w:ascii="Times New Roman" w:hAnsi="Times New Roman" w:cs="Times New Roman"/>
            <w:sz w:val="28"/>
            <w:szCs w:val="28"/>
          </w:rPr>
          <w:br/>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7</w:t>
        </w:r>
      </w:hyperlink>
      <w:r w:rsidRPr="005A30E8">
        <w:rPr>
          <w:rFonts w:ascii="Times New Roman" w:hAnsi="Times New Roman" w:cs="Times New Roman"/>
          <w:sz w:val="28"/>
          <w:szCs w:val="28"/>
        </w:rPr>
        <w:t xml:space="preserve"> к Программе.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Субъект Российской Федерации вправе корректировать указанный объем</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464">
        <w:r w:rsidRPr="004F4A26">
          <w:rPr>
            <w:rFonts w:ascii="Times New Roman" w:hAnsi="Times New Roman" w:cs="Times New Roman"/>
            <w:sz w:val="28"/>
            <w:szCs w:val="28"/>
          </w:rPr>
          <w:t xml:space="preserve">приложением </w:t>
        </w:r>
        <w:r w:rsidR="00CC1C2F">
          <w:rPr>
            <w:rFonts w:ascii="Times New Roman" w:hAnsi="Times New Roman" w:cs="Times New Roman"/>
            <w:sz w:val="28"/>
            <w:szCs w:val="28"/>
          </w:rPr>
          <w:br/>
        </w:r>
        <w:r w:rsidR="001452AA" w:rsidRPr="004F4A26">
          <w:rPr>
            <w:rFonts w:ascii="Times New Roman" w:hAnsi="Times New Roman" w:cs="Times New Roman"/>
            <w:sz w:val="28"/>
            <w:szCs w:val="28"/>
          </w:rPr>
          <w:t>№</w:t>
        </w:r>
        <w:r w:rsidRPr="004F4A26">
          <w:rPr>
            <w:rFonts w:ascii="Times New Roman" w:hAnsi="Times New Roman" w:cs="Times New Roman"/>
            <w:sz w:val="28"/>
            <w:szCs w:val="28"/>
          </w:rPr>
          <w:t xml:space="preserve"> 7</w:t>
        </w:r>
      </w:hyperlink>
      <w:r w:rsidRPr="005A30E8">
        <w:rPr>
          <w:rFonts w:ascii="Times New Roman" w:hAnsi="Times New Roman" w:cs="Times New Roman"/>
          <w:sz w:val="28"/>
          <w:szCs w:val="28"/>
        </w:rPr>
        <w:t xml:space="preserve"> к Программе.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Субъект Российской Федерации осуществляет планирование объема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по соответствующим ее видам по профилю медицинской помощи "инфекционные болезни" в соответствии с порядком оказания медицинской помощи, а также </w:t>
      </w:r>
      <w:r w:rsidRPr="005A30E8">
        <w:rPr>
          <w:rFonts w:ascii="Times New Roman" w:hAnsi="Times New Roman" w:cs="Times New Roman"/>
          <w:sz w:val="28"/>
          <w:szCs w:val="28"/>
        </w:rPr>
        <w:lastRenderedPageBreak/>
        <w:t>региональных особенностей, уровня и структуры заболеваемости. При этом объем</w:t>
      </w:r>
      <w:r w:rsidR="00CC1C2F">
        <w:rPr>
          <w:rFonts w:ascii="Times New Roman" w:hAnsi="Times New Roman" w:cs="Times New Roman"/>
          <w:sz w:val="28"/>
          <w:szCs w:val="28"/>
        </w:rPr>
        <w:br/>
      </w:r>
      <w:r w:rsidRPr="005A30E8">
        <w:rPr>
          <w:rFonts w:ascii="Times New Roman" w:hAnsi="Times New Roman" w:cs="Times New Roman"/>
          <w:sz w:val="28"/>
          <w:szCs w:val="28"/>
        </w:rPr>
        <w:t>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Установленные в территориальной программе государственных гарантий нормативы объема медицинской помощи используются в целях планирования</w:t>
      </w:r>
      <w:r w:rsidR="00CC1C2F">
        <w:rPr>
          <w:rFonts w:ascii="Times New Roman" w:hAnsi="Times New Roman" w:cs="Times New Roman"/>
          <w:sz w:val="28"/>
          <w:szCs w:val="28"/>
        </w:rPr>
        <w:br/>
      </w:r>
      <w:r w:rsidRPr="005A30E8">
        <w:rPr>
          <w:rFonts w:ascii="Times New Roman" w:hAnsi="Times New Roman" w:cs="Times New Roman"/>
          <w:sz w:val="28"/>
          <w:szCs w:val="28"/>
        </w:rPr>
        <w:t>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Субъекты Российской Федерации устанавливают нормативы объема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w:t>
      </w:r>
      <w:r w:rsidR="00CC1C2F">
        <w:rPr>
          <w:rFonts w:ascii="Times New Roman" w:hAnsi="Times New Roman" w:cs="Times New Roman"/>
          <w:sz w:val="28"/>
          <w:szCs w:val="28"/>
        </w:rPr>
        <w:br/>
      </w:r>
      <w:r w:rsidRPr="005A30E8">
        <w:rPr>
          <w:rFonts w:ascii="Times New Roman" w:hAnsi="Times New Roman" w:cs="Times New Roman"/>
          <w:sz w:val="28"/>
          <w:szCs w:val="28"/>
        </w:rPr>
        <w:t>и методов исследований систем, органов и тканей человека, обусловленного заболеваемостью населения.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w:t>
      </w:r>
      <w:r w:rsidR="00CC1C2F">
        <w:rPr>
          <w:rFonts w:ascii="Times New Roman" w:hAnsi="Times New Roman" w:cs="Times New Roman"/>
          <w:sz w:val="28"/>
          <w:szCs w:val="28"/>
        </w:rPr>
        <w:br/>
      </w:r>
      <w:r w:rsidRPr="005A30E8">
        <w:rPr>
          <w:rFonts w:ascii="Times New Roman" w:hAnsi="Times New Roman" w:cs="Times New Roman"/>
          <w:sz w:val="28"/>
          <w:szCs w:val="28"/>
        </w:rPr>
        <w:t>с законодательством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с учетом соответствующих коэффициентов дифференциации, рассчитанных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соответствии с </w:t>
      </w:r>
      <w:hyperlink r:id="rId50">
        <w:r w:rsidRPr="004F4A26">
          <w:rPr>
            <w:rFonts w:ascii="Times New Roman" w:hAnsi="Times New Roman" w:cs="Times New Roman"/>
            <w:sz w:val="28"/>
            <w:szCs w:val="28"/>
          </w:rPr>
          <w:t>постановлением</w:t>
        </w:r>
      </w:hyperlink>
      <w:r w:rsidRPr="005A30E8">
        <w:rPr>
          <w:rFonts w:ascii="Times New Roman" w:hAnsi="Times New Roman" w:cs="Times New Roman"/>
          <w:sz w:val="28"/>
          <w:szCs w:val="28"/>
        </w:rPr>
        <w:t xml:space="preserve"> Правительства Российской Федерации от 5 мая 2012 г. </w:t>
      </w:r>
      <w:r w:rsidR="001452AA" w:rsidRPr="005A30E8">
        <w:rPr>
          <w:rFonts w:ascii="Times New Roman" w:hAnsi="Times New Roman" w:cs="Times New Roman"/>
          <w:sz w:val="28"/>
          <w:szCs w:val="28"/>
        </w:rPr>
        <w:t>№</w:t>
      </w:r>
      <w:r w:rsidRPr="005A30E8">
        <w:rPr>
          <w:rFonts w:ascii="Times New Roman" w:hAnsi="Times New Roman" w:cs="Times New Roman"/>
          <w:sz w:val="28"/>
          <w:szCs w:val="28"/>
        </w:rPr>
        <w:t xml:space="preserve"> 462 "О порядке распределения, предоставления и расходования субвенций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на осуществление переданных органам государственной власти субъектов Российской Федерации полномочий Российской Федерации в сфере обязательного </w:t>
      </w:r>
      <w:r w:rsidRPr="005A30E8">
        <w:rPr>
          <w:rFonts w:ascii="Times New Roman" w:hAnsi="Times New Roman" w:cs="Times New Roman"/>
          <w:sz w:val="28"/>
          <w:szCs w:val="28"/>
        </w:rPr>
        <w:lastRenderedPageBreak/>
        <w:t>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Средние подушевые нормативы финансирования, предусмотренные Программой (без учета расходов федерального бюджета), составляют:</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 счет бюджетных ассигнований соответствующих бюджетов (в расчете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на одного жителя) в </w:t>
      </w:r>
      <w:r w:rsidR="004952C2"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году </w:t>
      </w:r>
      <w:r w:rsidR="002D4EF5"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r w:rsidR="00F933A8" w:rsidRPr="005A30E8">
        <w:rPr>
          <w:rFonts w:ascii="Times New Roman" w:hAnsi="Times New Roman" w:cs="Times New Roman"/>
          <w:sz w:val="28"/>
          <w:szCs w:val="28"/>
        </w:rPr>
        <w:t xml:space="preserve">4088,4 </w:t>
      </w:r>
      <w:r w:rsidRPr="005A30E8">
        <w:rPr>
          <w:rFonts w:ascii="Times New Roman" w:hAnsi="Times New Roman" w:cs="Times New Roman"/>
          <w:sz w:val="28"/>
          <w:szCs w:val="28"/>
        </w:rPr>
        <w:t xml:space="preserve">рубля, </w:t>
      </w:r>
      <w:r w:rsidR="004952C2"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 xml:space="preserve">году </w:t>
      </w:r>
      <w:r w:rsidR="002D4EF5"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r w:rsidR="00F933A8" w:rsidRPr="005A30E8">
        <w:rPr>
          <w:rFonts w:ascii="Times New Roman" w:hAnsi="Times New Roman" w:cs="Times New Roman"/>
          <w:sz w:val="28"/>
          <w:szCs w:val="28"/>
        </w:rPr>
        <w:t xml:space="preserve">4 251,9 </w:t>
      </w:r>
      <w:r w:rsidRPr="005A30E8">
        <w:rPr>
          <w:rFonts w:ascii="Times New Roman" w:hAnsi="Times New Roman" w:cs="Times New Roman"/>
          <w:sz w:val="28"/>
          <w:szCs w:val="28"/>
        </w:rPr>
        <w:t xml:space="preserve">рубля и </w:t>
      </w:r>
      <w:r w:rsidR="004952C2" w:rsidRPr="005A30E8">
        <w:rPr>
          <w:rFonts w:ascii="Times New Roman" w:hAnsi="Times New Roman" w:cs="Times New Roman"/>
          <w:sz w:val="28"/>
          <w:szCs w:val="28"/>
        </w:rPr>
        <w:t xml:space="preserve">2025 </w:t>
      </w:r>
      <w:r w:rsidR="002D4EF5" w:rsidRPr="005A30E8">
        <w:rPr>
          <w:rFonts w:ascii="Times New Roman" w:hAnsi="Times New Roman" w:cs="Times New Roman"/>
          <w:sz w:val="28"/>
          <w:szCs w:val="28"/>
        </w:rPr>
        <w:t>году –</w:t>
      </w:r>
      <w:r w:rsidRPr="005A30E8">
        <w:rPr>
          <w:rFonts w:ascii="Times New Roman" w:hAnsi="Times New Roman" w:cs="Times New Roman"/>
          <w:sz w:val="28"/>
          <w:szCs w:val="28"/>
        </w:rPr>
        <w:t xml:space="preserve">  </w:t>
      </w:r>
      <w:r w:rsidR="00F933A8" w:rsidRPr="005A30E8">
        <w:rPr>
          <w:rFonts w:ascii="Times New Roman" w:hAnsi="Times New Roman" w:cs="Times New Roman"/>
          <w:sz w:val="28"/>
          <w:szCs w:val="28"/>
        </w:rPr>
        <w:t>4 4</w:t>
      </w:r>
      <w:r w:rsidR="00841995" w:rsidRPr="005A30E8">
        <w:rPr>
          <w:rFonts w:ascii="Times New Roman" w:hAnsi="Times New Roman" w:cs="Times New Roman"/>
          <w:sz w:val="28"/>
          <w:szCs w:val="28"/>
        </w:rPr>
        <w:t>2</w:t>
      </w:r>
      <w:r w:rsidR="00F933A8" w:rsidRPr="005A30E8">
        <w:rPr>
          <w:rFonts w:ascii="Times New Roman" w:hAnsi="Times New Roman" w:cs="Times New Roman"/>
          <w:sz w:val="28"/>
          <w:szCs w:val="28"/>
        </w:rPr>
        <w:t>2,</w:t>
      </w:r>
      <w:r w:rsidR="00841995" w:rsidRPr="005A30E8">
        <w:rPr>
          <w:rFonts w:ascii="Times New Roman" w:hAnsi="Times New Roman" w:cs="Times New Roman"/>
          <w:sz w:val="28"/>
          <w:szCs w:val="28"/>
        </w:rPr>
        <w:t>1</w:t>
      </w:r>
      <w:r w:rsidR="00F933A8" w:rsidRPr="005A30E8">
        <w:rPr>
          <w:rFonts w:ascii="Times New Roman" w:hAnsi="Times New Roman" w:cs="Times New Roman"/>
          <w:sz w:val="28"/>
          <w:szCs w:val="28"/>
        </w:rPr>
        <w:t xml:space="preserve"> </w:t>
      </w:r>
      <w:r w:rsidRPr="005A30E8">
        <w:rPr>
          <w:rFonts w:ascii="Times New Roman" w:hAnsi="Times New Roman" w:cs="Times New Roman"/>
          <w:sz w:val="28"/>
          <w:szCs w:val="28"/>
        </w:rPr>
        <w:t>рубля;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w:t>
      </w:r>
      <w:r w:rsidR="004952C2" w:rsidRPr="005A30E8">
        <w:rPr>
          <w:rFonts w:ascii="Times New Roman" w:hAnsi="Times New Roman" w:cs="Times New Roman"/>
          <w:sz w:val="28"/>
          <w:szCs w:val="28"/>
        </w:rPr>
        <w:t xml:space="preserve">2023 </w:t>
      </w:r>
      <w:r w:rsidR="002D4EF5" w:rsidRPr="005A30E8">
        <w:rPr>
          <w:rFonts w:ascii="Times New Roman" w:hAnsi="Times New Roman" w:cs="Times New Roman"/>
          <w:sz w:val="28"/>
          <w:szCs w:val="28"/>
        </w:rPr>
        <w:t>году –</w:t>
      </w:r>
      <w:r w:rsidR="00004EEB" w:rsidRPr="005A30E8">
        <w:rPr>
          <w:rFonts w:ascii="Times New Roman" w:hAnsi="Times New Roman" w:cs="Times New Roman"/>
          <w:sz w:val="28"/>
          <w:szCs w:val="28"/>
        </w:rPr>
        <w:t xml:space="preserve"> </w:t>
      </w:r>
      <w:r w:rsidR="00422FD4" w:rsidRPr="005A30E8">
        <w:rPr>
          <w:rFonts w:ascii="Times New Roman" w:hAnsi="Times New Roman" w:cs="Times New Roman"/>
          <w:sz w:val="28"/>
          <w:szCs w:val="28"/>
        </w:rPr>
        <w:t>16 766,2</w:t>
      </w:r>
      <w:r w:rsidRPr="005A30E8">
        <w:rPr>
          <w:rFonts w:ascii="Times New Roman" w:hAnsi="Times New Roman" w:cs="Times New Roman"/>
          <w:sz w:val="28"/>
          <w:szCs w:val="28"/>
        </w:rPr>
        <w:t xml:space="preserve"> рубля,</w:t>
      </w:r>
      <w:r w:rsidR="00422FD4" w:rsidRPr="005A30E8">
        <w:rPr>
          <w:rFonts w:ascii="Times New Roman" w:hAnsi="Times New Roman" w:cs="Times New Roman"/>
          <w:sz w:val="28"/>
          <w:szCs w:val="28"/>
        </w:rPr>
        <w:t xml:space="preserve"> в том числе </w:t>
      </w:r>
      <w:r w:rsidR="00E6795B" w:rsidRPr="005A30E8">
        <w:rPr>
          <w:rFonts w:ascii="Times New Roman" w:hAnsi="Times New Roman" w:cs="Times New Roman"/>
          <w:sz w:val="28"/>
          <w:szCs w:val="28"/>
        </w:rPr>
        <w:t>для оказания медицинской помощи по профилю «Медицинская реабилитация» – 435,6 рубля,</w:t>
      </w:r>
      <w:r w:rsidRPr="005A30E8">
        <w:rPr>
          <w:rFonts w:ascii="Times New Roman" w:hAnsi="Times New Roman" w:cs="Times New Roman"/>
          <w:sz w:val="28"/>
          <w:szCs w:val="28"/>
        </w:rPr>
        <w:t xml:space="preserve">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w:t>
      </w:r>
      <w:r w:rsidR="00004EEB" w:rsidRPr="005A30E8">
        <w:rPr>
          <w:rFonts w:ascii="Times New Roman" w:hAnsi="Times New Roman" w:cs="Times New Roman"/>
          <w:sz w:val="28"/>
          <w:szCs w:val="28"/>
        </w:rPr>
        <w:t>2024</w:t>
      </w:r>
      <w:r w:rsidR="002D4EF5" w:rsidRPr="005A30E8">
        <w:rPr>
          <w:rFonts w:ascii="Times New Roman" w:hAnsi="Times New Roman" w:cs="Times New Roman"/>
          <w:sz w:val="28"/>
          <w:szCs w:val="28"/>
        </w:rPr>
        <w:t xml:space="preserve"> году – </w:t>
      </w:r>
      <w:r w:rsidR="00E6795B" w:rsidRPr="005A30E8">
        <w:rPr>
          <w:rFonts w:ascii="Times New Roman" w:hAnsi="Times New Roman" w:cs="Times New Roman"/>
          <w:sz w:val="28"/>
          <w:szCs w:val="28"/>
        </w:rPr>
        <w:t>17 961,1</w:t>
      </w:r>
      <w:r w:rsidRPr="005A30E8">
        <w:rPr>
          <w:rFonts w:ascii="Times New Roman" w:hAnsi="Times New Roman" w:cs="Times New Roman"/>
          <w:sz w:val="28"/>
          <w:szCs w:val="28"/>
        </w:rPr>
        <w:t xml:space="preserve"> рубля</w:t>
      </w:r>
      <w:r w:rsidR="00E6795B" w:rsidRPr="005A30E8">
        <w:rPr>
          <w:rFonts w:ascii="Times New Roman" w:hAnsi="Times New Roman" w:cs="Times New Roman"/>
          <w:sz w:val="28"/>
          <w:szCs w:val="28"/>
        </w:rPr>
        <w:t xml:space="preserve">, в том числе для оказания медицинской помощи </w:t>
      </w:r>
      <w:r w:rsidR="00CC1C2F">
        <w:rPr>
          <w:rFonts w:ascii="Times New Roman" w:hAnsi="Times New Roman" w:cs="Times New Roman"/>
          <w:sz w:val="28"/>
          <w:szCs w:val="28"/>
        </w:rPr>
        <w:br/>
      </w:r>
      <w:r w:rsidR="00E6795B" w:rsidRPr="005A30E8">
        <w:rPr>
          <w:rFonts w:ascii="Times New Roman" w:hAnsi="Times New Roman" w:cs="Times New Roman"/>
          <w:sz w:val="28"/>
          <w:szCs w:val="28"/>
        </w:rPr>
        <w:t>по профилю «Медицинская реабилитация» – 462,1 рубля,</w:t>
      </w:r>
      <w:r w:rsidRPr="005A30E8">
        <w:rPr>
          <w:rFonts w:ascii="Times New Roman" w:hAnsi="Times New Roman" w:cs="Times New Roman"/>
          <w:sz w:val="28"/>
          <w:szCs w:val="28"/>
        </w:rPr>
        <w:t xml:space="preserve"> и в </w:t>
      </w:r>
      <w:r w:rsidR="004952C2" w:rsidRPr="005A30E8">
        <w:rPr>
          <w:rFonts w:ascii="Times New Roman" w:hAnsi="Times New Roman" w:cs="Times New Roman"/>
          <w:sz w:val="28"/>
          <w:szCs w:val="28"/>
        </w:rPr>
        <w:t xml:space="preserve">2025 </w:t>
      </w:r>
      <w:r w:rsidRPr="005A30E8">
        <w:rPr>
          <w:rFonts w:ascii="Times New Roman" w:hAnsi="Times New Roman" w:cs="Times New Roman"/>
          <w:sz w:val="28"/>
          <w:szCs w:val="28"/>
        </w:rPr>
        <w:t xml:space="preserve">году </w:t>
      </w:r>
      <w:r w:rsidR="002D4EF5"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r w:rsidR="00E6795B" w:rsidRPr="005A30E8">
        <w:rPr>
          <w:rFonts w:ascii="Times New Roman" w:hAnsi="Times New Roman" w:cs="Times New Roman"/>
          <w:sz w:val="28"/>
          <w:szCs w:val="28"/>
        </w:rPr>
        <w:t>18 948,9</w:t>
      </w:r>
      <w:r w:rsidRPr="005A30E8">
        <w:rPr>
          <w:rFonts w:ascii="Times New Roman" w:hAnsi="Times New Roman" w:cs="Times New Roman"/>
          <w:sz w:val="28"/>
          <w:szCs w:val="28"/>
        </w:rPr>
        <w:t xml:space="preserve"> рубля,</w:t>
      </w:r>
      <w:r w:rsidR="00E6795B" w:rsidRPr="005A30E8">
        <w:rPr>
          <w:rFonts w:ascii="Times New Roman" w:hAnsi="Times New Roman" w:cs="Times New Roman"/>
          <w:sz w:val="28"/>
          <w:szCs w:val="28"/>
        </w:rPr>
        <w:t xml:space="preserve"> в том числе для оказания медицинской помощи по профилю «Медицинская реабилитация» – 488,7 рубля,</w:t>
      </w:r>
      <w:r w:rsidRPr="005A30E8">
        <w:rPr>
          <w:rFonts w:ascii="Times New Roman" w:hAnsi="Times New Roman" w:cs="Times New Roman"/>
          <w:sz w:val="28"/>
          <w:szCs w:val="28"/>
        </w:rPr>
        <w:t xml:space="preserve"> в том числе: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на оказание медицинской помощи федеральными медицинскими организациями в </w:t>
      </w:r>
      <w:r w:rsidR="004952C2"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году </w:t>
      </w:r>
      <w:r w:rsidR="00004EEB"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r w:rsidR="00195C81" w:rsidRPr="005A30E8">
        <w:rPr>
          <w:rFonts w:ascii="Times New Roman" w:hAnsi="Times New Roman" w:cs="Times New Roman"/>
          <w:sz w:val="28"/>
          <w:szCs w:val="28"/>
        </w:rPr>
        <w:t>942,6</w:t>
      </w:r>
      <w:r w:rsidRPr="005A30E8">
        <w:rPr>
          <w:rFonts w:ascii="Times New Roman" w:hAnsi="Times New Roman" w:cs="Times New Roman"/>
          <w:sz w:val="28"/>
          <w:szCs w:val="28"/>
        </w:rPr>
        <w:t xml:space="preserve"> </w:t>
      </w:r>
      <w:r w:rsidR="00195C81" w:rsidRPr="005A30E8">
        <w:rPr>
          <w:rFonts w:ascii="Times New Roman" w:hAnsi="Times New Roman" w:cs="Times New Roman"/>
          <w:sz w:val="28"/>
          <w:szCs w:val="28"/>
        </w:rPr>
        <w:t>рубля</w:t>
      </w:r>
      <w:r w:rsidRPr="005A30E8">
        <w:rPr>
          <w:rFonts w:ascii="Times New Roman" w:hAnsi="Times New Roman" w:cs="Times New Roman"/>
          <w:sz w:val="28"/>
          <w:szCs w:val="28"/>
        </w:rPr>
        <w:t>,</w:t>
      </w:r>
      <w:r w:rsidR="00195C81" w:rsidRPr="005A30E8">
        <w:rPr>
          <w:rFonts w:ascii="Times New Roman" w:hAnsi="Times New Roman" w:cs="Times New Roman"/>
          <w:sz w:val="28"/>
          <w:szCs w:val="28"/>
        </w:rPr>
        <w:t xml:space="preserve"> в том числе для оказания медицинской помощи по профилю «Медицинская реабилитация» – 92,1 рубля,</w:t>
      </w:r>
      <w:r w:rsidRPr="005A30E8">
        <w:rPr>
          <w:rFonts w:ascii="Times New Roman" w:hAnsi="Times New Roman" w:cs="Times New Roman"/>
          <w:sz w:val="28"/>
          <w:szCs w:val="28"/>
        </w:rPr>
        <w:t xml:space="preserve"> в </w:t>
      </w:r>
      <w:r w:rsidR="004952C2" w:rsidRPr="005A30E8">
        <w:rPr>
          <w:rFonts w:ascii="Times New Roman" w:hAnsi="Times New Roman" w:cs="Times New Roman"/>
          <w:sz w:val="28"/>
          <w:szCs w:val="28"/>
        </w:rPr>
        <w:t>2024</w:t>
      </w:r>
      <w:r w:rsidRPr="005A30E8">
        <w:rPr>
          <w:rFonts w:ascii="Times New Roman" w:hAnsi="Times New Roman" w:cs="Times New Roman"/>
          <w:sz w:val="28"/>
          <w:szCs w:val="28"/>
        </w:rPr>
        <w:t xml:space="preserve"> году </w:t>
      </w:r>
      <w:r w:rsidR="002D4EF5" w:rsidRPr="005A30E8">
        <w:rPr>
          <w:rFonts w:ascii="Times New Roman" w:hAnsi="Times New Roman" w:cs="Times New Roman"/>
          <w:sz w:val="28"/>
          <w:szCs w:val="28"/>
        </w:rPr>
        <w:t>–</w:t>
      </w:r>
      <w:r w:rsidR="00004EEB" w:rsidRPr="005A30E8">
        <w:rPr>
          <w:rFonts w:ascii="Times New Roman" w:hAnsi="Times New Roman" w:cs="Times New Roman"/>
          <w:sz w:val="28"/>
          <w:szCs w:val="28"/>
        </w:rPr>
        <w:t xml:space="preserve"> </w:t>
      </w:r>
      <w:r w:rsidR="00195C81" w:rsidRPr="005A30E8">
        <w:rPr>
          <w:rFonts w:ascii="Times New Roman" w:hAnsi="Times New Roman" w:cs="Times New Roman"/>
          <w:sz w:val="28"/>
          <w:szCs w:val="28"/>
        </w:rPr>
        <w:t>994,5</w:t>
      </w:r>
      <w:r w:rsidRPr="005A30E8">
        <w:rPr>
          <w:rFonts w:ascii="Times New Roman" w:hAnsi="Times New Roman" w:cs="Times New Roman"/>
          <w:sz w:val="28"/>
          <w:szCs w:val="28"/>
        </w:rPr>
        <w:t xml:space="preserve"> рубля</w:t>
      </w:r>
      <w:r w:rsidR="00195C81" w:rsidRPr="005A30E8">
        <w:rPr>
          <w:rFonts w:ascii="Times New Roman" w:hAnsi="Times New Roman" w:cs="Times New Roman"/>
          <w:sz w:val="28"/>
          <w:szCs w:val="28"/>
        </w:rPr>
        <w:t>, в том числе для оказания медицинской помощи по профилю «Медицинская реабилитация» – 97,6 рубля,</w:t>
      </w:r>
      <w:r w:rsidRPr="005A30E8">
        <w:rPr>
          <w:rFonts w:ascii="Times New Roman" w:hAnsi="Times New Roman" w:cs="Times New Roman"/>
          <w:sz w:val="28"/>
          <w:szCs w:val="28"/>
        </w:rPr>
        <w:t xml:space="preserve"> и в </w:t>
      </w:r>
      <w:r w:rsidR="004952C2" w:rsidRPr="005A30E8">
        <w:rPr>
          <w:rFonts w:ascii="Times New Roman" w:hAnsi="Times New Roman" w:cs="Times New Roman"/>
          <w:sz w:val="28"/>
          <w:szCs w:val="28"/>
        </w:rPr>
        <w:t>2025</w:t>
      </w:r>
      <w:r w:rsidR="002D4EF5" w:rsidRPr="005A30E8">
        <w:rPr>
          <w:rFonts w:ascii="Times New Roman" w:hAnsi="Times New Roman" w:cs="Times New Roman"/>
          <w:sz w:val="28"/>
          <w:szCs w:val="28"/>
        </w:rPr>
        <w:t xml:space="preserve"> году </w:t>
      </w:r>
      <w:r w:rsidR="00195BBF"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r w:rsidR="00195C81" w:rsidRPr="005A30E8">
        <w:rPr>
          <w:rFonts w:ascii="Times New Roman" w:hAnsi="Times New Roman" w:cs="Times New Roman"/>
          <w:sz w:val="28"/>
          <w:szCs w:val="28"/>
        </w:rPr>
        <w:t>1 049,2</w:t>
      </w:r>
      <w:r w:rsidRPr="005A30E8">
        <w:rPr>
          <w:rFonts w:ascii="Times New Roman" w:hAnsi="Times New Roman" w:cs="Times New Roman"/>
          <w:sz w:val="28"/>
          <w:szCs w:val="28"/>
        </w:rPr>
        <w:t xml:space="preserve"> рубля</w:t>
      </w:r>
      <w:r w:rsidR="00195C81" w:rsidRPr="005A30E8">
        <w:rPr>
          <w:rFonts w:ascii="Times New Roman" w:hAnsi="Times New Roman" w:cs="Times New Roman"/>
          <w:sz w:val="28"/>
          <w:szCs w:val="28"/>
        </w:rPr>
        <w:t>, в том числе для оказания медицинской помощи по профилю «Медицинская реабилитация» – 103,5 рубля</w:t>
      </w:r>
      <w:r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на оказание медицинской помощи медицинскими организациями</w:t>
      </w:r>
      <w:r w:rsidR="002D4EF5" w:rsidRPr="005A30E8">
        <w:rPr>
          <w:rFonts w:ascii="Times New Roman" w:hAnsi="Times New Roman" w:cs="Times New Roman"/>
          <w:sz w:val="28"/>
          <w:szCs w:val="28"/>
        </w:rPr>
        <w:t xml:space="preserve">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(за исключением федеральных медицинских организаций) в </w:t>
      </w:r>
      <w:r w:rsidR="004952C2"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году </w:t>
      </w:r>
      <w:r w:rsidR="00195BBF"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r w:rsidR="00195C81" w:rsidRPr="005A30E8">
        <w:rPr>
          <w:rFonts w:ascii="Times New Roman" w:hAnsi="Times New Roman" w:cs="Times New Roman"/>
          <w:sz w:val="28"/>
          <w:szCs w:val="28"/>
        </w:rPr>
        <w:t>15 823,6</w:t>
      </w:r>
      <w:r w:rsidR="00004EEB" w:rsidRPr="005A30E8">
        <w:rPr>
          <w:rFonts w:ascii="Times New Roman" w:hAnsi="Times New Roman" w:cs="Times New Roman"/>
          <w:sz w:val="28"/>
          <w:szCs w:val="28"/>
        </w:rPr>
        <w:t xml:space="preserve"> </w:t>
      </w:r>
      <w:r w:rsidRPr="005A30E8">
        <w:rPr>
          <w:rFonts w:ascii="Times New Roman" w:hAnsi="Times New Roman" w:cs="Times New Roman"/>
          <w:sz w:val="28"/>
          <w:szCs w:val="28"/>
        </w:rPr>
        <w:t>рубля,</w:t>
      </w:r>
      <w:r w:rsidR="00195C81" w:rsidRPr="005A30E8">
        <w:rPr>
          <w:rFonts w:ascii="Times New Roman" w:hAnsi="Times New Roman" w:cs="Times New Roman"/>
          <w:sz w:val="28"/>
          <w:szCs w:val="28"/>
        </w:rPr>
        <w:t xml:space="preserve"> в том числе для оказания медицинской помощи по профилю «Медицинская реабилитация» – 343,5 рубля,</w:t>
      </w:r>
      <w:r w:rsidRPr="005A30E8">
        <w:rPr>
          <w:rFonts w:ascii="Times New Roman" w:hAnsi="Times New Roman" w:cs="Times New Roman"/>
          <w:sz w:val="28"/>
          <w:szCs w:val="28"/>
        </w:rPr>
        <w:t xml:space="preserve"> в </w:t>
      </w:r>
      <w:r w:rsidR="004952C2"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 xml:space="preserve">году </w:t>
      </w:r>
      <w:r w:rsidR="002D4EF5" w:rsidRPr="005A30E8">
        <w:rPr>
          <w:rFonts w:ascii="Times New Roman" w:hAnsi="Times New Roman" w:cs="Times New Roman"/>
          <w:sz w:val="28"/>
          <w:szCs w:val="28"/>
        </w:rPr>
        <w:t>–</w:t>
      </w:r>
      <w:r w:rsidRPr="005A30E8">
        <w:rPr>
          <w:rFonts w:ascii="Times New Roman" w:hAnsi="Times New Roman" w:cs="Times New Roman"/>
          <w:sz w:val="28"/>
          <w:szCs w:val="28"/>
        </w:rPr>
        <w:t xml:space="preserve"> </w:t>
      </w:r>
      <w:r w:rsidR="00004EEB" w:rsidRPr="005A30E8">
        <w:rPr>
          <w:rFonts w:ascii="Times New Roman" w:hAnsi="Times New Roman" w:cs="Times New Roman"/>
          <w:sz w:val="28"/>
          <w:szCs w:val="28"/>
        </w:rPr>
        <w:t>1</w:t>
      </w:r>
      <w:r w:rsidR="00195BBF" w:rsidRPr="005A30E8">
        <w:rPr>
          <w:rFonts w:ascii="Times New Roman" w:hAnsi="Times New Roman" w:cs="Times New Roman"/>
          <w:sz w:val="28"/>
          <w:szCs w:val="28"/>
        </w:rPr>
        <w:t>6</w:t>
      </w:r>
      <w:r w:rsidR="00004EEB" w:rsidRPr="005A30E8">
        <w:rPr>
          <w:rFonts w:ascii="Times New Roman" w:hAnsi="Times New Roman" w:cs="Times New Roman"/>
          <w:sz w:val="28"/>
          <w:szCs w:val="28"/>
        </w:rPr>
        <w:t> </w:t>
      </w:r>
      <w:r w:rsidR="00195BBF" w:rsidRPr="005A30E8">
        <w:rPr>
          <w:rFonts w:ascii="Times New Roman" w:hAnsi="Times New Roman" w:cs="Times New Roman"/>
          <w:sz w:val="28"/>
          <w:szCs w:val="28"/>
        </w:rPr>
        <w:t>966</w:t>
      </w:r>
      <w:r w:rsidR="00004EEB" w:rsidRPr="005A30E8">
        <w:rPr>
          <w:rFonts w:ascii="Times New Roman" w:hAnsi="Times New Roman" w:cs="Times New Roman"/>
          <w:sz w:val="28"/>
          <w:szCs w:val="28"/>
        </w:rPr>
        <w:t>,6</w:t>
      </w:r>
      <w:r w:rsidRPr="005A30E8">
        <w:rPr>
          <w:rFonts w:ascii="Times New Roman" w:hAnsi="Times New Roman" w:cs="Times New Roman"/>
          <w:sz w:val="28"/>
          <w:szCs w:val="28"/>
        </w:rPr>
        <w:t xml:space="preserve"> рубля,</w:t>
      </w:r>
      <w:r w:rsidR="00195C81" w:rsidRPr="005A30E8">
        <w:rPr>
          <w:rFonts w:ascii="Times New Roman" w:hAnsi="Times New Roman" w:cs="Times New Roman"/>
          <w:sz w:val="28"/>
          <w:szCs w:val="28"/>
        </w:rPr>
        <w:t xml:space="preserve"> в том числе для оказания медицинской помощи по профилю «Медицинская реабилитация» – 364,4 рубля,</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 в </w:t>
      </w:r>
      <w:r w:rsidR="004952C2" w:rsidRPr="005A30E8">
        <w:rPr>
          <w:rFonts w:ascii="Times New Roman" w:hAnsi="Times New Roman" w:cs="Times New Roman"/>
          <w:sz w:val="28"/>
          <w:szCs w:val="28"/>
        </w:rPr>
        <w:t xml:space="preserve">2025 </w:t>
      </w:r>
      <w:r w:rsidR="002D4EF5" w:rsidRPr="005A30E8">
        <w:rPr>
          <w:rFonts w:ascii="Times New Roman" w:hAnsi="Times New Roman" w:cs="Times New Roman"/>
          <w:sz w:val="28"/>
          <w:szCs w:val="28"/>
        </w:rPr>
        <w:t>году –</w:t>
      </w:r>
      <w:r w:rsidRPr="005A30E8">
        <w:rPr>
          <w:rFonts w:ascii="Times New Roman" w:hAnsi="Times New Roman" w:cs="Times New Roman"/>
          <w:sz w:val="28"/>
          <w:szCs w:val="28"/>
        </w:rPr>
        <w:t xml:space="preserve"> </w:t>
      </w:r>
      <w:r w:rsidR="00195C81" w:rsidRPr="005A30E8">
        <w:rPr>
          <w:rFonts w:ascii="Times New Roman" w:hAnsi="Times New Roman" w:cs="Times New Roman"/>
          <w:sz w:val="28"/>
          <w:szCs w:val="28"/>
        </w:rPr>
        <w:t>17 899,7</w:t>
      </w:r>
      <w:r w:rsidR="00004EEB" w:rsidRPr="005A30E8">
        <w:rPr>
          <w:rFonts w:ascii="Times New Roman" w:hAnsi="Times New Roman" w:cs="Times New Roman"/>
          <w:sz w:val="28"/>
          <w:szCs w:val="28"/>
        </w:rPr>
        <w:t xml:space="preserve"> </w:t>
      </w:r>
      <w:r w:rsidRPr="005A30E8">
        <w:rPr>
          <w:rFonts w:ascii="Times New Roman" w:hAnsi="Times New Roman" w:cs="Times New Roman"/>
          <w:sz w:val="28"/>
          <w:szCs w:val="28"/>
        </w:rPr>
        <w:t>рубля</w:t>
      </w:r>
      <w:r w:rsidR="00195C81" w:rsidRPr="005A30E8">
        <w:rPr>
          <w:rFonts w:ascii="Times New Roman" w:hAnsi="Times New Roman" w:cs="Times New Roman"/>
          <w:sz w:val="28"/>
          <w:szCs w:val="28"/>
        </w:rPr>
        <w:t xml:space="preserve">, в том числе для оказания медицинской помощи </w:t>
      </w:r>
      <w:r w:rsidR="00CC1C2F">
        <w:rPr>
          <w:rFonts w:ascii="Times New Roman" w:hAnsi="Times New Roman" w:cs="Times New Roman"/>
          <w:sz w:val="28"/>
          <w:szCs w:val="28"/>
        </w:rPr>
        <w:br/>
      </w:r>
      <w:r w:rsidR="00195C81" w:rsidRPr="005A30E8">
        <w:rPr>
          <w:rFonts w:ascii="Times New Roman" w:hAnsi="Times New Roman" w:cs="Times New Roman"/>
          <w:sz w:val="28"/>
          <w:szCs w:val="28"/>
        </w:rPr>
        <w:t>по профилю «Медицинская реабилитация» – 385,2 рубля</w:t>
      </w:r>
      <w:r w:rsidRPr="005A30E8">
        <w:rPr>
          <w:rFonts w:ascii="Times New Roman" w:hAnsi="Times New Roman" w:cs="Times New Roman"/>
          <w:sz w:val="28"/>
          <w:szCs w:val="28"/>
        </w:rPr>
        <w:t>.</w:t>
      </w:r>
    </w:p>
    <w:p w:rsidR="00B939A5" w:rsidRPr="005A30E8" w:rsidRDefault="00B939A5"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Украине.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w:t>
      </w:r>
      <w:r w:rsidRPr="005A30E8">
        <w:rPr>
          <w:rFonts w:ascii="Times New Roman" w:hAnsi="Times New Roman" w:cs="Times New Roman"/>
          <w:sz w:val="28"/>
          <w:szCs w:val="28"/>
        </w:rPr>
        <w:lastRenderedPageBreak/>
        <w:t>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47">
        <w:r w:rsidRPr="004F4A26">
          <w:rPr>
            <w:rFonts w:ascii="Times New Roman" w:hAnsi="Times New Roman" w:cs="Times New Roman"/>
            <w:sz w:val="28"/>
            <w:szCs w:val="28"/>
          </w:rPr>
          <w:t>разделом II</w:t>
        </w:r>
      </w:hyperlink>
      <w:r w:rsidRPr="005A30E8">
        <w:rPr>
          <w:rFonts w:ascii="Times New Roman" w:hAnsi="Times New Roman" w:cs="Times New Roman"/>
          <w:sz w:val="28"/>
          <w:szCs w:val="28"/>
        </w:rPr>
        <w:t xml:space="preserve"> перечня видов высокотехнологичной медицинской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w:t>
      </w:r>
      <w:r w:rsidR="00CC1C2F">
        <w:rPr>
          <w:rFonts w:ascii="Times New Roman" w:hAnsi="Times New Roman" w:cs="Times New Roman"/>
          <w:sz w:val="28"/>
          <w:szCs w:val="28"/>
        </w:rPr>
        <w:br/>
      </w:r>
      <w:r w:rsidRPr="005A30E8">
        <w:rPr>
          <w:rFonts w:ascii="Times New Roman" w:hAnsi="Times New Roman" w:cs="Times New Roman"/>
          <w:sz w:val="28"/>
          <w:szCs w:val="28"/>
        </w:rPr>
        <w:t>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w:t>
      </w:r>
      <w:r w:rsidR="00CC1C2F">
        <w:rPr>
          <w:rFonts w:ascii="Times New Roman" w:hAnsi="Times New Roman" w:cs="Times New Roman"/>
          <w:sz w:val="28"/>
          <w:szCs w:val="28"/>
        </w:rPr>
        <w:br/>
      </w:r>
      <w:r w:rsidRPr="005A30E8">
        <w:rPr>
          <w:rFonts w:ascii="Times New Roman" w:hAnsi="Times New Roman" w:cs="Times New Roman"/>
          <w:sz w:val="28"/>
          <w:szCs w:val="28"/>
        </w:rPr>
        <w:t>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плотности населения, транспортной доступности, уровня и структуры заболеваемости населения, а также климатических и географических особенностей </w:t>
      </w:r>
      <w:r w:rsidRPr="005A30E8">
        <w:rPr>
          <w:rFonts w:ascii="Times New Roman" w:hAnsi="Times New Roman" w:cs="Times New Roman"/>
          <w:sz w:val="28"/>
          <w:szCs w:val="28"/>
        </w:rPr>
        <w:lastRenderedPageBreak/>
        <w:t>регионов.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w:t>
      </w:r>
      <w:r w:rsidR="00CC1C2F">
        <w:rPr>
          <w:rFonts w:ascii="Times New Roman" w:hAnsi="Times New Roman" w:cs="Times New Roman"/>
          <w:sz w:val="28"/>
          <w:szCs w:val="28"/>
        </w:rPr>
        <w:br/>
      </w:r>
      <w:r w:rsidRPr="005A30E8">
        <w:rPr>
          <w:rFonts w:ascii="Times New Roman" w:hAnsi="Times New Roman" w:cs="Times New Roman"/>
          <w:sz w:val="28"/>
          <w:szCs w:val="28"/>
        </w:rPr>
        <w:t>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с численностью населения до 50 тыс. человек, применяются следующие коэффициенты дифференциации к подушевому нормативу финансирования </w:t>
      </w:r>
      <w:r w:rsidR="00CC1C2F">
        <w:rPr>
          <w:rFonts w:ascii="Times New Roman" w:hAnsi="Times New Roman" w:cs="Times New Roman"/>
          <w:sz w:val="28"/>
          <w:szCs w:val="28"/>
        </w:rPr>
        <w:br/>
      </w:r>
      <w:r w:rsidRPr="005A30E8">
        <w:rPr>
          <w:rFonts w:ascii="Times New Roman" w:hAnsi="Times New Roman" w:cs="Times New Roman"/>
          <w:sz w:val="28"/>
          <w:szCs w:val="28"/>
        </w:rPr>
        <w:t>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для медицинских организаций, обслуживающих до 20 тыс. человек, - не менее 1,113;</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для медицинских организаций, обслуживающих свыше 20 тыс. человек, - не менее 1,04.</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w:t>
      </w:r>
      <w:r w:rsidR="00CC1C2F">
        <w:rPr>
          <w:rFonts w:ascii="Times New Roman" w:hAnsi="Times New Roman" w:cs="Times New Roman"/>
          <w:sz w:val="28"/>
          <w:szCs w:val="28"/>
        </w:rPr>
        <w:br/>
      </w:r>
      <w:r w:rsidRPr="005A30E8">
        <w:rPr>
          <w:rFonts w:ascii="Times New Roman" w:hAnsi="Times New Roman" w:cs="Times New Roman"/>
          <w:sz w:val="28"/>
          <w:szCs w:val="28"/>
        </w:rPr>
        <w:t>к медицинской организации лиц не менее 1,6.</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51">
        <w:r w:rsidRPr="004F4A26">
          <w:rPr>
            <w:rFonts w:ascii="Times New Roman" w:hAnsi="Times New Roman" w:cs="Times New Roman"/>
            <w:sz w:val="28"/>
            <w:szCs w:val="28"/>
          </w:rPr>
          <w:t>положением</w:t>
        </w:r>
      </w:hyperlink>
      <w:r w:rsidRPr="005A30E8">
        <w:rPr>
          <w:rFonts w:ascii="Times New Roman" w:hAnsi="Times New Roman" w:cs="Times New Roman"/>
          <w:sz w:val="28"/>
          <w:szCs w:val="28"/>
        </w:rPr>
        <w:t xml:space="preserve">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w:t>
      </w:r>
      <w:r w:rsidR="00B94C01"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год:</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для фельдшерского или фельдшерско-акушерского пункта, обслуживающего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от 100 до 900 жителей, - </w:t>
      </w:r>
      <w:r w:rsidR="00395EE6" w:rsidRPr="005A30E8">
        <w:rPr>
          <w:rFonts w:ascii="Times New Roman" w:hAnsi="Times New Roman" w:cs="Times New Roman"/>
          <w:sz w:val="28"/>
          <w:szCs w:val="28"/>
        </w:rPr>
        <w:t>1 17</w:t>
      </w:r>
      <w:r w:rsidR="00F8669D">
        <w:rPr>
          <w:rFonts w:ascii="Times New Roman" w:hAnsi="Times New Roman" w:cs="Times New Roman"/>
          <w:sz w:val="28"/>
          <w:szCs w:val="28"/>
        </w:rPr>
        <w:t>4</w:t>
      </w:r>
      <w:r w:rsidR="00395EE6" w:rsidRPr="005A30E8">
        <w:rPr>
          <w:rFonts w:ascii="Times New Roman" w:hAnsi="Times New Roman" w:cs="Times New Roman"/>
          <w:sz w:val="28"/>
          <w:szCs w:val="28"/>
        </w:rPr>
        <w:t>,</w:t>
      </w:r>
      <w:r w:rsidR="00F8669D">
        <w:rPr>
          <w:rFonts w:ascii="Times New Roman" w:hAnsi="Times New Roman" w:cs="Times New Roman"/>
          <w:sz w:val="28"/>
          <w:szCs w:val="28"/>
        </w:rPr>
        <w:t>2</w:t>
      </w:r>
      <w:r w:rsidRPr="005A30E8">
        <w:rPr>
          <w:rFonts w:ascii="Times New Roman" w:hAnsi="Times New Roman" w:cs="Times New Roman"/>
          <w:sz w:val="28"/>
          <w:szCs w:val="28"/>
        </w:rPr>
        <w:t xml:space="preserve"> тыс. рублей;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для фельдшерского или фельдшерско-акушерского пункта, обслуживающего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от 900 до 1500 жителей, - </w:t>
      </w:r>
      <w:r w:rsidR="00395EE6" w:rsidRPr="005A30E8">
        <w:rPr>
          <w:rFonts w:ascii="Times New Roman" w:hAnsi="Times New Roman" w:cs="Times New Roman"/>
          <w:sz w:val="28"/>
          <w:szCs w:val="28"/>
        </w:rPr>
        <w:t>1 86</w:t>
      </w:r>
      <w:r w:rsidR="00F8669D">
        <w:rPr>
          <w:rFonts w:ascii="Times New Roman" w:hAnsi="Times New Roman" w:cs="Times New Roman"/>
          <w:sz w:val="28"/>
          <w:szCs w:val="28"/>
        </w:rPr>
        <w:t>0</w:t>
      </w:r>
      <w:r w:rsidR="00395EE6" w:rsidRPr="005A30E8">
        <w:rPr>
          <w:rFonts w:ascii="Times New Roman" w:hAnsi="Times New Roman" w:cs="Times New Roman"/>
          <w:sz w:val="28"/>
          <w:szCs w:val="28"/>
        </w:rPr>
        <w:t>,</w:t>
      </w:r>
      <w:r w:rsidR="00F8669D">
        <w:rPr>
          <w:rFonts w:ascii="Times New Roman" w:hAnsi="Times New Roman" w:cs="Times New Roman"/>
          <w:sz w:val="28"/>
          <w:szCs w:val="28"/>
        </w:rPr>
        <w:t>3</w:t>
      </w:r>
      <w:r w:rsidRPr="005A30E8">
        <w:rPr>
          <w:rFonts w:ascii="Times New Roman" w:hAnsi="Times New Roman" w:cs="Times New Roman"/>
          <w:sz w:val="28"/>
          <w:szCs w:val="28"/>
        </w:rPr>
        <w:t xml:space="preserve"> тыс. рублей;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для фельдшерского или фельдшерско-акушерского пункта, обслуживающего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от 1500 до 2000 жителей, - </w:t>
      </w:r>
      <w:r w:rsidR="00395EE6" w:rsidRPr="005A30E8">
        <w:rPr>
          <w:rFonts w:ascii="Times New Roman" w:hAnsi="Times New Roman" w:cs="Times New Roman"/>
          <w:sz w:val="28"/>
          <w:szCs w:val="28"/>
        </w:rPr>
        <w:t>2 0</w:t>
      </w:r>
      <w:r w:rsidR="00F8669D">
        <w:rPr>
          <w:rFonts w:ascii="Times New Roman" w:hAnsi="Times New Roman" w:cs="Times New Roman"/>
          <w:sz w:val="28"/>
          <w:szCs w:val="28"/>
        </w:rPr>
        <w:t>88</w:t>
      </w:r>
      <w:bookmarkStart w:id="6" w:name="_GoBack"/>
      <w:bookmarkEnd w:id="6"/>
      <w:r w:rsidR="00395EE6" w:rsidRPr="005A30E8">
        <w:rPr>
          <w:rFonts w:ascii="Times New Roman" w:hAnsi="Times New Roman" w:cs="Times New Roman"/>
          <w:sz w:val="28"/>
          <w:szCs w:val="28"/>
        </w:rPr>
        <w:t>,9</w:t>
      </w:r>
      <w:r w:rsidRPr="005A30E8">
        <w:rPr>
          <w:rFonts w:ascii="Times New Roman" w:hAnsi="Times New Roman" w:cs="Times New Roman"/>
          <w:sz w:val="28"/>
          <w:szCs w:val="28"/>
        </w:rPr>
        <w:t xml:space="preserve"> тыс. рублей.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2">
        <w:r w:rsidRPr="004F4A26">
          <w:rPr>
            <w:rFonts w:ascii="Times New Roman" w:hAnsi="Times New Roman" w:cs="Times New Roman"/>
            <w:sz w:val="28"/>
            <w:szCs w:val="28"/>
          </w:rPr>
          <w:t>Указом</w:t>
        </w:r>
      </w:hyperlink>
      <w:r w:rsidRPr="005A30E8">
        <w:rPr>
          <w:rFonts w:ascii="Times New Roman" w:hAnsi="Times New Roman" w:cs="Times New Roman"/>
          <w:sz w:val="28"/>
          <w:szCs w:val="28"/>
        </w:rPr>
        <w:t xml:space="preserve"> Президента Российской Федерации от 7 мая 2012 г. </w:t>
      </w:r>
      <w:r w:rsidR="001452AA" w:rsidRPr="005A30E8">
        <w:rPr>
          <w:rFonts w:ascii="Times New Roman" w:hAnsi="Times New Roman" w:cs="Times New Roman"/>
          <w:sz w:val="28"/>
          <w:szCs w:val="28"/>
        </w:rPr>
        <w:t>№</w:t>
      </w:r>
      <w:r w:rsidRPr="005A30E8">
        <w:rPr>
          <w:rFonts w:ascii="Times New Roman" w:hAnsi="Times New Roman" w:cs="Times New Roman"/>
          <w:sz w:val="28"/>
          <w:szCs w:val="28"/>
        </w:rPr>
        <w:t xml:space="preserve"> 597</w:t>
      </w:r>
      <w:r w:rsidR="00CC1C2F">
        <w:rPr>
          <w:rFonts w:ascii="Times New Roman" w:hAnsi="Times New Roman" w:cs="Times New Roman"/>
          <w:sz w:val="28"/>
          <w:szCs w:val="28"/>
        </w:rPr>
        <w:br/>
      </w:r>
      <w:r w:rsidRPr="005A30E8">
        <w:rPr>
          <w:rFonts w:ascii="Times New Roman" w:hAnsi="Times New Roman" w:cs="Times New Roman"/>
          <w:sz w:val="28"/>
          <w:szCs w:val="28"/>
        </w:rPr>
        <w:t>"О мероприятиях по реализации государственной социальной политики", и уровнем средней заработной платы в соответствующем регионе.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из подушевого норматива финансирования и количества лиц, прикрепленных к ней, а также расходов на фельдшерские, фельдшерско-акушерские пункты исходя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из их количества в составе медицинской организации и среднего размера </w:t>
      </w:r>
      <w:r w:rsidR="00CC1C2F">
        <w:rPr>
          <w:rFonts w:ascii="Times New Roman" w:hAnsi="Times New Roman" w:cs="Times New Roman"/>
          <w:sz w:val="28"/>
          <w:szCs w:val="28"/>
        </w:rPr>
        <w:br/>
      </w:r>
      <w:r w:rsidRPr="005A30E8">
        <w:rPr>
          <w:rFonts w:ascii="Times New Roman" w:hAnsi="Times New Roman" w:cs="Times New Roman"/>
          <w:sz w:val="28"/>
          <w:szCs w:val="28"/>
        </w:rPr>
        <w:t>их финансового обеспечения, установленного в настоящем разделе.</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Title"/>
        <w:jc w:val="center"/>
        <w:outlineLvl w:val="1"/>
        <w:rPr>
          <w:rFonts w:ascii="Times New Roman" w:hAnsi="Times New Roman" w:cs="Times New Roman"/>
          <w:sz w:val="28"/>
          <w:szCs w:val="28"/>
        </w:rPr>
      </w:pPr>
      <w:bookmarkStart w:id="7" w:name="P318"/>
      <w:bookmarkEnd w:id="7"/>
      <w:r w:rsidRPr="005A30E8">
        <w:rPr>
          <w:rFonts w:ascii="Times New Roman" w:hAnsi="Times New Roman" w:cs="Times New Roman"/>
          <w:sz w:val="28"/>
          <w:szCs w:val="28"/>
        </w:rPr>
        <w:t>VII. Требования к территориальной программе государственных</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гарантий в части определения порядка, условий предоставления</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медицинской помощи, критериев доступности и качества</w:t>
      </w:r>
    </w:p>
    <w:p w:rsidR="00576F4D" w:rsidRPr="005A30E8" w:rsidRDefault="00576F4D" w:rsidP="005A30E8">
      <w:pPr>
        <w:pStyle w:val="ConsPlusTitle"/>
        <w:jc w:val="center"/>
        <w:rPr>
          <w:rFonts w:ascii="Times New Roman" w:hAnsi="Times New Roman" w:cs="Times New Roman"/>
          <w:sz w:val="28"/>
          <w:szCs w:val="28"/>
        </w:rPr>
      </w:pPr>
      <w:r w:rsidRPr="005A30E8">
        <w:rPr>
          <w:rFonts w:ascii="Times New Roman" w:hAnsi="Times New Roman" w:cs="Times New Roman"/>
          <w:sz w:val="28"/>
          <w:szCs w:val="28"/>
        </w:rPr>
        <w:t>медицинской помощи</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Normal"/>
        <w:ind w:firstLine="540"/>
        <w:jc w:val="both"/>
        <w:rPr>
          <w:rFonts w:ascii="Times New Roman" w:hAnsi="Times New Roman" w:cs="Times New Roman"/>
          <w:sz w:val="28"/>
          <w:szCs w:val="28"/>
        </w:rPr>
      </w:pPr>
      <w:r w:rsidRPr="005A30E8">
        <w:rPr>
          <w:rFonts w:ascii="Times New Roman" w:hAnsi="Times New Roman" w:cs="Times New Roman"/>
          <w:sz w:val="28"/>
          <w:szCs w:val="28"/>
        </w:rPr>
        <w:t>Территориальная программа государственных гарантий в части определения порядка и условий оказания медицинской помощи должна включать:</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w:t>
      </w:r>
      <w:r w:rsidR="00CC1C2F">
        <w:rPr>
          <w:rFonts w:ascii="Times New Roman" w:hAnsi="Times New Roman" w:cs="Times New Roman"/>
          <w:sz w:val="28"/>
          <w:szCs w:val="28"/>
        </w:rPr>
        <w:br/>
      </w:r>
      <w:r w:rsidRPr="005A30E8">
        <w:rPr>
          <w:rFonts w:ascii="Times New Roman" w:hAnsi="Times New Roman" w:cs="Times New Roman"/>
          <w:sz w:val="28"/>
          <w:szCs w:val="28"/>
        </w:rPr>
        <w:t>и лечащего врача (с учетом согласия врача);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w:t>
      </w:r>
      <w:r w:rsidR="00EB1524" w:rsidRPr="005A30E8">
        <w:rPr>
          <w:rFonts w:ascii="Times New Roman" w:hAnsi="Times New Roman" w:cs="Times New Roman"/>
          <w:sz w:val="28"/>
          <w:szCs w:val="28"/>
        </w:rPr>
        <w:t>, включая участников специальной вое</w:t>
      </w:r>
      <w:r w:rsidR="00A353E0" w:rsidRPr="005A30E8">
        <w:rPr>
          <w:rFonts w:ascii="Times New Roman" w:hAnsi="Times New Roman" w:cs="Times New Roman"/>
          <w:sz w:val="28"/>
          <w:szCs w:val="28"/>
        </w:rPr>
        <w:t>н</w:t>
      </w:r>
      <w:r w:rsidR="00EB1524" w:rsidRPr="005A30E8">
        <w:rPr>
          <w:rFonts w:ascii="Times New Roman" w:hAnsi="Times New Roman" w:cs="Times New Roman"/>
          <w:sz w:val="28"/>
          <w:szCs w:val="28"/>
        </w:rPr>
        <w:t xml:space="preserve">ной операции Российской Федерации </w:t>
      </w:r>
      <w:r w:rsidR="00CC1C2F">
        <w:rPr>
          <w:rFonts w:ascii="Times New Roman" w:hAnsi="Times New Roman" w:cs="Times New Roman"/>
          <w:sz w:val="28"/>
          <w:szCs w:val="28"/>
        </w:rPr>
        <w:br/>
      </w:r>
      <w:r w:rsidR="00B939A5" w:rsidRPr="005A30E8">
        <w:rPr>
          <w:rFonts w:ascii="Times New Roman" w:hAnsi="Times New Roman" w:cs="Times New Roman"/>
          <w:sz w:val="28"/>
          <w:szCs w:val="28"/>
        </w:rPr>
        <w:t>на</w:t>
      </w:r>
      <w:r w:rsidR="00EB1524" w:rsidRPr="005A30E8">
        <w:rPr>
          <w:rFonts w:ascii="Times New Roman" w:hAnsi="Times New Roman" w:cs="Times New Roman"/>
          <w:sz w:val="28"/>
          <w:szCs w:val="28"/>
        </w:rPr>
        <w:t xml:space="preserve"> Украине,</w:t>
      </w:r>
      <w:r w:rsidRPr="005A30E8">
        <w:rPr>
          <w:rFonts w:ascii="Times New Roman" w:hAnsi="Times New Roman" w:cs="Times New Roman"/>
          <w:sz w:val="28"/>
          <w:szCs w:val="28"/>
        </w:rPr>
        <w:t xml:space="preserve"> в медицинских организациях, находящихся на территории субъекта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перечень лекарственных препаратов, отпускаемых населению в соответствии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w:t>
      </w:r>
      <w:r w:rsidRPr="005A30E8">
        <w:rPr>
          <w:rFonts w:ascii="Times New Roman" w:hAnsi="Times New Roman" w:cs="Times New Roman"/>
          <w:sz w:val="28"/>
          <w:szCs w:val="28"/>
        </w:rPr>
        <w:lastRenderedPageBreak/>
        <w:t xml:space="preserve">утвержденного распоряжением Правительства Российской Федерации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w:t>
      </w:r>
      <w:r w:rsidR="00CC1C2F">
        <w:rPr>
          <w:rFonts w:ascii="Times New Roman" w:hAnsi="Times New Roman" w:cs="Times New Roman"/>
          <w:sz w:val="28"/>
          <w:szCs w:val="28"/>
        </w:rPr>
        <w:br/>
      </w:r>
      <w:r w:rsidRPr="005A30E8">
        <w:rPr>
          <w:rFonts w:ascii="Times New Roman" w:hAnsi="Times New Roman" w:cs="Times New Roman"/>
          <w:sz w:val="28"/>
          <w:szCs w:val="28"/>
        </w:rPr>
        <w:t>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53">
        <w:r w:rsidRPr="004F4A26">
          <w:rPr>
            <w:rFonts w:ascii="Times New Roman" w:hAnsi="Times New Roman" w:cs="Times New Roman"/>
            <w:sz w:val="28"/>
            <w:szCs w:val="28"/>
          </w:rPr>
          <w:t>перечень</w:t>
        </w:r>
      </w:hyperlink>
      <w:r w:rsidRPr="005A30E8">
        <w:rPr>
          <w:rFonts w:ascii="Times New Roman" w:hAnsi="Times New Roman" w:cs="Times New Roman"/>
          <w:sz w:val="28"/>
          <w:szCs w:val="28"/>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w:t>
      </w:r>
      <w:r w:rsidR="00CC1C2F">
        <w:rPr>
          <w:rFonts w:ascii="Times New Roman" w:hAnsi="Times New Roman" w:cs="Times New Roman"/>
          <w:sz w:val="28"/>
          <w:szCs w:val="28"/>
        </w:rPr>
        <w:br/>
      </w:r>
      <w:r w:rsidRPr="005A30E8">
        <w:rPr>
          <w:rFonts w:ascii="Times New Roman" w:hAnsi="Times New Roman" w:cs="Times New Roman"/>
          <w:sz w:val="28"/>
          <w:szCs w:val="28"/>
        </w:rPr>
        <w:t>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w:t>
      </w:r>
      <w:r w:rsidR="00CC1C2F">
        <w:rPr>
          <w:rFonts w:ascii="Times New Roman" w:hAnsi="Times New Roman" w:cs="Times New Roman"/>
          <w:sz w:val="28"/>
          <w:szCs w:val="28"/>
        </w:rPr>
        <w:br/>
      </w:r>
      <w:r w:rsidRPr="005A30E8">
        <w:rPr>
          <w:rFonts w:ascii="Times New Roman" w:hAnsi="Times New Roman" w:cs="Times New Roman"/>
          <w:sz w:val="28"/>
          <w:szCs w:val="28"/>
        </w:rPr>
        <w:t>в том числе в рамках диспансеризации;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w:t>
      </w:r>
      <w:r w:rsidR="00CC1C2F">
        <w:rPr>
          <w:rFonts w:ascii="Times New Roman" w:hAnsi="Times New Roman" w:cs="Times New Roman"/>
          <w:sz w:val="28"/>
          <w:szCs w:val="28"/>
        </w:rPr>
        <w:br/>
      </w:r>
      <w:r w:rsidRPr="005A30E8">
        <w:rPr>
          <w:rFonts w:ascii="Times New Roman" w:hAnsi="Times New Roman" w:cs="Times New Roman"/>
          <w:sz w:val="28"/>
          <w:szCs w:val="28"/>
        </w:rPr>
        <w:t>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условия и сроки диспансеризации для отдельных категорий населения, а также профилактических осмотров несовершеннолетних;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порядок и размеры возмещения расходов, связанных с оказанием гражданам медицинской помощи в экстренной форме медицинской организацией, </w:t>
      </w:r>
      <w:r w:rsidR="00CC1C2F">
        <w:rPr>
          <w:rFonts w:ascii="Times New Roman" w:hAnsi="Times New Roman" w:cs="Times New Roman"/>
          <w:sz w:val="28"/>
          <w:szCs w:val="28"/>
        </w:rPr>
        <w:br/>
      </w:r>
      <w:r w:rsidRPr="005A30E8">
        <w:rPr>
          <w:rFonts w:ascii="Times New Roman" w:hAnsi="Times New Roman" w:cs="Times New Roman"/>
          <w:sz w:val="28"/>
          <w:szCs w:val="28"/>
        </w:rPr>
        <w:t>не участвующей в реализации территориальной программы государственных гарантий;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сроки проведения консультаций врачей-специалистов в случае подозрения </w:t>
      </w:r>
      <w:r w:rsidR="00CC1C2F">
        <w:rPr>
          <w:rFonts w:ascii="Times New Roman" w:hAnsi="Times New Roman" w:cs="Times New Roman"/>
          <w:sz w:val="28"/>
          <w:szCs w:val="28"/>
        </w:rPr>
        <w:br/>
      </w:r>
      <w:r w:rsidRPr="005A30E8">
        <w:rPr>
          <w:rFonts w:ascii="Times New Roman" w:hAnsi="Times New Roman" w:cs="Times New Roman"/>
          <w:sz w:val="28"/>
          <w:szCs w:val="28"/>
        </w:rPr>
        <w:t>на онкологическое заболевание не должны превышать 3 рабочих дня;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w:t>
      </w:r>
      <w:r w:rsidRPr="005A30E8">
        <w:rPr>
          <w:rFonts w:ascii="Times New Roman" w:hAnsi="Times New Roman" w:cs="Times New Roman"/>
          <w:sz w:val="28"/>
          <w:szCs w:val="28"/>
        </w:rPr>
        <w:lastRenderedPageBreak/>
        <w:t>онкологическое заболевание);</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сроки проведения компьютерной томографии (включая однофотонную эмиссионную компьютерную томографию), магнитно-резонансной томографии </w:t>
      </w:r>
      <w:r w:rsidR="00CC1C2F">
        <w:rPr>
          <w:rFonts w:ascii="Times New Roman" w:hAnsi="Times New Roman" w:cs="Times New Roman"/>
          <w:sz w:val="28"/>
          <w:szCs w:val="28"/>
        </w:rPr>
        <w:br/>
      </w:r>
      <w:r w:rsidRPr="005A30E8">
        <w:rPr>
          <w:rFonts w:ascii="Times New Roman" w:hAnsi="Times New Roman" w:cs="Times New Roman"/>
          <w:sz w:val="28"/>
          <w:szCs w:val="28"/>
        </w:rPr>
        <w:t>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срок установления диспансерного наблюдения врача-онколога за пациентом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с выявленным онкологическим заболеванием не должен превышать 3 рабочих дня </w:t>
      </w:r>
      <w:r w:rsidR="00CC1C2F">
        <w:rPr>
          <w:rFonts w:ascii="Times New Roman" w:hAnsi="Times New Roman" w:cs="Times New Roman"/>
          <w:sz w:val="28"/>
          <w:szCs w:val="28"/>
        </w:rPr>
        <w:br/>
      </w:r>
      <w:r w:rsidRPr="005A30E8">
        <w:rPr>
          <w:rFonts w:ascii="Times New Roman" w:hAnsi="Times New Roman" w:cs="Times New Roman"/>
          <w:sz w:val="28"/>
          <w:szCs w:val="28"/>
        </w:rPr>
        <w:t>с момента постановки диагноза онкологического заболевания;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 в том числе для лиц, находящихся</w:t>
      </w:r>
      <w:r w:rsidR="00CC1C2F">
        <w:rPr>
          <w:rFonts w:ascii="Times New Roman" w:hAnsi="Times New Roman" w:cs="Times New Roman"/>
          <w:sz w:val="28"/>
          <w:szCs w:val="28"/>
        </w:rPr>
        <w:br/>
      </w:r>
      <w:r w:rsidRPr="005A30E8">
        <w:rPr>
          <w:rFonts w:ascii="Times New Roman" w:hAnsi="Times New Roman" w:cs="Times New Roman"/>
          <w:sz w:val="28"/>
          <w:szCs w:val="28"/>
        </w:rPr>
        <w:t>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w:t>
      </w:r>
      <w:r w:rsidR="00CC1C2F">
        <w:rPr>
          <w:rFonts w:ascii="Times New Roman" w:hAnsi="Times New Roman" w:cs="Times New Roman"/>
          <w:sz w:val="28"/>
          <w:szCs w:val="28"/>
        </w:rPr>
        <w:br/>
      </w:r>
      <w:r w:rsidRPr="005A30E8">
        <w:rPr>
          <w:rFonts w:ascii="Times New Roman" w:hAnsi="Times New Roman" w:cs="Times New Roman"/>
          <w:sz w:val="28"/>
          <w:szCs w:val="28"/>
        </w:rPr>
        <w:t>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на осуществление медицинской деятельности с указанием работ (услуг) </w:t>
      </w:r>
      <w:r w:rsidR="00CC1C2F">
        <w:rPr>
          <w:rFonts w:ascii="Times New Roman" w:hAnsi="Times New Roman" w:cs="Times New Roman"/>
          <w:sz w:val="28"/>
          <w:szCs w:val="28"/>
        </w:rPr>
        <w:br/>
      </w:r>
      <w:r w:rsidRPr="005A30E8">
        <w:rPr>
          <w:rFonts w:ascii="Times New Roman" w:hAnsi="Times New Roman" w:cs="Times New Roman"/>
          <w:sz w:val="28"/>
          <w:szCs w:val="28"/>
        </w:rPr>
        <w:t>по онкологии, для оказания специализированной медицинской помощи в сроки, установленные настоящим разделом.</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При формировании территориальной программы государственных гарантий </w:t>
      </w:r>
      <w:r w:rsidRPr="005A30E8">
        <w:rPr>
          <w:rFonts w:ascii="Times New Roman" w:hAnsi="Times New Roman" w:cs="Times New Roman"/>
          <w:sz w:val="28"/>
          <w:szCs w:val="28"/>
        </w:rPr>
        <w:lastRenderedPageBreak/>
        <w:t>учитываются:</w:t>
      </w:r>
    </w:p>
    <w:p w:rsidR="00576F4D" w:rsidRPr="005A30E8" w:rsidRDefault="00587A1D" w:rsidP="005A30E8">
      <w:pPr>
        <w:pStyle w:val="ConsPlusNormal"/>
        <w:spacing w:before="200"/>
        <w:ind w:firstLine="540"/>
        <w:jc w:val="both"/>
        <w:rPr>
          <w:rFonts w:ascii="Times New Roman" w:hAnsi="Times New Roman" w:cs="Times New Roman"/>
          <w:sz w:val="28"/>
          <w:szCs w:val="28"/>
        </w:rPr>
      </w:pPr>
      <w:hyperlink r:id="rId54">
        <w:r w:rsidR="00576F4D" w:rsidRPr="004F4A26">
          <w:rPr>
            <w:rFonts w:ascii="Times New Roman" w:hAnsi="Times New Roman" w:cs="Times New Roman"/>
            <w:sz w:val="28"/>
            <w:szCs w:val="28"/>
          </w:rPr>
          <w:t>порядки</w:t>
        </w:r>
      </w:hyperlink>
      <w:r w:rsidR="00576F4D" w:rsidRPr="005A30E8">
        <w:rPr>
          <w:rFonts w:ascii="Times New Roman" w:hAnsi="Times New Roman" w:cs="Times New Roman"/>
          <w:sz w:val="28"/>
          <w:szCs w:val="28"/>
        </w:rPr>
        <w:t xml:space="preserve"> оказания медицинской помощи, </w:t>
      </w:r>
      <w:hyperlink r:id="rId55">
        <w:r w:rsidR="00576F4D" w:rsidRPr="004F4A26">
          <w:rPr>
            <w:rFonts w:ascii="Times New Roman" w:hAnsi="Times New Roman" w:cs="Times New Roman"/>
            <w:sz w:val="28"/>
            <w:szCs w:val="28"/>
          </w:rPr>
          <w:t>стандарты</w:t>
        </w:r>
      </w:hyperlink>
      <w:r w:rsidR="00576F4D" w:rsidRPr="005A30E8">
        <w:rPr>
          <w:rFonts w:ascii="Times New Roman" w:hAnsi="Times New Roman" w:cs="Times New Roman"/>
          <w:sz w:val="28"/>
          <w:szCs w:val="28"/>
        </w:rPr>
        <w:t xml:space="preserve"> медицинской помощи </w:t>
      </w:r>
      <w:r w:rsidR="00CC1C2F">
        <w:rPr>
          <w:rFonts w:ascii="Times New Roman" w:hAnsi="Times New Roman" w:cs="Times New Roman"/>
          <w:sz w:val="28"/>
          <w:szCs w:val="28"/>
        </w:rPr>
        <w:br/>
      </w:r>
      <w:r w:rsidR="00576F4D" w:rsidRPr="005A30E8">
        <w:rPr>
          <w:rFonts w:ascii="Times New Roman" w:hAnsi="Times New Roman" w:cs="Times New Roman"/>
          <w:sz w:val="28"/>
          <w:szCs w:val="28"/>
        </w:rPr>
        <w:t xml:space="preserve">и </w:t>
      </w:r>
      <w:hyperlink r:id="rId56">
        <w:r w:rsidR="00576F4D" w:rsidRPr="004F4A26">
          <w:rPr>
            <w:rFonts w:ascii="Times New Roman" w:hAnsi="Times New Roman" w:cs="Times New Roman"/>
            <w:sz w:val="28"/>
            <w:szCs w:val="28"/>
          </w:rPr>
          <w:t>клинические рекомендации</w:t>
        </w:r>
      </w:hyperlink>
      <w:r w:rsidR="00576F4D" w:rsidRPr="005A30E8">
        <w:rPr>
          <w:rFonts w:ascii="Times New Roman" w:hAnsi="Times New Roman" w:cs="Times New Roman"/>
          <w:sz w:val="28"/>
          <w:szCs w:val="28"/>
        </w:rPr>
        <w:t>;</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особенности половозрастного состава населения субъекта Российской Федерации;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уровень и структура заболеваемости населения субъекта Российской Федерации, основанные на данных медицинской статистики;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климатические и географические особенности региона и транспортная доступность медицинских организаций;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456F7" w:rsidRPr="005A30E8" w:rsidRDefault="00A456F7" w:rsidP="005A30E8">
      <w:pPr>
        <w:pStyle w:val="ConsPlusTitle"/>
        <w:jc w:val="center"/>
        <w:outlineLvl w:val="1"/>
        <w:rPr>
          <w:rFonts w:ascii="Times New Roman" w:hAnsi="Times New Roman" w:cs="Times New Roman"/>
          <w:sz w:val="28"/>
          <w:szCs w:val="28"/>
        </w:rPr>
      </w:pPr>
      <w:bookmarkStart w:id="8" w:name="P359"/>
      <w:bookmarkEnd w:id="8"/>
    </w:p>
    <w:p w:rsidR="00576F4D" w:rsidRPr="005A30E8" w:rsidRDefault="00576F4D" w:rsidP="005A30E8">
      <w:pPr>
        <w:pStyle w:val="ConsPlusTitle"/>
        <w:jc w:val="center"/>
        <w:outlineLvl w:val="1"/>
        <w:rPr>
          <w:rFonts w:ascii="Times New Roman" w:hAnsi="Times New Roman" w:cs="Times New Roman"/>
          <w:sz w:val="28"/>
          <w:szCs w:val="28"/>
        </w:rPr>
      </w:pPr>
      <w:r w:rsidRPr="005A30E8">
        <w:rPr>
          <w:rFonts w:ascii="Times New Roman" w:hAnsi="Times New Roman" w:cs="Times New Roman"/>
          <w:sz w:val="28"/>
          <w:szCs w:val="28"/>
        </w:rPr>
        <w:t>VIII. Критерии доступности и качества медицинской помощи</w:t>
      </w:r>
    </w:p>
    <w:p w:rsidR="00576F4D" w:rsidRPr="005A30E8" w:rsidRDefault="00576F4D" w:rsidP="005A30E8">
      <w:pPr>
        <w:pStyle w:val="ConsPlusNormal"/>
        <w:jc w:val="both"/>
        <w:rPr>
          <w:rFonts w:ascii="Times New Roman" w:hAnsi="Times New Roman" w:cs="Times New Roman"/>
          <w:sz w:val="28"/>
          <w:szCs w:val="28"/>
        </w:rPr>
      </w:pPr>
    </w:p>
    <w:p w:rsidR="00576F4D" w:rsidRPr="005A30E8" w:rsidRDefault="00576F4D" w:rsidP="005A30E8">
      <w:pPr>
        <w:pStyle w:val="ConsPlusNormal"/>
        <w:ind w:firstLine="540"/>
        <w:jc w:val="both"/>
        <w:rPr>
          <w:rFonts w:ascii="Times New Roman" w:hAnsi="Times New Roman" w:cs="Times New Roman"/>
          <w:sz w:val="28"/>
          <w:szCs w:val="28"/>
        </w:rPr>
      </w:pPr>
      <w:r w:rsidRPr="005A30E8">
        <w:rPr>
          <w:rFonts w:ascii="Times New Roman" w:hAnsi="Times New Roman" w:cs="Times New Roman"/>
          <w:sz w:val="28"/>
          <w:szCs w:val="28"/>
        </w:rPr>
        <w:t>Критериями доступности медицинской помощи являются: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удовлетворенность населения доступностью медицинской помощи, в том числе городского и сельского населения (процентов числа опрошенных);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доля расходов на оказание медицинской помощи в амбулаторных условиях </w:t>
      </w:r>
      <w:r w:rsidR="00CC1C2F">
        <w:rPr>
          <w:rFonts w:ascii="Times New Roman" w:hAnsi="Times New Roman" w:cs="Times New Roman"/>
          <w:sz w:val="28"/>
          <w:szCs w:val="28"/>
        </w:rPr>
        <w:br/>
      </w:r>
      <w:r w:rsidRPr="005A30E8">
        <w:rPr>
          <w:rFonts w:ascii="Times New Roman" w:hAnsi="Times New Roman" w:cs="Times New Roman"/>
          <w:sz w:val="28"/>
          <w:szCs w:val="28"/>
        </w:rPr>
        <w:t>в неотложной форме в общих расходах на территориальную программу государственных гарантий;</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доля пациентов, получивших специализированную медицинскую помощь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w:t>
      </w:r>
      <w:r w:rsidR="00CC1C2F">
        <w:rPr>
          <w:rFonts w:ascii="Times New Roman" w:hAnsi="Times New Roman" w:cs="Times New Roman"/>
          <w:sz w:val="28"/>
          <w:szCs w:val="28"/>
        </w:rPr>
        <w:br/>
      </w:r>
      <w:r w:rsidRPr="005A30E8">
        <w:rPr>
          <w:rFonts w:ascii="Times New Roman" w:hAnsi="Times New Roman" w:cs="Times New Roman"/>
          <w:sz w:val="28"/>
          <w:szCs w:val="28"/>
        </w:rPr>
        <w:t>в рамках территориальной программы обязательного медицинского страхования;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lastRenderedPageBreak/>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w:t>
      </w:r>
      <w:r w:rsidR="00CC1C2F">
        <w:rPr>
          <w:rFonts w:ascii="Times New Roman" w:hAnsi="Times New Roman" w:cs="Times New Roman"/>
          <w:sz w:val="28"/>
          <w:szCs w:val="28"/>
        </w:rPr>
        <w:br/>
      </w:r>
      <w:r w:rsidRPr="005A30E8">
        <w:rPr>
          <w:rFonts w:ascii="Times New Roman" w:hAnsi="Times New Roman" w:cs="Times New Roman"/>
          <w:sz w:val="28"/>
          <w:szCs w:val="28"/>
        </w:rPr>
        <w:t>на территории которого указанные пациенты зарегистрированы по месту жительства;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доля граждан, обеспеченных лекарственными препаратами, в общем количестве льготных категорий граждан.</w:t>
      </w:r>
    </w:p>
    <w:p w:rsidR="00576F4D" w:rsidRPr="005A30E8" w:rsidRDefault="00576F4D" w:rsidP="004F4A26">
      <w:pPr>
        <w:pStyle w:val="ConsPlusNormal"/>
        <w:spacing w:before="200"/>
        <w:jc w:val="center"/>
        <w:rPr>
          <w:rFonts w:ascii="Times New Roman" w:hAnsi="Times New Roman" w:cs="Times New Roman"/>
          <w:sz w:val="28"/>
          <w:szCs w:val="28"/>
        </w:rPr>
      </w:pPr>
      <w:r w:rsidRPr="005A30E8">
        <w:rPr>
          <w:rFonts w:ascii="Times New Roman" w:hAnsi="Times New Roman" w:cs="Times New Roman"/>
          <w:sz w:val="28"/>
          <w:szCs w:val="28"/>
        </w:rPr>
        <w:t>Критериями качества медицинской помощи являются:</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w:t>
      </w:r>
      <w:r w:rsidR="00CC1C2F">
        <w:rPr>
          <w:rFonts w:ascii="Times New Roman" w:hAnsi="Times New Roman" w:cs="Times New Roman"/>
          <w:sz w:val="28"/>
          <w:szCs w:val="28"/>
        </w:rPr>
        <w:br/>
      </w:r>
      <w:r w:rsidRPr="005A30E8">
        <w:rPr>
          <w:rFonts w:ascii="Times New Roman" w:hAnsi="Times New Roman" w:cs="Times New Roman"/>
          <w:sz w:val="28"/>
          <w:szCs w:val="28"/>
        </w:rPr>
        <w:t>в жизни зарегистрированных заболеваний в течение года;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w:t>
      </w:r>
      <w:r w:rsidR="00CC1C2F">
        <w:rPr>
          <w:rFonts w:ascii="Times New Roman" w:hAnsi="Times New Roman" w:cs="Times New Roman"/>
          <w:sz w:val="28"/>
          <w:szCs w:val="28"/>
        </w:rPr>
        <w:br/>
      </w:r>
      <w:r w:rsidRPr="005A30E8">
        <w:rPr>
          <w:rFonts w:ascii="Times New Roman" w:hAnsi="Times New Roman" w:cs="Times New Roman"/>
          <w:sz w:val="28"/>
          <w:szCs w:val="28"/>
        </w:rPr>
        <w:t>с инфарктом миокарда;</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w:t>
      </w:r>
      <w:r w:rsidR="00CC1C2F">
        <w:rPr>
          <w:rFonts w:ascii="Times New Roman" w:hAnsi="Times New Roman" w:cs="Times New Roman"/>
          <w:sz w:val="28"/>
          <w:szCs w:val="28"/>
        </w:rPr>
        <w:br/>
      </w:r>
      <w:r w:rsidRPr="005A30E8">
        <w:rPr>
          <w:rFonts w:ascii="Times New Roman" w:hAnsi="Times New Roman" w:cs="Times New Roman"/>
          <w:sz w:val="28"/>
          <w:szCs w:val="28"/>
        </w:rPr>
        <w:t>к его проведению, которым оказана медицинская помощь выездными бригадами скорой медицинской помощи;</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lastRenderedPageBreak/>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 xml:space="preserve">доля пациентов, получающих обезболивание в рамках оказания паллиативной медицинской помощи, в общем количестве пациентов, нуждающихся </w:t>
      </w:r>
      <w:r w:rsidR="00CC1C2F">
        <w:rPr>
          <w:rFonts w:ascii="Times New Roman" w:hAnsi="Times New Roman" w:cs="Times New Roman"/>
          <w:sz w:val="28"/>
          <w:szCs w:val="28"/>
        </w:rPr>
        <w:br/>
      </w:r>
      <w:r w:rsidRPr="005A30E8">
        <w:rPr>
          <w:rFonts w:ascii="Times New Roman" w:hAnsi="Times New Roman" w:cs="Times New Roman"/>
          <w:sz w:val="28"/>
          <w:szCs w:val="28"/>
        </w:rPr>
        <w:t>в обезболивании при оказании паллиативной медицинской помощи;</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r w:rsidR="007158AD" w:rsidRPr="005A30E8">
        <w:rPr>
          <w:rFonts w:ascii="Times New Roman" w:hAnsi="Times New Roman" w:cs="Times New Roman"/>
          <w:sz w:val="28"/>
          <w:szCs w:val="28"/>
        </w:rPr>
        <w:t>;</w:t>
      </w:r>
    </w:p>
    <w:p w:rsidR="004877B7" w:rsidRPr="004F4A26" w:rsidRDefault="00A456F7"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к</w:t>
      </w:r>
      <w:r w:rsidR="004877B7" w:rsidRPr="004F4A26">
        <w:rPr>
          <w:rFonts w:ascii="Times New Roman" w:hAnsi="Times New Roman" w:cs="Times New Roman"/>
          <w:sz w:val="28"/>
          <w:szCs w:val="28"/>
        </w:rPr>
        <w:t>оличество случаев госпитализации с диагнозом «Бронхиальная астма» на 100 тыс. населения в год</w:t>
      </w:r>
      <w:r w:rsidR="007158AD" w:rsidRPr="005A30E8">
        <w:rPr>
          <w:rFonts w:ascii="Times New Roman" w:hAnsi="Times New Roman" w:cs="Times New Roman"/>
          <w:sz w:val="28"/>
          <w:szCs w:val="28"/>
        </w:rPr>
        <w:t>;</w:t>
      </w:r>
    </w:p>
    <w:p w:rsidR="004877B7" w:rsidRPr="004F4A26" w:rsidRDefault="00A456F7"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к</w:t>
      </w:r>
      <w:r w:rsidR="004877B7" w:rsidRPr="004F4A26">
        <w:rPr>
          <w:rFonts w:ascii="Times New Roman" w:hAnsi="Times New Roman" w:cs="Times New Roman"/>
          <w:sz w:val="28"/>
          <w:szCs w:val="28"/>
        </w:rPr>
        <w:t>оличество случаев госпитализации с диагнозом «Хроническая обструктивная болезнь легких» на 100 тыс. населения</w:t>
      </w:r>
      <w:r w:rsidR="007158AD" w:rsidRPr="005A30E8">
        <w:rPr>
          <w:rFonts w:ascii="Times New Roman" w:hAnsi="Times New Roman" w:cs="Times New Roman"/>
          <w:sz w:val="28"/>
          <w:szCs w:val="28"/>
        </w:rPr>
        <w:t>;</w:t>
      </w:r>
    </w:p>
    <w:p w:rsidR="004877B7" w:rsidRPr="004F4A26" w:rsidRDefault="00A456F7"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к</w:t>
      </w:r>
      <w:r w:rsidR="004877B7" w:rsidRPr="004F4A26">
        <w:rPr>
          <w:rFonts w:ascii="Times New Roman" w:hAnsi="Times New Roman" w:cs="Times New Roman"/>
          <w:sz w:val="28"/>
          <w:szCs w:val="28"/>
        </w:rPr>
        <w:t>оличество случаев госпитализации с диагнозом «Хроническая сердечная недостаточность» на 100 тыс. населения в год</w:t>
      </w:r>
      <w:r w:rsidR="007158AD" w:rsidRPr="005A30E8">
        <w:rPr>
          <w:rFonts w:ascii="Times New Roman" w:hAnsi="Times New Roman" w:cs="Times New Roman"/>
          <w:sz w:val="28"/>
          <w:szCs w:val="28"/>
        </w:rPr>
        <w:t>;</w:t>
      </w:r>
    </w:p>
    <w:p w:rsidR="004877B7" w:rsidRPr="004F4A26" w:rsidRDefault="00A456F7"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к</w:t>
      </w:r>
      <w:r w:rsidR="004877B7" w:rsidRPr="004F4A26">
        <w:rPr>
          <w:rFonts w:ascii="Times New Roman" w:hAnsi="Times New Roman" w:cs="Times New Roman"/>
          <w:sz w:val="28"/>
          <w:szCs w:val="28"/>
        </w:rPr>
        <w:t xml:space="preserve">оличество случаев госпитализации с диагнозом «Гипертоническая болезнь» </w:t>
      </w:r>
      <w:r w:rsidR="00CC1C2F">
        <w:rPr>
          <w:rFonts w:ascii="Times New Roman" w:hAnsi="Times New Roman" w:cs="Times New Roman"/>
          <w:sz w:val="28"/>
          <w:szCs w:val="28"/>
        </w:rPr>
        <w:br/>
      </w:r>
      <w:r w:rsidR="004877B7" w:rsidRPr="004F4A26">
        <w:rPr>
          <w:rFonts w:ascii="Times New Roman" w:hAnsi="Times New Roman" w:cs="Times New Roman"/>
          <w:sz w:val="28"/>
          <w:szCs w:val="28"/>
        </w:rPr>
        <w:t>на 100 тыс. населения в год</w:t>
      </w:r>
      <w:r w:rsidR="007158AD" w:rsidRPr="005A30E8">
        <w:rPr>
          <w:rFonts w:ascii="Times New Roman" w:hAnsi="Times New Roman" w:cs="Times New Roman"/>
          <w:sz w:val="28"/>
          <w:szCs w:val="28"/>
        </w:rPr>
        <w:t>;</w:t>
      </w:r>
    </w:p>
    <w:p w:rsidR="004877B7" w:rsidRPr="005A30E8" w:rsidRDefault="00A456F7"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к</w:t>
      </w:r>
      <w:r w:rsidR="004877B7" w:rsidRPr="004F4A26">
        <w:rPr>
          <w:rFonts w:ascii="Times New Roman" w:hAnsi="Times New Roman" w:cs="Times New Roman"/>
          <w:sz w:val="28"/>
          <w:szCs w:val="28"/>
        </w:rPr>
        <w:t>оличество случаев госпитализации с диагнозом «Сахарный диабет» на 100 тыс. населения в год</w:t>
      </w:r>
      <w:r w:rsidR="007158AD" w:rsidRPr="005A30E8">
        <w:rPr>
          <w:rFonts w:ascii="Times New Roman" w:hAnsi="Times New Roman" w:cs="Times New Roman"/>
          <w:sz w:val="28"/>
          <w:szCs w:val="28"/>
        </w:rPr>
        <w:t>;</w:t>
      </w:r>
    </w:p>
    <w:p w:rsidR="0040006B" w:rsidRPr="004F4A26" w:rsidRDefault="0040006B"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д</w:t>
      </w:r>
      <w:r w:rsidRPr="004F4A26">
        <w:rPr>
          <w:rFonts w:ascii="Times New Roman" w:hAnsi="Times New Roman" w:cs="Times New Roman"/>
          <w:sz w:val="28"/>
          <w:szCs w:val="28"/>
        </w:rPr>
        <w:t xml:space="preserve">оля пациентов, прооперированных в течение 2 дней после поступления </w:t>
      </w:r>
      <w:r w:rsidR="00CC1C2F">
        <w:rPr>
          <w:rFonts w:ascii="Times New Roman" w:hAnsi="Times New Roman" w:cs="Times New Roman"/>
          <w:sz w:val="28"/>
          <w:szCs w:val="28"/>
        </w:rPr>
        <w:br/>
      </w:r>
      <w:r w:rsidRPr="004F4A26">
        <w:rPr>
          <w:rFonts w:ascii="Times New Roman" w:hAnsi="Times New Roman" w:cs="Times New Roman"/>
          <w:sz w:val="28"/>
          <w:szCs w:val="28"/>
        </w:rPr>
        <w:t>в стационар по поводу перелома шейки бедра, от всех прооперированных по поводу указанного диагноза</w:t>
      </w:r>
      <w:r w:rsidRPr="005A30E8">
        <w:rPr>
          <w:rFonts w:ascii="Times New Roman" w:hAnsi="Times New Roman" w:cs="Times New Roman"/>
          <w:sz w:val="28"/>
          <w:szCs w:val="28"/>
        </w:rPr>
        <w:t>;</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lastRenderedPageBreak/>
        <w:t xml:space="preserve">Целевые значения критериев доступности и качества медицинской помощи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57">
        <w:r w:rsidRPr="004F4A26">
          <w:rPr>
            <w:rFonts w:ascii="Times New Roman" w:hAnsi="Times New Roman" w:cs="Times New Roman"/>
            <w:sz w:val="28"/>
            <w:szCs w:val="28"/>
          </w:rPr>
          <w:t>"Здравоохранение"</w:t>
        </w:r>
      </w:hyperlink>
      <w:r w:rsidRPr="005A30E8">
        <w:rPr>
          <w:rFonts w:ascii="Times New Roman" w:hAnsi="Times New Roman" w:cs="Times New Roman"/>
          <w:sz w:val="28"/>
          <w:szCs w:val="28"/>
        </w:rPr>
        <w:t xml:space="preserve"> и </w:t>
      </w:r>
      <w:hyperlink r:id="rId58">
        <w:r w:rsidRPr="004F4A26">
          <w:rPr>
            <w:rFonts w:ascii="Times New Roman" w:hAnsi="Times New Roman" w:cs="Times New Roman"/>
            <w:sz w:val="28"/>
            <w:szCs w:val="28"/>
          </w:rPr>
          <w:t>"Демография"</w:t>
        </w:r>
      </w:hyperlink>
      <w:r w:rsidRPr="005A30E8">
        <w:rPr>
          <w:rFonts w:ascii="Times New Roman" w:hAnsi="Times New Roman" w:cs="Times New Roman"/>
          <w:sz w:val="28"/>
          <w:szCs w:val="28"/>
        </w:rPr>
        <w:t>.</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576F4D" w:rsidRPr="005A30E8" w:rsidRDefault="00576F4D" w:rsidP="004F4A26">
      <w:pPr>
        <w:pStyle w:val="ConsPlusNormal"/>
        <w:spacing w:before="200"/>
        <w:ind w:firstLine="539"/>
        <w:jc w:val="both"/>
        <w:rPr>
          <w:rFonts w:ascii="Times New Roman" w:hAnsi="Times New Roman" w:cs="Times New Roman"/>
          <w:sz w:val="28"/>
          <w:szCs w:val="28"/>
        </w:rPr>
      </w:pPr>
      <w:r w:rsidRPr="005A30E8">
        <w:rPr>
          <w:rFonts w:ascii="Times New Roman" w:hAnsi="Times New Roman" w:cs="Times New Roman"/>
          <w:sz w:val="28"/>
          <w:szCs w:val="28"/>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w:t>
      </w:r>
      <w:r w:rsidR="00CC1C2F">
        <w:rPr>
          <w:rFonts w:ascii="Times New Roman" w:hAnsi="Times New Roman" w:cs="Times New Roman"/>
          <w:sz w:val="28"/>
          <w:szCs w:val="28"/>
        </w:rPr>
        <w:br/>
      </w:r>
      <w:r w:rsidRPr="005A30E8">
        <w:rPr>
          <w:rFonts w:ascii="Times New Roman" w:hAnsi="Times New Roman" w:cs="Times New Roman"/>
          <w:sz w:val="28"/>
          <w:szCs w:val="28"/>
        </w:rPr>
        <w:t xml:space="preserve">и более, в объеме оказанной специализированной, в том числе высокотехнологичной, медицинской помощи (в </w:t>
      </w:r>
      <w:r w:rsidR="00B94C01" w:rsidRPr="005A30E8">
        <w:rPr>
          <w:rFonts w:ascii="Times New Roman" w:hAnsi="Times New Roman" w:cs="Times New Roman"/>
          <w:sz w:val="28"/>
          <w:szCs w:val="28"/>
        </w:rPr>
        <w:t xml:space="preserve">2023 </w:t>
      </w:r>
      <w:r w:rsidRPr="005A30E8">
        <w:rPr>
          <w:rFonts w:ascii="Times New Roman" w:hAnsi="Times New Roman" w:cs="Times New Roman"/>
          <w:sz w:val="28"/>
          <w:szCs w:val="28"/>
        </w:rPr>
        <w:t xml:space="preserve">году - не менее 60 процентов, в </w:t>
      </w:r>
      <w:r w:rsidR="00B94C01" w:rsidRPr="005A30E8">
        <w:rPr>
          <w:rFonts w:ascii="Times New Roman" w:hAnsi="Times New Roman" w:cs="Times New Roman"/>
          <w:sz w:val="28"/>
          <w:szCs w:val="28"/>
        </w:rPr>
        <w:t xml:space="preserve">2024 </w:t>
      </w:r>
      <w:r w:rsidRPr="005A30E8">
        <w:rPr>
          <w:rFonts w:ascii="Times New Roman" w:hAnsi="Times New Roman" w:cs="Times New Roman"/>
          <w:sz w:val="28"/>
          <w:szCs w:val="28"/>
        </w:rPr>
        <w:t xml:space="preserve">и </w:t>
      </w:r>
      <w:r w:rsidR="00B94C01" w:rsidRPr="005A30E8">
        <w:rPr>
          <w:rFonts w:ascii="Times New Roman" w:hAnsi="Times New Roman" w:cs="Times New Roman"/>
          <w:sz w:val="28"/>
          <w:szCs w:val="28"/>
        </w:rPr>
        <w:t xml:space="preserve">2025 </w:t>
      </w:r>
      <w:r w:rsidRPr="005A30E8">
        <w:rPr>
          <w:rFonts w:ascii="Times New Roman" w:hAnsi="Times New Roman" w:cs="Times New Roman"/>
          <w:sz w:val="28"/>
          <w:szCs w:val="28"/>
        </w:rPr>
        <w:t>годах - не менее 70 процентов);</w:t>
      </w:r>
    </w:p>
    <w:p w:rsidR="00576F4D" w:rsidRPr="005A30E8" w:rsidRDefault="00576F4D" w:rsidP="005A30E8">
      <w:pPr>
        <w:pStyle w:val="ConsPlusNormal"/>
        <w:spacing w:before="200"/>
        <w:ind w:firstLine="540"/>
        <w:jc w:val="both"/>
        <w:rPr>
          <w:rFonts w:ascii="Times New Roman" w:hAnsi="Times New Roman" w:cs="Times New Roman"/>
          <w:sz w:val="28"/>
          <w:szCs w:val="28"/>
        </w:rPr>
      </w:pPr>
      <w:r w:rsidRPr="005A30E8">
        <w:rPr>
          <w:rFonts w:ascii="Times New Roman" w:hAnsi="Times New Roman" w:cs="Times New Roman"/>
          <w:sz w:val="28"/>
          <w:szCs w:val="28"/>
        </w:rPr>
        <w:t xml:space="preserve">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w:t>
      </w:r>
      <w:r w:rsidR="00CC1C2F">
        <w:rPr>
          <w:rFonts w:ascii="Times New Roman" w:hAnsi="Times New Roman" w:cs="Times New Roman"/>
          <w:sz w:val="28"/>
          <w:szCs w:val="28"/>
        </w:rPr>
        <w:br/>
      </w:r>
      <w:r w:rsidRPr="005A30E8">
        <w:rPr>
          <w:rFonts w:ascii="Times New Roman" w:hAnsi="Times New Roman" w:cs="Times New Roman"/>
          <w:sz w:val="28"/>
          <w:szCs w:val="28"/>
        </w:rPr>
        <w:t>в базовую программу обязательного медицинского страхования, - не менее 20 процентов).</w:t>
      </w:r>
    </w:p>
    <w:p w:rsidR="00576F4D" w:rsidRPr="005A30E8" w:rsidRDefault="00576F4D" w:rsidP="005A30E8">
      <w:pPr>
        <w:pStyle w:val="ConsPlusNormal"/>
        <w:jc w:val="both"/>
        <w:rPr>
          <w:rFonts w:ascii="Times New Roman" w:hAnsi="Times New Roman" w:cs="Times New Roman"/>
          <w:sz w:val="28"/>
          <w:szCs w:val="28"/>
        </w:rPr>
      </w:pPr>
    </w:p>
    <w:p w:rsidR="004877B7" w:rsidRPr="004F4A26" w:rsidRDefault="004877B7" w:rsidP="005A30E8">
      <w:pPr>
        <w:pStyle w:val="aa"/>
        <w:ind w:left="0" w:firstLine="567"/>
        <w:rPr>
          <w:rFonts w:ascii="Times New Roman" w:eastAsiaTheme="minorEastAsia" w:hAnsi="Times New Roman" w:cs="Times New Roman"/>
          <w:sz w:val="28"/>
          <w:szCs w:val="28"/>
          <w:lang w:eastAsia="ru-RU"/>
        </w:rPr>
      </w:pPr>
    </w:p>
    <w:p w:rsidR="004877B7" w:rsidRPr="004F4A26" w:rsidRDefault="004877B7" w:rsidP="005A30E8">
      <w:pPr>
        <w:pStyle w:val="aa"/>
        <w:ind w:left="0" w:firstLine="567"/>
        <w:rPr>
          <w:rFonts w:ascii="Times New Roman" w:eastAsiaTheme="minorEastAsia" w:hAnsi="Times New Roman" w:cs="Times New Roman"/>
          <w:sz w:val="28"/>
          <w:szCs w:val="28"/>
          <w:lang w:eastAsia="ru-RU"/>
        </w:rPr>
      </w:pPr>
    </w:p>
    <w:p w:rsidR="00576F4D" w:rsidRPr="005A30E8" w:rsidRDefault="00576F4D" w:rsidP="005A30E8">
      <w:pPr>
        <w:pStyle w:val="ConsPlusNormal"/>
        <w:rPr>
          <w:rFonts w:ascii="Times New Roman" w:hAnsi="Times New Roman" w:cs="Times New Roman"/>
          <w:sz w:val="28"/>
          <w:szCs w:val="28"/>
        </w:rPr>
      </w:pPr>
    </w:p>
    <w:p w:rsidR="00FF3610" w:rsidRPr="005A30E8" w:rsidRDefault="00FF3610" w:rsidP="005A30E8">
      <w:pPr>
        <w:pStyle w:val="ConsPlusNormal"/>
        <w:rPr>
          <w:rFonts w:ascii="Times New Roman" w:hAnsi="Times New Roman" w:cs="Times New Roman"/>
          <w:sz w:val="28"/>
          <w:szCs w:val="28"/>
        </w:rPr>
      </w:pPr>
    </w:p>
    <w:sectPr w:rsidR="00FF3610" w:rsidRPr="005A30E8" w:rsidSect="004F4A26">
      <w:headerReference w:type="default" r:id="rId59"/>
      <w:pgSz w:w="11906" w:h="16838"/>
      <w:pgMar w:top="1134" w:right="567"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6771" w16cex:dateUtc="2022-09-21T07:35:00Z"/>
  <w16cex:commentExtensible w16cex:durableId="26D56C48" w16cex:dateUtc="2022-09-21T07:56:00Z"/>
  <w16cex:commentExtensible w16cex:durableId="26D590A0" w16cex:dateUtc="2022-09-21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E2A9E" w16cid:durableId="26D56352"/>
  <w16cid:commentId w16cid:paraId="67979566" w16cid:durableId="26D56353"/>
  <w16cid:commentId w16cid:paraId="466EAA18" w16cid:durableId="26D56771"/>
  <w16cid:commentId w16cid:paraId="534EF665" w16cid:durableId="26D56C48"/>
  <w16cid:commentId w16cid:paraId="1AA685CB" w16cid:durableId="26D590A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1D0" w:rsidRDefault="00FB51D0" w:rsidP="00C83CDA">
      <w:r>
        <w:separator/>
      </w:r>
    </w:p>
  </w:endnote>
  <w:endnote w:type="continuationSeparator" w:id="0">
    <w:p w:rsidR="00FB51D0" w:rsidRDefault="00FB51D0" w:rsidP="00C83C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1D0" w:rsidRDefault="00FB51D0" w:rsidP="00C83CDA">
      <w:r>
        <w:separator/>
      </w:r>
    </w:p>
  </w:footnote>
  <w:footnote w:type="continuationSeparator" w:id="0">
    <w:p w:rsidR="00FB51D0" w:rsidRDefault="00FB51D0" w:rsidP="00C83CDA">
      <w:r>
        <w:continuationSeparator/>
      </w:r>
    </w:p>
  </w:footnote>
  <w:footnote w:id="1">
    <w:p w:rsidR="00F65B75" w:rsidRPr="005A30E8" w:rsidRDefault="00F65B75" w:rsidP="00537CD3">
      <w:pPr>
        <w:pStyle w:val="ConsPlusNormal"/>
        <w:spacing w:before="200"/>
        <w:ind w:firstLine="540"/>
        <w:jc w:val="both"/>
        <w:rPr>
          <w:rFonts w:ascii="Times New Roman" w:hAnsi="Times New Roman" w:cs="Times New Roman"/>
          <w:sz w:val="28"/>
          <w:szCs w:val="28"/>
        </w:rPr>
      </w:pPr>
      <w:r w:rsidRPr="005A30E8">
        <w:rPr>
          <w:rStyle w:val="ad"/>
        </w:rPr>
        <w:footnoteRef/>
      </w:r>
      <w:r w:rsidRPr="005A30E8">
        <w:t xml:space="preserve"> </w:t>
      </w:r>
      <w:r w:rsidRPr="005A30E8">
        <w:rPr>
          <w:rFonts w:ascii="Times New Roman" w:hAnsi="Times New Roman" w:cs="Times New Roman"/>
          <w:sz w:val="24"/>
          <w:szCs w:val="28"/>
        </w:rPr>
        <w:t>Перечень показателей результативности деятельности медицинской организации устанавливается Министерством здравоохранения</w:t>
      </w:r>
    </w:p>
    <w:p w:rsidR="00F65B75" w:rsidRPr="005A30E8" w:rsidRDefault="00F65B75">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080152"/>
      <w:docPartObj>
        <w:docPartGallery w:val="Page Numbers (Top of Page)"/>
        <w:docPartUnique/>
      </w:docPartObj>
    </w:sdtPr>
    <w:sdtEndPr>
      <w:rPr>
        <w:rFonts w:ascii="Times New Roman" w:hAnsi="Times New Roman" w:cs="Times New Roman"/>
        <w:sz w:val="28"/>
        <w:szCs w:val="28"/>
      </w:rPr>
    </w:sdtEndPr>
    <w:sdtContent>
      <w:p w:rsidR="00F65B75" w:rsidRDefault="00587A1D">
        <w:pPr>
          <w:pStyle w:val="a6"/>
          <w:jc w:val="center"/>
        </w:pPr>
        <w:r w:rsidRPr="004F4A26">
          <w:rPr>
            <w:rFonts w:ascii="Times New Roman" w:hAnsi="Times New Roman" w:cs="Times New Roman"/>
            <w:sz w:val="28"/>
            <w:szCs w:val="28"/>
          </w:rPr>
          <w:fldChar w:fldCharType="begin"/>
        </w:r>
        <w:r w:rsidR="00F65B75" w:rsidRPr="004F4A26">
          <w:rPr>
            <w:rFonts w:ascii="Times New Roman" w:hAnsi="Times New Roman" w:cs="Times New Roman"/>
            <w:sz w:val="28"/>
            <w:szCs w:val="28"/>
          </w:rPr>
          <w:instrText>PAGE   \* MERGEFORMAT</w:instrText>
        </w:r>
        <w:r w:rsidRPr="004F4A26">
          <w:rPr>
            <w:rFonts w:ascii="Times New Roman" w:hAnsi="Times New Roman" w:cs="Times New Roman"/>
            <w:sz w:val="28"/>
            <w:szCs w:val="28"/>
          </w:rPr>
          <w:fldChar w:fldCharType="separate"/>
        </w:r>
        <w:r w:rsidR="003B4CE9">
          <w:rPr>
            <w:rFonts w:ascii="Times New Roman" w:hAnsi="Times New Roman" w:cs="Times New Roman"/>
            <w:noProof/>
            <w:sz w:val="28"/>
            <w:szCs w:val="28"/>
          </w:rPr>
          <w:t>47</w:t>
        </w:r>
        <w:r w:rsidRPr="004F4A26">
          <w:rPr>
            <w:rFonts w:ascii="Times New Roman" w:hAnsi="Times New Roman" w:cs="Times New Roman"/>
            <w:sz w:val="28"/>
            <w:szCs w:val="28"/>
          </w:rPr>
          <w:fldChar w:fldCharType="end"/>
        </w:r>
      </w:p>
    </w:sdtContent>
  </w:sdt>
  <w:p w:rsidR="00F65B75" w:rsidRDefault="00F65B7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76F4D"/>
    <w:rsid w:val="00003E47"/>
    <w:rsid w:val="00004EEB"/>
    <w:rsid w:val="00011A43"/>
    <w:rsid w:val="00041065"/>
    <w:rsid w:val="00043AA2"/>
    <w:rsid w:val="0005404D"/>
    <w:rsid w:val="00070454"/>
    <w:rsid w:val="00070862"/>
    <w:rsid w:val="000C688A"/>
    <w:rsid w:val="000E05BE"/>
    <w:rsid w:val="000F4A90"/>
    <w:rsid w:val="001034A4"/>
    <w:rsid w:val="00132435"/>
    <w:rsid w:val="001420C1"/>
    <w:rsid w:val="001452AA"/>
    <w:rsid w:val="001703BA"/>
    <w:rsid w:val="00170905"/>
    <w:rsid w:val="00195BBF"/>
    <w:rsid w:val="00195C81"/>
    <w:rsid w:val="001A6344"/>
    <w:rsid w:val="002253B3"/>
    <w:rsid w:val="00232FAC"/>
    <w:rsid w:val="00252194"/>
    <w:rsid w:val="002701D9"/>
    <w:rsid w:val="002804F2"/>
    <w:rsid w:val="002A4EA5"/>
    <w:rsid w:val="002D4EF5"/>
    <w:rsid w:val="002F04B8"/>
    <w:rsid w:val="002F69BD"/>
    <w:rsid w:val="00300ED7"/>
    <w:rsid w:val="00316A14"/>
    <w:rsid w:val="00317992"/>
    <w:rsid w:val="00324158"/>
    <w:rsid w:val="00353D5E"/>
    <w:rsid w:val="0037334E"/>
    <w:rsid w:val="00393F8B"/>
    <w:rsid w:val="00395EE6"/>
    <w:rsid w:val="003B4CE9"/>
    <w:rsid w:val="003E6D48"/>
    <w:rsid w:val="0040006B"/>
    <w:rsid w:val="00400C9D"/>
    <w:rsid w:val="00422FD4"/>
    <w:rsid w:val="00444F6F"/>
    <w:rsid w:val="004822F4"/>
    <w:rsid w:val="004877B7"/>
    <w:rsid w:val="004952C2"/>
    <w:rsid w:val="00497286"/>
    <w:rsid w:val="004D63C3"/>
    <w:rsid w:val="004F4A26"/>
    <w:rsid w:val="00523E10"/>
    <w:rsid w:val="00532F3D"/>
    <w:rsid w:val="00537CD3"/>
    <w:rsid w:val="0054454D"/>
    <w:rsid w:val="00576F4D"/>
    <w:rsid w:val="00587A1D"/>
    <w:rsid w:val="005A30E8"/>
    <w:rsid w:val="006008C6"/>
    <w:rsid w:val="00612242"/>
    <w:rsid w:val="00627EA3"/>
    <w:rsid w:val="00683ABD"/>
    <w:rsid w:val="006A414F"/>
    <w:rsid w:val="006A46B4"/>
    <w:rsid w:val="006C7A35"/>
    <w:rsid w:val="007043C4"/>
    <w:rsid w:val="007158AD"/>
    <w:rsid w:val="00716D49"/>
    <w:rsid w:val="00740C8F"/>
    <w:rsid w:val="007A1A89"/>
    <w:rsid w:val="007C36BD"/>
    <w:rsid w:val="007D1866"/>
    <w:rsid w:val="008051DA"/>
    <w:rsid w:val="00833CAB"/>
    <w:rsid w:val="00837F19"/>
    <w:rsid w:val="00841995"/>
    <w:rsid w:val="00850C14"/>
    <w:rsid w:val="00853113"/>
    <w:rsid w:val="008664B2"/>
    <w:rsid w:val="00884384"/>
    <w:rsid w:val="00891B15"/>
    <w:rsid w:val="008A0671"/>
    <w:rsid w:val="008B4A3E"/>
    <w:rsid w:val="008C4863"/>
    <w:rsid w:val="008D20FB"/>
    <w:rsid w:val="008D36F4"/>
    <w:rsid w:val="008E4AF6"/>
    <w:rsid w:val="008E5CE8"/>
    <w:rsid w:val="008F08E1"/>
    <w:rsid w:val="0090126D"/>
    <w:rsid w:val="009069D5"/>
    <w:rsid w:val="009644E8"/>
    <w:rsid w:val="00980638"/>
    <w:rsid w:val="009901B9"/>
    <w:rsid w:val="009A1BFB"/>
    <w:rsid w:val="009D2A71"/>
    <w:rsid w:val="009D46F5"/>
    <w:rsid w:val="00A353E0"/>
    <w:rsid w:val="00A41BFC"/>
    <w:rsid w:val="00A456F7"/>
    <w:rsid w:val="00A61349"/>
    <w:rsid w:val="00AB661B"/>
    <w:rsid w:val="00AD50E6"/>
    <w:rsid w:val="00B12519"/>
    <w:rsid w:val="00B14484"/>
    <w:rsid w:val="00B67B73"/>
    <w:rsid w:val="00B939A5"/>
    <w:rsid w:val="00B94C01"/>
    <w:rsid w:val="00BA76F2"/>
    <w:rsid w:val="00BC47BE"/>
    <w:rsid w:val="00BD57BE"/>
    <w:rsid w:val="00C00BD1"/>
    <w:rsid w:val="00C26A48"/>
    <w:rsid w:val="00C321C5"/>
    <w:rsid w:val="00C83CDA"/>
    <w:rsid w:val="00C84D1C"/>
    <w:rsid w:val="00CC1C2F"/>
    <w:rsid w:val="00CE2612"/>
    <w:rsid w:val="00D003A9"/>
    <w:rsid w:val="00D03FF8"/>
    <w:rsid w:val="00D073D3"/>
    <w:rsid w:val="00D32732"/>
    <w:rsid w:val="00D83461"/>
    <w:rsid w:val="00D90060"/>
    <w:rsid w:val="00D927FC"/>
    <w:rsid w:val="00DD0364"/>
    <w:rsid w:val="00DE56A6"/>
    <w:rsid w:val="00DE7C92"/>
    <w:rsid w:val="00E6795B"/>
    <w:rsid w:val="00EB1524"/>
    <w:rsid w:val="00EF3CCC"/>
    <w:rsid w:val="00EF4583"/>
    <w:rsid w:val="00F15C5A"/>
    <w:rsid w:val="00F244A8"/>
    <w:rsid w:val="00F65B75"/>
    <w:rsid w:val="00F77F3F"/>
    <w:rsid w:val="00F8669D"/>
    <w:rsid w:val="00F933A8"/>
    <w:rsid w:val="00FB51D0"/>
    <w:rsid w:val="00FF00AE"/>
    <w:rsid w:val="00FF3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A71"/>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F4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76F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6F4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76F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6F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76F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6F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6F4D"/>
    <w:pPr>
      <w:widowControl w:val="0"/>
      <w:autoSpaceDE w:val="0"/>
      <w:autoSpaceDN w:val="0"/>
      <w:spacing w:after="0" w:line="240" w:lineRule="auto"/>
    </w:pPr>
    <w:rPr>
      <w:rFonts w:ascii="Arial" w:eastAsiaTheme="minorEastAsia" w:hAnsi="Arial" w:cs="Arial"/>
      <w:sz w:val="20"/>
      <w:lang w:eastAsia="ru-RU"/>
    </w:rPr>
  </w:style>
  <w:style w:type="paragraph" w:styleId="a3">
    <w:name w:val="Revision"/>
    <w:hidden/>
    <w:uiPriority w:val="99"/>
    <w:semiHidden/>
    <w:rsid w:val="00D927FC"/>
    <w:pPr>
      <w:spacing w:after="0" w:line="240" w:lineRule="auto"/>
    </w:pPr>
  </w:style>
  <w:style w:type="paragraph" w:styleId="a4">
    <w:name w:val="Balloon Text"/>
    <w:basedOn w:val="a"/>
    <w:link w:val="a5"/>
    <w:uiPriority w:val="99"/>
    <w:semiHidden/>
    <w:unhideWhenUsed/>
    <w:rsid w:val="00B67B73"/>
    <w:rPr>
      <w:rFonts w:ascii="Segoe UI" w:hAnsi="Segoe UI" w:cs="Segoe UI"/>
      <w:sz w:val="18"/>
      <w:szCs w:val="18"/>
    </w:rPr>
  </w:style>
  <w:style w:type="character" w:customStyle="1" w:styleId="a5">
    <w:name w:val="Текст выноски Знак"/>
    <w:basedOn w:val="a0"/>
    <w:link w:val="a4"/>
    <w:uiPriority w:val="99"/>
    <w:semiHidden/>
    <w:rsid w:val="00B67B73"/>
    <w:rPr>
      <w:rFonts w:ascii="Segoe UI" w:hAnsi="Segoe UI" w:cs="Segoe UI"/>
      <w:sz w:val="18"/>
      <w:szCs w:val="18"/>
    </w:rPr>
  </w:style>
  <w:style w:type="paragraph" w:styleId="a6">
    <w:name w:val="header"/>
    <w:basedOn w:val="a"/>
    <w:link w:val="a7"/>
    <w:uiPriority w:val="99"/>
    <w:unhideWhenUsed/>
    <w:rsid w:val="00C83CDA"/>
    <w:pPr>
      <w:tabs>
        <w:tab w:val="center" w:pos="4677"/>
        <w:tab w:val="right" w:pos="9355"/>
      </w:tabs>
    </w:pPr>
    <w:rPr>
      <w:rFonts w:asciiTheme="minorHAnsi" w:hAnsiTheme="minorHAnsi" w:cstheme="minorBidi"/>
    </w:rPr>
  </w:style>
  <w:style w:type="character" w:customStyle="1" w:styleId="a7">
    <w:name w:val="Верхний колонтитул Знак"/>
    <w:basedOn w:val="a0"/>
    <w:link w:val="a6"/>
    <w:uiPriority w:val="99"/>
    <w:rsid w:val="00C83CDA"/>
  </w:style>
  <w:style w:type="paragraph" w:styleId="a8">
    <w:name w:val="footer"/>
    <w:basedOn w:val="a"/>
    <w:link w:val="a9"/>
    <w:uiPriority w:val="99"/>
    <w:unhideWhenUsed/>
    <w:rsid w:val="00C83CDA"/>
    <w:pPr>
      <w:tabs>
        <w:tab w:val="center" w:pos="4677"/>
        <w:tab w:val="right" w:pos="9355"/>
      </w:tabs>
    </w:pPr>
    <w:rPr>
      <w:rFonts w:asciiTheme="minorHAnsi" w:hAnsiTheme="minorHAnsi" w:cstheme="minorBidi"/>
    </w:rPr>
  </w:style>
  <w:style w:type="character" w:customStyle="1" w:styleId="a9">
    <w:name w:val="Нижний колонтитул Знак"/>
    <w:basedOn w:val="a0"/>
    <w:link w:val="a8"/>
    <w:uiPriority w:val="99"/>
    <w:rsid w:val="00C83CDA"/>
  </w:style>
  <w:style w:type="paragraph" w:styleId="aa">
    <w:name w:val="List Paragraph"/>
    <w:basedOn w:val="a"/>
    <w:uiPriority w:val="34"/>
    <w:qFormat/>
    <w:rsid w:val="004877B7"/>
    <w:pPr>
      <w:spacing w:after="160" w:line="259" w:lineRule="auto"/>
      <w:ind w:left="720"/>
      <w:contextualSpacing/>
    </w:pPr>
    <w:rPr>
      <w:rFonts w:asciiTheme="minorHAnsi" w:hAnsiTheme="minorHAnsi" w:cstheme="minorBidi"/>
    </w:rPr>
  </w:style>
  <w:style w:type="paragraph" w:styleId="ab">
    <w:name w:val="footnote text"/>
    <w:basedOn w:val="a"/>
    <w:link w:val="ac"/>
    <w:uiPriority w:val="99"/>
    <w:semiHidden/>
    <w:unhideWhenUsed/>
    <w:rsid w:val="00537CD3"/>
    <w:rPr>
      <w:rFonts w:asciiTheme="minorHAnsi" w:hAnsiTheme="minorHAnsi" w:cstheme="minorBidi"/>
      <w:sz w:val="20"/>
      <w:szCs w:val="20"/>
    </w:rPr>
  </w:style>
  <w:style w:type="character" w:customStyle="1" w:styleId="ac">
    <w:name w:val="Текст сноски Знак"/>
    <w:basedOn w:val="a0"/>
    <w:link w:val="ab"/>
    <w:uiPriority w:val="99"/>
    <w:semiHidden/>
    <w:rsid w:val="00537CD3"/>
    <w:rPr>
      <w:sz w:val="20"/>
      <w:szCs w:val="20"/>
    </w:rPr>
  </w:style>
  <w:style w:type="character" w:styleId="ad">
    <w:name w:val="footnote reference"/>
    <w:basedOn w:val="a0"/>
    <w:uiPriority w:val="99"/>
    <w:semiHidden/>
    <w:unhideWhenUsed/>
    <w:rsid w:val="00537CD3"/>
    <w:rPr>
      <w:vertAlign w:val="superscript"/>
    </w:rPr>
  </w:style>
  <w:style w:type="character" w:styleId="ae">
    <w:name w:val="annotation reference"/>
    <w:basedOn w:val="a0"/>
    <w:uiPriority w:val="99"/>
    <w:semiHidden/>
    <w:unhideWhenUsed/>
    <w:rsid w:val="00AD50E6"/>
    <w:rPr>
      <w:sz w:val="16"/>
      <w:szCs w:val="16"/>
    </w:rPr>
  </w:style>
  <w:style w:type="paragraph" w:styleId="af">
    <w:name w:val="annotation text"/>
    <w:basedOn w:val="a"/>
    <w:link w:val="af0"/>
    <w:uiPriority w:val="99"/>
    <w:semiHidden/>
    <w:unhideWhenUsed/>
    <w:rsid w:val="00AD50E6"/>
    <w:pPr>
      <w:spacing w:after="160"/>
    </w:pPr>
    <w:rPr>
      <w:rFonts w:asciiTheme="minorHAnsi" w:hAnsiTheme="minorHAnsi" w:cstheme="minorBidi"/>
      <w:sz w:val="20"/>
      <w:szCs w:val="20"/>
    </w:rPr>
  </w:style>
  <w:style w:type="character" w:customStyle="1" w:styleId="af0">
    <w:name w:val="Текст примечания Знак"/>
    <w:basedOn w:val="a0"/>
    <w:link w:val="af"/>
    <w:uiPriority w:val="99"/>
    <w:semiHidden/>
    <w:rsid w:val="00AD50E6"/>
    <w:rPr>
      <w:sz w:val="20"/>
      <w:szCs w:val="20"/>
    </w:rPr>
  </w:style>
  <w:style w:type="paragraph" w:styleId="af1">
    <w:name w:val="annotation subject"/>
    <w:basedOn w:val="af"/>
    <w:next w:val="af"/>
    <w:link w:val="af2"/>
    <w:uiPriority w:val="99"/>
    <w:semiHidden/>
    <w:unhideWhenUsed/>
    <w:rsid w:val="00AD50E6"/>
    <w:rPr>
      <w:b/>
      <w:bCs/>
    </w:rPr>
  </w:style>
  <w:style w:type="character" w:customStyle="1" w:styleId="af2">
    <w:name w:val="Тема примечания Знак"/>
    <w:basedOn w:val="af0"/>
    <w:link w:val="af1"/>
    <w:uiPriority w:val="99"/>
    <w:semiHidden/>
    <w:rsid w:val="00AD50E6"/>
    <w:rPr>
      <w:b/>
      <w:bCs/>
      <w:sz w:val="20"/>
      <w:szCs w:val="20"/>
    </w:rPr>
  </w:style>
  <w:style w:type="character" w:styleId="af3">
    <w:name w:val="Hyperlink"/>
    <w:basedOn w:val="a0"/>
    <w:uiPriority w:val="99"/>
    <w:semiHidden/>
    <w:unhideWhenUsed/>
    <w:rsid w:val="007A1A89"/>
    <w:rPr>
      <w:color w:val="0563C1"/>
      <w:u w:val="single"/>
    </w:rPr>
  </w:style>
</w:styles>
</file>

<file path=word/webSettings.xml><?xml version="1.0" encoding="utf-8"?>
<w:webSettings xmlns:r="http://schemas.openxmlformats.org/officeDocument/2006/relationships" xmlns:w="http://schemas.openxmlformats.org/wordprocessingml/2006/main">
  <w:divs>
    <w:div w:id="379983793">
      <w:bodyDiv w:val="1"/>
      <w:marLeft w:val="0"/>
      <w:marRight w:val="0"/>
      <w:marTop w:val="0"/>
      <w:marBottom w:val="0"/>
      <w:divBdr>
        <w:top w:val="none" w:sz="0" w:space="0" w:color="auto"/>
        <w:left w:val="none" w:sz="0" w:space="0" w:color="auto"/>
        <w:bottom w:val="none" w:sz="0" w:space="0" w:color="auto"/>
        <w:right w:val="none" w:sz="0" w:space="0" w:color="auto"/>
      </w:divBdr>
    </w:div>
    <w:div w:id="1199926607">
      <w:bodyDiv w:val="1"/>
      <w:marLeft w:val="0"/>
      <w:marRight w:val="0"/>
      <w:marTop w:val="0"/>
      <w:marBottom w:val="0"/>
      <w:divBdr>
        <w:top w:val="none" w:sz="0" w:space="0" w:color="auto"/>
        <w:left w:val="none" w:sz="0" w:space="0" w:color="auto"/>
        <w:bottom w:val="none" w:sz="0" w:space="0" w:color="auto"/>
        <w:right w:val="none" w:sz="0" w:space="0" w:color="auto"/>
      </w:divBdr>
    </w:div>
    <w:div w:id="1433939928">
      <w:bodyDiv w:val="1"/>
      <w:marLeft w:val="0"/>
      <w:marRight w:val="0"/>
      <w:marTop w:val="0"/>
      <w:marBottom w:val="0"/>
      <w:divBdr>
        <w:top w:val="none" w:sz="0" w:space="0" w:color="auto"/>
        <w:left w:val="none" w:sz="0" w:space="0" w:color="auto"/>
        <w:bottom w:val="none" w:sz="0" w:space="0" w:color="auto"/>
        <w:right w:val="none" w:sz="0" w:space="0" w:color="auto"/>
      </w:divBdr>
    </w:div>
    <w:div w:id="1471752550">
      <w:bodyDiv w:val="1"/>
      <w:marLeft w:val="0"/>
      <w:marRight w:val="0"/>
      <w:marTop w:val="0"/>
      <w:marBottom w:val="0"/>
      <w:divBdr>
        <w:top w:val="none" w:sz="0" w:space="0" w:color="auto"/>
        <w:left w:val="none" w:sz="0" w:space="0" w:color="auto"/>
        <w:bottom w:val="none" w:sz="0" w:space="0" w:color="auto"/>
        <w:right w:val="none" w:sz="0" w:space="0" w:color="auto"/>
      </w:divBdr>
    </w:div>
    <w:div w:id="1646667559">
      <w:bodyDiv w:val="1"/>
      <w:marLeft w:val="0"/>
      <w:marRight w:val="0"/>
      <w:marTop w:val="0"/>
      <w:marBottom w:val="0"/>
      <w:divBdr>
        <w:top w:val="none" w:sz="0" w:space="0" w:color="auto"/>
        <w:left w:val="none" w:sz="0" w:space="0" w:color="auto"/>
        <w:bottom w:val="none" w:sz="0" w:space="0" w:color="auto"/>
        <w:right w:val="none" w:sz="0" w:space="0" w:color="auto"/>
      </w:divBdr>
    </w:div>
    <w:div w:id="1725565241">
      <w:bodyDiv w:val="1"/>
      <w:marLeft w:val="0"/>
      <w:marRight w:val="0"/>
      <w:marTop w:val="0"/>
      <w:marBottom w:val="0"/>
      <w:divBdr>
        <w:top w:val="none" w:sz="0" w:space="0" w:color="auto"/>
        <w:left w:val="none" w:sz="0" w:space="0" w:color="auto"/>
        <w:bottom w:val="none" w:sz="0" w:space="0" w:color="auto"/>
        <w:right w:val="none" w:sz="0" w:space="0" w:color="auto"/>
      </w:divBdr>
    </w:div>
    <w:div w:id="1835023152">
      <w:bodyDiv w:val="1"/>
      <w:marLeft w:val="0"/>
      <w:marRight w:val="0"/>
      <w:marTop w:val="0"/>
      <w:marBottom w:val="0"/>
      <w:divBdr>
        <w:top w:val="none" w:sz="0" w:space="0" w:color="auto"/>
        <w:left w:val="none" w:sz="0" w:space="0" w:color="auto"/>
        <w:bottom w:val="none" w:sz="0" w:space="0" w:color="auto"/>
        <w:right w:val="none" w:sz="0" w:space="0" w:color="auto"/>
      </w:divBdr>
    </w:div>
    <w:div w:id="20801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BBF02ADC80BF6D7E199F90EFC330527820B3D65AF29866D4D4E2E69834B8A72F9CFA95F0BBB8DA4EB88C2E3EB5F6305B573952087129BF77qEM" TargetMode="External"/><Relationship Id="rId18" Type="http://schemas.openxmlformats.org/officeDocument/2006/relationships/hyperlink" Target="consultantplus://offline/ref=79BBF02ADC80BF6D7E199F90EFC330527820B3D65AF29866D4D4E2E69834B8A72F9CFA90F2BDB18D18F78D7278E6E53255573B5A1477q1M" TargetMode="External"/><Relationship Id="rId26" Type="http://schemas.openxmlformats.org/officeDocument/2006/relationships/hyperlink" Target="consultantplus://offline/ref=79BBF02ADC80BF6D7E199F90EFC330527F24B2D45EFC9866D4D4E2E69834B8A72F9CFA95F0BBBADB4DB88C2E3EB5F6305B573952087129BF77qEM" TargetMode="External"/><Relationship Id="rId39" Type="http://schemas.openxmlformats.org/officeDocument/2006/relationships/hyperlink" Target="consultantplus://offline/ref=79BBF02ADC80BF6D7E199F90EFC330527821B5D25EF29866D4D4E2E69834B8A72F9CFA95F0BFB3D049B88C2E3EB5F6305B573952087129BF77qEM" TargetMode="External"/><Relationship Id="rId21" Type="http://schemas.openxmlformats.org/officeDocument/2006/relationships/hyperlink" Target="consultantplus://offline/ref=79BBF02ADC80BF6D7E199F90EFC330527F26BFD85BF79866D4D4E2E69834B8A72F9CFA95F0BBBAD940B88C2E3EB5F6305B573952087129BF77qEM" TargetMode="External"/><Relationship Id="rId34" Type="http://schemas.openxmlformats.org/officeDocument/2006/relationships/hyperlink" Target="consultantplus://offline/ref=79BBF02ADC80BF6D7E199F90EFC330527820B3D65AF29866D4D4E2E69834B8A72F9CFA95F8BCB18D18F78D7278E6E53255573B5A1477q1M" TargetMode="External"/><Relationship Id="rId42" Type="http://schemas.openxmlformats.org/officeDocument/2006/relationships/hyperlink" Target="consultantplus://offline/ref=79BBF02ADC80BF6D7E199F90EFC330527820B5D95DF69866D4D4E2E69834B8A72F9CFA95F0BBBADB48B88C2E3EB5F6305B573952087129BF77qEM" TargetMode="External"/><Relationship Id="rId47" Type="http://schemas.openxmlformats.org/officeDocument/2006/relationships/hyperlink" Target="consultantplus://offline/ref=79BBF02ADC80BF6D7E199F90EFC330527F26BFD85BF79866D4D4E2E69834B8A72F9CFA95F0BBBAD940B88C2E3EB5F6305B573952087129BF77qEM" TargetMode="External"/><Relationship Id="rId50" Type="http://schemas.openxmlformats.org/officeDocument/2006/relationships/hyperlink" Target="consultantplus://offline/ref=79BBF02ADC80BF6D7E199F90EFC330527820B7D05EF19866D4D4E2E69834B8A73D9CA299F2BDA4D941ADDA7F787Eq2M" TargetMode="External"/><Relationship Id="rId55" Type="http://schemas.openxmlformats.org/officeDocument/2006/relationships/hyperlink" Target="consultantplus://offline/ref=79BBF02ADC80BF6D7E199F90EFC330527D24B7D75CF59866D4D4E2E69834B8A72F9CFA95F0BBBAD94CB88C2E3EB5F6305B573952087129BF77qEM" TargetMode="External"/><Relationship Id="rId63" Type="http://schemas.microsoft.com/office/2016/09/relationships/commentsIds" Target="commentsIds.xml"/><Relationship Id="rId7" Type="http://schemas.openxmlformats.org/officeDocument/2006/relationships/hyperlink" Target="consultantplus://offline/ref=79BBF02ADC80BF6D7E199F90EFC330527820B7D05BF09866D4D4E2E69834B8A72F9CFA95F0BBBADB4FB88C2E3EB5F6305B573952087129BF77qEM" TargetMode="External"/><Relationship Id="rId2" Type="http://schemas.openxmlformats.org/officeDocument/2006/relationships/styles" Target="styles.xml"/><Relationship Id="rId16" Type="http://schemas.openxmlformats.org/officeDocument/2006/relationships/hyperlink" Target="consultantplus://offline/ref=79BBF02ADC80BF6D7E199F90EFC330527E28B1D556A2CF648581ECE39064F0B761DAFF9FA4EAFE8C44B1DE617AE8E5305D4B73qBM" TargetMode="External"/><Relationship Id="rId20" Type="http://schemas.openxmlformats.org/officeDocument/2006/relationships/hyperlink" Target="consultantplus://offline/ref=79BBF02ADC80BF6D7E199F90EFC330527820B3D65AF29866D4D4E2E69834B8A72F9CFA95F0BBBADF40B88C2E3EB5F6305B573952087129BF77qEM" TargetMode="External"/><Relationship Id="rId29" Type="http://schemas.openxmlformats.org/officeDocument/2006/relationships/hyperlink" Target="consultantplus://offline/ref=79BBF02ADC80BF6D7E199F90EFC330527F28BFD854FD9866D4D4E2E69834B8A72F9CFA95F0BBBAD849B88C2E3EB5F6305B573952087129BF77qEM" TargetMode="External"/><Relationship Id="rId41" Type="http://schemas.openxmlformats.org/officeDocument/2006/relationships/hyperlink" Target="consultantplus://offline/ref=79BBF02ADC80BF6D7E199F90EFC330527820BED055F79866D4D4E2E69834B8A72F9CFA96F8BCB18D18F78D7278E6E53255573B5A1477q1M" TargetMode="External"/><Relationship Id="rId54" Type="http://schemas.openxmlformats.org/officeDocument/2006/relationships/hyperlink" Target="consultantplus://offline/ref=79BBF02ADC80BF6D7E199F90EFC330527D24B7D75CF59866D4D4E2E69834B8A72F9CFA95F0BBBAD94AB88C2E3EB5F6305B573952087129BF77qEM"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BBF02ADC80BF6D7E199F90EFC330527821BFD25FF29866D4D4E2E69834B8A72F9CFA95F0BBBADE48B88C2E3EB5F6305B573952087129BF77qEM" TargetMode="External"/><Relationship Id="rId24" Type="http://schemas.openxmlformats.org/officeDocument/2006/relationships/hyperlink" Target="consultantplus://offline/ref=79BBF02ADC80BF6D7E199F90EFC330527F23B5D955F29866D4D4E2E69834B8A72F9CFA95F0BBBAD940B88C2E3EB5F6305B573952087129BF77qEM" TargetMode="External"/><Relationship Id="rId32" Type="http://schemas.openxmlformats.org/officeDocument/2006/relationships/hyperlink" Target="consultantplus://offline/ref=79BBF02ADC80BF6D7E199F90EFC330527F28BED75CF79866D4D4E2E69834B8A72F9CFA95F0BBB9DA48B88C2E3EB5F6305B573952087129BF77qEM" TargetMode="External"/><Relationship Id="rId37" Type="http://schemas.openxmlformats.org/officeDocument/2006/relationships/hyperlink" Target="consultantplus://offline/ref=79BBF02ADC80BF6D7E199F90EFC330527D22BFD754F79866D4D4E2E69834B8A72F9CFA95F0BBBAD940B88C2E3EB5F6305B573952087129BF77qEM" TargetMode="External"/><Relationship Id="rId40" Type="http://schemas.openxmlformats.org/officeDocument/2006/relationships/hyperlink" Target="consultantplus://offline/ref=79BBF02ADC80BF6D7E199F90EFC330527F27B6D45AF39866D4D4E2E69834B8A72F9CFA95F0BBBAD84BB88C2E3EB5F6305B573952087129BF77qEM" TargetMode="External"/><Relationship Id="rId45" Type="http://schemas.openxmlformats.org/officeDocument/2006/relationships/hyperlink" Target="consultantplus://offline/ref=79BBF02ADC80BF6D7E199F90EFC330527F25B3D05EFFC56CDC8DEEE49F3BE7B028D5F694F0BBB9DF42E7893B2FEDF9344349314414732B7BqFM" TargetMode="External"/><Relationship Id="rId53" Type="http://schemas.openxmlformats.org/officeDocument/2006/relationships/hyperlink" Target="consultantplus://offline/ref=79BBF02ADC80BF6D7E199F90EFC330527820B1D25DF29866D4D4E2E69834B8A72F9CFA95F0BBBAD849B88C2E3EB5F6305B573952087129BF77qEM" TargetMode="External"/><Relationship Id="rId58" Type="http://schemas.openxmlformats.org/officeDocument/2006/relationships/hyperlink" Target="consultantplus://offline/ref=79BBF02ADC80BF6D7E199F90EFC330527F28B2D858F39866D4D4E2E69834B8A73D9CA299F2BDA4D941ADDA7F787Eq2M" TargetMode="External"/><Relationship Id="rId5" Type="http://schemas.openxmlformats.org/officeDocument/2006/relationships/footnotes" Target="footnotes.xml"/><Relationship Id="rId15" Type="http://schemas.openxmlformats.org/officeDocument/2006/relationships/hyperlink" Target="consultantplus://offline/ref=79BBF02ADC80BF6D7E199F90EFC330527D24B7D75CF59866D4D4E2E69834B8A72F9CFA95F0BBBAD94CB88C2E3EB5F6305B573952087129BF77qEM" TargetMode="External"/><Relationship Id="rId23" Type="http://schemas.openxmlformats.org/officeDocument/2006/relationships/hyperlink" Target="consultantplus://offline/ref=79BBF02ADC80BF6D7E199F90EFC330527820B1D25DF29866D4D4E2E69834B8A72F9CFA95F0BBBAD849B88C2E3EB5F6305B573952087129BF77qEM" TargetMode="External"/><Relationship Id="rId28" Type="http://schemas.openxmlformats.org/officeDocument/2006/relationships/hyperlink" Target="consultantplus://offline/ref=79BBF02ADC80BF6D7E199F90EFC330527F28B2D65EF19866D4D4E2E69834B8A72F9CFA95F0BBBAD940B88C2E3EB5F6305B573952087129BF77qEM" TargetMode="External"/><Relationship Id="rId36" Type="http://schemas.openxmlformats.org/officeDocument/2006/relationships/hyperlink" Target="consultantplus://offline/ref=79BBF02ADC80BF6D7E199F90EFC330527822B7D359FD9866D4D4E2E69834B8A72F9CFA95F0BBBAD940B88C2E3EB5F6305B573952087129BF77qEM" TargetMode="External"/><Relationship Id="rId49" Type="http://schemas.openxmlformats.org/officeDocument/2006/relationships/hyperlink" Target="consultantplus://offline/ref=79BBF02ADC80BF6D7E199F90EFC330527E28B1D55CF19866D4D4E2E69834B8A72F9CFA95F0BBBAD940B88C2E3EB5F6305B573952087129BF77qEM" TargetMode="External"/><Relationship Id="rId57" Type="http://schemas.openxmlformats.org/officeDocument/2006/relationships/hyperlink" Target="consultantplus://offline/ref=79BBF02ADC80BF6D7E199F90EFC330527F21BFD25DFD9866D4D4E2E69834B8A73D9CA299F2BDA4D941ADDA7F787Eq2M" TargetMode="External"/><Relationship Id="rId61" Type="http://schemas.openxmlformats.org/officeDocument/2006/relationships/theme" Target="theme/theme1.xml"/><Relationship Id="rId10" Type="http://schemas.openxmlformats.org/officeDocument/2006/relationships/hyperlink" Target="consultantplus://offline/ref=79BBF02ADC80BF6D7E199F90EFC330527D28B4D95AFC9866D4D4E2E69834B8A72F9CFA95F0BBBAD940B88C2E3EB5F6305B573952087129BF77qEM" TargetMode="External"/><Relationship Id="rId19" Type="http://schemas.openxmlformats.org/officeDocument/2006/relationships/hyperlink" Target="consultantplus://offline/ref=79BBF02ADC80BF6D7E199F90EFC330527F28BED75CF79866D4D4E2E69834B8A72F9CFA95F0BBBBDC4AB88C2E3EB5F6305B573952087129BF77qEM" TargetMode="External"/><Relationship Id="rId31" Type="http://schemas.openxmlformats.org/officeDocument/2006/relationships/hyperlink" Target="consultantplus://offline/ref=79BBF02ADC80BF6D7E199F90EFC330527F28BED75CF79866D4D4E2E69834B8A72F9CFA95F0BBB9DA48B88C2E3EB5F6305B573952087129BF77qEM" TargetMode="External"/><Relationship Id="rId44" Type="http://schemas.openxmlformats.org/officeDocument/2006/relationships/hyperlink" Target="consultantplus://offline/ref=79BBF02ADC80BF6D7E199F90EFC330527F25B2D65BF29866D4D4E2E69834B8A72F9CFA95F0BBBADC48B88C2E3EB5F6305B573952087129BF77qEM" TargetMode="External"/><Relationship Id="rId52" Type="http://schemas.openxmlformats.org/officeDocument/2006/relationships/hyperlink" Target="consultantplus://offline/ref=79BBF02ADC80BF6D7E199F90EFC330527D22BFD359F09866D4D4E2E69834B8A73D9CA299F2BDA4D941ADDA7F787Eq2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9BBF02ADC80BF6D7E199F90EFC330527822B2D958F49866D4D4E2E69834B8A72F9CFA95F0BBBAD94AB88C2E3EB5F6305B573952087129BF77qEM" TargetMode="External"/><Relationship Id="rId14" Type="http://schemas.openxmlformats.org/officeDocument/2006/relationships/hyperlink" Target="consultantplus://offline/ref=79BBF02ADC80BF6D7E199F90EFC330527D24B7D75CF59866D4D4E2E69834B8A72F9CFA95F0BBBAD94AB88C2E3EB5F6305B573952087129BF77qEM" TargetMode="External"/><Relationship Id="rId22" Type="http://schemas.openxmlformats.org/officeDocument/2006/relationships/hyperlink" Target="consultantplus://offline/ref=79BBF02ADC80BF6D7E199F90EFC330527821B5D25EF29866D4D4E2E69834B8A72F9CFA95F0BEBAD841B88C2E3EB5F6305B573952087129BF77qEM" TargetMode="External"/><Relationship Id="rId27" Type="http://schemas.openxmlformats.org/officeDocument/2006/relationships/hyperlink" Target="consultantplus://offline/ref=E0388D5B2CC10D7A5CD6EB779E0653AC9D06DD4ACEA516599EAE1F0FAB00AB179456136B92E7D73BE50C41E966U4W6L" TargetMode="External"/><Relationship Id="rId30" Type="http://schemas.openxmlformats.org/officeDocument/2006/relationships/hyperlink" Target="consultantplus://offline/ref=79BBF02ADC80BF6D7E199F90EFC330527F28BFD854FD9866D4D4E2E69834B8A72F9CFA95F0BBBADC4FB88C2E3EB5F6305B573952087129BF77qEM" TargetMode="External"/><Relationship Id="rId35" Type="http://schemas.openxmlformats.org/officeDocument/2006/relationships/hyperlink" Target="consultantplus://offline/ref=79BBF02ADC80BF6D7E199F90EFC330527F28BED75CF79866D4D4E2E69834B8A72F9CFA95F9B3B18D18F78D7278E6E53255573B5A1477q1M" TargetMode="External"/><Relationship Id="rId43" Type="http://schemas.openxmlformats.org/officeDocument/2006/relationships/hyperlink" Target="consultantplus://offline/ref=79BBF02ADC80BF6D7E199F90EFC330527821B0D55BF39866D4D4E2E69834B8A72F9CFA95F3BABDDD4CB88C2E3EB5F6305B573952087129BF77qEM" TargetMode="External"/><Relationship Id="rId48" Type="http://schemas.openxmlformats.org/officeDocument/2006/relationships/hyperlink" Target="consultantplus://offline/ref=79BBF02ADC80BF6D7E199F90EFC330527F24BED55EF39866D4D4E2E69834B8A72F9CFA95F0BBBAD84AB88C2E3EB5F6305B573952087129BF77qEM" TargetMode="External"/><Relationship Id="rId56" Type="http://schemas.openxmlformats.org/officeDocument/2006/relationships/hyperlink" Target="consultantplus://offline/ref=79BBF02ADC80BF6D7E199F90EFC330527D24B7D75CF59866D4D4E2E69834B8A72F9CFA95F0BBBBDB4AB88C2E3EB5F6305B573952087129BF77qEM" TargetMode="External"/><Relationship Id="rId8" Type="http://schemas.openxmlformats.org/officeDocument/2006/relationships/hyperlink" Target="consultantplus://offline/ref=79BBF02ADC80BF6D7E199F90EFC330527820B0D955F79866D4D4E2E69834B8A72F9CFA95F0BBBAD941B88C2E3EB5F6305B573952087129BF77qEM" TargetMode="External"/><Relationship Id="rId51" Type="http://schemas.openxmlformats.org/officeDocument/2006/relationships/hyperlink" Target="consultantplus://offline/ref=79BBF02ADC80BF6D7E199F90EFC330527F25BED655F79866D4D4E2E69834B8A72F9CFA95F0BBBAD84AB88C2E3EB5F6305B573952087129BF77qEM" TargetMode="External"/><Relationship Id="rId3" Type="http://schemas.openxmlformats.org/officeDocument/2006/relationships/settings" Target="settings.xml"/><Relationship Id="rId12" Type="http://schemas.openxmlformats.org/officeDocument/2006/relationships/hyperlink" Target="consultantplus://offline/ref=79BBF02ADC80BF6D7E199F90EFC330527F28BED75CF79866D4D4E2E69834B8A72F9CFA95F9BCB18D18F78D7278E6E53255573B5A1477q1M" TargetMode="External"/><Relationship Id="rId17" Type="http://schemas.openxmlformats.org/officeDocument/2006/relationships/hyperlink" Target="consultantplus://offline/ref=79BBF02ADC80BF6D7E199F90EFC330527820B3D65AF29866D4D4E2E69834B8A72F9CFA95F0BBBAD148B88C2E3EB5F6305B573952087129BF77qEM" TargetMode="External"/><Relationship Id="rId25" Type="http://schemas.openxmlformats.org/officeDocument/2006/relationships/hyperlink" Target="consultantplus://offline/ref=79BBF02ADC80BF6D7E199F90EFC330527F24B2D45EFC9866D4D4E2E69834B8A72F9CFA95F0BBBAD849B88C2E3EB5F6305B573952087129BF77qEM" TargetMode="External"/><Relationship Id="rId33" Type="http://schemas.openxmlformats.org/officeDocument/2006/relationships/hyperlink" Target="consultantplus://offline/ref=79BBF02ADC80BF6D7E199F90EFC330527820B3D65AF29866D4D4E2E69834B8A72F9CFA95F0BBBDDC4BB88C2E3EB5F6305B573952087129BF77qEM" TargetMode="External"/><Relationship Id="rId38" Type="http://schemas.openxmlformats.org/officeDocument/2006/relationships/hyperlink" Target="consultantplus://offline/ref=79BBF02ADC80BF6D7E199F90EFC330527822B7D654FD9866D4D4E2E69834B8A72F9CFA95F0BBBED94AB88C2E3EB5F6305B573952087129BF77qEM" TargetMode="External"/><Relationship Id="rId46" Type="http://schemas.openxmlformats.org/officeDocument/2006/relationships/hyperlink" Target="consultantplus://offline/ref=79BBF02ADC80BF6D7E199F90EFC330527F25B3D05EFFC56CDC8DEEE49F3BE7B028D5F694F0BCBAD142E7893B2FEDF9344349314414732B7BqFM"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8381-F3B0-4A5B-9C4F-0D293790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18947</Words>
  <Characters>108002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Хожаев Сердар Сапаргылычевич</dc:creator>
  <cp:lastModifiedBy>администратор4</cp:lastModifiedBy>
  <cp:revision>2</cp:revision>
  <cp:lastPrinted>2022-09-16T14:55:00Z</cp:lastPrinted>
  <dcterms:created xsi:type="dcterms:W3CDTF">2022-09-28T10:06:00Z</dcterms:created>
  <dcterms:modified xsi:type="dcterms:W3CDTF">2022-09-28T10:06:00Z</dcterms:modified>
</cp:coreProperties>
</file>