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DD" w:rsidRPr="000121DD" w:rsidRDefault="000121DD" w:rsidP="00003CF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0121DD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0121DD"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121DD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0121DD">
        <w:rPr>
          <w:rFonts w:ascii="Times New Roman" w:hAnsi="Times New Roman" w:cs="Times New Roman"/>
          <w:sz w:val="28"/>
          <w:szCs w:val="28"/>
        </w:rPr>
        <w:t xml:space="preserve">в Порядок проведения диспансерного наблюдения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121DD">
        <w:rPr>
          <w:rFonts w:ascii="Times New Roman" w:hAnsi="Times New Roman" w:cs="Times New Roman"/>
          <w:sz w:val="28"/>
          <w:szCs w:val="28"/>
        </w:rPr>
        <w:t xml:space="preserve">за взрослыми, утвержденный приказом Министерства здравоохранения </w:t>
      </w:r>
      <w:r w:rsidRPr="000121DD">
        <w:rPr>
          <w:rFonts w:ascii="Times New Roman" w:hAnsi="Times New Roman" w:cs="Times New Roman"/>
          <w:sz w:val="28"/>
          <w:szCs w:val="28"/>
        </w:rPr>
        <w:br/>
        <w:t>Российской Федерации от 15 марта 2022 г. № 168н»</w:t>
      </w:r>
    </w:p>
    <w:p w:rsidR="00AB47B3" w:rsidRPr="009152CE" w:rsidRDefault="00AB47B3" w:rsidP="000121DD">
      <w:pPr>
        <w:autoSpaceDE w:val="0"/>
        <w:autoSpaceDN w:val="0"/>
        <w:adjustRightInd w:val="0"/>
        <w:spacing w:line="276" w:lineRule="auto"/>
        <w:ind w:left="-567" w:right="-284"/>
        <w:jc w:val="center"/>
        <w:rPr>
          <w:b/>
          <w:sz w:val="28"/>
          <w:szCs w:val="28"/>
        </w:rPr>
      </w:pPr>
    </w:p>
    <w:p w:rsidR="00B47A3B" w:rsidRDefault="00AB47B3" w:rsidP="00DA7EF3">
      <w:pPr>
        <w:spacing w:line="276" w:lineRule="auto"/>
        <w:ind w:left="-567" w:right="-284" w:firstLine="709"/>
        <w:jc w:val="both"/>
        <w:rPr>
          <w:rFonts w:eastAsia="Calibri"/>
          <w:bCs/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="00E9458B" w:rsidRPr="00E9458B">
        <w:rPr>
          <w:sz w:val="28"/>
          <w:szCs w:val="28"/>
        </w:rPr>
        <w:t>«</w:t>
      </w:r>
      <w:r w:rsidR="00B47A3B" w:rsidRPr="000121DD">
        <w:rPr>
          <w:sz w:val="28"/>
          <w:szCs w:val="28"/>
        </w:rPr>
        <w:t xml:space="preserve">О </w:t>
      </w:r>
      <w:r w:rsidR="00B47A3B">
        <w:rPr>
          <w:sz w:val="28"/>
          <w:szCs w:val="28"/>
        </w:rPr>
        <w:t xml:space="preserve">внесении изменений </w:t>
      </w:r>
      <w:r w:rsidR="00B47A3B" w:rsidRPr="000121DD">
        <w:rPr>
          <w:sz w:val="28"/>
          <w:szCs w:val="28"/>
        </w:rPr>
        <w:t>в Порядок проведения диспансерного наблюдения за взрослыми, утвержденный приказом</w:t>
      </w:r>
      <w:r w:rsidR="00B47A3B">
        <w:rPr>
          <w:sz w:val="28"/>
          <w:szCs w:val="28"/>
        </w:rPr>
        <w:t xml:space="preserve"> Министерства здравоохранения </w:t>
      </w:r>
      <w:r w:rsidR="00B47A3B" w:rsidRPr="000121DD">
        <w:rPr>
          <w:sz w:val="28"/>
          <w:szCs w:val="28"/>
        </w:rPr>
        <w:t>Российской Федерации от 15 марта 2022 г. № 168н</w:t>
      </w:r>
      <w:r w:rsidR="000121DD">
        <w:rPr>
          <w:sz w:val="28"/>
          <w:szCs w:val="28"/>
        </w:rPr>
        <w:t xml:space="preserve">» </w:t>
      </w:r>
      <w:r w:rsidR="00F01A15">
        <w:rPr>
          <w:sz w:val="28"/>
          <w:szCs w:val="28"/>
        </w:rPr>
        <w:t>(далее – проект приказа</w:t>
      </w:r>
      <w:r w:rsidR="00003CF8">
        <w:rPr>
          <w:sz w:val="28"/>
          <w:szCs w:val="28"/>
        </w:rPr>
        <w:t>, порядок</w:t>
      </w:r>
      <w:r w:rsidR="00F01A15">
        <w:rPr>
          <w:sz w:val="28"/>
          <w:szCs w:val="28"/>
        </w:rPr>
        <w:t xml:space="preserve">) </w:t>
      </w:r>
      <w:r w:rsidR="000121DD">
        <w:rPr>
          <w:sz w:val="28"/>
          <w:szCs w:val="28"/>
        </w:rPr>
        <w:t xml:space="preserve">разработан </w:t>
      </w:r>
      <w:r w:rsidR="00707AB2">
        <w:rPr>
          <w:sz w:val="28"/>
          <w:szCs w:val="28"/>
        </w:rPr>
        <w:t>в</w:t>
      </w:r>
      <w:r w:rsidR="00707AB2" w:rsidRPr="00EC75A5">
        <w:rPr>
          <w:rFonts w:eastAsia="Calibri"/>
          <w:bCs/>
          <w:sz w:val="28"/>
          <w:szCs w:val="28"/>
        </w:rPr>
        <w:t xml:space="preserve"> соответствии со </w:t>
      </w:r>
      <w:hyperlink r:id="rId8" w:history="1">
        <w:r w:rsidR="00707AB2" w:rsidRPr="00EC75A5">
          <w:rPr>
            <w:rFonts w:eastAsia="Calibri"/>
            <w:bCs/>
            <w:sz w:val="28"/>
            <w:szCs w:val="28"/>
          </w:rPr>
          <w:t>статьей 46</w:t>
        </w:r>
      </w:hyperlink>
      <w:r w:rsidR="00707AB2" w:rsidRPr="00EC75A5">
        <w:rPr>
          <w:rFonts w:eastAsia="Calibri"/>
          <w:bCs/>
          <w:sz w:val="28"/>
          <w:szCs w:val="28"/>
        </w:rPr>
        <w:t xml:space="preserve"> Федерального закона о</w:t>
      </w:r>
      <w:r w:rsidR="000121DD">
        <w:rPr>
          <w:rFonts w:eastAsia="Calibri"/>
          <w:bCs/>
          <w:sz w:val="28"/>
          <w:szCs w:val="28"/>
        </w:rPr>
        <w:t xml:space="preserve">т </w:t>
      </w:r>
      <w:r w:rsidR="00B5607F">
        <w:rPr>
          <w:rFonts w:eastAsia="Calibri"/>
          <w:bCs/>
          <w:sz w:val="28"/>
          <w:szCs w:val="28"/>
        </w:rPr>
        <w:t xml:space="preserve">21.11.2011 </w:t>
      </w:r>
      <w:r w:rsidR="000121DD">
        <w:rPr>
          <w:rFonts w:eastAsia="Calibri"/>
          <w:bCs/>
          <w:sz w:val="28"/>
          <w:szCs w:val="28"/>
        </w:rPr>
        <w:t>№ </w:t>
      </w:r>
      <w:r w:rsidR="00707AB2" w:rsidRPr="00EC75A5">
        <w:rPr>
          <w:rFonts w:eastAsia="Calibri"/>
          <w:bCs/>
          <w:sz w:val="28"/>
          <w:szCs w:val="28"/>
        </w:rPr>
        <w:t>323-ФЗ «Об основах охраны здоровья граждан в Российской Федерации»</w:t>
      </w:r>
      <w:r w:rsidR="009F3206">
        <w:rPr>
          <w:rFonts w:eastAsia="Calibri"/>
          <w:bCs/>
          <w:sz w:val="28"/>
          <w:szCs w:val="28"/>
        </w:rPr>
        <w:t xml:space="preserve"> в целях совершенствования диспансерного наблюдения пациентов</w:t>
      </w:r>
      <w:r w:rsidR="00707AB2">
        <w:rPr>
          <w:rFonts w:eastAsia="Calibri"/>
          <w:bCs/>
          <w:sz w:val="28"/>
          <w:szCs w:val="28"/>
        </w:rPr>
        <w:t>.</w:t>
      </w:r>
    </w:p>
    <w:p w:rsidR="00F01A15" w:rsidRPr="00AA782F" w:rsidRDefault="0018337B" w:rsidP="00DA7EF3">
      <w:pPr>
        <w:spacing w:line="276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приказа </w:t>
      </w:r>
      <w:r w:rsidR="00DA7EF3">
        <w:rPr>
          <w:sz w:val="28"/>
          <w:szCs w:val="28"/>
        </w:rPr>
        <w:t>предусмотрено обеспечение ежемесячного уточнения списков лиц, подлежащих диспансерному наблюдению, с территориальными фондами обязательного медицинского страхования, наделение отдельными функциями, осуществляемыми в рамках диспансерного наблюдения, медицинской сестры</w:t>
      </w:r>
      <w:r w:rsidR="00DA7EF3" w:rsidRPr="00AA782F">
        <w:rPr>
          <w:sz w:val="28"/>
          <w:szCs w:val="28"/>
        </w:rPr>
        <w:t>/</w:t>
      </w:r>
      <w:r w:rsidR="00DA7EF3">
        <w:rPr>
          <w:sz w:val="28"/>
          <w:szCs w:val="28"/>
        </w:rPr>
        <w:t xml:space="preserve">медицинского брата, медицинского регистратора, </w:t>
      </w:r>
      <w:r w:rsidR="00AA782F">
        <w:rPr>
          <w:sz w:val="28"/>
          <w:szCs w:val="28"/>
        </w:rPr>
        <w:t>уточнен порядок применения информационных систем при проведении диспансерного наблюдения,</w:t>
      </w:r>
      <w:r w:rsidR="00DA7EF3">
        <w:rPr>
          <w:sz w:val="28"/>
          <w:szCs w:val="28"/>
        </w:rPr>
        <w:t xml:space="preserve"> обязанности руководителя </w:t>
      </w:r>
      <w:r w:rsidR="00003CF8">
        <w:rPr>
          <w:sz w:val="28"/>
          <w:szCs w:val="28"/>
        </w:rPr>
        <w:t xml:space="preserve">медицинской организации дополнены обязательствами </w:t>
      </w:r>
      <w:r w:rsidR="00003CF8">
        <w:rPr>
          <w:sz w:val="28"/>
          <w:szCs w:val="28"/>
        </w:rPr>
        <w:br/>
        <w:t>в части маломобильных и коморбидных пациентов</w:t>
      </w:r>
      <w:r w:rsidR="00AA782F">
        <w:rPr>
          <w:sz w:val="28"/>
          <w:szCs w:val="28"/>
        </w:rPr>
        <w:t xml:space="preserve">. </w:t>
      </w:r>
    </w:p>
    <w:p w:rsidR="00AA782F" w:rsidRDefault="00AA782F" w:rsidP="00DA7EF3">
      <w:pPr>
        <w:spacing w:line="276" w:lineRule="auto"/>
        <w:ind w:left="-567"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 приказа предусматривает дополнение порядка перечнями</w:t>
      </w:r>
      <w:r w:rsidR="00F01A15">
        <w:rPr>
          <w:sz w:val="28"/>
          <w:szCs w:val="28"/>
        </w:rPr>
        <w:t xml:space="preserve"> хронических заболеваний, функциональных расстройств, иных состояний, </w:t>
      </w:r>
      <w:r>
        <w:rPr>
          <w:sz w:val="28"/>
          <w:szCs w:val="28"/>
        </w:rPr>
        <w:br/>
      </w:r>
      <w:r w:rsidR="00F01A15">
        <w:rPr>
          <w:sz w:val="28"/>
          <w:szCs w:val="28"/>
        </w:rPr>
        <w:t xml:space="preserve">при наличии которых устанавливается диспансерное наблюдение за взрослым населением врачом-неврологом, а также врачом-эндокринологом, </w:t>
      </w:r>
      <w:r>
        <w:rPr>
          <w:sz w:val="28"/>
          <w:szCs w:val="28"/>
        </w:rPr>
        <w:t xml:space="preserve">уточнение перечня </w:t>
      </w:r>
      <w:r w:rsidR="00F01A15">
        <w:rPr>
          <w:sz w:val="28"/>
          <w:szCs w:val="28"/>
        </w:rPr>
        <w:t xml:space="preserve">хронических заболеваний, функциональных расстройств, иных состояний, </w:t>
      </w:r>
      <w:r w:rsidR="00F01A15">
        <w:rPr>
          <w:sz w:val="28"/>
          <w:szCs w:val="28"/>
        </w:rPr>
        <w:br/>
        <w:t xml:space="preserve">при наличии которых устанавливается диспансерное наблюдение за взрослым населением врачом-терапевтом. </w:t>
      </w:r>
    </w:p>
    <w:p w:rsidR="00F76157" w:rsidRDefault="00F76157" w:rsidP="00DA7EF3">
      <w:pPr>
        <w:pBdr>
          <w:bottom w:val="single" w:sz="6" w:space="31" w:color="FFFFFF"/>
        </w:pBdr>
        <w:spacing w:line="276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A27699">
        <w:rPr>
          <w:sz w:val="28"/>
          <w:szCs w:val="28"/>
        </w:rPr>
        <w:t xml:space="preserve">направлен на создание процедурного инструментария, обеспечивающего проведение медицинскими организациями диспансерного наблюдения за взрослыми (в возрасте 18 лет и старше), </w:t>
      </w:r>
      <w:r>
        <w:rPr>
          <w:sz w:val="28"/>
          <w:szCs w:val="28"/>
        </w:rPr>
        <w:t>и</w:t>
      </w:r>
      <w:r w:rsidRPr="00A27699">
        <w:rPr>
          <w:sz w:val="28"/>
          <w:szCs w:val="28"/>
        </w:rPr>
        <w:t xml:space="preserve"> содержит обеспечительные предписания организационного характера в виде закрепления ответственности </w:t>
      </w:r>
      <w:r>
        <w:rPr>
          <w:sz w:val="28"/>
          <w:szCs w:val="28"/>
        </w:rPr>
        <w:br/>
      </w:r>
      <w:r w:rsidRPr="00A27699">
        <w:rPr>
          <w:sz w:val="28"/>
          <w:szCs w:val="28"/>
        </w:rPr>
        <w:t>за его организацию за руководителем медицинской организации либо уполномоченным заместителем руков</w:t>
      </w:r>
      <w:r>
        <w:rPr>
          <w:sz w:val="28"/>
          <w:szCs w:val="28"/>
        </w:rPr>
        <w:t>одителя медицинской организации</w:t>
      </w:r>
      <w:r w:rsidRPr="00A27699">
        <w:rPr>
          <w:sz w:val="28"/>
          <w:szCs w:val="28"/>
        </w:rPr>
        <w:t xml:space="preserve">, в связи </w:t>
      </w:r>
      <w:r w:rsidR="00427552">
        <w:rPr>
          <w:sz w:val="28"/>
          <w:szCs w:val="28"/>
        </w:rPr>
        <w:br/>
      </w:r>
      <w:r w:rsidRPr="00A27699">
        <w:rPr>
          <w:sz w:val="28"/>
          <w:szCs w:val="28"/>
        </w:rPr>
        <w:t>с чем, по мнению Департамента, не относятся к числу актов в наибольшей степени затрагивающих права и интересы физических и юридических лиц.</w:t>
      </w:r>
    </w:p>
    <w:p w:rsidR="00FC364C" w:rsidRPr="000E6CD5" w:rsidRDefault="00AB47B3" w:rsidP="00DA7EF3">
      <w:pPr>
        <w:pBdr>
          <w:bottom w:val="single" w:sz="6" w:space="31" w:color="FFFFFF"/>
        </w:pBdr>
        <w:spacing w:line="276" w:lineRule="auto"/>
        <w:ind w:left="-567" w:right="-284"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Издание </w:t>
      </w:r>
      <w:hyperlink r:id="rId9" w:history="1">
        <w:r w:rsidRPr="009152CE">
          <w:rPr>
            <w:sz w:val="28"/>
            <w:szCs w:val="28"/>
          </w:rPr>
          <w:t>приказа</w:t>
        </w:r>
      </w:hyperlink>
      <w:r w:rsidRPr="009152CE">
        <w:rPr>
          <w:sz w:val="28"/>
          <w:szCs w:val="28"/>
        </w:rPr>
        <w:t xml:space="preserve"> </w:t>
      </w:r>
      <w:r w:rsidR="00E9458B">
        <w:rPr>
          <w:sz w:val="28"/>
          <w:szCs w:val="28"/>
        </w:rPr>
        <w:t xml:space="preserve">не </w:t>
      </w:r>
      <w:r w:rsidRPr="009152CE">
        <w:rPr>
          <w:sz w:val="28"/>
          <w:szCs w:val="28"/>
        </w:rPr>
        <w:t>потребует</w:t>
      </w:r>
      <w:r w:rsidR="000E6CD5">
        <w:rPr>
          <w:sz w:val="28"/>
          <w:szCs w:val="28"/>
        </w:rPr>
        <w:t xml:space="preserve"> признани</w:t>
      </w:r>
      <w:r w:rsidR="009854C0">
        <w:rPr>
          <w:sz w:val="28"/>
          <w:szCs w:val="28"/>
        </w:rPr>
        <w:t>я</w:t>
      </w:r>
      <w:bookmarkStart w:id="0" w:name="_GoBack"/>
      <w:bookmarkEnd w:id="0"/>
      <w:r w:rsidR="000E6CD5">
        <w:rPr>
          <w:sz w:val="28"/>
          <w:szCs w:val="28"/>
        </w:rPr>
        <w:t xml:space="preserve"> утратившим силу</w:t>
      </w:r>
      <w:r w:rsidR="009E335F">
        <w:rPr>
          <w:sz w:val="28"/>
          <w:szCs w:val="28"/>
        </w:rPr>
        <w:t xml:space="preserve"> </w:t>
      </w:r>
      <w:r w:rsidR="00E9458B">
        <w:rPr>
          <w:sz w:val="28"/>
          <w:szCs w:val="28"/>
        </w:rPr>
        <w:t>иных нормативных правовых актов Российской Федерации</w:t>
      </w:r>
      <w:r w:rsidR="000E6CD5" w:rsidRPr="000E6CD5">
        <w:rPr>
          <w:sz w:val="28"/>
          <w:szCs w:val="28"/>
        </w:rPr>
        <w:t>.</w:t>
      </w:r>
    </w:p>
    <w:sectPr w:rsidR="00FC364C" w:rsidRPr="000E6CD5" w:rsidSect="00AE3FDE">
      <w:footerReference w:type="default" r:id="rId10"/>
      <w:pgSz w:w="11906" w:h="16838"/>
      <w:pgMar w:top="819" w:right="850" w:bottom="851" w:left="1701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421" w:rsidRDefault="005D0421" w:rsidP="00FA4EF7">
      <w:r>
        <w:separator/>
      </w:r>
    </w:p>
  </w:endnote>
  <w:endnote w:type="continuationSeparator" w:id="0">
    <w:p w:rsidR="005D0421" w:rsidRDefault="005D0421" w:rsidP="00FA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7A" w:rsidRPr="002001E0" w:rsidRDefault="00A95D7A" w:rsidP="00530C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421" w:rsidRDefault="005D0421" w:rsidP="00FA4EF7">
      <w:r>
        <w:separator/>
      </w:r>
    </w:p>
  </w:footnote>
  <w:footnote w:type="continuationSeparator" w:id="0">
    <w:p w:rsidR="005D0421" w:rsidRDefault="005D0421" w:rsidP="00FA4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3D0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18EE0EE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>
    <w:nsid w:val="20F512C8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1EB36AE"/>
    <w:multiLevelType w:val="hybridMultilevel"/>
    <w:tmpl w:val="C74E761C"/>
    <w:lvl w:ilvl="0" w:tplc="34C2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001B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6">
    <w:nsid w:val="3DBA3895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0153"/>
    <w:multiLevelType w:val="hybridMultilevel"/>
    <w:tmpl w:val="283CF864"/>
    <w:lvl w:ilvl="0" w:tplc="B42EF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F0AB5"/>
    <w:multiLevelType w:val="hybridMultilevel"/>
    <w:tmpl w:val="CA4C459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62B44F0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6AD70DFD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D0B115B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6F2F3DDC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71150FAF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768D500B"/>
    <w:multiLevelType w:val="hybridMultilevel"/>
    <w:tmpl w:val="15781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F73656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7">
    <w:nsid w:val="7FD430EA"/>
    <w:multiLevelType w:val="multilevel"/>
    <w:tmpl w:val="143A6E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  <w:rPr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5"/>
  </w:num>
  <w:num w:numId="20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55406"/>
    <w:rsid w:val="00003CF8"/>
    <w:rsid w:val="00004E8D"/>
    <w:rsid w:val="0001171B"/>
    <w:rsid w:val="000121DD"/>
    <w:rsid w:val="00021DE6"/>
    <w:rsid w:val="00022B1B"/>
    <w:rsid w:val="00055406"/>
    <w:rsid w:val="00071D5D"/>
    <w:rsid w:val="000748EE"/>
    <w:rsid w:val="00074BDA"/>
    <w:rsid w:val="000754F0"/>
    <w:rsid w:val="00083810"/>
    <w:rsid w:val="00087660"/>
    <w:rsid w:val="000B1F09"/>
    <w:rsid w:val="000C6B74"/>
    <w:rsid w:val="000C7712"/>
    <w:rsid w:val="000C7F5F"/>
    <w:rsid w:val="000D2D27"/>
    <w:rsid w:val="000D7E68"/>
    <w:rsid w:val="000E1D39"/>
    <w:rsid w:val="000E6C9B"/>
    <w:rsid w:val="000E6CD5"/>
    <w:rsid w:val="000F3CAE"/>
    <w:rsid w:val="000F3D5A"/>
    <w:rsid w:val="000F5A8C"/>
    <w:rsid w:val="001238AF"/>
    <w:rsid w:val="00141157"/>
    <w:rsid w:val="0018337B"/>
    <w:rsid w:val="00184388"/>
    <w:rsid w:val="00196A58"/>
    <w:rsid w:val="001A1B84"/>
    <w:rsid w:val="001A71E5"/>
    <w:rsid w:val="001B4EEF"/>
    <w:rsid w:val="001C2F38"/>
    <w:rsid w:val="001C67E7"/>
    <w:rsid w:val="001D3B5A"/>
    <w:rsid w:val="001D7C07"/>
    <w:rsid w:val="001E0BCB"/>
    <w:rsid w:val="001F3953"/>
    <w:rsid w:val="001F728D"/>
    <w:rsid w:val="002119FE"/>
    <w:rsid w:val="00221AF6"/>
    <w:rsid w:val="002504E7"/>
    <w:rsid w:val="00256423"/>
    <w:rsid w:val="002567FE"/>
    <w:rsid w:val="00262035"/>
    <w:rsid w:val="0026579B"/>
    <w:rsid w:val="0028787B"/>
    <w:rsid w:val="002911F8"/>
    <w:rsid w:val="0029656B"/>
    <w:rsid w:val="0029664F"/>
    <w:rsid w:val="00296986"/>
    <w:rsid w:val="002A6D5F"/>
    <w:rsid w:val="002C5595"/>
    <w:rsid w:val="002D5AED"/>
    <w:rsid w:val="003014A7"/>
    <w:rsid w:val="00302BC4"/>
    <w:rsid w:val="00307D1A"/>
    <w:rsid w:val="00313824"/>
    <w:rsid w:val="003179CC"/>
    <w:rsid w:val="00354324"/>
    <w:rsid w:val="00370A34"/>
    <w:rsid w:val="00385ED2"/>
    <w:rsid w:val="00393410"/>
    <w:rsid w:val="003A6F5B"/>
    <w:rsid w:val="003A7FD7"/>
    <w:rsid w:val="003D55DA"/>
    <w:rsid w:val="003D746F"/>
    <w:rsid w:val="00417B44"/>
    <w:rsid w:val="00427450"/>
    <w:rsid w:val="00427552"/>
    <w:rsid w:val="00436AAA"/>
    <w:rsid w:val="004428B9"/>
    <w:rsid w:val="004473E3"/>
    <w:rsid w:val="00456FCE"/>
    <w:rsid w:val="00461934"/>
    <w:rsid w:val="004942A2"/>
    <w:rsid w:val="004A2B03"/>
    <w:rsid w:val="004A39EB"/>
    <w:rsid w:val="004B0081"/>
    <w:rsid w:val="004C53A5"/>
    <w:rsid w:val="004E62E8"/>
    <w:rsid w:val="004E777F"/>
    <w:rsid w:val="004F0C7A"/>
    <w:rsid w:val="004F1B9E"/>
    <w:rsid w:val="004F2626"/>
    <w:rsid w:val="00504989"/>
    <w:rsid w:val="00505D12"/>
    <w:rsid w:val="00511497"/>
    <w:rsid w:val="00530CE0"/>
    <w:rsid w:val="00536036"/>
    <w:rsid w:val="00557272"/>
    <w:rsid w:val="0056690A"/>
    <w:rsid w:val="00567397"/>
    <w:rsid w:val="005844AF"/>
    <w:rsid w:val="00597B9D"/>
    <w:rsid w:val="005D0421"/>
    <w:rsid w:val="005E041E"/>
    <w:rsid w:val="005E708C"/>
    <w:rsid w:val="00623C30"/>
    <w:rsid w:val="00627CE7"/>
    <w:rsid w:val="00633D48"/>
    <w:rsid w:val="006404F8"/>
    <w:rsid w:val="0068040E"/>
    <w:rsid w:val="00684913"/>
    <w:rsid w:val="00691559"/>
    <w:rsid w:val="0069157E"/>
    <w:rsid w:val="00691A75"/>
    <w:rsid w:val="00695132"/>
    <w:rsid w:val="006C1B08"/>
    <w:rsid w:val="006F2DF0"/>
    <w:rsid w:val="007078E3"/>
    <w:rsid w:val="00707AB2"/>
    <w:rsid w:val="00710743"/>
    <w:rsid w:val="0073540F"/>
    <w:rsid w:val="00753534"/>
    <w:rsid w:val="00783787"/>
    <w:rsid w:val="007A0349"/>
    <w:rsid w:val="007A5E4E"/>
    <w:rsid w:val="007D6686"/>
    <w:rsid w:val="007E4E33"/>
    <w:rsid w:val="007F2F15"/>
    <w:rsid w:val="007F3D3E"/>
    <w:rsid w:val="0081528E"/>
    <w:rsid w:val="00835D09"/>
    <w:rsid w:val="00840215"/>
    <w:rsid w:val="008662E8"/>
    <w:rsid w:val="00873FE5"/>
    <w:rsid w:val="008879EE"/>
    <w:rsid w:val="00897192"/>
    <w:rsid w:val="008A1F5C"/>
    <w:rsid w:val="008A2773"/>
    <w:rsid w:val="008C4558"/>
    <w:rsid w:val="008D3A70"/>
    <w:rsid w:val="008D3E20"/>
    <w:rsid w:val="008E4772"/>
    <w:rsid w:val="008E557A"/>
    <w:rsid w:val="00905A95"/>
    <w:rsid w:val="009066E5"/>
    <w:rsid w:val="0091101B"/>
    <w:rsid w:val="009152CE"/>
    <w:rsid w:val="009571D0"/>
    <w:rsid w:val="00974C30"/>
    <w:rsid w:val="00980024"/>
    <w:rsid w:val="009854C0"/>
    <w:rsid w:val="00993AD3"/>
    <w:rsid w:val="009A0524"/>
    <w:rsid w:val="009C0FE2"/>
    <w:rsid w:val="009C3D7D"/>
    <w:rsid w:val="009C46C4"/>
    <w:rsid w:val="009C5F8E"/>
    <w:rsid w:val="009D5675"/>
    <w:rsid w:val="009E335F"/>
    <w:rsid w:val="009F0D1D"/>
    <w:rsid w:val="009F3206"/>
    <w:rsid w:val="009F48E9"/>
    <w:rsid w:val="00A00DB1"/>
    <w:rsid w:val="00A01A0E"/>
    <w:rsid w:val="00A01FDB"/>
    <w:rsid w:val="00A136CF"/>
    <w:rsid w:val="00A17F82"/>
    <w:rsid w:val="00A376D5"/>
    <w:rsid w:val="00A404CA"/>
    <w:rsid w:val="00A47484"/>
    <w:rsid w:val="00A672F6"/>
    <w:rsid w:val="00A709E5"/>
    <w:rsid w:val="00A91C35"/>
    <w:rsid w:val="00A95D7A"/>
    <w:rsid w:val="00AA2ABF"/>
    <w:rsid w:val="00AA5F63"/>
    <w:rsid w:val="00AA782F"/>
    <w:rsid w:val="00AA7CD0"/>
    <w:rsid w:val="00AB47B3"/>
    <w:rsid w:val="00AD60BF"/>
    <w:rsid w:val="00AE3FDE"/>
    <w:rsid w:val="00AE46A5"/>
    <w:rsid w:val="00AE4BDA"/>
    <w:rsid w:val="00AF5319"/>
    <w:rsid w:val="00AF558A"/>
    <w:rsid w:val="00B1291C"/>
    <w:rsid w:val="00B168C1"/>
    <w:rsid w:val="00B2030C"/>
    <w:rsid w:val="00B345A3"/>
    <w:rsid w:val="00B4445F"/>
    <w:rsid w:val="00B46B2B"/>
    <w:rsid w:val="00B471C2"/>
    <w:rsid w:val="00B47A3B"/>
    <w:rsid w:val="00B52226"/>
    <w:rsid w:val="00B5607F"/>
    <w:rsid w:val="00B62793"/>
    <w:rsid w:val="00B64D6A"/>
    <w:rsid w:val="00B67FC3"/>
    <w:rsid w:val="00B82869"/>
    <w:rsid w:val="00B90573"/>
    <w:rsid w:val="00B9235B"/>
    <w:rsid w:val="00B951F8"/>
    <w:rsid w:val="00BA36CB"/>
    <w:rsid w:val="00BA7B40"/>
    <w:rsid w:val="00BB2BDC"/>
    <w:rsid w:val="00BB522C"/>
    <w:rsid w:val="00BC08D9"/>
    <w:rsid w:val="00BC1E8B"/>
    <w:rsid w:val="00BD697A"/>
    <w:rsid w:val="00C21BB5"/>
    <w:rsid w:val="00C32214"/>
    <w:rsid w:val="00C32ABD"/>
    <w:rsid w:val="00C33A65"/>
    <w:rsid w:val="00C41480"/>
    <w:rsid w:val="00C66B3F"/>
    <w:rsid w:val="00C72ABA"/>
    <w:rsid w:val="00C8173B"/>
    <w:rsid w:val="00CC2713"/>
    <w:rsid w:val="00CC34DC"/>
    <w:rsid w:val="00CD1864"/>
    <w:rsid w:val="00CE0FD6"/>
    <w:rsid w:val="00CE7957"/>
    <w:rsid w:val="00D0404A"/>
    <w:rsid w:val="00D1109E"/>
    <w:rsid w:val="00D124CF"/>
    <w:rsid w:val="00D27288"/>
    <w:rsid w:val="00D3467C"/>
    <w:rsid w:val="00D4166F"/>
    <w:rsid w:val="00D418E9"/>
    <w:rsid w:val="00D5246B"/>
    <w:rsid w:val="00D5272C"/>
    <w:rsid w:val="00D563F1"/>
    <w:rsid w:val="00D6194A"/>
    <w:rsid w:val="00D708D1"/>
    <w:rsid w:val="00D70BF2"/>
    <w:rsid w:val="00D7464C"/>
    <w:rsid w:val="00D93071"/>
    <w:rsid w:val="00DA0CBE"/>
    <w:rsid w:val="00DA72A7"/>
    <w:rsid w:val="00DA7EF3"/>
    <w:rsid w:val="00DD1086"/>
    <w:rsid w:val="00DE23E3"/>
    <w:rsid w:val="00E01D40"/>
    <w:rsid w:val="00E10228"/>
    <w:rsid w:val="00E11228"/>
    <w:rsid w:val="00E12F2F"/>
    <w:rsid w:val="00E254E2"/>
    <w:rsid w:val="00E25E8C"/>
    <w:rsid w:val="00E618F2"/>
    <w:rsid w:val="00E820A8"/>
    <w:rsid w:val="00E9458B"/>
    <w:rsid w:val="00E95A8F"/>
    <w:rsid w:val="00EA693E"/>
    <w:rsid w:val="00F01A15"/>
    <w:rsid w:val="00F1388D"/>
    <w:rsid w:val="00F2260B"/>
    <w:rsid w:val="00F47737"/>
    <w:rsid w:val="00F54E30"/>
    <w:rsid w:val="00F61CB8"/>
    <w:rsid w:val="00F72641"/>
    <w:rsid w:val="00F76157"/>
    <w:rsid w:val="00F86582"/>
    <w:rsid w:val="00FA232E"/>
    <w:rsid w:val="00FA4EF7"/>
    <w:rsid w:val="00FC12E4"/>
    <w:rsid w:val="00FC364C"/>
    <w:rsid w:val="00FC3C71"/>
    <w:rsid w:val="00FC67AB"/>
    <w:rsid w:val="00FD0BFF"/>
    <w:rsid w:val="00FE6378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CBE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307D1A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1"/>
    <w:next w:val="a1"/>
    <w:link w:val="40"/>
    <w:qFormat/>
    <w:rsid w:val="001A71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rsid w:val="003D55DA"/>
    <w:rPr>
      <w:rFonts w:ascii="Tahoma" w:hAnsi="Tahoma" w:cs="Tahoma"/>
      <w:sz w:val="16"/>
      <w:szCs w:val="16"/>
    </w:rPr>
  </w:style>
  <w:style w:type="character" w:styleId="a7">
    <w:name w:val="Hyperlink"/>
    <w:basedOn w:val="a2"/>
    <w:uiPriority w:val="99"/>
    <w:rsid w:val="0069157E"/>
    <w:rPr>
      <w:color w:val="0000FF"/>
      <w:u w:val="single"/>
    </w:rPr>
  </w:style>
  <w:style w:type="paragraph" w:styleId="a8">
    <w:name w:val="header"/>
    <w:basedOn w:val="a1"/>
    <w:link w:val="a9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FA4EF7"/>
    <w:rPr>
      <w:sz w:val="24"/>
      <w:szCs w:val="24"/>
    </w:rPr>
  </w:style>
  <w:style w:type="paragraph" w:styleId="aa">
    <w:name w:val="footer"/>
    <w:basedOn w:val="a1"/>
    <w:link w:val="ab"/>
    <w:uiPriority w:val="99"/>
    <w:rsid w:val="00FA4E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FA4EF7"/>
    <w:rPr>
      <w:sz w:val="24"/>
      <w:szCs w:val="24"/>
    </w:rPr>
  </w:style>
  <w:style w:type="paragraph" w:styleId="ac">
    <w:name w:val="Body Text Indent"/>
    <w:basedOn w:val="a1"/>
    <w:link w:val="ad"/>
    <w:rsid w:val="006F2DF0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2"/>
    <w:link w:val="ac"/>
    <w:rsid w:val="006F2DF0"/>
    <w:rPr>
      <w:sz w:val="28"/>
      <w:szCs w:val="24"/>
    </w:rPr>
  </w:style>
  <w:style w:type="character" w:customStyle="1" w:styleId="ae">
    <w:name w:val="Основной текст_"/>
    <w:basedOn w:val="a2"/>
    <w:link w:val="11"/>
    <w:rsid w:val="00184388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1"/>
    <w:link w:val="ae"/>
    <w:rsid w:val="00184388"/>
    <w:pPr>
      <w:widowControl w:val="0"/>
      <w:shd w:val="clear" w:color="auto" w:fill="FFFFFF"/>
      <w:spacing w:line="268" w:lineRule="exact"/>
      <w:jc w:val="both"/>
    </w:pPr>
    <w:rPr>
      <w:sz w:val="25"/>
      <w:szCs w:val="25"/>
    </w:rPr>
  </w:style>
  <w:style w:type="paragraph" w:customStyle="1" w:styleId="af">
    <w:name w:val="Знак"/>
    <w:basedOn w:val="a1"/>
    <w:rsid w:val="006C1B08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1"/>
    <w:uiPriority w:val="34"/>
    <w:qFormat/>
    <w:rsid w:val="00D70BF2"/>
    <w:pPr>
      <w:ind w:left="720"/>
      <w:contextualSpacing/>
    </w:pPr>
  </w:style>
  <w:style w:type="paragraph" w:styleId="af1">
    <w:name w:val="footnote text"/>
    <w:basedOn w:val="a1"/>
    <w:link w:val="af2"/>
    <w:uiPriority w:val="99"/>
    <w:unhideWhenUsed/>
    <w:rsid w:val="009152CE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2"/>
    <w:link w:val="af1"/>
    <w:uiPriority w:val="99"/>
    <w:rsid w:val="009152CE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9152CE"/>
    <w:rPr>
      <w:vertAlign w:val="superscript"/>
    </w:rPr>
  </w:style>
  <w:style w:type="paragraph" w:customStyle="1" w:styleId="a0">
    <w:name w:val="Модуль на печать"/>
    <w:basedOn w:val="a1"/>
    <w:link w:val="af4"/>
    <w:qFormat/>
    <w:rsid w:val="009152CE"/>
    <w:pPr>
      <w:widowControl w:val="0"/>
      <w:numPr>
        <w:numId w:val="2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4">
    <w:name w:val="Модуль на печать Знак"/>
    <w:link w:val="a0"/>
    <w:rsid w:val="009152CE"/>
    <w:rPr>
      <w:b/>
      <w:sz w:val="32"/>
    </w:rPr>
  </w:style>
  <w:style w:type="character" w:customStyle="1" w:styleId="10">
    <w:name w:val="Заголовок 1 Знак"/>
    <w:basedOn w:val="a2"/>
    <w:link w:val="1"/>
    <w:uiPriority w:val="9"/>
    <w:rsid w:val="00307D1A"/>
    <w:rPr>
      <w:rFonts w:ascii="Calibri Light" w:hAnsi="Calibri Light"/>
      <w:color w:val="2E74B5"/>
      <w:sz w:val="32"/>
      <w:szCs w:val="32"/>
      <w:lang w:eastAsia="en-US"/>
    </w:rPr>
  </w:style>
  <w:style w:type="paragraph" w:customStyle="1" w:styleId="ConsPlusNormal">
    <w:name w:val="ConsPlusNormal"/>
    <w:basedOn w:val="a1"/>
    <w:rsid w:val="00307D1A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employee-name">
    <w:name w:val="employee-name"/>
    <w:basedOn w:val="a2"/>
    <w:rsid w:val="00307D1A"/>
  </w:style>
  <w:style w:type="character" w:customStyle="1" w:styleId="token-addon">
    <w:name w:val="token-addon"/>
    <w:basedOn w:val="a2"/>
    <w:rsid w:val="00307D1A"/>
  </w:style>
  <w:style w:type="paragraph" w:customStyle="1" w:styleId="12">
    <w:name w:val="КР_1 уровень"/>
    <w:basedOn w:val="af5"/>
    <w:link w:val="13"/>
    <w:qFormat/>
    <w:rsid w:val="00307D1A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paragraph" w:styleId="af5">
    <w:name w:val="TOC Heading"/>
    <w:basedOn w:val="1"/>
    <w:next w:val="a1"/>
    <w:uiPriority w:val="39"/>
    <w:semiHidden/>
    <w:unhideWhenUsed/>
    <w:qFormat/>
    <w:rsid w:val="00307D1A"/>
    <w:pPr>
      <w:outlineLvl w:val="9"/>
    </w:pPr>
  </w:style>
  <w:style w:type="character" w:customStyle="1" w:styleId="13">
    <w:name w:val="КР_1 уровень Знак"/>
    <w:link w:val="12"/>
    <w:rsid w:val="00307D1A"/>
    <w:rPr>
      <w:rFonts w:cs="Arial"/>
      <w:b/>
      <w:bCs/>
      <w:color w:val="000000"/>
      <w:sz w:val="28"/>
      <w:szCs w:val="28"/>
      <w:lang w:eastAsia="en-US"/>
    </w:rPr>
  </w:style>
  <w:style w:type="paragraph" w:customStyle="1" w:styleId="a">
    <w:name w:val="КР_список"/>
    <w:basedOn w:val="af0"/>
    <w:link w:val="af6"/>
    <w:autoRedefine/>
    <w:qFormat/>
    <w:rsid w:val="00307D1A"/>
    <w:pPr>
      <w:numPr>
        <w:numId w:val="6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f6">
    <w:name w:val="КР_список Знак"/>
    <w:link w:val="a"/>
    <w:rsid w:val="00307D1A"/>
    <w:rPr>
      <w:sz w:val="24"/>
      <w:szCs w:val="24"/>
    </w:rPr>
  </w:style>
  <w:style w:type="character" w:styleId="af7">
    <w:name w:val="annotation reference"/>
    <w:uiPriority w:val="99"/>
    <w:unhideWhenUsed/>
    <w:rsid w:val="00307D1A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rsid w:val="00307D1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rsid w:val="00307D1A"/>
    <w:rPr>
      <w:rFonts w:ascii="Calibri" w:eastAsia="Calibri" w:hAnsi="Calibri"/>
      <w:lang w:eastAsia="en-US"/>
    </w:rPr>
  </w:style>
  <w:style w:type="character" w:customStyle="1" w:styleId="a6">
    <w:name w:val="Текст выноски Знак"/>
    <w:basedOn w:val="a2"/>
    <w:link w:val="a5"/>
    <w:uiPriority w:val="99"/>
    <w:semiHidden/>
    <w:rsid w:val="00307D1A"/>
    <w:rPr>
      <w:rFonts w:ascii="Tahoma" w:hAnsi="Tahoma" w:cs="Tahoma"/>
      <w:sz w:val="16"/>
      <w:szCs w:val="16"/>
    </w:rPr>
  </w:style>
  <w:style w:type="table" w:styleId="afa">
    <w:name w:val="Table Grid"/>
    <w:basedOn w:val="a3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fa"/>
    <w:uiPriority w:val="39"/>
    <w:rsid w:val="00307D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3"/>
    <w:next w:val="afa"/>
    <w:uiPriority w:val="59"/>
    <w:rsid w:val="00307D1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1"/>
    <w:link w:val="afc"/>
    <w:uiPriority w:val="99"/>
    <w:unhideWhenUsed/>
    <w:rsid w:val="00307D1A"/>
    <w:rPr>
      <w:rFonts w:eastAsia="Calibri"/>
      <w:sz w:val="20"/>
      <w:szCs w:val="20"/>
      <w:lang w:eastAsia="en-US"/>
    </w:rPr>
  </w:style>
  <w:style w:type="character" w:customStyle="1" w:styleId="afc">
    <w:name w:val="Текст концевой сноски Знак"/>
    <w:basedOn w:val="a2"/>
    <w:link w:val="afb"/>
    <w:uiPriority w:val="99"/>
    <w:rsid w:val="00307D1A"/>
    <w:rPr>
      <w:rFonts w:eastAsia="Calibri"/>
      <w:lang w:eastAsia="en-US"/>
    </w:rPr>
  </w:style>
  <w:style w:type="character" w:customStyle="1" w:styleId="40">
    <w:name w:val="Заголовок 4 Знак"/>
    <w:basedOn w:val="a2"/>
    <w:link w:val="4"/>
    <w:rsid w:val="001A71E5"/>
    <w:rPr>
      <w:b/>
      <w:bCs/>
      <w:sz w:val="28"/>
      <w:szCs w:val="28"/>
    </w:rPr>
  </w:style>
  <w:style w:type="character" w:customStyle="1" w:styleId="w">
    <w:name w:val="w"/>
    <w:basedOn w:val="a2"/>
    <w:rsid w:val="001A71E5"/>
  </w:style>
  <w:style w:type="character" w:customStyle="1" w:styleId="apple-converted-space">
    <w:name w:val="apple-converted-space"/>
    <w:basedOn w:val="a2"/>
    <w:rsid w:val="001A71E5"/>
  </w:style>
  <w:style w:type="paragraph" w:styleId="afd">
    <w:name w:val="annotation subject"/>
    <w:basedOn w:val="af8"/>
    <w:next w:val="af8"/>
    <w:link w:val="afe"/>
    <w:uiPriority w:val="99"/>
    <w:unhideWhenUsed/>
    <w:rsid w:val="001A71E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e">
    <w:name w:val="Тема примечания Знак"/>
    <w:basedOn w:val="af9"/>
    <w:link w:val="afd"/>
    <w:uiPriority w:val="99"/>
    <w:rsid w:val="001A71E5"/>
    <w:rPr>
      <w:rFonts w:ascii="Calibri" w:eastAsia="Calibri" w:hAnsi="Calibri"/>
      <w:b/>
      <w:bCs/>
      <w:lang w:eastAsia="en-US"/>
    </w:rPr>
  </w:style>
  <w:style w:type="paragraph" w:customStyle="1" w:styleId="ConsPlusTitle">
    <w:name w:val="ConsPlusTitle"/>
    <w:rsid w:val="000121D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252">
                  <w:marLeft w:val="11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B5D13C9BEFF1568EC43791E1A0E861D61B0454FBB9731AC4A49E7CB3ADCCC8E551B0BF613F34370F7AFBD8A84B3B5BEC1B0913B5FP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BDC50C4B1679E0B0FB8C632A27C2E4D5C561216FF8E0750B7610E9CA4FBEE8321F4572D8E3D05F710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8906-7AF7-4592-9DB8-8ACFD3C8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Помощнику Министра здравоохранения и социального развития Российской Федерации</vt:lpstr>
    </vt:vector>
  </TitlesOfParts>
  <Company>NhT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Помощнику Министра здравоохранения и социального развития Российской Федерации</dc:title>
  <dc:creator>SafronovaEA</dc:creator>
  <cp:lastModifiedBy>администратор4</cp:lastModifiedBy>
  <cp:revision>2</cp:revision>
  <cp:lastPrinted>2020-03-31T07:32:00Z</cp:lastPrinted>
  <dcterms:created xsi:type="dcterms:W3CDTF">2022-11-23T10:04:00Z</dcterms:created>
  <dcterms:modified xsi:type="dcterms:W3CDTF">2022-11-23T10:04:00Z</dcterms:modified>
</cp:coreProperties>
</file>