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E5" w:rsidRPr="005068E5" w:rsidRDefault="005068E5" w:rsidP="005068E5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>СВОДКА</w:t>
      </w:r>
    </w:p>
    <w:p w:rsidR="00433CEF" w:rsidRDefault="00433CEF" w:rsidP="00433CEF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 xml:space="preserve">предложений по итогам размещения </w:t>
      </w:r>
      <w:bookmarkStart w:id="0" w:name="OLE_LINK1"/>
      <w:bookmarkStart w:id="1" w:name="OLE_LINK2"/>
      <w:r w:rsidRPr="001D360B">
        <w:rPr>
          <w:b/>
          <w:bCs/>
          <w:sz w:val="28"/>
          <w:szCs w:val="28"/>
        </w:rPr>
        <w:t xml:space="preserve">текста проекта </w:t>
      </w:r>
      <w:bookmarkEnd w:id="0"/>
      <w:bookmarkEnd w:id="1"/>
      <w:r w:rsidRPr="005068E5">
        <w:rPr>
          <w:b/>
          <w:bCs/>
          <w:sz w:val="28"/>
          <w:szCs w:val="28"/>
        </w:rPr>
        <w:t xml:space="preserve">о подготовке нормативного правового акта </w:t>
      </w:r>
    </w:p>
    <w:p w:rsidR="00161A74" w:rsidRPr="00E30CA4" w:rsidRDefault="00161A74" w:rsidP="00161A74">
      <w:pPr>
        <w:jc w:val="center"/>
        <w:rPr>
          <w:sz w:val="28"/>
          <w:szCs w:val="28"/>
        </w:rPr>
      </w:pPr>
      <w:r w:rsidRPr="00E30CA4">
        <w:rPr>
          <w:sz w:val="28"/>
          <w:szCs w:val="28"/>
        </w:rPr>
        <w:t>«Об утверждении примерных дополнительных профессиональных программ – программ профессиональной переподготовки врачей по специальности «Анестезиология-реаниматология»»</w:t>
      </w:r>
    </w:p>
    <w:p w:rsidR="00161A74" w:rsidRPr="00E30CA4" w:rsidRDefault="00161A74" w:rsidP="00161A74">
      <w:r w:rsidRPr="001D360B">
        <w:rPr>
          <w:sz w:val="22"/>
          <w:szCs w:val="22"/>
          <w:lang w:val="en-US"/>
        </w:rPr>
        <w:t>ID</w:t>
      </w:r>
      <w:r w:rsidRPr="00E30CA4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проекта</w:t>
      </w:r>
      <w:r w:rsidRPr="00E30CA4">
        <w:rPr>
          <w:sz w:val="22"/>
          <w:szCs w:val="22"/>
        </w:rPr>
        <w:t>:</w:t>
      </w:r>
      <w:r w:rsidRPr="00E30CA4">
        <w:t xml:space="preserve"> </w:t>
      </w:r>
      <w:r w:rsidRPr="00E30CA4">
        <w:rPr>
          <w:b/>
          <w:sz w:val="22"/>
          <w:szCs w:val="22"/>
        </w:rPr>
        <w:t>01/02/02-23/00136185</w:t>
      </w:r>
    </w:p>
    <w:p w:rsidR="00161A74" w:rsidRPr="00433CEF" w:rsidRDefault="00161A74" w:rsidP="00161A74">
      <w:r>
        <w:rPr>
          <w:sz w:val="22"/>
          <w:szCs w:val="22"/>
        </w:rPr>
        <w:t>Ссылка</w:t>
      </w:r>
      <w:r w:rsidRPr="00433CEF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Pr="00433CEF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</w:t>
      </w:r>
      <w:r w:rsidRPr="00433CEF">
        <w:rPr>
          <w:sz w:val="22"/>
          <w:szCs w:val="22"/>
        </w:rPr>
        <w:t>:</w:t>
      </w:r>
      <w:r w:rsidRPr="00433CEF">
        <w:t xml:space="preserve"> </w:t>
      </w:r>
      <w:hyperlink r:id="rId8" w:history="1">
        <w:r w:rsidRPr="001D360B">
          <w:rPr>
            <w:b/>
            <w:sz w:val="22"/>
            <w:szCs w:val="22"/>
            <w:lang w:val="en-US"/>
          </w:rPr>
          <w:t>http</w:t>
        </w:r>
        <w:r w:rsidRPr="00E30CA4">
          <w:rPr>
            <w:b/>
            <w:sz w:val="22"/>
            <w:szCs w:val="22"/>
          </w:rPr>
          <w:t>://</w:t>
        </w:r>
        <w:r w:rsidRPr="001D360B">
          <w:rPr>
            <w:b/>
            <w:sz w:val="22"/>
            <w:szCs w:val="22"/>
            <w:lang w:val="en-US"/>
          </w:rPr>
          <w:t>regulation</w:t>
        </w:r>
        <w:r w:rsidRPr="00E30CA4">
          <w:rPr>
            <w:b/>
            <w:sz w:val="22"/>
            <w:szCs w:val="22"/>
          </w:rPr>
          <w:t>.</w:t>
        </w:r>
        <w:r w:rsidRPr="001D360B">
          <w:rPr>
            <w:b/>
            <w:sz w:val="22"/>
            <w:szCs w:val="22"/>
            <w:lang w:val="en-US"/>
          </w:rPr>
          <w:t>gov</w:t>
        </w:r>
        <w:r w:rsidRPr="00E30CA4">
          <w:rPr>
            <w:b/>
            <w:sz w:val="22"/>
            <w:szCs w:val="22"/>
          </w:rPr>
          <w:t>.</w:t>
        </w:r>
        <w:r w:rsidRPr="001D360B">
          <w:rPr>
            <w:b/>
            <w:sz w:val="22"/>
            <w:szCs w:val="22"/>
            <w:lang w:val="en-US"/>
          </w:rPr>
          <w:t>ru</w:t>
        </w:r>
        <w:r w:rsidRPr="00E30CA4">
          <w:rPr>
            <w:b/>
            <w:sz w:val="22"/>
            <w:szCs w:val="22"/>
          </w:rPr>
          <w:t>/</w:t>
        </w:r>
        <w:r w:rsidRPr="001D360B">
          <w:rPr>
            <w:b/>
            <w:sz w:val="22"/>
            <w:szCs w:val="22"/>
            <w:lang w:val="en-US"/>
          </w:rPr>
          <w:t>p</w:t>
        </w:r>
        <w:r w:rsidRPr="00E30CA4">
          <w:rPr>
            <w:b/>
            <w:sz w:val="22"/>
            <w:szCs w:val="22"/>
          </w:rPr>
          <w:t>/136185</w:t>
        </w:r>
      </w:hyperlink>
    </w:p>
    <w:p w:rsidR="00161A74" w:rsidRDefault="00161A74" w:rsidP="00161A74">
      <w:r>
        <w:rPr>
          <w:sz w:val="22"/>
          <w:szCs w:val="22"/>
        </w:rPr>
        <w:t>Дата проведения публичного обсуждения:</w:t>
      </w:r>
      <w:r>
        <w:t xml:space="preserve"> </w:t>
      </w:r>
      <w:r w:rsidRPr="001D360B">
        <w:rPr>
          <w:b/>
          <w:sz w:val="22"/>
          <w:szCs w:val="22"/>
        </w:rPr>
        <w:t xml:space="preserve">21.02.2023 </w:t>
      </w:r>
      <w:r>
        <w:rPr>
          <w:b/>
          <w:sz w:val="22"/>
          <w:szCs w:val="22"/>
        </w:rPr>
        <w:t xml:space="preserve">– </w:t>
      </w:r>
      <w:r w:rsidRPr="001D360B">
        <w:rPr>
          <w:b/>
          <w:sz w:val="22"/>
          <w:szCs w:val="22"/>
        </w:rPr>
        <w:t>07.03.2023</w:t>
      </w:r>
    </w:p>
    <w:p w:rsidR="00161A74" w:rsidRDefault="00161A74" w:rsidP="00161A74">
      <w:r>
        <w:rPr>
          <w:sz w:val="22"/>
          <w:szCs w:val="22"/>
        </w:rPr>
        <w:t>Количество экспертов, участвовавших в обсуждении:</w:t>
      </w:r>
      <w:r>
        <w:t xml:space="preserve"> </w:t>
      </w:r>
      <w:bookmarkStart w:id="2" w:name="OLE_LINK7"/>
      <w:bookmarkStart w:id="3" w:name="OLE_LINK8"/>
      <w:r w:rsidRPr="001D360B">
        <w:rPr>
          <w:b/>
          <w:sz w:val="22"/>
          <w:szCs w:val="22"/>
        </w:rPr>
        <w:t>1</w:t>
      </w:r>
      <w:bookmarkEnd w:id="2"/>
      <w:bookmarkEnd w:id="3"/>
    </w:p>
    <w:p w:rsidR="00161A74" w:rsidRDefault="00161A74" w:rsidP="00161A74">
      <w:pPr>
        <w:rPr>
          <w:b/>
          <w:sz w:val="22"/>
          <w:szCs w:val="22"/>
        </w:rPr>
      </w:pPr>
      <w:r>
        <w:rPr>
          <w:sz w:val="22"/>
          <w:szCs w:val="22"/>
        </w:rPr>
        <w:t>Отчет сгенерирован:</w:t>
      </w:r>
      <w:r>
        <w:t xml:space="preserve"> </w:t>
      </w:r>
      <w:r w:rsidRPr="001D360B">
        <w:rPr>
          <w:b/>
          <w:sz w:val="22"/>
          <w:szCs w:val="22"/>
        </w:rPr>
        <w:t>09.03.2023 в 10:54</w:t>
      </w:r>
    </w:p>
    <w:p w:rsidR="00980900" w:rsidRDefault="00980900" w:rsidP="00117C8F"/>
    <w:tbl>
      <w:tblPr>
        <w:tblStyle w:val="tablebody"/>
        <w:tblW w:w="15026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937"/>
        <w:gridCol w:w="2324"/>
        <w:gridCol w:w="5386"/>
        <w:gridCol w:w="1843"/>
        <w:gridCol w:w="4536"/>
      </w:tblGrid>
      <w:tr w:rsidR="00A80245" w:rsidRPr="00A829FF" w:rsidTr="0036107E">
        <w:trPr>
          <w:trHeight w:val="270"/>
        </w:trPr>
        <w:tc>
          <w:tcPr>
            <w:tcW w:w="937" w:type="dxa"/>
            <w:vAlign w:val="center"/>
          </w:tcPr>
          <w:p w:rsidR="00A80245" w:rsidRPr="00A829FF" w:rsidRDefault="00A80245" w:rsidP="00A80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24" w:type="dxa"/>
            <w:vAlign w:val="center"/>
          </w:tcPr>
          <w:p w:rsidR="00A80245" w:rsidRPr="00A829FF" w:rsidRDefault="00A80245" w:rsidP="00A80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Участник обсуждения</w:t>
            </w:r>
          </w:p>
        </w:tc>
        <w:tc>
          <w:tcPr>
            <w:tcW w:w="5386" w:type="dxa"/>
            <w:vAlign w:val="center"/>
          </w:tcPr>
          <w:p w:rsidR="00A80245" w:rsidRPr="00A829FF" w:rsidRDefault="00A80245" w:rsidP="00A80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Позиция участника обсуждения</w:t>
            </w:r>
          </w:p>
        </w:tc>
        <w:tc>
          <w:tcPr>
            <w:tcW w:w="1843" w:type="dxa"/>
          </w:tcPr>
          <w:p w:rsidR="00A80245" w:rsidRPr="00A829FF" w:rsidRDefault="00A80245" w:rsidP="00A80245">
            <w:pPr>
              <w:spacing w:after="0"/>
              <w:jc w:val="center"/>
              <w:rPr>
                <w:b/>
              </w:rPr>
            </w:pPr>
            <w:r w:rsidRPr="0005170C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та</w:t>
            </w:r>
            <w:r w:rsidRPr="0005170C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у</w:t>
            </w:r>
            <w:r w:rsidRPr="0005170C">
              <w:rPr>
                <w:rFonts w:ascii="Times New Roman" w:hAnsi="Times New Roman" w:cs="Times New Roman"/>
                <w:b/>
              </w:rPr>
              <w:t>с рассмотрения</w:t>
            </w:r>
          </w:p>
        </w:tc>
        <w:tc>
          <w:tcPr>
            <w:tcW w:w="4536" w:type="dxa"/>
            <w:vAlign w:val="center"/>
          </w:tcPr>
          <w:p w:rsidR="00A80245" w:rsidRPr="00A829FF" w:rsidRDefault="00A80245" w:rsidP="00A80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Комментарии разработчика</w:t>
            </w:r>
          </w:p>
        </w:tc>
      </w:tr>
      <w:tr w:rsidR="00FC3647" w:rsidRPr="00A829FF" w:rsidTr="0036107E">
        <w:tc>
          <w:tcPr>
            <w:tcW w:w="937" w:type="dxa"/>
          </w:tcPr>
          <w:p w:rsidR="00FC3647" w:rsidRPr="00A829FF" w:rsidRDefault="00FC3647" w:rsidP="00A80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324" w:type="dxa"/>
          </w:tcPr>
          <w:p w:rsidR="00FC3647" w:rsidRPr="00A829FF" w:rsidRDefault="00FC3647" w:rsidP="003325F4">
            <w:pPr>
              <w:jc w:val="center"/>
              <w:rPr>
                <w:rFonts w:ascii="Times New Roman" w:hAnsi="Times New Roman" w:cs="Times New Roman"/>
              </w:rPr>
            </w:pPr>
            <w:r w:rsidRPr="001D360B">
              <w:rPr>
                <w:rFonts w:ascii="Times New Roman" w:hAnsi="Times New Roman" w:cs="Times New Roman"/>
              </w:rPr>
              <w:t>Кан Сергей Людовикович (kansergey1980@mail.ru)</w:t>
            </w:r>
          </w:p>
        </w:tc>
        <w:tc>
          <w:tcPr>
            <w:tcW w:w="5386" w:type="dxa"/>
          </w:tcPr>
          <w:p w:rsidR="00FC3647" w:rsidRPr="001D360B" w:rsidRDefault="00FC3647" w:rsidP="00362F55">
            <w:pPr>
              <w:spacing w:after="0" w:line="240" w:lineRule="auto"/>
              <w:jc w:val="both"/>
            </w:pPr>
            <w:r w:rsidRPr="001D360B">
              <w:rPr>
                <w:rStyle w:val="pt-000004"/>
                <w:rFonts w:ascii="Times New Roman" w:hAnsi="Times New Roman" w:cs="Times New Roman"/>
              </w:rPr>
              <w:t xml:space="preserve">В перечне специальностей оконченной ординатуры и пройденной первичной специализированной аккредитации, которые могут быть допущены к обучению по программе </w:t>
            </w:r>
            <w:r w:rsidR="00362F55">
              <w:rPr>
                <w:rStyle w:val="pt-000004"/>
                <w:rFonts w:ascii="Times New Roman" w:hAnsi="Times New Roman" w:cs="Times New Roman"/>
              </w:rPr>
              <w:t xml:space="preserve">"Анестезиология-реаниматология", </w:t>
            </w:r>
            <w:r w:rsidRPr="001D360B">
              <w:rPr>
                <w:rStyle w:val="pt-000004"/>
                <w:rFonts w:ascii="Times New Roman" w:hAnsi="Times New Roman" w:cs="Times New Roman"/>
              </w:rPr>
              <w:t>продолжительностью 504 часа</w:t>
            </w:r>
            <w:r w:rsidR="00362F55">
              <w:rPr>
                <w:rStyle w:val="pt-000004"/>
                <w:rFonts w:ascii="Times New Roman" w:hAnsi="Times New Roman" w:cs="Times New Roman"/>
              </w:rPr>
              <w:t>,</w:t>
            </w:r>
            <w:r w:rsidRPr="001D360B">
              <w:rPr>
                <w:rStyle w:val="pt-000004"/>
                <w:rFonts w:ascii="Times New Roman" w:hAnsi="Times New Roman" w:cs="Times New Roman"/>
              </w:rPr>
              <w:t xml:space="preserve"> добавить специальность "Травматология и ортопедия"</w:t>
            </w:r>
          </w:p>
        </w:tc>
        <w:tc>
          <w:tcPr>
            <w:tcW w:w="1843" w:type="dxa"/>
          </w:tcPr>
          <w:p w:rsidR="00FC3647" w:rsidRPr="00E30CA4" w:rsidRDefault="00161A74" w:rsidP="00362F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D360B">
              <w:rPr>
                <w:rFonts w:ascii="Times New Roman" w:hAnsi="Times New Roman" w:cs="Times New Roman"/>
              </w:rPr>
              <w:t>чтено</w:t>
            </w:r>
          </w:p>
        </w:tc>
        <w:tc>
          <w:tcPr>
            <w:tcW w:w="4536" w:type="dxa"/>
          </w:tcPr>
          <w:p w:rsidR="00FC3647" w:rsidRPr="00A829FF" w:rsidRDefault="006D759A" w:rsidP="00362F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Дополнения внесены</w:t>
            </w:r>
          </w:p>
        </w:tc>
      </w:tr>
      <w:tr w:rsidR="00985C88" w:rsidRPr="00A107DD" w:rsidTr="0036107E">
        <w:tc>
          <w:tcPr>
            <w:tcW w:w="937" w:type="dxa"/>
          </w:tcPr>
          <w:p w:rsidR="00985C88" w:rsidRPr="00020A23" w:rsidRDefault="00985C88" w:rsidP="00020A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0A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4" w:type="dxa"/>
            <w:vMerge w:val="restart"/>
          </w:tcPr>
          <w:p w:rsidR="00985C88" w:rsidRPr="00020A23" w:rsidRDefault="00985C88" w:rsidP="00EE77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0A23">
              <w:rPr>
                <w:rFonts w:ascii="Times New Roman" w:hAnsi="Times New Roman" w:cs="Times New Roman"/>
              </w:rPr>
              <w:t>эксперты Союза «НМП»</w:t>
            </w:r>
          </w:p>
        </w:tc>
        <w:tc>
          <w:tcPr>
            <w:tcW w:w="5386" w:type="dxa"/>
          </w:tcPr>
          <w:p w:rsidR="00985C88" w:rsidRDefault="00985C88" w:rsidP="00362F55">
            <w:pPr>
              <w:tabs>
                <w:tab w:val="left" w:pos="289"/>
              </w:tabs>
              <w:spacing w:after="0" w:line="240" w:lineRule="auto"/>
              <w:jc w:val="both"/>
              <w:rPr>
                <w:rStyle w:val="pt-000004"/>
                <w:rFonts w:ascii="Times New Roman" w:hAnsi="Times New Roman" w:cs="Times New Roman"/>
              </w:rPr>
            </w:pPr>
            <w:r w:rsidRPr="00EE77FB">
              <w:rPr>
                <w:rStyle w:val="pt-000004"/>
                <w:rFonts w:ascii="Times New Roman" w:hAnsi="Times New Roman" w:cs="Times New Roman"/>
              </w:rPr>
              <w:t>Отсутствие стажировки на рабочем</w:t>
            </w:r>
            <w:r>
              <w:rPr>
                <w:rStyle w:val="pt-000004"/>
                <w:rFonts w:ascii="Times New Roman" w:hAnsi="Times New Roman" w:cs="Times New Roman"/>
              </w:rPr>
              <w:t xml:space="preserve"> </w:t>
            </w:r>
            <w:r w:rsidRPr="00EE77FB">
              <w:rPr>
                <w:rStyle w:val="pt-000004"/>
                <w:rFonts w:ascii="Times New Roman" w:hAnsi="Times New Roman" w:cs="Times New Roman"/>
              </w:rPr>
              <w:t>месте</w:t>
            </w:r>
            <w:r>
              <w:rPr>
                <w:rStyle w:val="pt-000004"/>
                <w:rFonts w:ascii="Times New Roman" w:hAnsi="Times New Roman" w:cs="Times New Roman"/>
              </w:rPr>
              <w:t>.</w:t>
            </w:r>
          </w:p>
          <w:p w:rsidR="00985C88" w:rsidRPr="00020A23" w:rsidRDefault="00985C88" w:rsidP="00362F55">
            <w:pPr>
              <w:tabs>
                <w:tab w:val="left" w:pos="289"/>
              </w:tabs>
              <w:spacing w:after="0" w:line="240" w:lineRule="auto"/>
              <w:jc w:val="both"/>
              <w:rPr>
                <w:rStyle w:val="pt-000004"/>
                <w:rFonts w:ascii="Times New Roman" w:hAnsi="Times New Roman" w:cs="Times New Roman"/>
              </w:rPr>
            </w:pPr>
            <w:r>
              <w:rPr>
                <w:rStyle w:val="pt-000004"/>
                <w:rFonts w:ascii="Times New Roman" w:hAnsi="Times New Roman" w:cs="Times New Roman"/>
              </w:rPr>
              <w:t>К</w:t>
            </w:r>
            <w:r w:rsidRPr="00EE77FB">
              <w:rPr>
                <w:rStyle w:val="pt-000004"/>
                <w:rFonts w:ascii="Times New Roman" w:hAnsi="Times New Roman" w:cs="Times New Roman"/>
              </w:rPr>
              <w:t>ак правило, учебные планы программ ПП и</w:t>
            </w:r>
            <w:r>
              <w:rPr>
                <w:rStyle w:val="pt-000004"/>
                <w:rFonts w:ascii="Times New Roman" w:hAnsi="Times New Roman" w:cs="Times New Roman"/>
              </w:rPr>
              <w:t xml:space="preserve"> </w:t>
            </w:r>
            <w:r w:rsidRPr="00EE77FB">
              <w:rPr>
                <w:rStyle w:val="pt-000004"/>
                <w:rFonts w:ascii="Times New Roman" w:hAnsi="Times New Roman" w:cs="Times New Roman"/>
              </w:rPr>
              <w:t>ординатуры содержат не менее 40%</w:t>
            </w:r>
            <w:r>
              <w:rPr>
                <w:rStyle w:val="pt-000004"/>
                <w:rFonts w:ascii="Times New Roman" w:hAnsi="Times New Roman" w:cs="Times New Roman"/>
              </w:rPr>
              <w:t xml:space="preserve">  </w:t>
            </w:r>
            <w:r w:rsidRPr="00EE77FB">
              <w:rPr>
                <w:rStyle w:val="pt-000004"/>
                <w:rFonts w:ascii="Times New Roman" w:hAnsi="Times New Roman" w:cs="Times New Roman"/>
              </w:rPr>
              <w:t>стажировки на рабочем месте. Очевидно, что</w:t>
            </w:r>
            <w:r>
              <w:rPr>
                <w:rStyle w:val="pt-000004"/>
                <w:rFonts w:ascii="Times New Roman" w:hAnsi="Times New Roman" w:cs="Times New Roman"/>
              </w:rPr>
              <w:t xml:space="preserve"> </w:t>
            </w:r>
            <w:r w:rsidRPr="00EE77FB">
              <w:rPr>
                <w:rStyle w:val="pt-000004"/>
                <w:rFonts w:ascii="Times New Roman" w:hAnsi="Times New Roman" w:cs="Times New Roman"/>
              </w:rPr>
              <w:t>отработка необходимых для освоения</w:t>
            </w:r>
            <w:r>
              <w:rPr>
                <w:rStyle w:val="pt-000004"/>
                <w:rFonts w:ascii="Times New Roman" w:hAnsi="Times New Roman" w:cs="Times New Roman"/>
              </w:rPr>
              <w:t xml:space="preserve"> </w:t>
            </w:r>
            <w:r w:rsidRPr="00EE77FB">
              <w:rPr>
                <w:rStyle w:val="pt-000004"/>
                <w:rFonts w:ascii="Times New Roman" w:hAnsi="Times New Roman" w:cs="Times New Roman"/>
              </w:rPr>
              <w:t>специальности мануальных навыков</w:t>
            </w:r>
            <w:r>
              <w:rPr>
                <w:rStyle w:val="pt-000004"/>
                <w:rFonts w:ascii="Times New Roman" w:hAnsi="Times New Roman" w:cs="Times New Roman"/>
              </w:rPr>
              <w:t xml:space="preserve"> </w:t>
            </w:r>
            <w:r w:rsidRPr="00EE77FB">
              <w:rPr>
                <w:rStyle w:val="pt-000004"/>
                <w:rFonts w:ascii="Times New Roman" w:hAnsi="Times New Roman" w:cs="Times New Roman"/>
              </w:rPr>
              <w:t>невозможна только за счет практических</w:t>
            </w:r>
            <w:r>
              <w:rPr>
                <w:rStyle w:val="pt-000004"/>
                <w:rFonts w:ascii="Times New Roman" w:hAnsi="Times New Roman" w:cs="Times New Roman"/>
              </w:rPr>
              <w:t xml:space="preserve"> </w:t>
            </w:r>
            <w:r w:rsidRPr="00EE77FB">
              <w:rPr>
                <w:rStyle w:val="pt-000004"/>
                <w:rFonts w:ascii="Times New Roman" w:hAnsi="Times New Roman" w:cs="Times New Roman"/>
              </w:rPr>
              <w:t>занятий и симуляционного обучения.</w:t>
            </w:r>
            <w:r>
              <w:rPr>
                <w:rStyle w:val="pt-000004"/>
                <w:rFonts w:ascii="Times New Roman" w:hAnsi="Times New Roman" w:cs="Times New Roman"/>
              </w:rPr>
              <w:t xml:space="preserve"> Предложение - </w:t>
            </w:r>
            <w:r w:rsidRPr="00161A74">
              <w:rPr>
                <w:rStyle w:val="pt-000004"/>
                <w:rFonts w:ascii="Times New Roman" w:hAnsi="Times New Roman" w:cs="Times New Roman"/>
              </w:rPr>
              <w:t>Добавить в учебный план стажировку на</w:t>
            </w:r>
            <w:r>
              <w:rPr>
                <w:rStyle w:val="pt-000004"/>
                <w:rFonts w:ascii="Times New Roman" w:hAnsi="Times New Roman" w:cs="Times New Roman"/>
              </w:rPr>
              <w:t xml:space="preserve"> </w:t>
            </w:r>
            <w:r w:rsidRPr="00161A74">
              <w:rPr>
                <w:rStyle w:val="pt-000004"/>
                <w:rFonts w:ascii="Times New Roman" w:hAnsi="Times New Roman" w:cs="Times New Roman"/>
              </w:rPr>
              <w:t>рабочем месте</w:t>
            </w:r>
            <w:r>
              <w:rPr>
                <w:rStyle w:val="pt-000004"/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985C88" w:rsidRPr="00020A23" w:rsidRDefault="00985C88" w:rsidP="00161A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учтено</w:t>
            </w:r>
          </w:p>
        </w:tc>
        <w:tc>
          <w:tcPr>
            <w:tcW w:w="4536" w:type="dxa"/>
          </w:tcPr>
          <w:p w:rsidR="00985C88" w:rsidRPr="00220F56" w:rsidRDefault="00985C88" w:rsidP="00161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A74">
              <w:rPr>
                <w:rFonts w:ascii="Times New Roman" w:hAnsi="Times New Roman" w:cs="Times New Roman"/>
              </w:rPr>
              <w:t xml:space="preserve">Включение стажировок </w:t>
            </w:r>
            <w:r>
              <w:rPr>
                <w:rFonts w:ascii="Times New Roman" w:hAnsi="Times New Roman" w:cs="Times New Roman"/>
              </w:rPr>
              <w:t>возможно на усмотрение образовательной и/или научной организаций, реализующих дополнительные профессиональные программы профессиональной переподготовки по специальности «Анестезиология и реаниматология».</w:t>
            </w:r>
          </w:p>
        </w:tc>
      </w:tr>
      <w:tr w:rsidR="00985C88" w:rsidRPr="00A107DD" w:rsidTr="0036107E">
        <w:tc>
          <w:tcPr>
            <w:tcW w:w="937" w:type="dxa"/>
          </w:tcPr>
          <w:p w:rsidR="00985C88" w:rsidRPr="00020A23" w:rsidRDefault="00985C88" w:rsidP="00020A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4" w:type="dxa"/>
            <w:vMerge/>
          </w:tcPr>
          <w:p w:rsidR="00985C88" w:rsidRPr="00020A23" w:rsidRDefault="00985C88" w:rsidP="00020A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985C88" w:rsidRPr="00362F55" w:rsidRDefault="00985C88" w:rsidP="00362F55">
            <w:pPr>
              <w:tabs>
                <w:tab w:val="left" w:pos="289"/>
              </w:tabs>
              <w:spacing w:after="0" w:line="240" w:lineRule="auto"/>
              <w:jc w:val="both"/>
              <w:rPr>
                <w:rStyle w:val="pt-000004"/>
              </w:rPr>
            </w:pPr>
            <w:r w:rsidRPr="00362F55">
              <w:rPr>
                <w:rStyle w:val="pt-000004"/>
                <w:rFonts w:ascii="Times New Roman" w:hAnsi="Times New Roman" w:cs="Times New Roman"/>
              </w:rPr>
              <w:t>Учебный план. Раздел 4 Общая анестезиология. На освоение вопросов ингаляционной анестезии приходится всего 12 ч практических занятий, а на отработку навыков неингаляционной общей анестезии - 14 ч.</w:t>
            </w:r>
          </w:p>
        </w:tc>
        <w:tc>
          <w:tcPr>
            <w:tcW w:w="1843" w:type="dxa"/>
          </w:tcPr>
          <w:p w:rsidR="00985C88" w:rsidRPr="00020A23" w:rsidRDefault="00985C88" w:rsidP="00424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D360B">
              <w:rPr>
                <w:rFonts w:ascii="Times New Roman" w:hAnsi="Times New Roman" w:cs="Times New Roman"/>
              </w:rPr>
              <w:t>чтено</w:t>
            </w:r>
          </w:p>
        </w:tc>
        <w:tc>
          <w:tcPr>
            <w:tcW w:w="4536" w:type="dxa"/>
          </w:tcPr>
          <w:p w:rsidR="00985C88" w:rsidRPr="00220F56" w:rsidRDefault="00985C88" w:rsidP="004245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Изменения внесены</w:t>
            </w:r>
          </w:p>
        </w:tc>
      </w:tr>
      <w:tr w:rsidR="00985C88" w:rsidRPr="00A107DD" w:rsidTr="0036107E">
        <w:tc>
          <w:tcPr>
            <w:tcW w:w="937" w:type="dxa"/>
          </w:tcPr>
          <w:p w:rsidR="00985C88" w:rsidRPr="00020A23" w:rsidRDefault="00985C88" w:rsidP="00020A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4" w:type="dxa"/>
            <w:vMerge/>
          </w:tcPr>
          <w:p w:rsidR="00985C88" w:rsidRPr="00020A23" w:rsidRDefault="00985C88" w:rsidP="00020A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985C88" w:rsidRPr="00020A23" w:rsidRDefault="00985C88" w:rsidP="00FB4C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C6B">
              <w:rPr>
                <w:rFonts w:ascii="Times New Roman" w:hAnsi="Times New Roman" w:cs="Times New Roman"/>
              </w:rPr>
              <w:t>Учебный план. Полностью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4C6B">
              <w:rPr>
                <w:rFonts w:ascii="Times New Roman" w:hAnsi="Times New Roman" w:cs="Times New Roman"/>
              </w:rPr>
              <w:t xml:space="preserve">отсутствуют вопросы </w:t>
            </w:r>
            <w:r w:rsidRPr="00FB4C6B">
              <w:rPr>
                <w:rFonts w:ascii="Times New Roman" w:hAnsi="Times New Roman" w:cs="Times New Roman"/>
              </w:rPr>
              <w:lastRenderedPageBreak/>
              <w:t>частной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4C6B">
              <w:rPr>
                <w:rFonts w:ascii="Times New Roman" w:hAnsi="Times New Roman" w:cs="Times New Roman"/>
              </w:rPr>
              <w:t>анестезиологии (анестезиология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4C6B">
              <w:rPr>
                <w:rFonts w:ascii="Times New Roman" w:hAnsi="Times New Roman" w:cs="Times New Roman"/>
              </w:rPr>
              <w:t>акушерстве, анестезиология в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B4C6B">
              <w:rPr>
                <w:rFonts w:ascii="Times New Roman" w:hAnsi="Times New Roman" w:cs="Times New Roman"/>
              </w:rPr>
              <w:t>педиатрии, при торакальных,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4C6B">
              <w:rPr>
                <w:rFonts w:ascii="Times New Roman" w:hAnsi="Times New Roman" w:cs="Times New Roman"/>
              </w:rPr>
              <w:t>кардиохирургических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4C6B">
              <w:rPr>
                <w:rFonts w:ascii="Times New Roman" w:hAnsi="Times New Roman" w:cs="Times New Roman"/>
              </w:rPr>
              <w:t>вмешательствах и т.д.)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985C88" w:rsidRPr="00020A23" w:rsidRDefault="00985C88" w:rsidP="00FB4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учтено</w:t>
            </w:r>
            <w:r w:rsidRPr="00020A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</w:tcPr>
          <w:p w:rsidR="00985C88" w:rsidRPr="00020A23" w:rsidRDefault="00985C88" w:rsidP="00874E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C6B">
              <w:rPr>
                <w:rFonts w:ascii="Times New Roman" w:hAnsi="Times New Roman" w:cs="Times New Roman"/>
              </w:rPr>
              <w:t xml:space="preserve">Вопросы частной анестезиологии </w:t>
            </w:r>
            <w:r w:rsidRPr="00FB4C6B">
              <w:rPr>
                <w:rFonts w:ascii="Times New Roman" w:hAnsi="Times New Roman" w:cs="Times New Roman"/>
              </w:rPr>
              <w:lastRenderedPageBreak/>
              <w:t>представлены модулями «</w:t>
            </w:r>
            <w:r w:rsidRPr="00FB4C6B">
              <w:rPr>
                <w:rFonts w:ascii="Times New Roman" w:eastAsia="Times New Roman" w:hAnsi="Times New Roman" w:cs="Times New Roman"/>
                <w:bCs/>
              </w:rPr>
              <w:t xml:space="preserve">Особенности анестезиологического обеспечения в различных областях хирургии», Анестезия при эндоскопических операциях и исследованиях». </w:t>
            </w:r>
            <w:r w:rsidRPr="00FB4C6B">
              <w:rPr>
                <w:rFonts w:ascii="Times New Roman" w:eastAsia="Times New Roman" w:hAnsi="Times New Roman" w:cs="Times New Roman"/>
              </w:rPr>
              <w:t>Рабочая программа учебного модуля 5. «Основы реанимации и интенсивной терапии».</w:t>
            </w:r>
            <w:r>
              <w:rPr>
                <w:rFonts w:ascii="Times New Roman" w:eastAsia="Times New Roman" w:hAnsi="Times New Roman" w:cs="Times New Roman"/>
              </w:rPr>
              <w:t xml:space="preserve"> Включение конкретных тем модулей возможно </w:t>
            </w:r>
            <w:r>
              <w:rPr>
                <w:rFonts w:ascii="Times New Roman" w:hAnsi="Times New Roman" w:cs="Times New Roman"/>
              </w:rPr>
              <w:t>на усмотрение образовательной и/или научной организаций, реализующих дополнительные профессиональные программы профессиональной переподготовки по специальности «Анестезиология и реаниматология».</w:t>
            </w:r>
          </w:p>
        </w:tc>
      </w:tr>
      <w:tr w:rsidR="00985C88" w:rsidRPr="00A107DD" w:rsidTr="0036107E">
        <w:tc>
          <w:tcPr>
            <w:tcW w:w="937" w:type="dxa"/>
          </w:tcPr>
          <w:p w:rsidR="00985C88" w:rsidRPr="00020A23" w:rsidRDefault="00985C88" w:rsidP="00020A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324" w:type="dxa"/>
            <w:vMerge/>
          </w:tcPr>
          <w:p w:rsidR="00985C88" w:rsidRPr="00020A23" w:rsidRDefault="00985C88" w:rsidP="00020A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985C88" w:rsidRPr="00FB4C6B" w:rsidRDefault="00985C88" w:rsidP="00020A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C6B">
              <w:rPr>
                <w:rFonts w:ascii="Times New Roman" w:hAnsi="Times New Roman" w:cs="Times New Roman"/>
              </w:rPr>
              <w:t>Учебный план. Раздел 4 Общая анестезиология. Не освещены такие критические для анестезиолога вопросы как неотложные состояния в анестезиологической практике, например, трудные дыхательные пути, алгоритм действий в ситуации «не могу оксигенировать, не могу интубировать», не освещены вопросы быстрой последовательной индукции и т.д.</w:t>
            </w:r>
          </w:p>
        </w:tc>
        <w:tc>
          <w:tcPr>
            <w:tcW w:w="1843" w:type="dxa"/>
          </w:tcPr>
          <w:p w:rsidR="00985C88" w:rsidRPr="00020A23" w:rsidRDefault="00985C88" w:rsidP="00874E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учтено</w:t>
            </w:r>
          </w:p>
        </w:tc>
        <w:tc>
          <w:tcPr>
            <w:tcW w:w="4536" w:type="dxa"/>
          </w:tcPr>
          <w:p w:rsidR="00985C88" w:rsidRPr="00FB4C6B" w:rsidRDefault="00985C88" w:rsidP="00FB4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4C6B">
              <w:rPr>
                <w:rFonts w:ascii="Times New Roman" w:eastAsia="Times New Roman" w:hAnsi="Times New Roman" w:cs="Times New Roman"/>
                <w:bCs/>
              </w:rPr>
              <w:t xml:space="preserve">Неотложные состояния представлены в </w:t>
            </w:r>
            <w:r w:rsidRPr="00FB4C6B">
              <w:rPr>
                <w:rFonts w:ascii="Times New Roman" w:eastAsia="Calibri" w:hAnsi="Times New Roman" w:cs="Times New Roman"/>
              </w:rPr>
              <w:t>Рабоч</w:t>
            </w:r>
            <w:r>
              <w:rPr>
                <w:rFonts w:ascii="Times New Roman" w:eastAsia="Calibri" w:hAnsi="Times New Roman" w:cs="Times New Roman"/>
              </w:rPr>
              <w:t>ей</w:t>
            </w:r>
            <w:r w:rsidRPr="00FB4C6B">
              <w:rPr>
                <w:rFonts w:ascii="Times New Roman" w:eastAsia="Calibri" w:hAnsi="Times New Roman" w:cs="Times New Roman"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Pr="00FB4C6B">
              <w:rPr>
                <w:rFonts w:ascii="Times New Roman" w:eastAsia="Calibri" w:hAnsi="Times New Roman" w:cs="Times New Roman"/>
              </w:rPr>
              <w:t xml:space="preserve"> учебного модуля 4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FB4C6B">
              <w:rPr>
                <w:rFonts w:ascii="Times New Roman" w:eastAsia="Times New Roman" w:hAnsi="Times New Roman" w:cs="Times New Roman"/>
              </w:rPr>
              <w:t>Основы анестезиологии</w:t>
            </w:r>
            <w:r>
              <w:rPr>
                <w:rFonts w:ascii="Times New Roman" w:eastAsia="Times New Roman" w:hAnsi="Times New Roman" w:cs="Times New Roman"/>
              </w:rPr>
              <w:t xml:space="preserve">», в частности, раздел 4.7 Трудный </w:t>
            </w:r>
            <w:r w:rsidRPr="00FB4C6B">
              <w:rPr>
                <w:rFonts w:ascii="Times New Roman" w:eastAsia="Times New Roman" w:hAnsi="Times New Roman" w:cs="Times New Roman"/>
              </w:rPr>
              <w:t>дыхательный путь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85C88" w:rsidRPr="00A107DD" w:rsidTr="0036107E">
        <w:tc>
          <w:tcPr>
            <w:tcW w:w="937" w:type="dxa"/>
          </w:tcPr>
          <w:p w:rsidR="00985C88" w:rsidRPr="00AC3C08" w:rsidRDefault="00985C88" w:rsidP="00AC3C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C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4" w:type="dxa"/>
            <w:vMerge/>
          </w:tcPr>
          <w:p w:rsidR="00985C88" w:rsidRPr="00020A23" w:rsidRDefault="00985C88" w:rsidP="00020A23">
            <w:pPr>
              <w:jc w:val="center"/>
            </w:pPr>
          </w:p>
        </w:tc>
        <w:tc>
          <w:tcPr>
            <w:tcW w:w="5386" w:type="dxa"/>
          </w:tcPr>
          <w:p w:rsidR="00985C88" w:rsidRPr="00FB4C6B" w:rsidRDefault="00985C88" w:rsidP="00AC3C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C6B">
              <w:rPr>
                <w:rFonts w:ascii="Times New Roman" w:hAnsi="Times New Roman" w:cs="Times New Roman"/>
              </w:rPr>
              <w:t>Учебный план, раздел 5 Общая реаниматология. Не освещаются вопросы сосудистого доступа, в том числе под контролем ультразвука.</w:t>
            </w:r>
          </w:p>
        </w:tc>
        <w:tc>
          <w:tcPr>
            <w:tcW w:w="1843" w:type="dxa"/>
          </w:tcPr>
          <w:p w:rsidR="00985C88" w:rsidRPr="0036107E" w:rsidRDefault="00985C88" w:rsidP="00020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учтено</w:t>
            </w:r>
          </w:p>
        </w:tc>
        <w:tc>
          <w:tcPr>
            <w:tcW w:w="4536" w:type="dxa"/>
          </w:tcPr>
          <w:p w:rsidR="00985C88" w:rsidRPr="00B90326" w:rsidRDefault="00985C88" w:rsidP="00F102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сосудистого доступа рассматриваются в разделе 5, элементы и субмодули которых представлены в примерном содержании учебных модулей (раздел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примерной программы ПП).</w:t>
            </w:r>
          </w:p>
        </w:tc>
      </w:tr>
      <w:tr w:rsidR="00985C88" w:rsidRPr="00A107DD" w:rsidTr="00772E5F">
        <w:tc>
          <w:tcPr>
            <w:tcW w:w="937" w:type="dxa"/>
            <w:tcBorders>
              <w:bottom w:val="single" w:sz="4" w:space="0" w:color="auto"/>
            </w:tcBorders>
          </w:tcPr>
          <w:p w:rsidR="00985C88" w:rsidRPr="00B90326" w:rsidRDefault="00985C88" w:rsidP="00B903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3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24" w:type="dxa"/>
            <w:vMerge/>
          </w:tcPr>
          <w:p w:rsidR="00985C88" w:rsidRPr="00B90326" w:rsidRDefault="00985C88" w:rsidP="00B903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985C88" w:rsidRPr="00B90326" w:rsidRDefault="00985C88" w:rsidP="00B903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0326">
              <w:rPr>
                <w:rFonts w:ascii="Times New Roman" w:hAnsi="Times New Roman" w:cs="Times New Roman"/>
              </w:rPr>
              <w:t xml:space="preserve">Учебный план, раздел 5 Общая реаниматология. На изучение вопросов респираторной терапии отведено 8, 4 и 3 часа. Не представляется возможным изучить особенности искусственной вентиляции легких у различных категорий пациентов даже за 8 ч. Практические аспекты респираторной поддержки, в частности вопросы отлучения от искусственной вентиляции легких, </w:t>
            </w:r>
            <w:r w:rsidRPr="00B90326">
              <w:rPr>
                <w:rFonts w:ascii="Times New Roman" w:hAnsi="Times New Roman" w:cs="Times New Roman"/>
              </w:rPr>
              <w:lastRenderedPageBreak/>
              <w:t>неинвазивной вентиляции легких, высокопоточной оксигенации можно адекватно освоить только с использованием стажировки на рабочем месте.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85C88" w:rsidRPr="00B90326" w:rsidRDefault="00985C88" w:rsidP="00B903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326">
              <w:rPr>
                <w:rFonts w:ascii="Times New Roman" w:hAnsi="Times New Roman" w:cs="Times New Roman"/>
              </w:rPr>
              <w:lastRenderedPageBreak/>
              <w:t>Не учтено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85C88" w:rsidRPr="00B90326" w:rsidRDefault="00985C88" w:rsidP="001920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изучение темы модуля 5.4 </w:t>
            </w:r>
            <w:r w:rsidRPr="00B90326">
              <w:rPr>
                <w:rFonts w:ascii="Times New Roman" w:hAnsi="Times New Roman" w:cs="Times New Roman"/>
              </w:rPr>
              <w:t>«</w:t>
            </w:r>
            <w:r w:rsidRPr="00B90326">
              <w:rPr>
                <w:rFonts w:ascii="Times New Roman" w:eastAsia="Calibri" w:hAnsi="Times New Roman" w:cs="Times New Roman"/>
                <w:bCs/>
              </w:rPr>
              <w:t>Интенсивная терапия острой дыхательной недостаточности» в примерной программе ПП отведено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192058">
              <w:rPr>
                <w:rFonts w:ascii="Times New Roman" w:eastAsia="Calibri" w:hAnsi="Times New Roman" w:cs="Times New Roman"/>
                <w:bCs/>
              </w:rPr>
              <w:t>78 акад.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192058">
              <w:rPr>
                <w:rFonts w:ascii="Times New Roman" w:eastAsia="Calibri" w:hAnsi="Times New Roman" w:cs="Times New Roman"/>
                <w:bCs/>
              </w:rPr>
              <w:t>часов</w:t>
            </w:r>
            <w:r>
              <w:rPr>
                <w:rFonts w:ascii="Times New Roman" w:eastAsia="Calibri" w:hAnsi="Times New Roman" w:cs="Times New Roman"/>
                <w:bCs/>
              </w:rPr>
              <w:t xml:space="preserve">, и объем практической подготовки, включающий практические занятий и обучающий симуляционный курс, составил 58 акад. часов. </w:t>
            </w:r>
            <w:r>
              <w:rPr>
                <w:rFonts w:ascii="Times New Roman" w:eastAsia="Calibri" w:hAnsi="Times New Roman" w:cs="Times New Roman"/>
                <w:bCs/>
              </w:rPr>
              <w:lastRenderedPageBreak/>
              <w:t xml:space="preserve">Распределение объема трудоемкости на изучение данного модуля </w:t>
            </w:r>
            <w:r>
              <w:rPr>
                <w:rFonts w:ascii="Times New Roman" w:hAnsi="Times New Roman" w:cs="Times New Roman"/>
              </w:rPr>
              <w:t>возможно на усмотрение образовательной и/или научной организаций, реализующих ДПП ПП по специальности «Анестезиология и реаниматология».</w:t>
            </w:r>
          </w:p>
        </w:tc>
      </w:tr>
      <w:tr w:rsidR="00985C88" w:rsidRPr="00A107DD" w:rsidTr="00772E5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C88" w:rsidRPr="00B90326" w:rsidRDefault="00985C88" w:rsidP="00B903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324" w:type="dxa"/>
            <w:vMerge/>
          </w:tcPr>
          <w:p w:rsidR="00985C88" w:rsidRPr="00B90326" w:rsidRDefault="00985C88" w:rsidP="00B903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88" w:rsidRPr="008352F1" w:rsidRDefault="00985C88" w:rsidP="008352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2F1">
              <w:rPr>
                <w:rFonts w:ascii="Times New Roman" w:hAnsi="Times New Roman" w:cs="Times New Roman"/>
              </w:rPr>
              <w:t>Учебный план. Отсутствует раздел, касающийся вопросов неотложных состояний в акушерской практике, в Указанные разделы являются одними из наиболее сложных в практике врача-анестезиолога</w:t>
            </w:r>
            <w:r>
              <w:rPr>
                <w:rFonts w:ascii="Times New Roman" w:hAnsi="Times New Roman" w:cs="Times New Roman"/>
              </w:rPr>
              <w:t xml:space="preserve">, в </w:t>
            </w:r>
            <w:r w:rsidRPr="008352F1">
              <w:rPr>
                <w:rFonts w:ascii="Times New Roman" w:hAnsi="Times New Roman" w:cs="Times New Roman"/>
              </w:rPr>
              <w:t>частности эклампсии, эмболии околоплодными водами, HELLP- синдроме. На изучение интенсивной терапии в неонатологии отводится 26 часов.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85D">
              <w:rPr>
                <w:rFonts w:ascii="Times New Roman" w:hAnsi="Times New Roman" w:cs="Times New Roman"/>
              </w:rPr>
              <w:t>Увеличить количество часов в УП на изучение вопросов неонатологии, как минимум, до 36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88" w:rsidRPr="00B90326" w:rsidRDefault="00985C88" w:rsidP="00497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326">
              <w:rPr>
                <w:rFonts w:ascii="Times New Roman" w:hAnsi="Times New Roman" w:cs="Times New Roman"/>
              </w:rPr>
              <w:t>Частично учтено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88" w:rsidRPr="00B90326" w:rsidRDefault="00985C88" w:rsidP="004978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Распределение (уменьшение/увеличение) объема трудоемкости на изучение вопросов неонатологии </w:t>
            </w:r>
            <w:r>
              <w:rPr>
                <w:rFonts w:ascii="Times New Roman" w:hAnsi="Times New Roman" w:cs="Times New Roman"/>
              </w:rPr>
              <w:t>возможно на усмотрение образовательной и/или научной организаций, реализующих ДПП ПП по специальности «Анестезиология и реаниматология».</w:t>
            </w:r>
          </w:p>
        </w:tc>
      </w:tr>
      <w:tr w:rsidR="00985C88" w:rsidRPr="00A107DD" w:rsidTr="00772E5F">
        <w:tc>
          <w:tcPr>
            <w:tcW w:w="937" w:type="dxa"/>
            <w:tcBorders>
              <w:top w:val="single" w:sz="4" w:space="0" w:color="auto"/>
            </w:tcBorders>
          </w:tcPr>
          <w:p w:rsidR="00985C88" w:rsidRPr="00B90326" w:rsidRDefault="00985C88" w:rsidP="00B903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24" w:type="dxa"/>
            <w:vMerge/>
          </w:tcPr>
          <w:p w:rsidR="00985C88" w:rsidRPr="00B90326" w:rsidRDefault="00985C88" w:rsidP="00B903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985C88" w:rsidRPr="003D555D" w:rsidRDefault="00985C88" w:rsidP="00B903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55D">
              <w:rPr>
                <w:rFonts w:ascii="Times New Roman" w:hAnsi="Times New Roman" w:cs="Times New Roman"/>
              </w:rPr>
              <w:t>Примерное содержание учебных модулей. Отсутствуют темы по многим заявленным компетенциям и их индикаторам: УК1, УК2, УК4, ОПК1, ОПК2, ОПК3 (индикаторы 17), ОПК 5, ОПК6, ПК6, ПК7, ПК8.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85C88" w:rsidRPr="00B90326" w:rsidRDefault="00985C88" w:rsidP="003D5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326">
              <w:rPr>
                <w:rFonts w:ascii="Times New Roman" w:hAnsi="Times New Roman" w:cs="Times New Roman"/>
              </w:rPr>
              <w:t>Частично учтено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85C88" w:rsidRPr="00B90326" w:rsidRDefault="00985C88" w:rsidP="00B903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C88" w:rsidRPr="00A107DD" w:rsidTr="0036107E">
        <w:tc>
          <w:tcPr>
            <w:tcW w:w="937" w:type="dxa"/>
          </w:tcPr>
          <w:p w:rsidR="00985C88" w:rsidRPr="00305BD1" w:rsidRDefault="00985C88" w:rsidP="00B90326">
            <w:pPr>
              <w:jc w:val="center"/>
              <w:rPr>
                <w:rFonts w:ascii="Times New Roman" w:hAnsi="Times New Roman" w:cs="Times New Roman"/>
              </w:rPr>
            </w:pPr>
            <w:r w:rsidRPr="00305B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24" w:type="dxa"/>
            <w:vMerge/>
          </w:tcPr>
          <w:p w:rsidR="00985C88" w:rsidRPr="00305BD1" w:rsidRDefault="00985C88" w:rsidP="00B903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985C88" w:rsidRPr="003D555D" w:rsidRDefault="00985C88" w:rsidP="008743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55D">
              <w:rPr>
                <w:rFonts w:ascii="Times New Roman" w:hAnsi="Times New Roman" w:cs="Times New Roman"/>
              </w:rPr>
              <w:t>7.3 Итоговая аттестация по Программе проводится в форме экзамена и должна выявлять теоретическую и практическую подготовку врача-анестезиолога-реаниматолога в соответствии с требованиями квалификационных характеристик и профессиональных стандартов.</w:t>
            </w:r>
          </w:p>
        </w:tc>
        <w:tc>
          <w:tcPr>
            <w:tcW w:w="1843" w:type="dxa"/>
          </w:tcPr>
          <w:p w:rsidR="00985C88" w:rsidRPr="00B90326" w:rsidRDefault="00985C88" w:rsidP="0087434B">
            <w:pPr>
              <w:spacing w:after="0" w:line="240" w:lineRule="auto"/>
              <w:jc w:val="center"/>
            </w:pPr>
            <w:r w:rsidRPr="00B90326">
              <w:rPr>
                <w:rFonts w:ascii="Times New Roman" w:hAnsi="Times New Roman" w:cs="Times New Roman"/>
              </w:rPr>
              <w:t>Не учтено</w:t>
            </w:r>
          </w:p>
        </w:tc>
        <w:tc>
          <w:tcPr>
            <w:tcW w:w="4536" w:type="dxa"/>
          </w:tcPr>
          <w:p w:rsidR="00985C88" w:rsidRPr="0087434B" w:rsidRDefault="00985C88" w:rsidP="008743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434B">
              <w:rPr>
                <w:rFonts w:ascii="Times New Roman" w:hAnsi="Times New Roman" w:cs="Times New Roman"/>
              </w:rPr>
              <w:t>Экзамен является формой аттестации и после успешного прохождения данного этапа выдается диплом о профессиональной переподготовке. Первичная специализированная аккредитация, выявляющая теоретическую и практическую подготовку врача-анестезиолога-реаниматолога в соответствии с требованиями квалификационных характеристик и профессиональных стандартов, является допуском к самостоятельной профессиональной деятельности.</w:t>
            </w:r>
          </w:p>
        </w:tc>
      </w:tr>
      <w:tr w:rsidR="00192058" w:rsidRPr="00A107DD" w:rsidTr="0036107E">
        <w:tc>
          <w:tcPr>
            <w:tcW w:w="937" w:type="dxa"/>
          </w:tcPr>
          <w:p w:rsidR="00192058" w:rsidRPr="0087434B" w:rsidRDefault="00192058" w:rsidP="00B903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92058" w:rsidRPr="0087434B" w:rsidRDefault="00192058" w:rsidP="00B903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192058" w:rsidRPr="0087434B" w:rsidRDefault="0087434B" w:rsidP="0021471A">
            <w:pPr>
              <w:jc w:val="both"/>
              <w:rPr>
                <w:rFonts w:ascii="Times New Roman" w:hAnsi="Times New Roman" w:cs="Times New Roman"/>
              </w:rPr>
            </w:pPr>
            <w:r w:rsidRPr="0087434B">
              <w:rPr>
                <w:rFonts w:ascii="Times New Roman" w:hAnsi="Times New Roman" w:cs="Times New Roman"/>
              </w:rPr>
              <w:t>Таким образом, обучение по представленным программам по направлению «Анестезиология-реаниматология» в рамках отведенного времени не позволит освоить компетенции, необходимые для соответствия профессиональному стандарту «Врач-анестезиолог-реаниматолог».</w:t>
            </w:r>
            <w:r w:rsidR="0021471A">
              <w:rPr>
                <w:rFonts w:ascii="Times New Roman" w:hAnsi="Times New Roman" w:cs="Times New Roman"/>
              </w:rPr>
              <w:t xml:space="preserve"> </w:t>
            </w:r>
            <w:r w:rsidRPr="0087434B">
              <w:rPr>
                <w:rFonts w:ascii="Times New Roman" w:hAnsi="Times New Roman" w:cs="Times New Roman"/>
              </w:rPr>
              <w:t xml:space="preserve">Задача обеспечить адекватную подготовку врачей-специалистов в рамках единого профессионального стандарта и единых аккредитационных требований при обучении объемом 4320, 1296, 864 и 504 часа не имеет рационального решения, а в случае успешного прохождения аккредитации будет свидетельствовать о сугубо формальном характере последней. Как свидетельствует мировой опыт, подготовка врачей-анестезиологов (независимо от степени интеграции данной специальности с интенсивной терапией, неотложной медициной и лечением боли, которая в разных развитых странах различна) занимает не менее 4-5 лет резидентуры. В тех странах, где по разным причинам осуществлялась подготовка врачей-«анестезистов» по сокращенным программам (например, Индия, Мексика, Уганда, ЮАР), круг их профессиональных компетенций всегда ограничивался регулирующими органами, а впоследствии неизбежно возникала проблема организационно-правового статуса «недоанестезиологов». Подготовка же специалистов по требованиям единого профстандарта с 8,5-кратной разницей в объеме обучения прецендентов в мире не имеет. Невыполнимость такой задачи приводит </w:t>
            </w:r>
            <w:r w:rsidRPr="0087434B">
              <w:rPr>
                <w:rFonts w:ascii="Times New Roman" w:hAnsi="Times New Roman" w:cs="Times New Roman"/>
              </w:rPr>
              <w:lastRenderedPageBreak/>
              <w:t>предлагаемую подготовку одних и тех же специалистов «высшего, первого, второго и третьего сортов» в очевидный конфликт со ст. 19 Федерального закона от 21.11.2011 323-ФЗ (ред. от 28.12.2022) «Об основах охраны здоровья граждан в Российской Федерации» (с изм. и доп., вступ. в силу с 01.03.2023). Учитывая крайне высокий риск профессиональных ошибок и юридического преследования, необходимость формирования адекватных мануальных навыков и практических умений, считаем, что полноценная подготовка по направлению «Анестезиология-реаниматология» может быть сегодня достигнута только в рамках ординатуры (трудоемкость 120 зачетных единиц/2 года).</w:t>
            </w:r>
          </w:p>
        </w:tc>
        <w:tc>
          <w:tcPr>
            <w:tcW w:w="1843" w:type="dxa"/>
          </w:tcPr>
          <w:p w:rsidR="00192058" w:rsidRPr="0087434B" w:rsidRDefault="00985C88" w:rsidP="00B90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учтено</w:t>
            </w:r>
          </w:p>
        </w:tc>
        <w:tc>
          <w:tcPr>
            <w:tcW w:w="4536" w:type="dxa"/>
          </w:tcPr>
          <w:p w:rsidR="00985C88" w:rsidRPr="000917A8" w:rsidRDefault="00985C88" w:rsidP="00985C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17A8">
              <w:rPr>
                <w:rFonts w:ascii="Times New Roman" w:hAnsi="Times New Roman" w:cs="Times New Roman"/>
                <w:color w:val="000000" w:themeColor="text1"/>
              </w:rPr>
              <w:t xml:space="preserve">Действующее Постановление Правительства Российской Федерации </w:t>
            </w:r>
            <w:r w:rsidRPr="000917A8">
              <w:rPr>
                <w:rFonts w:ascii="Times New Roman" w:hAnsi="Times New Roman" w:cs="Times New Roman"/>
                <w:color w:val="000000" w:themeColor="text1"/>
              </w:rPr>
              <w:br/>
              <w:t>от 12.03.2022 № 353 «Об особенностях разрешительной деятельности в Российской Федерации в 2022 и 2023 годах» обеспечивает допуск к профессиональной деятельности по профилю «Анестезиология-реаниматология» при прохождении специалистами программ дополнительного профессионального образования – программ профессиональной переподготовки по специальности «Анестезиология-реаниматология» со сроком освоения не менее 504 часов.</w:t>
            </w:r>
          </w:p>
        </w:tc>
      </w:tr>
    </w:tbl>
    <w:p w:rsidR="00A80245" w:rsidRPr="00B17966" w:rsidRDefault="00A80245" w:rsidP="00117C8F">
      <w:pPr>
        <w:rPr>
          <w:sz w:val="28"/>
          <w:szCs w:val="28"/>
        </w:rPr>
      </w:pPr>
    </w:p>
    <w:tbl>
      <w:tblPr>
        <w:tblW w:w="1502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3103"/>
        <w:gridCol w:w="1923"/>
      </w:tblGrid>
      <w:tr w:rsidR="00A80245" w:rsidRPr="00B17966" w:rsidTr="00227234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45" w:rsidRPr="00B17966" w:rsidRDefault="00A80245" w:rsidP="00F95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45" w:rsidRPr="00020A23" w:rsidRDefault="00305BD1" w:rsidP="00F954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80245" w:rsidRPr="00B17966" w:rsidTr="00227234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45" w:rsidRDefault="00A80245" w:rsidP="00A80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45" w:rsidRPr="00020A23" w:rsidRDefault="00F102EA" w:rsidP="00F954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80245" w:rsidRPr="00B17966" w:rsidTr="00227234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45" w:rsidRDefault="00A80245" w:rsidP="00A80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45" w:rsidRPr="00305BD1" w:rsidRDefault="00305BD1" w:rsidP="00F954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80245" w:rsidRPr="00B17966" w:rsidTr="00227234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45" w:rsidRDefault="00A80245" w:rsidP="00A80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45" w:rsidRPr="00F102EA" w:rsidRDefault="00305BD1" w:rsidP="00F954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6E33D5" w:rsidRPr="00B17966" w:rsidRDefault="006E33D5" w:rsidP="00740273">
      <w:pPr>
        <w:rPr>
          <w:sz w:val="28"/>
          <w:szCs w:val="28"/>
        </w:rPr>
      </w:pPr>
      <w:bookmarkStart w:id="4" w:name="_GoBack"/>
      <w:bookmarkEnd w:id="4"/>
    </w:p>
    <w:sectPr w:rsidR="006E33D5" w:rsidRPr="00B17966" w:rsidSect="00685503">
      <w:headerReference w:type="even" r:id="rId9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BED" w:rsidRDefault="00BF3BED">
      <w:r>
        <w:separator/>
      </w:r>
    </w:p>
  </w:endnote>
  <w:endnote w:type="continuationSeparator" w:id="0">
    <w:p w:rsidR="00BF3BED" w:rsidRDefault="00BF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BED" w:rsidRDefault="00BF3BED">
      <w:r>
        <w:separator/>
      </w:r>
    </w:p>
  </w:footnote>
  <w:footnote w:type="continuationSeparator" w:id="0">
    <w:p w:rsidR="00BF3BED" w:rsidRDefault="00BF3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EBF" w:rsidRDefault="00D62DC0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1E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CB3F01"/>
    <w:multiLevelType w:val="hybridMultilevel"/>
    <w:tmpl w:val="54362F1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032AF"/>
    <w:multiLevelType w:val="hybridMultilevel"/>
    <w:tmpl w:val="9C9A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5" w15:restartNumberingAfterBreak="0">
    <w:nsid w:val="6B377978"/>
    <w:multiLevelType w:val="hybridMultilevel"/>
    <w:tmpl w:val="9FDC4B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4C39C4"/>
    <w:multiLevelType w:val="hybridMultilevel"/>
    <w:tmpl w:val="AE3A6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7F1"/>
    <w:rsid w:val="00014AD4"/>
    <w:rsid w:val="00014E2D"/>
    <w:rsid w:val="00016D53"/>
    <w:rsid w:val="00017F07"/>
    <w:rsid w:val="00020A23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70C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2B9C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17A8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31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1A74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2058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471A"/>
    <w:rsid w:val="00216104"/>
    <w:rsid w:val="00220070"/>
    <w:rsid w:val="002203C3"/>
    <w:rsid w:val="0022076E"/>
    <w:rsid w:val="00220896"/>
    <w:rsid w:val="00220EF4"/>
    <w:rsid w:val="00220F56"/>
    <w:rsid w:val="00221880"/>
    <w:rsid w:val="0022224F"/>
    <w:rsid w:val="0022297A"/>
    <w:rsid w:val="00223408"/>
    <w:rsid w:val="00223D99"/>
    <w:rsid w:val="00223FFC"/>
    <w:rsid w:val="00224B74"/>
    <w:rsid w:val="00225975"/>
    <w:rsid w:val="00225C3D"/>
    <w:rsid w:val="0022602D"/>
    <w:rsid w:val="002264CC"/>
    <w:rsid w:val="0022675E"/>
    <w:rsid w:val="00226A8E"/>
    <w:rsid w:val="00227234"/>
    <w:rsid w:val="00227415"/>
    <w:rsid w:val="002274D1"/>
    <w:rsid w:val="00227E14"/>
    <w:rsid w:val="0023127A"/>
    <w:rsid w:val="00231CF5"/>
    <w:rsid w:val="0023391E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37DEC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8FB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5BD1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107E"/>
    <w:rsid w:val="00362F5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618F"/>
    <w:rsid w:val="003A72DC"/>
    <w:rsid w:val="003A770D"/>
    <w:rsid w:val="003A7834"/>
    <w:rsid w:val="003B1F09"/>
    <w:rsid w:val="003B2077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555D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1D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5DC"/>
    <w:rsid w:val="00424BFB"/>
    <w:rsid w:val="00425BD2"/>
    <w:rsid w:val="004268C6"/>
    <w:rsid w:val="0042690B"/>
    <w:rsid w:val="00430492"/>
    <w:rsid w:val="004309A3"/>
    <w:rsid w:val="00431085"/>
    <w:rsid w:val="00433576"/>
    <w:rsid w:val="00433CEF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85D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48D"/>
    <w:rsid w:val="005F7D9E"/>
    <w:rsid w:val="006008F6"/>
    <w:rsid w:val="00600AFE"/>
    <w:rsid w:val="00600C32"/>
    <w:rsid w:val="00600ECA"/>
    <w:rsid w:val="006011C8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04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0F60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9A"/>
    <w:rsid w:val="006D75C9"/>
    <w:rsid w:val="006E0985"/>
    <w:rsid w:val="006E1085"/>
    <w:rsid w:val="006E1382"/>
    <w:rsid w:val="006E1498"/>
    <w:rsid w:val="006E220D"/>
    <w:rsid w:val="006E33D5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0273"/>
    <w:rsid w:val="0074145B"/>
    <w:rsid w:val="007425E2"/>
    <w:rsid w:val="00742FEE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001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699E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0C6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2D32"/>
    <w:rsid w:val="0081323D"/>
    <w:rsid w:val="00813553"/>
    <w:rsid w:val="0081411D"/>
    <w:rsid w:val="00814EED"/>
    <w:rsid w:val="00815649"/>
    <w:rsid w:val="0081599C"/>
    <w:rsid w:val="00815DCD"/>
    <w:rsid w:val="00816706"/>
    <w:rsid w:val="00816BCB"/>
    <w:rsid w:val="00816C15"/>
    <w:rsid w:val="00817151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0DC9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52F1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34B"/>
    <w:rsid w:val="00874572"/>
    <w:rsid w:val="00874903"/>
    <w:rsid w:val="00874E19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2C59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1D8A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1EB2"/>
    <w:rsid w:val="00972C8C"/>
    <w:rsid w:val="00973197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5C88"/>
    <w:rsid w:val="00986468"/>
    <w:rsid w:val="0099051D"/>
    <w:rsid w:val="00990D93"/>
    <w:rsid w:val="009912C0"/>
    <w:rsid w:val="0099160A"/>
    <w:rsid w:val="00991D75"/>
    <w:rsid w:val="0099256C"/>
    <w:rsid w:val="0099268E"/>
    <w:rsid w:val="00992757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36E9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7DD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669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245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3C08"/>
    <w:rsid w:val="00AC7248"/>
    <w:rsid w:val="00AC7F6D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26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5BE6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0F56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3BED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669F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A62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3CA"/>
    <w:rsid w:val="00D60467"/>
    <w:rsid w:val="00D62DC0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A57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5A36"/>
    <w:rsid w:val="00DA68ED"/>
    <w:rsid w:val="00DA6941"/>
    <w:rsid w:val="00DA6EF2"/>
    <w:rsid w:val="00DA7400"/>
    <w:rsid w:val="00DA76BB"/>
    <w:rsid w:val="00DA7D16"/>
    <w:rsid w:val="00DB005D"/>
    <w:rsid w:val="00DB1417"/>
    <w:rsid w:val="00DB1573"/>
    <w:rsid w:val="00DB18BF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7FB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2EA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047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260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342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A35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4C6B"/>
    <w:rsid w:val="00FB7CDB"/>
    <w:rsid w:val="00FC08C4"/>
    <w:rsid w:val="00FC15C7"/>
    <w:rsid w:val="00FC28B2"/>
    <w:rsid w:val="00FC2A0C"/>
    <w:rsid w:val="00FC31F7"/>
    <w:rsid w:val="00FC3200"/>
    <w:rsid w:val="00FC32BF"/>
    <w:rsid w:val="00FC3647"/>
    <w:rsid w:val="00FC3C88"/>
    <w:rsid w:val="00FC463C"/>
    <w:rsid w:val="00FC46FA"/>
    <w:rsid w:val="00FC72EF"/>
    <w:rsid w:val="00FC74C6"/>
    <w:rsid w:val="00FC7E0A"/>
    <w:rsid w:val="00FD045A"/>
    <w:rsid w:val="00FD05FE"/>
    <w:rsid w:val="00FD137B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AB795"/>
  <w15:docId w15:val="{1C334603-9533-4C31-9416-F8298FC2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  <w:style w:type="character" w:styleId="ac">
    <w:name w:val="Placeholder Text"/>
    <w:basedOn w:val="a0"/>
    <w:uiPriority w:val="99"/>
    <w:semiHidden/>
    <w:rsid w:val="00072B9C"/>
    <w:rPr>
      <w:color w:val="808080"/>
    </w:rPr>
  </w:style>
  <w:style w:type="character" w:styleId="ad">
    <w:name w:val="FollowedHyperlink"/>
    <w:basedOn w:val="a0"/>
    <w:semiHidden/>
    <w:unhideWhenUsed/>
    <w:rsid w:val="00812D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0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gov.ru/p/13618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BD377-149C-46F5-BFC3-C726F8B8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Кондрашов Роман Николаевич</cp:lastModifiedBy>
  <cp:revision>9</cp:revision>
  <cp:lastPrinted>2015-05-12T12:20:00Z</cp:lastPrinted>
  <dcterms:created xsi:type="dcterms:W3CDTF">2023-04-23T17:55:00Z</dcterms:created>
  <dcterms:modified xsi:type="dcterms:W3CDTF">2023-05-02T15:19:00Z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