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B6" w:rsidRPr="00827D31" w:rsidRDefault="007D6DB6" w:rsidP="007D6DB6">
      <w:pPr>
        <w:pStyle w:val="Standard"/>
        <w:jc w:val="both"/>
        <w:rPr>
          <w:rFonts w:ascii="Arial" w:hAnsi="Arial"/>
          <w:b/>
          <w:bCs/>
        </w:rPr>
      </w:pPr>
      <w:r w:rsidRPr="00827D31">
        <w:rPr>
          <w:rFonts w:ascii="Arial" w:hAnsi="Arial"/>
          <w:b/>
        </w:rPr>
        <w:t xml:space="preserve">Приложение 2. </w:t>
      </w:r>
      <w:r w:rsidRPr="00827D31">
        <w:rPr>
          <w:rFonts w:ascii="Arial" w:hAnsi="Arial"/>
          <w:b/>
          <w:bCs/>
        </w:rPr>
        <w:t>Алгоритм действий при констатации клинической смерти</w:t>
      </w:r>
    </w:p>
    <w:p w:rsidR="007D6DB6" w:rsidRPr="00827D31" w:rsidRDefault="007D6DB6" w:rsidP="007D6DB6">
      <w:pPr>
        <w:pStyle w:val="Standard"/>
        <w:jc w:val="both"/>
        <w:rPr>
          <w:rFonts w:ascii="Arial" w:hAnsi="Arial"/>
        </w:rPr>
      </w:pPr>
      <w:r w:rsidRPr="00827D31">
        <w:rPr>
          <w:rFonts w:ascii="Arial" w:hAnsi="Arial"/>
        </w:rPr>
        <w:t>Шаг 1. Незамедлительно приступить к реанимационным мероприятиям.</w:t>
      </w:r>
    </w:p>
    <w:p w:rsidR="007D6DB6" w:rsidRPr="00827D31" w:rsidRDefault="007D6DB6" w:rsidP="007D6DB6">
      <w:pPr>
        <w:pStyle w:val="Standard"/>
        <w:jc w:val="both"/>
        <w:rPr>
          <w:rFonts w:ascii="Arial" w:hAnsi="Arial"/>
        </w:rPr>
      </w:pPr>
      <w:r w:rsidRPr="00827D31">
        <w:rPr>
          <w:rFonts w:ascii="Arial" w:hAnsi="Arial"/>
        </w:rPr>
        <w:t xml:space="preserve">Шаг 2. Выполнять </w:t>
      </w:r>
      <w:proofErr w:type="gramStart"/>
      <w:r w:rsidRPr="00827D31">
        <w:rPr>
          <w:rFonts w:ascii="Arial" w:hAnsi="Arial"/>
        </w:rPr>
        <w:t>реанимационные</w:t>
      </w:r>
      <w:proofErr w:type="gramEnd"/>
      <w:r w:rsidRPr="00827D31">
        <w:rPr>
          <w:rFonts w:ascii="Arial" w:hAnsi="Arial"/>
        </w:rPr>
        <w:t xml:space="preserve"> мероприятий 30 минут.</w:t>
      </w:r>
    </w:p>
    <w:p w:rsidR="007D6DB6" w:rsidRPr="00827D31" w:rsidRDefault="007D6DB6" w:rsidP="007D6DB6">
      <w:pPr>
        <w:pStyle w:val="Standard"/>
        <w:jc w:val="both"/>
        <w:rPr>
          <w:rFonts w:ascii="Arial" w:hAnsi="Arial"/>
        </w:rPr>
      </w:pPr>
      <w:r w:rsidRPr="00827D31">
        <w:rPr>
          <w:rFonts w:ascii="Arial" w:hAnsi="Arial"/>
        </w:rPr>
        <w:t>Шаг 3. При неэффективности реанимационных мероприятий прекратить выполнение.</w:t>
      </w:r>
    </w:p>
    <w:p w:rsidR="007D6DB6" w:rsidRPr="00827D31" w:rsidRDefault="007D6DB6" w:rsidP="007D6DB6">
      <w:pPr>
        <w:pStyle w:val="Standard"/>
        <w:jc w:val="both"/>
        <w:rPr>
          <w:rFonts w:ascii="Arial" w:hAnsi="Arial"/>
        </w:rPr>
      </w:pPr>
      <w:r w:rsidRPr="00827D31">
        <w:rPr>
          <w:rFonts w:ascii="Arial" w:hAnsi="Arial"/>
        </w:rPr>
        <w:t>Шаг 4. Констатировать биологическую смерть.</w:t>
      </w:r>
    </w:p>
    <w:p w:rsidR="007D6DB6" w:rsidRPr="00827D31" w:rsidRDefault="007D6DB6" w:rsidP="007D6DB6">
      <w:pPr>
        <w:pStyle w:val="Standard"/>
        <w:jc w:val="both"/>
        <w:rPr>
          <w:rFonts w:ascii="Arial" w:hAnsi="Arial"/>
        </w:rPr>
      </w:pPr>
      <w:r w:rsidRPr="00827D31">
        <w:rPr>
          <w:rFonts w:ascii="Arial" w:hAnsi="Arial"/>
        </w:rPr>
        <w:t>Шаг 5. Заполнить протокол установления смерти человека по форме, утв. постановлением Правительства от 20.09.2012 № 950.</w:t>
      </w:r>
    </w:p>
    <w:p w:rsidR="007D6DB6" w:rsidRPr="00827D31" w:rsidRDefault="007D6DB6" w:rsidP="007D6DB6">
      <w:pPr>
        <w:pStyle w:val="Standard"/>
        <w:jc w:val="both"/>
        <w:rPr>
          <w:rFonts w:ascii="Arial" w:hAnsi="Arial"/>
        </w:rPr>
      </w:pPr>
      <w:r w:rsidRPr="00827D31">
        <w:rPr>
          <w:rFonts w:ascii="Arial" w:hAnsi="Arial"/>
        </w:rPr>
        <w:t xml:space="preserve">Шаг 6. Внести информацию о времени прекращения реанимационных мероприятий и констатации смерти в </w:t>
      </w:r>
      <w:proofErr w:type="spellStart"/>
      <w:r w:rsidRPr="00827D31">
        <w:rPr>
          <w:rFonts w:ascii="Arial" w:hAnsi="Arial"/>
        </w:rPr>
        <w:t>меддокументы</w:t>
      </w:r>
      <w:proofErr w:type="spellEnd"/>
      <w:r w:rsidRPr="00827D31">
        <w:rPr>
          <w:rFonts w:ascii="Arial" w:hAnsi="Arial"/>
        </w:rPr>
        <w:t xml:space="preserve"> умершего.</w:t>
      </w:r>
    </w:p>
    <w:sectPr w:rsidR="007D6DB6" w:rsidRPr="00827D31" w:rsidSect="0015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D6DB6"/>
    <w:rsid w:val="00153201"/>
    <w:rsid w:val="005F0597"/>
    <w:rsid w:val="00605E5C"/>
    <w:rsid w:val="007D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7D6DB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478</Characters>
  <Application>Microsoft Office Word</Application>
  <DocSecurity>0</DocSecurity>
  <Lines>7</Lines>
  <Paragraphs>2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kozheva</dc:creator>
  <cp:lastModifiedBy>kozheva</cp:lastModifiedBy>
  <cp:revision>1</cp:revision>
  <dcterms:created xsi:type="dcterms:W3CDTF">2018-11-22T15:28:00Z</dcterms:created>
  <dcterms:modified xsi:type="dcterms:W3CDTF">2018-11-22T15:28:00Z</dcterms:modified>
</cp:coreProperties>
</file>