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F" w:rsidRPr="00FA47C6" w:rsidRDefault="00317101" w:rsidP="00D06D73">
      <w:pPr>
        <w:jc w:val="center"/>
        <w:rPr>
          <w:sz w:val="6"/>
          <w:szCs w:val="6"/>
        </w:rPr>
      </w:pPr>
      <w:r>
        <w:rPr>
          <w:noProof/>
        </w:rPr>
        <w:drawing>
          <wp:inline distT="0" distB="0" distL="0" distR="0">
            <wp:extent cx="996315" cy="879475"/>
            <wp:effectExtent l="19050" t="0" r="0" b="0"/>
            <wp:docPr id="1" name="Рисунок 1" descr="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0F" w:rsidRPr="00250654" w:rsidRDefault="00E9600F" w:rsidP="00D06D7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50654">
        <w:rPr>
          <w:rFonts w:ascii="Times New Roman" w:hAnsi="Times New Roman"/>
          <w:b/>
          <w:sz w:val="28"/>
          <w:szCs w:val="28"/>
        </w:rPr>
        <w:t xml:space="preserve">ФЕДЕРАЛЬНЫЙ ФОНД </w:t>
      </w:r>
    </w:p>
    <w:p w:rsidR="00E9600F" w:rsidRPr="00250654" w:rsidRDefault="00E9600F" w:rsidP="00D06D7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50654">
        <w:rPr>
          <w:rFonts w:ascii="Times New Roman" w:hAnsi="Times New Roman"/>
          <w:b/>
          <w:sz w:val="28"/>
          <w:szCs w:val="28"/>
        </w:rPr>
        <w:t>ОБЯЗАТЕЛЬНОГО МЕДИЦИНСКОГО СТРАХОВАНИЯ</w:t>
      </w:r>
    </w:p>
    <w:p w:rsidR="00E9600F" w:rsidRPr="00250654" w:rsidRDefault="00E9600F" w:rsidP="00D06D73">
      <w:pPr>
        <w:widowControl w:val="0"/>
        <w:spacing w:before="280" w:line="360" w:lineRule="auto"/>
        <w:jc w:val="center"/>
        <w:rPr>
          <w:b/>
          <w:sz w:val="36"/>
          <w:szCs w:val="36"/>
        </w:rPr>
      </w:pPr>
      <w:proofErr w:type="gramStart"/>
      <w:r w:rsidRPr="00250654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250654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25065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250654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25065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250654">
        <w:rPr>
          <w:b/>
          <w:sz w:val="36"/>
          <w:szCs w:val="36"/>
        </w:rPr>
        <w:t>З</w:t>
      </w:r>
    </w:p>
    <w:p w:rsidR="00E9600F" w:rsidRPr="00250654" w:rsidRDefault="0095085C" w:rsidP="00D06D73">
      <w:pPr>
        <w:widowControl w:val="0"/>
        <w:spacing w:before="24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</w:t>
        </w:r>
        <w:r w:rsidR="00E9600F" w:rsidRPr="00250654">
          <w:rPr>
            <w:sz w:val="28"/>
            <w:szCs w:val="28"/>
          </w:rPr>
          <w:t xml:space="preserve"> г</w:t>
        </w:r>
      </w:smartTag>
      <w:r w:rsidR="00E9600F" w:rsidRPr="00250654">
        <w:rPr>
          <w:sz w:val="28"/>
          <w:szCs w:val="28"/>
        </w:rPr>
        <w:t>.</w:t>
      </w:r>
      <w:r w:rsidR="00E9600F" w:rsidRPr="00250654">
        <w:rPr>
          <w:sz w:val="28"/>
          <w:szCs w:val="28"/>
        </w:rPr>
        <w:tab/>
      </w:r>
      <w:r w:rsidR="00E9600F" w:rsidRPr="00250654">
        <w:rPr>
          <w:sz w:val="28"/>
          <w:szCs w:val="28"/>
        </w:rPr>
        <w:tab/>
      </w:r>
      <w:r w:rsidR="00E9600F" w:rsidRPr="00250654">
        <w:rPr>
          <w:sz w:val="28"/>
          <w:szCs w:val="28"/>
        </w:rPr>
        <w:tab/>
        <w:t xml:space="preserve">  Москва</w:t>
      </w:r>
      <w:r w:rsidR="00E9600F" w:rsidRPr="00250654">
        <w:rPr>
          <w:sz w:val="28"/>
          <w:szCs w:val="28"/>
        </w:rPr>
        <w:tab/>
      </w:r>
      <w:r w:rsidR="00E9600F" w:rsidRPr="00250654">
        <w:rPr>
          <w:sz w:val="28"/>
          <w:szCs w:val="28"/>
        </w:rPr>
        <w:tab/>
      </w:r>
      <w:r w:rsidR="00E9600F" w:rsidRPr="00250654">
        <w:rPr>
          <w:sz w:val="28"/>
          <w:szCs w:val="28"/>
        </w:rPr>
        <w:tab/>
        <w:t xml:space="preserve">    № ______</w:t>
      </w:r>
      <w:r w:rsidR="00E9600F">
        <w:rPr>
          <w:sz w:val="28"/>
          <w:szCs w:val="28"/>
        </w:rPr>
        <w:t>_</w:t>
      </w:r>
      <w:r w:rsidR="00E9600F" w:rsidRPr="00250654">
        <w:rPr>
          <w:sz w:val="28"/>
          <w:szCs w:val="28"/>
        </w:rPr>
        <w:t>______</w:t>
      </w:r>
    </w:p>
    <w:p w:rsidR="00E9600F" w:rsidRDefault="00E9600F" w:rsidP="00D06D73">
      <w:pPr>
        <w:widowControl w:val="0"/>
        <w:spacing w:line="360" w:lineRule="auto"/>
        <w:rPr>
          <w:sz w:val="16"/>
          <w:szCs w:val="16"/>
          <w:u w:val="single"/>
        </w:rPr>
      </w:pPr>
    </w:p>
    <w:p w:rsidR="00E9600F" w:rsidRPr="00527A55" w:rsidRDefault="00E9600F" w:rsidP="00D06D73">
      <w:pPr>
        <w:widowControl w:val="0"/>
        <w:spacing w:line="360" w:lineRule="auto"/>
        <w:rPr>
          <w:sz w:val="8"/>
          <w:szCs w:val="8"/>
          <w:u w:val="single"/>
        </w:rPr>
      </w:pPr>
    </w:p>
    <w:tbl>
      <w:tblPr>
        <w:tblW w:w="0" w:type="auto"/>
        <w:tblLook w:val="04A0"/>
      </w:tblPr>
      <w:tblGrid>
        <w:gridCol w:w="5920"/>
      </w:tblGrid>
      <w:tr w:rsidR="00E9600F" w:rsidRPr="00E1788D" w:rsidTr="00143FE7">
        <w:tc>
          <w:tcPr>
            <w:tcW w:w="5920" w:type="dxa"/>
            <w:shd w:val="clear" w:color="auto" w:fill="auto"/>
          </w:tcPr>
          <w:p w:rsidR="000645E9" w:rsidRDefault="00E9600F" w:rsidP="00D06D73">
            <w:pPr>
              <w:spacing w:line="360" w:lineRule="auto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0654">
              <w:rPr>
                <w:rFonts w:ascii="Times New Roman" w:hAnsi="Times New Roman"/>
                <w:sz w:val="22"/>
                <w:szCs w:val="22"/>
              </w:rPr>
              <w:t>Об у</w:t>
            </w:r>
            <w:r w:rsidR="0095085C">
              <w:rPr>
                <w:rFonts w:ascii="Times New Roman" w:hAnsi="Times New Roman"/>
                <w:sz w:val="22"/>
                <w:szCs w:val="22"/>
              </w:rPr>
              <w:t>становлении</w:t>
            </w:r>
            <w:r w:rsidRPr="00250654">
              <w:rPr>
                <w:rFonts w:ascii="Times New Roman" w:hAnsi="Times New Roman"/>
                <w:sz w:val="22"/>
                <w:szCs w:val="22"/>
              </w:rPr>
              <w:t xml:space="preserve"> Требований к структуре и </w:t>
            </w:r>
          </w:p>
          <w:p w:rsidR="00E9600F" w:rsidRDefault="00E9600F" w:rsidP="00D06D73">
            <w:pPr>
              <w:spacing w:line="360" w:lineRule="auto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0654">
              <w:rPr>
                <w:rFonts w:ascii="Times New Roman" w:hAnsi="Times New Roman"/>
                <w:sz w:val="22"/>
                <w:szCs w:val="22"/>
              </w:rPr>
              <w:t xml:space="preserve">содержанию тарифного соглашения </w:t>
            </w:r>
          </w:p>
          <w:p w:rsidR="00D06D73" w:rsidRPr="00250654" w:rsidRDefault="00D06D73" w:rsidP="00D06D73">
            <w:pPr>
              <w:spacing w:line="360" w:lineRule="auto"/>
              <w:ind w:right="-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9600F" w:rsidRDefault="00E9600F" w:rsidP="00D06D73">
      <w:pPr>
        <w:spacing w:line="360" w:lineRule="auto"/>
        <w:ind w:firstLine="709"/>
        <w:jc w:val="both"/>
        <w:rPr>
          <w:sz w:val="28"/>
          <w:szCs w:val="28"/>
        </w:rPr>
      </w:pPr>
      <w:r w:rsidRPr="00A75704">
        <w:rPr>
          <w:sz w:val="28"/>
          <w:szCs w:val="28"/>
        </w:rPr>
        <w:t xml:space="preserve">В соответствии </w:t>
      </w:r>
      <w:r w:rsidR="00C50E5D" w:rsidRPr="00A75704">
        <w:rPr>
          <w:sz w:val="28"/>
          <w:szCs w:val="28"/>
        </w:rPr>
        <w:t xml:space="preserve">со статьей </w:t>
      </w:r>
      <w:r w:rsidR="00C50E5D">
        <w:rPr>
          <w:sz w:val="28"/>
          <w:szCs w:val="28"/>
        </w:rPr>
        <w:t xml:space="preserve">30 </w:t>
      </w:r>
      <w:r w:rsidR="00C50E5D" w:rsidRPr="00C50E5D">
        <w:rPr>
          <w:sz w:val="28"/>
          <w:szCs w:val="28"/>
        </w:rPr>
        <w:t>Федеральн</w:t>
      </w:r>
      <w:r w:rsidR="00C50E5D">
        <w:rPr>
          <w:sz w:val="28"/>
          <w:szCs w:val="28"/>
        </w:rPr>
        <w:t>ого</w:t>
      </w:r>
      <w:r w:rsidR="00C50E5D" w:rsidRPr="00C50E5D">
        <w:rPr>
          <w:sz w:val="28"/>
          <w:szCs w:val="28"/>
        </w:rPr>
        <w:t xml:space="preserve"> закон</w:t>
      </w:r>
      <w:r w:rsidR="00C50E5D">
        <w:rPr>
          <w:sz w:val="28"/>
          <w:szCs w:val="28"/>
        </w:rPr>
        <w:t>а</w:t>
      </w:r>
      <w:r w:rsidR="00C50E5D" w:rsidRPr="00C50E5D">
        <w:rPr>
          <w:sz w:val="28"/>
          <w:szCs w:val="28"/>
        </w:rPr>
        <w:t xml:space="preserve"> от 29 ноября 2010 г</w:t>
      </w:r>
      <w:r w:rsidR="00C50E5D">
        <w:rPr>
          <w:sz w:val="28"/>
          <w:szCs w:val="28"/>
        </w:rPr>
        <w:t xml:space="preserve">ода </w:t>
      </w:r>
      <w:r w:rsidR="00243DA9">
        <w:rPr>
          <w:sz w:val="28"/>
          <w:szCs w:val="28"/>
        </w:rPr>
        <w:t>№</w:t>
      </w:r>
      <w:r w:rsidR="00C50E5D" w:rsidRPr="00C50E5D">
        <w:rPr>
          <w:sz w:val="28"/>
          <w:szCs w:val="28"/>
        </w:rPr>
        <w:t> 326-ФЗ</w:t>
      </w:r>
      <w:r w:rsidR="00C50E5D">
        <w:rPr>
          <w:sz w:val="28"/>
          <w:szCs w:val="28"/>
        </w:rPr>
        <w:t xml:space="preserve"> </w:t>
      </w:r>
      <w:r w:rsidR="00C50E5D" w:rsidRPr="00C50E5D">
        <w:rPr>
          <w:sz w:val="28"/>
          <w:szCs w:val="28"/>
        </w:rPr>
        <w:t>"Об обязательном медицинском страховании в Российской Федерации"</w:t>
      </w:r>
      <w:r w:rsidRPr="00A75704">
        <w:rPr>
          <w:sz w:val="28"/>
          <w:szCs w:val="28"/>
        </w:rPr>
        <w:t xml:space="preserve"> </w:t>
      </w:r>
    </w:p>
    <w:p w:rsidR="00E9600F" w:rsidRPr="00A75100" w:rsidRDefault="00E9600F" w:rsidP="00D06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5704">
        <w:rPr>
          <w:sz w:val="28"/>
          <w:szCs w:val="28"/>
        </w:rPr>
        <w:t>риказываю:</w:t>
      </w:r>
    </w:p>
    <w:p w:rsidR="00E9600F" w:rsidRPr="00A75704" w:rsidRDefault="00E9600F" w:rsidP="00D06D7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75704">
        <w:rPr>
          <w:sz w:val="28"/>
          <w:szCs w:val="28"/>
        </w:rPr>
        <w:t>У</w:t>
      </w:r>
      <w:r w:rsidR="0095085C">
        <w:rPr>
          <w:sz w:val="28"/>
          <w:szCs w:val="28"/>
        </w:rPr>
        <w:t>станов</w:t>
      </w:r>
      <w:r w:rsidRPr="00A75704">
        <w:rPr>
          <w:sz w:val="28"/>
          <w:szCs w:val="28"/>
        </w:rPr>
        <w:t>ить</w:t>
      </w:r>
      <w:r w:rsidRPr="00A75100">
        <w:rPr>
          <w:sz w:val="28"/>
          <w:szCs w:val="28"/>
        </w:rPr>
        <w:t xml:space="preserve"> </w:t>
      </w:r>
      <w:r w:rsidRPr="00A75704">
        <w:rPr>
          <w:sz w:val="28"/>
          <w:szCs w:val="28"/>
        </w:rPr>
        <w:t>Требования к структуре и содержанию тарифного соглашения между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Федерации, территориальным фондом,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о</w:t>
      </w:r>
      <w:r>
        <w:rPr>
          <w:sz w:val="28"/>
          <w:szCs w:val="28"/>
        </w:rPr>
        <w:t>т 21 ноября 2011 года № 323-ФЗ «</w:t>
      </w:r>
      <w:r w:rsidRPr="00A75704">
        <w:rPr>
          <w:sz w:val="28"/>
          <w:szCs w:val="28"/>
        </w:rPr>
        <w:t>Об основах охраны здоровья</w:t>
      </w:r>
      <w:r>
        <w:rPr>
          <w:sz w:val="28"/>
          <w:szCs w:val="28"/>
        </w:rPr>
        <w:t xml:space="preserve"> граждан в Российской Федерации» (</w:t>
      </w:r>
      <w:r w:rsidRPr="00AC4585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>оссийской Федерации, 2011</w:t>
      </w:r>
      <w:proofErr w:type="gramEnd"/>
      <w:r>
        <w:rPr>
          <w:sz w:val="28"/>
          <w:szCs w:val="28"/>
        </w:rPr>
        <w:t xml:space="preserve">, № </w:t>
      </w:r>
      <w:proofErr w:type="gramStart"/>
      <w:r>
        <w:rPr>
          <w:sz w:val="28"/>
          <w:szCs w:val="28"/>
        </w:rPr>
        <w:t>48, ст. 6724, 2012, №</w:t>
      </w:r>
      <w:r w:rsidRPr="00AC4585">
        <w:rPr>
          <w:sz w:val="28"/>
          <w:szCs w:val="28"/>
        </w:rPr>
        <w:t xml:space="preserve"> 26, ст. 3442,</w:t>
      </w:r>
      <w:r>
        <w:rPr>
          <w:sz w:val="28"/>
          <w:szCs w:val="28"/>
        </w:rPr>
        <w:t xml:space="preserve"> 2012, №</w:t>
      </w:r>
      <w:r w:rsidRPr="00AC4585">
        <w:rPr>
          <w:sz w:val="28"/>
          <w:szCs w:val="28"/>
        </w:rPr>
        <w:t xml:space="preserve"> 26, ст. 3446,</w:t>
      </w:r>
      <w:r w:rsidRPr="00AC4585">
        <w:t xml:space="preserve"> </w:t>
      </w:r>
      <w:r w:rsidRPr="00AC4585">
        <w:rPr>
          <w:sz w:val="28"/>
          <w:szCs w:val="28"/>
        </w:rPr>
        <w:t>2</w:t>
      </w:r>
      <w:r>
        <w:rPr>
          <w:sz w:val="28"/>
          <w:szCs w:val="28"/>
        </w:rPr>
        <w:t>013, №</w:t>
      </w:r>
      <w:r w:rsidRPr="00AC4585">
        <w:rPr>
          <w:sz w:val="28"/>
          <w:szCs w:val="28"/>
        </w:rPr>
        <w:t xml:space="preserve"> 27, ст. 3459</w:t>
      </w:r>
      <w:r>
        <w:rPr>
          <w:sz w:val="28"/>
          <w:szCs w:val="28"/>
        </w:rPr>
        <w:t>,</w:t>
      </w:r>
      <w:r w:rsidRPr="00AC4585">
        <w:t xml:space="preserve"> </w:t>
      </w:r>
      <w:r>
        <w:rPr>
          <w:sz w:val="28"/>
          <w:szCs w:val="28"/>
        </w:rPr>
        <w:t>2013, №</w:t>
      </w:r>
      <w:r w:rsidRPr="00AC4585">
        <w:rPr>
          <w:sz w:val="28"/>
          <w:szCs w:val="28"/>
        </w:rPr>
        <w:t xml:space="preserve"> 27, ст. 3477,</w:t>
      </w:r>
      <w:r>
        <w:rPr>
          <w:sz w:val="28"/>
          <w:szCs w:val="28"/>
        </w:rPr>
        <w:t xml:space="preserve"> 2013, №</w:t>
      </w:r>
      <w:r w:rsidR="00243DA9">
        <w:rPr>
          <w:sz w:val="28"/>
          <w:szCs w:val="28"/>
        </w:rPr>
        <w:t xml:space="preserve"> 30 (Часть </w:t>
      </w:r>
      <w:r w:rsidRPr="00AC4585">
        <w:rPr>
          <w:sz w:val="28"/>
          <w:szCs w:val="28"/>
        </w:rPr>
        <w:t>I), ст. 4038</w:t>
      </w:r>
      <w:r>
        <w:rPr>
          <w:sz w:val="28"/>
          <w:szCs w:val="28"/>
        </w:rPr>
        <w:t xml:space="preserve">, </w:t>
      </w:r>
      <w:r w:rsidRPr="00AC4585">
        <w:rPr>
          <w:sz w:val="28"/>
          <w:szCs w:val="28"/>
        </w:rPr>
        <w:t xml:space="preserve">2013, </w:t>
      </w:r>
      <w:r>
        <w:rPr>
          <w:sz w:val="28"/>
          <w:szCs w:val="28"/>
        </w:rPr>
        <w:t>№</w:t>
      </w:r>
      <w:r w:rsidRPr="00AC4585">
        <w:rPr>
          <w:sz w:val="28"/>
          <w:szCs w:val="28"/>
        </w:rPr>
        <w:t xml:space="preserve"> 39, ст. 4883,</w:t>
      </w:r>
      <w:r>
        <w:rPr>
          <w:sz w:val="28"/>
          <w:szCs w:val="28"/>
        </w:rPr>
        <w:t xml:space="preserve"> 2013, №</w:t>
      </w:r>
      <w:r w:rsidRPr="00AC4585">
        <w:rPr>
          <w:sz w:val="28"/>
          <w:szCs w:val="28"/>
        </w:rPr>
        <w:t xml:space="preserve"> 48, ст. 6165</w:t>
      </w:r>
      <w:r>
        <w:rPr>
          <w:sz w:val="28"/>
          <w:szCs w:val="28"/>
        </w:rPr>
        <w:t>)</w:t>
      </w:r>
      <w:r w:rsidRPr="00A75704">
        <w:rPr>
          <w:sz w:val="28"/>
          <w:szCs w:val="28"/>
        </w:rPr>
        <w:t>, и профессиональными союзами медицинских работников или их объединениями (ассоциациями), включенными в состав комиссии по разработке территориальной программы обязательного медицинского страхования, согласно приложению.</w:t>
      </w:r>
      <w:proofErr w:type="gramEnd"/>
    </w:p>
    <w:p w:rsidR="00243DA9" w:rsidRPr="00D06D73" w:rsidRDefault="00E9600F" w:rsidP="00D06D73">
      <w:pPr>
        <w:spacing w:line="360" w:lineRule="auto"/>
        <w:jc w:val="both"/>
        <w:rPr>
          <w:sz w:val="28"/>
          <w:szCs w:val="28"/>
        </w:rPr>
      </w:pPr>
      <w:r w:rsidRPr="00A75704">
        <w:rPr>
          <w:sz w:val="28"/>
          <w:szCs w:val="28"/>
        </w:rPr>
        <w:t>Председатель</w:t>
      </w:r>
      <w:r w:rsidRPr="00A7570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5704">
        <w:rPr>
          <w:sz w:val="28"/>
          <w:szCs w:val="28"/>
        </w:rPr>
        <w:tab/>
      </w:r>
      <w:r w:rsidRPr="00A7570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7570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75704">
        <w:rPr>
          <w:sz w:val="28"/>
          <w:szCs w:val="28"/>
        </w:rPr>
        <w:t xml:space="preserve">Н.Н. </w:t>
      </w:r>
      <w:proofErr w:type="spellStart"/>
      <w:r w:rsidRPr="00A75704">
        <w:rPr>
          <w:sz w:val="28"/>
          <w:szCs w:val="28"/>
        </w:rPr>
        <w:t>Стадченко</w:t>
      </w:r>
      <w:proofErr w:type="spellEnd"/>
      <w:r w:rsidRPr="00A75704">
        <w:rPr>
          <w:sz w:val="28"/>
          <w:szCs w:val="28"/>
        </w:rPr>
        <w:br w:type="page"/>
      </w:r>
      <w:r w:rsidR="00243DA9" w:rsidRPr="00AB1F6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9600F" w:rsidRPr="00AB1F6E" w:rsidRDefault="00E9600F" w:rsidP="00D06D73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1F6E">
        <w:rPr>
          <w:rFonts w:ascii="Times New Roman" w:hAnsi="Times New Roman"/>
          <w:sz w:val="28"/>
          <w:szCs w:val="28"/>
        </w:rPr>
        <w:t>Приложение</w:t>
      </w:r>
    </w:p>
    <w:p w:rsidR="00E9600F" w:rsidRPr="00AB1F6E" w:rsidRDefault="00E9600F" w:rsidP="00D06D73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1F6E">
        <w:rPr>
          <w:rFonts w:ascii="Times New Roman" w:hAnsi="Times New Roman"/>
          <w:sz w:val="28"/>
          <w:szCs w:val="28"/>
        </w:rPr>
        <w:t xml:space="preserve">к приказу ФОМС </w:t>
      </w:r>
    </w:p>
    <w:p w:rsidR="00E9600F" w:rsidRPr="00AB1F6E" w:rsidRDefault="00E9600F" w:rsidP="00D06D73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1F6E">
        <w:rPr>
          <w:rFonts w:ascii="Times New Roman" w:hAnsi="Times New Roman"/>
          <w:sz w:val="28"/>
          <w:szCs w:val="28"/>
        </w:rPr>
        <w:t xml:space="preserve">«___»____________ </w:t>
      </w:r>
      <w:smartTag w:uri="urn:schemas-microsoft-com:office:smarttags" w:element="metricconverter">
        <w:smartTagPr>
          <w:attr w:name="ProductID" w:val="2013 г"/>
        </w:smartTagPr>
        <w:r w:rsidRPr="00AB1F6E">
          <w:rPr>
            <w:rFonts w:ascii="Times New Roman" w:hAnsi="Times New Roman"/>
            <w:sz w:val="28"/>
            <w:szCs w:val="28"/>
          </w:rPr>
          <w:t>2013 г</w:t>
        </w:r>
      </w:smartTag>
      <w:r w:rsidRPr="00AB1F6E">
        <w:rPr>
          <w:rFonts w:ascii="Times New Roman" w:hAnsi="Times New Roman"/>
          <w:sz w:val="28"/>
          <w:szCs w:val="28"/>
        </w:rPr>
        <w:t>. №______</w:t>
      </w:r>
    </w:p>
    <w:p w:rsidR="00E9600F" w:rsidRPr="00AB1F6E" w:rsidRDefault="00E9600F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00F" w:rsidRDefault="00E9600F" w:rsidP="00D06D7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1F6E" w:rsidRDefault="00E9600F" w:rsidP="00D06D7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F6E">
        <w:rPr>
          <w:rFonts w:ascii="Times New Roman" w:hAnsi="Times New Roman"/>
          <w:b/>
          <w:sz w:val="28"/>
          <w:szCs w:val="28"/>
        </w:rPr>
        <w:t xml:space="preserve">Требования к структуре и содержанию тарифного соглашения </w:t>
      </w:r>
    </w:p>
    <w:p w:rsidR="00613E49" w:rsidRPr="00613E49" w:rsidRDefault="00613E49" w:rsidP="00D06D7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085C" w:rsidRDefault="00765F0F" w:rsidP="00D06D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 w:rsidRPr="00C82D4E">
          <w:rPr>
            <w:rFonts w:ascii="Times New Roman" w:hAnsi="Times New Roman"/>
            <w:sz w:val="28"/>
            <w:szCs w:val="28"/>
          </w:rPr>
          <w:t>.</w:t>
        </w:r>
      </w:smartTag>
      <w:r w:rsidRPr="00C82D4E">
        <w:rPr>
          <w:rFonts w:ascii="Times New Roman" w:hAnsi="Times New Roman"/>
          <w:sz w:val="28"/>
          <w:szCs w:val="28"/>
        </w:rPr>
        <w:t xml:space="preserve"> </w:t>
      </w:r>
      <w:r w:rsidR="00613E49">
        <w:rPr>
          <w:rFonts w:ascii="Times New Roman" w:hAnsi="Times New Roman"/>
          <w:sz w:val="28"/>
          <w:szCs w:val="28"/>
        </w:rPr>
        <w:t>Общие положения</w:t>
      </w:r>
    </w:p>
    <w:p w:rsidR="00C82D4E" w:rsidRDefault="0095085C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Предметом настоящего Приказа является установление требований к </w:t>
      </w:r>
      <w:r w:rsidRPr="0095085C">
        <w:rPr>
          <w:rFonts w:ascii="Times New Roman" w:hAnsi="Times New Roman"/>
          <w:sz w:val="28"/>
          <w:szCs w:val="28"/>
        </w:rPr>
        <w:t>структуре и содержанию тарифного соглашения</w:t>
      </w:r>
      <w:r w:rsidR="00C50E5D" w:rsidRPr="00C50E5D">
        <w:t xml:space="preserve"> </w:t>
      </w:r>
      <w:r w:rsidR="00C50E5D" w:rsidRPr="00C50E5D">
        <w:rPr>
          <w:rFonts w:ascii="Times New Roman" w:hAnsi="Times New Roman"/>
          <w:sz w:val="28"/>
          <w:szCs w:val="28"/>
        </w:rPr>
        <w:t>между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Федерации, территориальным фондом,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от 21 ноября 2011 года № 323-ФЗ «Об основах охраны здоровья граждан в Российской Федерации», и</w:t>
      </w:r>
      <w:proofErr w:type="gramEnd"/>
      <w:r w:rsidR="00C50E5D" w:rsidRPr="00C50E5D">
        <w:rPr>
          <w:rFonts w:ascii="Times New Roman" w:hAnsi="Times New Roman"/>
          <w:sz w:val="28"/>
          <w:szCs w:val="28"/>
        </w:rPr>
        <w:t xml:space="preserve"> профессиональными союзами медицинских работников или их объединениями (ассоциациями), включенными в состав комиссии по разработке территориальной программы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>.</w:t>
      </w:r>
    </w:p>
    <w:p w:rsidR="00C82D4E" w:rsidRDefault="00C82D4E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настоящим Приказом способы оплаты медицинской помощи, размер и структура тарифа на оплату медицинской помощи устанавливаются </w:t>
      </w:r>
      <w:r w:rsidRPr="00F61FA3">
        <w:rPr>
          <w:rFonts w:ascii="Times New Roman" w:hAnsi="Times New Roman"/>
          <w:sz w:val="28"/>
          <w:szCs w:val="28"/>
        </w:rPr>
        <w:t>в зависимости от условий</w:t>
      </w:r>
      <w:r w:rsidR="00722E1E">
        <w:rPr>
          <w:rFonts w:ascii="Times New Roman" w:hAnsi="Times New Roman"/>
          <w:sz w:val="28"/>
          <w:szCs w:val="28"/>
        </w:rPr>
        <w:t xml:space="preserve"> </w:t>
      </w:r>
      <w:r w:rsidR="00243DA9">
        <w:rPr>
          <w:rFonts w:ascii="Times New Roman" w:hAnsi="Times New Roman"/>
          <w:sz w:val="28"/>
          <w:szCs w:val="28"/>
        </w:rPr>
        <w:t>оказания медицинской помощи:</w:t>
      </w:r>
    </w:p>
    <w:p w:rsidR="00C82D4E" w:rsidRPr="00B90C12" w:rsidRDefault="00C82D4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C12">
        <w:rPr>
          <w:rFonts w:ascii="Times New Roman" w:hAnsi="Times New Roman"/>
          <w:sz w:val="28"/>
          <w:szCs w:val="28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C82D4E" w:rsidRPr="00B90C12" w:rsidRDefault="00C82D4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C12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B90C12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B90C12">
        <w:rPr>
          <w:rFonts w:ascii="Times New Roman" w:hAnsi="Times New Roman"/>
          <w:sz w:val="28"/>
          <w:szCs w:val="28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C82D4E" w:rsidRPr="00B90C12" w:rsidRDefault="00C82D4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C12">
        <w:rPr>
          <w:rFonts w:ascii="Times New Roman" w:hAnsi="Times New Roman"/>
          <w:sz w:val="28"/>
          <w:szCs w:val="28"/>
        </w:rPr>
        <w:lastRenderedPageBreak/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82D4E" w:rsidRPr="00B90C12" w:rsidRDefault="00C82D4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0C12">
        <w:rPr>
          <w:rFonts w:ascii="Times New Roman" w:hAnsi="Times New Roman"/>
          <w:sz w:val="28"/>
          <w:szCs w:val="28"/>
        </w:rPr>
        <w:t>4) стационарно (в условиях, обеспечивающих круглосуточное медицинское наблюдение и лечение).</w:t>
      </w:r>
    </w:p>
    <w:p w:rsidR="00243DA9" w:rsidRDefault="00243DA9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структура тарифа на оплату медицинской помощи устанавливаются в разрезе уровней оказания медицинской помощи:</w:t>
      </w:r>
    </w:p>
    <w:p w:rsidR="00AD5A98" w:rsidRDefault="00243DA9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61FA3">
        <w:rPr>
          <w:rFonts w:ascii="Times New Roman" w:hAnsi="Times New Roman"/>
          <w:sz w:val="28"/>
          <w:szCs w:val="28"/>
        </w:rPr>
        <w:t xml:space="preserve"> </w:t>
      </w:r>
      <w:r w:rsidR="00AD5A98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>1</w:t>
      </w:r>
      <w:r w:rsidR="00AD5A98">
        <w:rPr>
          <w:rFonts w:ascii="Times New Roman" w:hAnsi="Times New Roman"/>
          <w:sz w:val="28"/>
          <w:szCs w:val="28"/>
        </w:rPr>
        <w:t xml:space="preserve">- </w:t>
      </w:r>
      <w:r w:rsidR="00AD5A98" w:rsidRPr="007865E7">
        <w:rPr>
          <w:rFonts w:ascii="Times New Roman" w:hAnsi="Times New Roman"/>
          <w:sz w:val="28"/>
          <w:szCs w:val="28"/>
        </w:rPr>
        <w:t>медицинские организации, обеспечивающие  население первичной медико-санитарной помощью, в том числе первичной специализированной медико-санитарной помощью, а также специализированной медицинской помощью в пределах муниципального района.</w:t>
      </w:r>
    </w:p>
    <w:p w:rsidR="00AD5A98" w:rsidRDefault="00243DA9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D5A98" w:rsidRPr="007865E7">
        <w:rPr>
          <w:rFonts w:ascii="Times New Roman" w:hAnsi="Times New Roman"/>
          <w:sz w:val="28"/>
          <w:szCs w:val="28"/>
        </w:rPr>
        <w:t xml:space="preserve"> уров</w:t>
      </w:r>
      <w:r w:rsidR="00AD5A98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2</w:t>
      </w:r>
      <w:r w:rsidR="00AD5A98" w:rsidRPr="007865E7">
        <w:rPr>
          <w:rFonts w:ascii="Times New Roman" w:hAnsi="Times New Roman"/>
          <w:sz w:val="28"/>
          <w:szCs w:val="28"/>
        </w:rPr>
        <w:t xml:space="preserve"> </w:t>
      </w:r>
      <w:r w:rsidR="00AD5A98">
        <w:rPr>
          <w:rFonts w:ascii="Times New Roman" w:hAnsi="Times New Roman"/>
          <w:sz w:val="28"/>
          <w:szCs w:val="28"/>
        </w:rPr>
        <w:t xml:space="preserve">- </w:t>
      </w:r>
      <w:r w:rsidR="00AD5A98" w:rsidRPr="007865E7">
        <w:rPr>
          <w:rFonts w:ascii="Times New Roman" w:hAnsi="Times New Roman"/>
          <w:sz w:val="28"/>
          <w:szCs w:val="28"/>
        </w:rPr>
        <w:t>медицинские организации, обеспечивающие население первичной медико-санитарной помощью, в том числе первичной специализированной медико-санитарной помощью, а также специализированной, в том числе высокотехнологичной медицинской помощью в пределах нескольких муниципальных районов.</w:t>
      </w:r>
    </w:p>
    <w:p w:rsidR="00AD5A98" w:rsidRPr="00F61FA3" w:rsidRDefault="00AD5A98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5E7">
        <w:rPr>
          <w:rFonts w:ascii="Times New Roman" w:hAnsi="Times New Roman"/>
          <w:sz w:val="28"/>
          <w:szCs w:val="28"/>
        </w:rPr>
        <w:t>3</w:t>
      </w:r>
      <w:r w:rsidR="00243DA9">
        <w:rPr>
          <w:rFonts w:ascii="Times New Roman" w:hAnsi="Times New Roman"/>
          <w:sz w:val="28"/>
          <w:szCs w:val="28"/>
        </w:rPr>
        <w:t>)</w:t>
      </w:r>
      <w:r w:rsidRPr="007865E7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 xml:space="preserve">ень </w:t>
      </w:r>
      <w:r w:rsidR="00243DA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865E7">
        <w:rPr>
          <w:rFonts w:ascii="Times New Roman" w:hAnsi="Times New Roman"/>
          <w:sz w:val="28"/>
          <w:szCs w:val="28"/>
        </w:rPr>
        <w:t>медицинские организации, обеспечивающие население субъекта Российской Федерации первичной специализированной медико-санитарной помощью, а также специализированной, в том числе высокотехнологичной медицинской помощью в пределах</w:t>
      </w:r>
      <w:r>
        <w:rPr>
          <w:rFonts w:ascii="Times New Roman" w:hAnsi="Times New Roman"/>
          <w:sz w:val="28"/>
          <w:szCs w:val="28"/>
        </w:rPr>
        <w:t>.</w:t>
      </w:r>
    </w:p>
    <w:p w:rsidR="00AD5A98" w:rsidRPr="00C82D4E" w:rsidRDefault="00AD5A98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85C" w:rsidRDefault="00765F0F" w:rsidP="00D06D7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765F0F">
        <w:rPr>
          <w:rFonts w:ascii="Times New Roman" w:hAnsi="Times New Roman"/>
          <w:sz w:val="28"/>
          <w:szCs w:val="28"/>
        </w:rPr>
        <w:t xml:space="preserve">. </w:t>
      </w:r>
      <w:r w:rsidR="008B31BB" w:rsidRPr="00F61FA3">
        <w:rPr>
          <w:rFonts w:ascii="Times New Roman" w:hAnsi="Times New Roman"/>
          <w:sz w:val="28"/>
          <w:szCs w:val="28"/>
        </w:rPr>
        <w:t>Структура тарифного соглашения</w:t>
      </w:r>
    </w:p>
    <w:p w:rsidR="002F450D" w:rsidRPr="00F61FA3" w:rsidRDefault="0095085C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Структура тарифного соглашения</w:t>
      </w:r>
      <w:r w:rsidR="008B31BB" w:rsidRPr="00F61FA3">
        <w:rPr>
          <w:rFonts w:ascii="Times New Roman" w:hAnsi="Times New Roman"/>
          <w:sz w:val="28"/>
          <w:szCs w:val="28"/>
        </w:rPr>
        <w:t xml:space="preserve"> включает следующие разделы:</w:t>
      </w:r>
    </w:p>
    <w:p w:rsidR="008B31BB" w:rsidRPr="00F61FA3" w:rsidRDefault="008B31BB" w:rsidP="00D06D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общие положения;</w:t>
      </w:r>
    </w:p>
    <w:p w:rsidR="008B31BB" w:rsidRPr="00F61FA3" w:rsidRDefault="008B31BB" w:rsidP="00D06D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способы оплаты медицинской помощи;</w:t>
      </w:r>
    </w:p>
    <w:p w:rsidR="007777A9" w:rsidRPr="00F61FA3" w:rsidRDefault="00857931" w:rsidP="00D06D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размер и структура тарифов</w:t>
      </w:r>
      <w:r w:rsidR="007777A9" w:rsidRPr="00F61FA3">
        <w:rPr>
          <w:rFonts w:ascii="Times New Roman" w:hAnsi="Times New Roman"/>
          <w:sz w:val="28"/>
          <w:szCs w:val="28"/>
        </w:rPr>
        <w:t xml:space="preserve"> на оплату медицинской помощи;</w:t>
      </w:r>
    </w:p>
    <w:p w:rsidR="008B31BB" w:rsidRPr="00F61FA3" w:rsidRDefault="00671E6C" w:rsidP="00D06D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1E6C">
        <w:rPr>
          <w:rFonts w:ascii="Times New Roman" w:hAnsi="Times New Roman"/>
          <w:sz w:val="28"/>
          <w:szCs w:val="28"/>
        </w:rPr>
        <w:t>азмер неполной оплаты затрат на оказание медицинской помощи, штрафов (далее – санкций)</w:t>
      </w:r>
      <w:r w:rsidR="008B31BB" w:rsidRPr="00F61FA3">
        <w:rPr>
          <w:rFonts w:ascii="Times New Roman" w:hAnsi="Times New Roman"/>
          <w:sz w:val="28"/>
          <w:szCs w:val="28"/>
        </w:rPr>
        <w:t>;</w:t>
      </w:r>
    </w:p>
    <w:p w:rsidR="00AD5A98" w:rsidRPr="00D624D5" w:rsidRDefault="002719FD" w:rsidP="00D06D7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положения.</w:t>
      </w:r>
    </w:p>
    <w:p w:rsidR="00391676" w:rsidRDefault="00391676" w:rsidP="00D06D73">
      <w:pPr>
        <w:numPr>
          <w:ilvl w:val="1"/>
          <w:numId w:val="2"/>
        </w:numPr>
        <w:tabs>
          <w:tab w:val="clear" w:pos="1800"/>
          <w:tab w:val="num" w:pos="0"/>
        </w:tabs>
        <w:spacing w:line="360" w:lineRule="auto"/>
        <w:ind w:hanging="1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D36F7" w:rsidRDefault="00391676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A98">
        <w:rPr>
          <w:rFonts w:ascii="Times New Roman" w:hAnsi="Times New Roman"/>
          <w:sz w:val="28"/>
          <w:szCs w:val="28"/>
        </w:rPr>
        <w:t xml:space="preserve">Раздел </w:t>
      </w:r>
      <w:r w:rsidR="008B31BB" w:rsidRPr="00AD5A98">
        <w:rPr>
          <w:rFonts w:ascii="Times New Roman" w:hAnsi="Times New Roman"/>
          <w:sz w:val="28"/>
          <w:szCs w:val="28"/>
        </w:rPr>
        <w:t>«Общие положения»</w:t>
      </w:r>
      <w:r w:rsidR="008B31BB" w:rsidRPr="00F61FA3">
        <w:rPr>
          <w:rFonts w:ascii="Times New Roman" w:hAnsi="Times New Roman"/>
          <w:sz w:val="28"/>
          <w:szCs w:val="28"/>
        </w:rPr>
        <w:t xml:space="preserve"> </w:t>
      </w:r>
      <w:r w:rsidR="00A256FA" w:rsidRPr="00F61FA3">
        <w:rPr>
          <w:rFonts w:ascii="Times New Roman" w:hAnsi="Times New Roman"/>
          <w:sz w:val="28"/>
          <w:szCs w:val="28"/>
        </w:rPr>
        <w:t>содержит</w:t>
      </w:r>
      <w:r w:rsidR="008B31BB" w:rsidRPr="00F61FA3">
        <w:rPr>
          <w:rFonts w:ascii="Times New Roman" w:hAnsi="Times New Roman"/>
          <w:sz w:val="28"/>
          <w:szCs w:val="28"/>
        </w:rPr>
        <w:t xml:space="preserve"> сведения об основаниях </w:t>
      </w:r>
      <w:r w:rsidR="007777A9" w:rsidRPr="00F61FA3">
        <w:rPr>
          <w:rFonts w:ascii="Times New Roman" w:hAnsi="Times New Roman"/>
          <w:sz w:val="28"/>
          <w:szCs w:val="28"/>
        </w:rPr>
        <w:t xml:space="preserve">заключения </w:t>
      </w:r>
      <w:r w:rsidR="00770938" w:rsidRPr="00F61FA3">
        <w:rPr>
          <w:rFonts w:ascii="Times New Roman" w:hAnsi="Times New Roman"/>
          <w:sz w:val="28"/>
          <w:szCs w:val="28"/>
        </w:rPr>
        <w:t xml:space="preserve">Тарифного соглашения </w:t>
      </w:r>
      <w:r w:rsidR="008B31BB" w:rsidRPr="00F61FA3">
        <w:rPr>
          <w:rFonts w:ascii="Times New Roman" w:hAnsi="Times New Roman"/>
          <w:sz w:val="28"/>
          <w:szCs w:val="28"/>
        </w:rPr>
        <w:t>(нормативные правовые акты</w:t>
      </w:r>
      <w:r w:rsidR="00770938" w:rsidRPr="00F61FA3">
        <w:rPr>
          <w:rFonts w:ascii="Times New Roman" w:hAnsi="Times New Roman"/>
          <w:sz w:val="28"/>
          <w:szCs w:val="28"/>
        </w:rPr>
        <w:t>,</w:t>
      </w:r>
      <w:r w:rsidR="008B31BB" w:rsidRPr="00F61FA3">
        <w:rPr>
          <w:rFonts w:ascii="Times New Roman" w:hAnsi="Times New Roman"/>
          <w:sz w:val="28"/>
          <w:szCs w:val="28"/>
        </w:rPr>
        <w:t xml:space="preserve"> в соответствии с которыми разр</w:t>
      </w:r>
      <w:r w:rsidR="00770938" w:rsidRPr="00F61FA3">
        <w:rPr>
          <w:rFonts w:ascii="Times New Roman" w:hAnsi="Times New Roman"/>
          <w:sz w:val="28"/>
          <w:szCs w:val="28"/>
        </w:rPr>
        <w:t>абатывалось Тарифное соглашение)</w:t>
      </w:r>
      <w:r w:rsidR="008B31BB" w:rsidRPr="00F61FA3">
        <w:rPr>
          <w:rFonts w:ascii="Times New Roman" w:hAnsi="Times New Roman"/>
          <w:sz w:val="28"/>
          <w:szCs w:val="28"/>
        </w:rPr>
        <w:t>, предмете Тарифного соглашения,  участниках Тарифного соглашения (перечень участников указывается в соответствии со статьей 30 Федерального закона от 29</w:t>
      </w:r>
      <w:r w:rsidR="00D514AA" w:rsidRPr="00F61FA3">
        <w:rPr>
          <w:rFonts w:ascii="Times New Roman" w:hAnsi="Times New Roman"/>
          <w:sz w:val="28"/>
          <w:szCs w:val="28"/>
        </w:rPr>
        <w:t xml:space="preserve"> ноября</w:t>
      </w:r>
      <w:r w:rsidR="008B31BB" w:rsidRPr="00F61FA3">
        <w:rPr>
          <w:rFonts w:ascii="Times New Roman" w:hAnsi="Times New Roman"/>
          <w:sz w:val="28"/>
          <w:szCs w:val="28"/>
        </w:rPr>
        <w:t xml:space="preserve"> 2010 г</w:t>
      </w:r>
      <w:r w:rsidR="00D514AA" w:rsidRPr="00F61FA3">
        <w:rPr>
          <w:rFonts w:ascii="Times New Roman" w:hAnsi="Times New Roman"/>
          <w:sz w:val="28"/>
          <w:szCs w:val="28"/>
        </w:rPr>
        <w:t>ода</w:t>
      </w:r>
      <w:r w:rsidR="008B31BB" w:rsidRPr="00F61FA3">
        <w:rPr>
          <w:rFonts w:ascii="Times New Roman" w:hAnsi="Times New Roman"/>
          <w:sz w:val="28"/>
          <w:szCs w:val="28"/>
        </w:rPr>
        <w:t xml:space="preserve"> № 326-ФЗ «Об обязательном медицинском страх</w:t>
      </w:r>
      <w:r w:rsidR="00770938" w:rsidRPr="00F61FA3">
        <w:rPr>
          <w:rFonts w:ascii="Times New Roman" w:hAnsi="Times New Roman"/>
          <w:sz w:val="28"/>
          <w:szCs w:val="28"/>
        </w:rPr>
        <w:t xml:space="preserve">овании в Российской Федерации»), </w:t>
      </w:r>
      <w:r w:rsidR="008B31BB" w:rsidRPr="00F61FA3">
        <w:rPr>
          <w:rFonts w:ascii="Times New Roman" w:hAnsi="Times New Roman"/>
          <w:sz w:val="28"/>
          <w:szCs w:val="28"/>
        </w:rPr>
        <w:t xml:space="preserve">а также </w:t>
      </w:r>
      <w:r w:rsidR="007777A9" w:rsidRPr="00F61FA3">
        <w:rPr>
          <w:rFonts w:ascii="Times New Roman" w:hAnsi="Times New Roman"/>
          <w:sz w:val="28"/>
          <w:szCs w:val="28"/>
        </w:rPr>
        <w:t>ин</w:t>
      </w:r>
      <w:r w:rsidR="008B31BB" w:rsidRPr="00F61FA3">
        <w:rPr>
          <w:rFonts w:ascii="Times New Roman" w:hAnsi="Times New Roman"/>
          <w:sz w:val="28"/>
          <w:szCs w:val="28"/>
        </w:rPr>
        <w:t>ую информацию в части общих положений (основные термины, определения</w:t>
      </w:r>
      <w:proofErr w:type="gramEnd"/>
      <w:r w:rsidR="008B31BB" w:rsidRPr="00F61FA3">
        <w:rPr>
          <w:rFonts w:ascii="Times New Roman" w:hAnsi="Times New Roman"/>
          <w:sz w:val="28"/>
          <w:szCs w:val="28"/>
        </w:rPr>
        <w:t xml:space="preserve"> и прочее).</w:t>
      </w:r>
    </w:p>
    <w:p w:rsidR="008D7FDF" w:rsidRDefault="008B31BB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A98">
        <w:rPr>
          <w:rFonts w:ascii="Times New Roman" w:hAnsi="Times New Roman"/>
          <w:sz w:val="28"/>
          <w:szCs w:val="28"/>
        </w:rPr>
        <w:t>Раздел «Способы оплаты медицинской помощи»</w:t>
      </w:r>
      <w:r w:rsidRPr="00F61FA3">
        <w:rPr>
          <w:rFonts w:ascii="Times New Roman" w:hAnsi="Times New Roman"/>
          <w:sz w:val="28"/>
          <w:szCs w:val="28"/>
        </w:rPr>
        <w:t xml:space="preserve"> </w:t>
      </w:r>
      <w:r w:rsidR="0093065C" w:rsidRPr="00F61FA3">
        <w:rPr>
          <w:rFonts w:ascii="Times New Roman" w:hAnsi="Times New Roman"/>
          <w:sz w:val="28"/>
          <w:szCs w:val="28"/>
        </w:rPr>
        <w:t xml:space="preserve">содержит </w:t>
      </w:r>
      <w:r w:rsidR="007777A9" w:rsidRPr="00F61FA3">
        <w:rPr>
          <w:rFonts w:ascii="Times New Roman" w:hAnsi="Times New Roman"/>
          <w:sz w:val="28"/>
          <w:szCs w:val="28"/>
        </w:rPr>
        <w:t>детал</w:t>
      </w:r>
      <w:r w:rsidR="0093065C" w:rsidRPr="00F61FA3">
        <w:rPr>
          <w:rFonts w:ascii="Times New Roman" w:hAnsi="Times New Roman"/>
          <w:sz w:val="28"/>
          <w:szCs w:val="28"/>
        </w:rPr>
        <w:t>изацию применения способов оплаты медицинской помощи</w:t>
      </w:r>
      <w:r w:rsidR="005B2436">
        <w:rPr>
          <w:rFonts w:ascii="Times New Roman" w:hAnsi="Times New Roman"/>
          <w:sz w:val="28"/>
          <w:szCs w:val="28"/>
        </w:rPr>
        <w:t xml:space="preserve"> по условиям, видам и формам</w:t>
      </w:r>
      <w:r w:rsidR="00987ED3">
        <w:rPr>
          <w:rFonts w:ascii="Times New Roman" w:hAnsi="Times New Roman"/>
          <w:sz w:val="28"/>
          <w:szCs w:val="28"/>
        </w:rPr>
        <w:t xml:space="preserve"> оказания медицинской помощи</w:t>
      </w:r>
      <w:r w:rsidR="007777A9" w:rsidRPr="00F61FA3">
        <w:rPr>
          <w:rFonts w:ascii="Times New Roman" w:hAnsi="Times New Roman"/>
          <w:sz w:val="28"/>
          <w:szCs w:val="28"/>
        </w:rPr>
        <w:t xml:space="preserve">, установленных Территориальной программой </w:t>
      </w:r>
      <w:r w:rsidR="00770938" w:rsidRPr="00F61FA3">
        <w:rPr>
          <w:rFonts w:ascii="Times New Roman" w:hAnsi="Times New Roman"/>
          <w:sz w:val="28"/>
          <w:szCs w:val="28"/>
        </w:rPr>
        <w:t>обязательного медицинского страхования</w:t>
      </w:r>
      <w:r w:rsidR="002719FD">
        <w:rPr>
          <w:rFonts w:ascii="Times New Roman" w:hAnsi="Times New Roman"/>
          <w:sz w:val="28"/>
          <w:szCs w:val="28"/>
        </w:rPr>
        <w:t>.</w:t>
      </w:r>
      <w:r w:rsidR="0093065C" w:rsidRPr="00F61FA3">
        <w:rPr>
          <w:rFonts w:ascii="Times New Roman" w:hAnsi="Times New Roman"/>
          <w:sz w:val="28"/>
          <w:szCs w:val="28"/>
        </w:rPr>
        <w:t xml:space="preserve"> </w:t>
      </w:r>
    </w:p>
    <w:p w:rsidR="00D624D5" w:rsidRDefault="00D624D5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19FD">
        <w:rPr>
          <w:rFonts w:ascii="Times New Roman" w:hAnsi="Times New Roman"/>
          <w:sz w:val="28"/>
          <w:szCs w:val="28"/>
          <w:u w:val="single"/>
        </w:rPr>
        <w:t>При оплате медицинской помощи, оказанной в амбулаторных условиях,</w:t>
      </w:r>
      <w:r w:rsidRPr="00D62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применяются следующие способы оплаты медицинской помощи:</w:t>
      </w:r>
    </w:p>
    <w:p w:rsidR="00D624D5" w:rsidRDefault="00D624D5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/>
          <w:sz w:val="28"/>
          <w:szCs w:val="28"/>
        </w:rPr>
        <w:t>подушевому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D624D5" w:rsidRDefault="00D624D5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лиц);</w:t>
      </w:r>
    </w:p>
    <w:p w:rsidR="00D624D5" w:rsidRDefault="00D624D5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proofErr w:type="spellStart"/>
      <w:r>
        <w:rPr>
          <w:rFonts w:ascii="Times New Roman" w:hAnsi="Times New Roman"/>
          <w:sz w:val="28"/>
          <w:szCs w:val="28"/>
        </w:rPr>
        <w:t>подушевому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организации, в том числе с включением расходов на медицинскую помощь, оказываемую в иных медицинских организациях (за еди</w:t>
      </w:r>
      <w:r w:rsidR="00F91CDA">
        <w:rPr>
          <w:rFonts w:ascii="Times New Roman" w:hAnsi="Times New Roman"/>
          <w:sz w:val="28"/>
          <w:szCs w:val="28"/>
        </w:rPr>
        <w:t>ницу объема медицинской помощи).</w:t>
      </w:r>
    </w:p>
    <w:p w:rsidR="00D62B78" w:rsidRDefault="009C0F00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A1">
        <w:rPr>
          <w:rFonts w:ascii="Times New Roman" w:hAnsi="Times New Roman"/>
          <w:sz w:val="28"/>
          <w:szCs w:val="28"/>
        </w:rPr>
        <w:t>П</w:t>
      </w:r>
      <w:r w:rsidR="00391676" w:rsidRPr="00A71CA1">
        <w:rPr>
          <w:rFonts w:ascii="Times New Roman" w:hAnsi="Times New Roman"/>
          <w:sz w:val="28"/>
          <w:szCs w:val="28"/>
        </w:rPr>
        <w:t>ри оплате</w:t>
      </w:r>
      <w:r w:rsidRPr="00A71CA1">
        <w:rPr>
          <w:rFonts w:ascii="Times New Roman" w:hAnsi="Times New Roman"/>
          <w:sz w:val="28"/>
          <w:szCs w:val="28"/>
        </w:rPr>
        <w:t xml:space="preserve"> </w:t>
      </w:r>
      <w:r w:rsidR="002719FD">
        <w:rPr>
          <w:rFonts w:ascii="Times New Roman" w:hAnsi="Times New Roman"/>
          <w:sz w:val="28"/>
          <w:szCs w:val="28"/>
        </w:rPr>
        <w:t>медицинской помощи, оказанной в амбулаторных условиях,</w:t>
      </w:r>
      <w:r w:rsidR="002719FD" w:rsidRPr="00D624D5">
        <w:rPr>
          <w:rFonts w:ascii="Times New Roman" w:hAnsi="Times New Roman"/>
          <w:sz w:val="28"/>
          <w:szCs w:val="28"/>
        </w:rPr>
        <w:t xml:space="preserve"> </w:t>
      </w:r>
      <w:r w:rsidRPr="00F61FA3">
        <w:rPr>
          <w:rFonts w:ascii="Times New Roman" w:hAnsi="Times New Roman"/>
          <w:sz w:val="28"/>
          <w:szCs w:val="28"/>
        </w:rPr>
        <w:t>устанавливает</w:t>
      </w:r>
      <w:r w:rsidR="00391676">
        <w:rPr>
          <w:rFonts w:ascii="Times New Roman" w:hAnsi="Times New Roman"/>
          <w:sz w:val="28"/>
          <w:szCs w:val="28"/>
        </w:rPr>
        <w:t>ся</w:t>
      </w:r>
      <w:r w:rsidRPr="00F61FA3">
        <w:rPr>
          <w:rFonts w:ascii="Times New Roman" w:hAnsi="Times New Roman"/>
          <w:sz w:val="28"/>
          <w:szCs w:val="28"/>
        </w:rPr>
        <w:t>:</w:t>
      </w:r>
    </w:p>
    <w:p w:rsidR="00391ED7" w:rsidRPr="00F61FA3" w:rsidRDefault="00D62B7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перечень медицинских организаций в разрезе уровней оказания медицинской помощи;</w:t>
      </w:r>
      <w:r w:rsidR="009C0F00" w:rsidRPr="00F61FA3">
        <w:rPr>
          <w:rFonts w:ascii="Times New Roman" w:hAnsi="Times New Roman"/>
          <w:sz w:val="28"/>
          <w:szCs w:val="28"/>
        </w:rPr>
        <w:br/>
        <w:t>- перечень медицинских услуг</w:t>
      </w:r>
      <w:r w:rsidR="00ED07E0" w:rsidRPr="00F61FA3">
        <w:rPr>
          <w:rFonts w:ascii="Times New Roman" w:hAnsi="Times New Roman"/>
          <w:sz w:val="28"/>
          <w:szCs w:val="28"/>
        </w:rPr>
        <w:t xml:space="preserve">, </w:t>
      </w:r>
      <w:r w:rsidR="009C0F00" w:rsidRPr="00F61FA3">
        <w:rPr>
          <w:rFonts w:ascii="Times New Roman" w:hAnsi="Times New Roman"/>
          <w:sz w:val="28"/>
          <w:szCs w:val="28"/>
        </w:rPr>
        <w:t xml:space="preserve">включаемых в </w:t>
      </w:r>
      <w:proofErr w:type="spellStart"/>
      <w:r w:rsidR="009C0F00" w:rsidRPr="00F61FA3">
        <w:rPr>
          <w:rFonts w:ascii="Times New Roman" w:hAnsi="Times New Roman"/>
          <w:sz w:val="28"/>
          <w:szCs w:val="28"/>
        </w:rPr>
        <w:t>подушевой</w:t>
      </w:r>
      <w:proofErr w:type="spellEnd"/>
      <w:r w:rsidR="009C0F00" w:rsidRPr="00F61FA3">
        <w:rPr>
          <w:rFonts w:ascii="Times New Roman" w:hAnsi="Times New Roman"/>
          <w:sz w:val="28"/>
          <w:szCs w:val="28"/>
        </w:rPr>
        <w:t xml:space="preserve"> норматив</w:t>
      </w:r>
      <w:r w:rsidR="00ED07E0" w:rsidRPr="00F61FA3">
        <w:rPr>
          <w:rFonts w:ascii="Times New Roman" w:hAnsi="Times New Roman"/>
          <w:sz w:val="28"/>
          <w:szCs w:val="28"/>
        </w:rPr>
        <w:t xml:space="preserve"> финансирования медицинской организации на прикрепивши</w:t>
      </w:r>
      <w:r w:rsidR="00C36B2F" w:rsidRPr="00F61FA3">
        <w:rPr>
          <w:rFonts w:ascii="Times New Roman" w:hAnsi="Times New Roman"/>
          <w:sz w:val="28"/>
          <w:szCs w:val="28"/>
        </w:rPr>
        <w:t xml:space="preserve">хся лиц дополнительно к </w:t>
      </w:r>
      <w:proofErr w:type="spellStart"/>
      <w:r w:rsidR="00C36B2F" w:rsidRPr="00F61FA3">
        <w:rPr>
          <w:rFonts w:ascii="Times New Roman" w:hAnsi="Times New Roman"/>
          <w:sz w:val="28"/>
          <w:szCs w:val="28"/>
        </w:rPr>
        <w:t>подушево</w:t>
      </w:r>
      <w:r w:rsidR="004408AB" w:rsidRPr="00F61FA3">
        <w:rPr>
          <w:rFonts w:ascii="Times New Roman" w:hAnsi="Times New Roman"/>
          <w:sz w:val="28"/>
          <w:szCs w:val="28"/>
        </w:rPr>
        <w:t>му</w:t>
      </w:r>
      <w:proofErr w:type="spellEnd"/>
      <w:r w:rsidR="004408AB" w:rsidRPr="00F61FA3">
        <w:rPr>
          <w:rFonts w:ascii="Times New Roman" w:hAnsi="Times New Roman"/>
          <w:sz w:val="28"/>
          <w:szCs w:val="28"/>
        </w:rPr>
        <w:t xml:space="preserve"> нормативу</w:t>
      </w:r>
      <w:r w:rsidR="009C7F5F" w:rsidRPr="009C7F5F">
        <w:rPr>
          <w:rFonts w:ascii="Times New Roman" w:hAnsi="Times New Roman"/>
          <w:sz w:val="28"/>
          <w:szCs w:val="28"/>
        </w:rPr>
        <w:t xml:space="preserve"> </w:t>
      </w:r>
      <w:r w:rsidR="009C7F5F" w:rsidRPr="00F61FA3">
        <w:rPr>
          <w:rFonts w:ascii="Times New Roman" w:hAnsi="Times New Roman"/>
          <w:sz w:val="28"/>
          <w:szCs w:val="28"/>
        </w:rPr>
        <w:t>финансирования</w:t>
      </w:r>
      <w:r w:rsidR="009C7F5F">
        <w:rPr>
          <w:rFonts w:ascii="Times New Roman" w:hAnsi="Times New Roman"/>
          <w:sz w:val="28"/>
          <w:szCs w:val="28"/>
        </w:rPr>
        <w:t xml:space="preserve"> на оказание медицинской помощи в амбулаторных условиях;</w:t>
      </w:r>
    </w:p>
    <w:p w:rsidR="00391ED7" w:rsidRPr="00F61FA3" w:rsidRDefault="00391ED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перечень </w:t>
      </w:r>
      <w:r w:rsidR="00E4123C">
        <w:rPr>
          <w:rFonts w:ascii="Times New Roman" w:hAnsi="Times New Roman"/>
          <w:sz w:val="28"/>
          <w:szCs w:val="28"/>
        </w:rPr>
        <w:t xml:space="preserve">единиц объема медицинской помощи, </w:t>
      </w:r>
      <w:r w:rsidRPr="00F61FA3">
        <w:rPr>
          <w:rFonts w:ascii="Times New Roman" w:hAnsi="Times New Roman"/>
          <w:sz w:val="28"/>
          <w:szCs w:val="28"/>
        </w:rPr>
        <w:t>медицинских услуг, оплачиваемых по отдельн</w:t>
      </w:r>
      <w:r w:rsidR="00E4123C">
        <w:rPr>
          <w:rFonts w:ascii="Times New Roman" w:hAnsi="Times New Roman"/>
          <w:sz w:val="28"/>
          <w:szCs w:val="28"/>
        </w:rPr>
        <w:t>ым тарифам;</w:t>
      </w:r>
    </w:p>
    <w:p w:rsidR="001A0E15" w:rsidRPr="00F61FA3" w:rsidRDefault="001A0E1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- п</w:t>
      </w:r>
      <w:r w:rsidR="00E42282" w:rsidRPr="00F61FA3">
        <w:rPr>
          <w:rFonts w:ascii="Times New Roman" w:hAnsi="Times New Roman"/>
          <w:sz w:val="28"/>
          <w:szCs w:val="28"/>
        </w:rPr>
        <w:t>еречень показателей результативности деятельности медицинских организаций и п</w:t>
      </w:r>
      <w:r w:rsidR="00434744" w:rsidRPr="00F61FA3">
        <w:rPr>
          <w:rFonts w:ascii="Times New Roman" w:hAnsi="Times New Roman"/>
          <w:sz w:val="28"/>
          <w:szCs w:val="28"/>
        </w:rPr>
        <w:t>орядок осуществления выплат</w:t>
      </w:r>
      <w:r w:rsidRPr="00F61FA3">
        <w:rPr>
          <w:rFonts w:ascii="Times New Roman" w:hAnsi="Times New Roman"/>
          <w:sz w:val="28"/>
          <w:szCs w:val="28"/>
        </w:rPr>
        <w:t xml:space="preserve"> медицинским организациям за достижение </w:t>
      </w:r>
      <w:r w:rsidR="00E42282" w:rsidRPr="00F61FA3">
        <w:rPr>
          <w:rFonts w:ascii="Times New Roman" w:hAnsi="Times New Roman"/>
          <w:sz w:val="28"/>
          <w:szCs w:val="28"/>
        </w:rPr>
        <w:t xml:space="preserve">соответствующих </w:t>
      </w:r>
      <w:r w:rsidRPr="00F61FA3">
        <w:rPr>
          <w:rFonts w:ascii="Times New Roman" w:hAnsi="Times New Roman"/>
          <w:sz w:val="28"/>
          <w:szCs w:val="28"/>
        </w:rPr>
        <w:t>показателей</w:t>
      </w:r>
      <w:r w:rsidR="00E42282" w:rsidRPr="00F61FA3">
        <w:rPr>
          <w:rFonts w:ascii="Times New Roman" w:hAnsi="Times New Roman"/>
          <w:sz w:val="28"/>
          <w:szCs w:val="28"/>
        </w:rPr>
        <w:t>;</w:t>
      </w:r>
      <w:r w:rsidRPr="00F61FA3">
        <w:rPr>
          <w:rFonts w:ascii="Times New Roman" w:hAnsi="Times New Roman"/>
          <w:sz w:val="28"/>
          <w:szCs w:val="28"/>
        </w:rPr>
        <w:t xml:space="preserve"> </w:t>
      </w:r>
    </w:p>
    <w:p w:rsidR="00391ED7" w:rsidRDefault="001A0E1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</w:t>
      </w:r>
      <w:r w:rsidR="008B31BB" w:rsidRPr="00F61FA3">
        <w:rPr>
          <w:rFonts w:ascii="Times New Roman" w:hAnsi="Times New Roman"/>
          <w:sz w:val="28"/>
          <w:szCs w:val="28"/>
        </w:rPr>
        <w:t>порядок взаимодействия между медицинскими организациями и страховыми медицинскими организациями при осуществле</w:t>
      </w:r>
      <w:r w:rsidRPr="00F61FA3">
        <w:rPr>
          <w:rFonts w:ascii="Times New Roman" w:hAnsi="Times New Roman"/>
          <w:sz w:val="28"/>
          <w:szCs w:val="28"/>
        </w:rPr>
        <w:t xml:space="preserve">нии </w:t>
      </w:r>
      <w:r w:rsidR="00770938" w:rsidRPr="00F61FA3">
        <w:rPr>
          <w:rFonts w:ascii="Times New Roman" w:hAnsi="Times New Roman"/>
          <w:sz w:val="28"/>
          <w:szCs w:val="28"/>
        </w:rPr>
        <w:t>межучережденческих</w:t>
      </w:r>
      <w:r w:rsidR="00391ED7" w:rsidRPr="00F61FA3">
        <w:rPr>
          <w:rFonts w:ascii="Times New Roman" w:hAnsi="Times New Roman"/>
          <w:sz w:val="28"/>
          <w:szCs w:val="28"/>
        </w:rPr>
        <w:t xml:space="preserve"> расчетов;</w:t>
      </w:r>
    </w:p>
    <w:p w:rsidR="002719FD" w:rsidRDefault="002719FD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расчета финансового обеспечения медицинской помощи, оказанной в амбулаторных условиях.</w:t>
      </w:r>
    </w:p>
    <w:p w:rsidR="00D624D5" w:rsidRPr="00F61FA3" w:rsidRDefault="00D624D5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19FD">
        <w:rPr>
          <w:rFonts w:ascii="Times New Roman" w:hAnsi="Times New Roman"/>
          <w:sz w:val="28"/>
          <w:szCs w:val="28"/>
          <w:u w:val="single"/>
        </w:rPr>
        <w:t>При оплате медицинской помощи, ок</w:t>
      </w:r>
      <w:r w:rsidR="00F91CDA" w:rsidRPr="002719FD">
        <w:rPr>
          <w:rFonts w:ascii="Times New Roman" w:hAnsi="Times New Roman"/>
          <w:sz w:val="28"/>
          <w:szCs w:val="28"/>
          <w:u w:val="single"/>
        </w:rPr>
        <w:t>азанной в стационарных условиях</w:t>
      </w:r>
      <w:r w:rsidR="00F91CDA">
        <w:rPr>
          <w:rFonts w:ascii="Times New Roman" w:hAnsi="Times New Roman"/>
          <w:sz w:val="28"/>
          <w:szCs w:val="28"/>
        </w:rPr>
        <w:t>, применяется способ оплаты медицинской помощи</w:t>
      </w:r>
      <w:r>
        <w:rPr>
          <w:rFonts w:ascii="Times New Roman" w:hAnsi="Times New Roman"/>
          <w:sz w:val="28"/>
          <w:szCs w:val="28"/>
        </w:rPr>
        <w:t xml:space="preserve"> - за законченный случай лечения заболевания, включенного в соответствующую группу заболеваний (в том числе клинико-статистические </w:t>
      </w:r>
      <w:r w:rsidR="00F91CDA">
        <w:rPr>
          <w:rFonts w:ascii="Times New Roman" w:hAnsi="Times New Roman"/>
          <w:sz w:val="28"/>
          <w:szCs w:val="28"/>
        </w:rPr>
        <w:t>группы заболеваний).</w:t>
      </w:r>
    </w:p>
    <w:p w:rsidR="001A0E15" w:rsidRDefault="001A0E15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A1">
        <w:rPr>
          <w:rFonts w:ascii="Times New Roman" w:hAnsi="Times New Roman"/>
          <w:sz w:val="28"/>
          <w:szCs w:val="28"/>
        </w:rPr>
        <w:t>П</w:t>
      </w:r>
      <w:r w:rsidR="00391676" w:rsidRPr="00A71CA1">
        <w:rPr>
          <w:rFonts w:ascii="Times New Roman" w:hAnsi="Times New Roman"/>
          <w:sz w:val="28"/>
          <w:szCs w:val="28"/>
        </w:rPr>
        <w:t>ри оплате</w:t>
      </w:r>
      <w:r w:rsidRPr="00A71CA1">
        <w:rPr>
          <w:rFonts w:ascii="Times New Roman" w:hAnsi="Times New Roman"/>
          <w:sz w:val="28"/>
          <w:szCs w:val="28"/>
        </w:rPr>
        <w:t xml:space="preserve"> медицинской помощи,</w:t>
      </w:r>
      <w:r w:rsidRPr="00F61FA3">
        <w:rPr>
          <w:rFonts w:ascii="Times New Roman" w:hAnsi="Times New Roman"/>
          <w:sz w:val="28"/>
          <w:szCs w:val="28"/>
        </w:rPr>
        <w:t xml:space="preserve"> оказанной в </w:t>
      </w:r>
      <w:r w:rsidR="00E42282" w:rsidRPr="00F61FA3">
        <w:rPr>
          <w:rFonts w:ascii="Times New Roman" w:hAnsi="Times New Roman"/>
          <w:sz w:val="28"/>
          <w:szCs w:val="28"/>
        </w:rPr>
        <w:t>стационар</w:t>
      </w:r>
      <w:r w:rsidRPr="00F61FA3">
        <w:rPr>
          <w:rFonts w:ascii="Times New Roman" w:hAnsi="Times New Roman"/>
          <w:sz w:val="28"/>
          <w:szCs w:val="28"/>
        </w:rPr>
        <w:t>ных условиях, устанавливает</w:t>
      </w:r>
      <w:r w:rsidR="00391676">
        <w:rPr>
          <w:rFonts w:ascii="Times New Roman" w:hAnsi="Times New Roman"/>
          <w:sz w:val="28"/>
          <w:szCs w:val="28"/>
        </w:rPr>
        <w:t>ся</w:t>
      </w:r>
      <w:r w:rsidRPr="00F61FA3">
        <w:rPr>
          <w:rFonts w:ascii="Times New Roman" w:hAnsi="Times New Roman"/>
          <w:sz w:val="28"/>
          <w:szCs w:val="28"/>
        </w:rPr>
        <w:t>:</w:t>
      </w:r>
    </w:p>
    <w:p w:rsidR="00D62B78" w:rsidRPr="00F61FA3" w:rsidRDefault="00D62B7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медицинских организаций в разрезе уровней оказания медицинской помощи;</w:t>
      </w:r>
    </w:p>
    <w:p w:rsidR="00D45E5B" w:rsidRPr="00F61FA3" w:rsidRDefault="003E213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</w:t>
      </w:r>
      <w:r w:rsidR="008B31BB" w:rsidRPr="00F61FA3">
        <w:rPr>
          <w:rFonts w:ascii="Times New Roman" w:hAnsi="Times New Roman"/>
          <w:sz w:val="28"/>
          <w:szCs w:val="28"/>
        </w:rPr>
        <w:t xml:space="preserve">перечень </w:t>
      </w:r>
      <w:r w:rsidRPr="00F61FA3">
        <w:rPr>
          <w:rFonts w:ascii="Times New Roman" w:hAnsi="Times New Roman"/>
          <w:sz w:val="28"/>
          <w:szCs w:val="28"/>
        </w:rPr>
        <w:t xml:space="preserve">клинико-профильных или </w:t>
      </w:r>
      <w:r w:rsidR="008B31BB" w:rsidRPr="00F61FA3">
        <w:rPr>
          <w:rFonts w:ascii="Times New Roman" w:hAnsi="Times New Roman"/>
          <w:sz w:val="28"/>
          <w:szCs w:val="28"/>
        </w:rPr>
        <w:t xml:space="preserve">клинико-статистических групп с указанием </w:t>
      </w:r>
      <w:r w:rsidR="00D45E5B" w:rsidRPr="00F61FA3">
        <w:rPr>
          <w:rFonts w:ascii="Times New Roman" w:hAnsi="Times New Roman"/>
          <w:sz w:val="28"/>
          <w:szCs w:val="28"/>
        </w:rPr>
        <w:t xml:space="preserve">поправочных </w:t>
      </w:r>
      <w:r w:rsidR="008B31BB" w:rsidRPr="00F61FA3">
        <w:rPr>
          <w:rFonts w:ascii="Times New Roman" w:hAnsi="Times New Roman"/>
          <w:sz w:val="28"/>
          <w:szCs w:val="28"/>
        </w:rPr>
        <w:t>коэффициентов</w:t>
      </w:r>
      <w:r w:rsidR="00D45E5B" w:rsidRPr="00F61FA3">
        <w:rPr>
          <w:rFonts w:ascii="Times New Roman" w:hAnsi="Times New Roman"/>
          <w:sz w:val="28"/>
          <w:szCs w:val="28"/>
        </w:rPr>
        <w:t>, а также порядок расчета стоимости законченного случая лечения;</w:t>
      </w:r>
    </w:p>
    <w:p w:rsidR="002E5CA8" w:rsidRDefault="00D45E5B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</w:t>
      </w:r>
      <w:r w:rsidR="008B31BB" w:rsidRPr="00F61FA3">
        <w:rPr>
          <w:rFonts w:ascii="Times New Roman" w:hAnsi="Times New Roman"/>
          <w:sz w:val="28"/>
          <w:szCs w:val="28"/>
        </w:rPr>
        <w:t xml:space="preserve">порядок оплаты </w:t>
      </w:r>
      <w:r w:rsidRPr="00F61FA3">
        <w:rPr>
          <w:rFonts w:ascii="Times New Roman" w:hAnsi="Times New Roman"/>
          <w:sz w:val="28"/>
          <w:szCs w:val="28"/>
        </w:rPr>
        <w:t>исключительных случаев</w:t>
      </w:r>
      <w:r w:rsidR="008B31BB" w:rsidRPr="00F61FA3">
        <w:rPr>
          <w:rFonts w:ascii="Times New Roman" w:hAnsi="Times New Roman"/>
          <w:sz w:val="28"/>
          <w:szCs w:val="28"/>
        </w:rPr>
        <w:t xml:space="preserve"> лечения</w:t>
      </w:r>
      <w:r w:rsidRPr="00F61FA3">
        <w:rPr>
          <w:rFonts w:ascii="Times New Roman" w:hAnsi="Times New Roman"/>
          <w:sz w:val="28"/>
          <w:szCs w:val="28"/>
        </w:rPr>
        <w:t xml:space="preserve"> (</w:t>
      </w:r>
      <w:r w:rsidR="008B31BB" w:rsidRPr="00F61FA3">
        <w:rPr>
          <w:rFonts w:ascii="Times New Roman" w:hAnsi="Times New Roman"/>
          <w:sz w:val="28"/>
          <w:szCs w:val="28"/>
        </w:rPr>
        <w:t xml:space="preserve">оплата </w:t>
      </w:r>
      <w:r w:rsidRPr="00F61FA3">
        <w:rPr>
          <w:rFonts w:ascii="Times New Roman" w:hAnsi="Times New Roman"/>
          <w:sz w:val="28"/>
          <w:szCs w:val="28"/>
        </w:rPr>
        <w:t xml:space="preserve">прерванных случаев лечения, в т.ч. </w:t>
      </w:r>
      <w:r w:rsidR="008B31BB" w:rsidRPr="00F61FA3">
        <w:rPr>
          <w:rFonts w:ascii="Times New Roman" w:hAnsi="Times New Roman"/>
          <w:sz w:val="28"/>
          <w:szCs w:val="28"/>
        </w:rPr>
        <w:t>при переводах пациентов из отделения в отделение в одной медицинской организации либо в р</w:t>
      </w:r>
      <w:r w:rsidRPr="00F61FA3">
        <w:rPr>
          <w:rFonts w:ascii="Times New Roman" w:hAnsi="Times New Roman"/>
          <w:sz w:val="28"/>
          <w:szCs w:val="28"/>
        </w:rPr>
        <w:t xml:space="preserve">азных медицинских организациях; </w:t>
      </w:r>
      <w:r w:rsidR="008B31BB" w:rsidRPr="00F61FA3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Pr="00F61FA3">
        <w:rPr>
          <w:rFonts w:ascii="Times New Roman" w:hAnsi="Times New Roman"/>
          <w:sz w:val="28"/>
          <w:szCs w:val="28"/>
        </w:rPr>
        <w:t xml:space="preserve">наличии </w:t>
      </w:r>
      <w:r w:rsidR="008B31BB" w:rsidRPr="00F61FA3">
        <w:rPr>
          <w:rFonts w:ascii="Times New Roman" w:hAnsi="Times New Roman"/>
          <w:sz w:val="28"/>
          <w:szCs w:val="28"/>
        </w:rPr>
        <w:t>тяжелой сочетанной патологии, требу</w:t>
      </w:r>
      <w:r w:rsidRPr="00F61FA3">
        <w:rPr>
          <w:rFonts w:ascii="Times New Roman" w:hAnsi="Times New Roman"/>
          <w:sz w:val="28"/>
          <w:szCs w:val="28"/>
        </w:rPr>
        <w:t>ющей длительного лечения и др.)</w:t>
      </w:r>
      <w:r w:rsidR="002C1448" w:rsidRPr="00F61FA3">
        <w:rPr>
          <w:rFonts w:ascii="Times New Roman" w:hAnsi="Times New Roman"/>
          <w:sz w:val="28"/>
          <w:szCs w:val="28"/>
        </w:rPr>
        <w:t>, в том числе по уровням медицинских организаций;</w:t>
      </w:r>
    </w:p>
    <w:p w:rsidR="002719FD" w:rsidRDefault="002719FD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расчета финансового обеспечения медицинской помощи, оказанной</w:t>
      </w:r>
      <w:r w:rsidRPr="002719FD">
        <w:rPr>
          <w:rFonts w:ascii="Times New Roman" w:hAnsi="Times New Roman"/>
          <w:sz w:val="28"/>
          <w:szCs w:val="28"/>
        </w:rPr>
        <w:t xml:space="preserve"> </w:t>
      </w:r>
      <w:r w:rsidR="00546617">
        <w:rPr>
          <w:rFonts w:ascii="Times New Roman" w:hAnsi="Times New Roman"/>
          <w:sz w:val="28"/>
          <w:szCs w:val="28"/>
        </w:rPr>
        <w:t>в стационарных условиях.</w:t>
      </w:r>
    </w:p>
    <w:p w:rsidR="002719FD" w:rsidRDefault="002719FD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617">
        <w:rPr>
          <w:rFonts w:ascii="Times New Roman" w:hAnsi="Times New Roman"/>
          <w:sz w:val="28"/>
          <w:szCs w:val="28"/>
          <w:u w:val="single"/>
        </w:rPr>
        <w:t>При оплате медицинской помощи, оказанной в условиях дневного стационара</w:t>
      </w:r>
      <w:r>
        <w:rPr>
          <w:rFonts w:ascii="Times New Roman" w:hAnsi="Times New Roman"/>
          <w:sz w:val="28"/>
          <w:szCs w:val="28"/>
        </w:rPr>
        <w:t>, применяется способ оплаты - за законченный случай лечения заболевания, включенного в соответствующую группу заболеваний (в том числе клинико-статистические группы заболеваний).</w:t>
      </w:r>
    </w:p>
    <w:p w:rsidR="00546617" w:rsidRDefault="00546617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A1">
        <w:rPr>
          <w:rFonts w:ascii="Times New Roman" w:hAnsi="Times New Roman"/>
          <w:sz w:val="28"/>
          <w:szCs w:val="28"/>
        </w:rPr>
        <w:t>При оплате медицинской помощи,</w:t>
      </w:r>
      <w:r w:rsidRPr="00F61FA3">
        <w:rPr>
          <w:rFonts w:ascii="Times New Roman" w:hAnsi="Times New Roman"/>
          <w:sz w:val="28"/>
          <w:szCs w:val="28"/>
        </w:rPr>
        <w:t xml:space="preserve"> оказанной в условиях дневного стационара, устанавливает</w:t>
      </w:r>
      <w:r>
        <w:rPr>
          <w:rFonts w:ascii="Times New Roman" w:hAnsi="Times New Roman"/>
          <w:sz w:val="28"/>
          <w:szCs w:val="28"/>
        </w:rPr>
        <w:t>ся</w:t>
      </w:r>
      <w:r w:rsidRPr="00F61FA3">
        <w:rPr>
          <w:rFonts w:ascii="Times New Roman" w:hAnsi="Times New Roman"/>
          <w:sz w:val="28"/>
          <w:szCs w:val="28"/>
        </w:rPr>
        <w:t>:</w:t>
      </w:r>
    </w:p>
    <w:p w:rsidR="00D62B78" w:rsidRPr="00F61FA3" w:rsidRDefault="00D62B7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медицинских организаций в разрезе уровней оказания медицинской помощи;</w:t>
      </w:r>
    </w:p>
    <w:p w:rsidR="00546617" w:rsidRPr="00F61FA3" w:rsidRDefault="005466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- перечень клинико-профильных или клинико-статистических групп с указанием поправочных коэффициентов, а также порядок расчета стоимости законченного случая лечения;</w:t>
      </w:r>
    </w:p>
    <w:p w:rsidR="00546617" w:rsidRDefault="005466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- порядок оплаты исключительных случаев лечения (оплата прерванных случаев лечения, в т.ч. при переводах пациентов из отделения в отделение в одной медицинской организации либо в разных медицинских организациях; при наличии тяжелой сочетанной патологии, требующей длительного лечения и др.), в том числе по уровням медицинских организаций;</w:t>
      </w:r>
    </w:p>
    <w:p w:rsidR="00546617" w:rsidRDefault="005466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расчета финансового обеспечения медицинской помощи, оказанной</w:t>
      </w:r>
      <w:r w:rsidRPr="00F61FA3">
        <w:rPr>
          <w:rFonts w:ascii="Times New Roman" w:hAnsi="Times New Roman"/>
          <w:sz w:val="28"/>
          <w:szCs w:val="28"/>
        </w:rPr>
        <w:t xml:space="preserve"> в условиях дневного стационара</w:t>
      </w:r>
      <w:r>
        <w:rPr>
          <w:rFonts w:ascii="Times New Roman" w:hAnsi="Times New Roman"/>
          <w:sz w:val="28"/>
          <w:szCs w:val="28"/>
        </w:rPr>
        <w:t>.</w:t>
      </w:r>
    </w:p>
    <w:p w:rsidR="00F91CDA" w:rsidRPr="00F61FA3" w:rsidRDefault="00F91CDA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19FD">
        <w:rPr>
          <w:rFonts w:ascii="Times New Roman" w:hAnsi="Times New Roman"/>
          <w:sz w:val="28"/>
          <w:szCs w:val="28"/>
          <w:u w:val="single"/>
        </w:rPr>
        <w:t>При оплате скорой медицинской помощи, оказанной вне медицинской организации</w:t>
      </w:r>
      <w:r>
        <w:rPr>
          <w:rFonts w:ascii="Times New Roman" w:hAnsi="Times New Roman"/>
          <w:sz w:val="28"/>
          <w:szCs w:val="28"/>
        </w:rPr>
        <w:t xml:space="preserve"> (по месту вызова бригады скорой, в том числе скорой специализированной, медицинской помощи, а также в транспортном средстве при медицинской эвакуации),</w:t>
      </w:r>
      <w:r w:rsidRPr="00F91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применяется способ оплаты медицинской помощи - по </w:t>
      </w:r>
      <w:proofErr w:type="spellStart"/>
      <w:r>
        <w:rPr>
          <w:rFonts w:ascii="Times New Roman" w:hAnsi="Times New Roman"/>
          <w:sz w:val="28"/>
          <w:szCs w:val="28"/>
        </w:rPr>
        <w:t>подушевому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нормативу финансирования в сочетании с оплатой за вызов скорой медицинской помощи.</w:t>
      </w:r>
    </w:p>
    <w:p w:rsidR="00E33916" w:rsidRPr="00F61FA3" w:rsidRDefault="00434744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CA1">
        <w:rPr>
          <w:rFonts w:ascii="Times New Roman" w:hAnsi="Times New Roman"/>
          <w:sz w:val="28"/>
          <w:szCs w:val="28"/>
        </w:rPr>
        <w:t>П</w:t>
      </w:r>
      <w:r w:rsidR="00391676" w:rsidRPr="00A71CA1">
        <w:rPr>
          <w:rFonts w:ascii="Times New Roman" w:hAnsi="Times New Roman"/>
          <w:sz w:val="28"/>
          <w:szCs w:val="28"/>
        </w:rPr>
        <w:t>ри оплате</w:t>
      </w:r>
      <w:r w:rsidRPr="00A71CA1">
        <w:rPr>
          <w:rFonts w:ascii="Times New Roman" w:hAnsi="Times New Roman"/>
          <w:sz w:val="28"/>
          <w:szCs w:val="28"/>
        </w:rPr>
        <w:t xml:space="preserve"> скорой медицинской помощи,</w:t>
      </w:r>
      <w:r w:rsidRPr="00F61FA3">
        <w:rPr>
          <w:rFonts w:ascii="Times New Roman" w:hAnsi="Times New Roman"/>
          <w:sz w:val="28"/>
          <w:szCs w:val="28"/>
        </w:rPr>
        <w:t xml:space="preserve"> оказанной вне медицинской </w:t>
      </w:r>
      <w:r w:rsidR="00E33916" w:rsidRPr="00F61FA3">
        <w:rPr>
          <w:rFonts w:ascii="Times New Roman" w:hAnsi="Times New Roman"/>
          <w:sz w:val="28"/>
          <w:szCs w:val="28"/>
        </w:rPr>
        <w:t>организации, устанавливает</w:t>
      </w:r>
      <w:r w:rsidR="00391676">
        <w:rPr>
          <w:rFonts w:ascii="Times New Roman" w:hAnsi="Times New Roman"/>
          <w:sz w:val="28"/>
          <w:szCs w:val="28"/>
        </w:rPr>
        <w:t>ся</w:t>
      </w:r>
      <w:r w:rsidR="00E33916" w:rsidRPr="00F61FA3">
        <w:rPr>
          <w:rFonts w:ascii="Times New Roman" w:hAnsi="Times New Roman"/>
          <w:sz w:val="28"/>
          <w:szCs w:val="28"/>
        </w:rPr>
        <w:t>:</w:t>
      </w:r>
    </w:p>
    <w:p w:rsidR="00E33916" w:rsidRPr="00F61FA3" w:rsidRDefault="00E3391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 xml:space="preserve">- перечень </w:t>
      </w:r>
      <w:r w:rsidR="00434744" w:rsidRPr="00F61FA3">
        <w:rPr>
          <w:rFonts w:ascii="Times New Roman" w:hAnsi="Times New Roman"/>
          <w:sz w:val="28"/>
          <w:szCs w:val="28"/>
        </w:rPr>
        <w:t>медицинских</w:t>
      </w:r>
      <w:r w:rsidRPr="00F61FA3">
        <w:rPr>
          <w:rFonts w:ascii="Times New Roman" w:hAnsi="Times New Roman"/>
          <w:sz w:val="28"/>
          <w:szCs w:val="28"/>
        </w:rPr>
        <w:t xml:space="preserve"> услуг, оплачиваемых по отдельн</w:t>
      </w:r>
      <w:r w:rsidR="00434744" w:rsidRPr="00F61FA3">
        <w:rPr>
          <w:rFonts w:ascii="Times New Roman" w:hAnsi="Times New Roman"/>
          <w:sz w:val="28"/>
          <w:szCs w:val="28"/>
        </w:rPr>
        <w:t>ым тарифам (за вызов скорой медицинской</w:t>
      </w:r>
      <w:r w:rsidRPr="00F61FA3">
        <w:rPr>
          <w:rFonts w:ascii="Times New Roman" w:hAnsi="Times New Roman"/>
          <w:sz w:val="28"/>
          <w:szCs w:val="28"/>
        </w:rPr>
        <w:t xml:space="preserve"> помощи);</w:t>
      </w:r>
    </w:p>
    <w:p w:rsidR="00567ABF" w:rsidRPr="00F61FA3" w:rsidRDefault="00567ABF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расчета финансового обеспечения</w:t>
      </w:r>
      <w:r w:rsidRPr="00567ABF">
        <w:rPr>
          <w:rFonts w:ascii="Times New Roman" w:hAnsi="Times New Roman"/>
          <w:sz w:val="28"/>
          <w:szCs w:val="28"/>
        </w:rPr>
        <w:t xml:space="preserve"> </w:t>
      </w:r>
      <w:r w:rsidRPr="00A71CA1">
        <w:rPr>
          <w:rFonts w:ascii="Times New Roman" w:hAnsi="Times New Roman"/>
          <w:sz w:val="28"/>
          <w:szCs w:val="28"/>
        </w:rPr>
        <w:t>скорой медицинской помощи,</w:t>
      </w:r>
      <w:r w:rsidRPr="00F61FA3">
        <w:rPr>
          <w:rFonts w:ascii="Times New Roman" w:hAnsi="Times New Roman"/>
          <w:sz w:val="28"/>
          <w:szCs w:val="28"/>
        </w:rPr>
        <w:t xml:space="preserve"> оказанной вне медицинской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5B3E45" w:rsidRPr="00B90C12" w:rsidRDefault="00857931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636">
        <w:rPr>
          <w:rFonts w:ascii="Times New Roman" w:hAnsi="Times New Roman"/>
          <w:sz w:val="28"/>
          <w:szCs w:val="28"/>
        </w:rPr>
        <w:t>Раздел «Размер и структура тарифов</w:t>
      </w:r>
      <w:r w:rsidR="005B3E45" w:rsidRPr="00E90636">
        <w:rPr>
          <w:rFonts w:ascii="Times New Roman" w:hAnsi="Times New Roman"/>
          <w:sz w:val="28"/>
          <w:szCs w:val="28"/>
        </w:rPr>
        <w:t xml:space="preserve"> на оплату медицинской помощи»</w:t>
      </w:r>
      <w:r w:rsidR="005B3E45" w:rsidRPr="00F61FA3">
        <w:rPr>
          <w:rFonts w:ascii="Times New Roman" w:hAnsi="Times New Roman"/>
          <w:sz w:val="28"/>
          <w:szCs w:val="28"/>
        </w:rPr>
        <w:t xml:space="preserve"> включает в себя тарифы на оказание медицинской помощи</w:t>
      </w:r>
      <w:r w:rsidR="00722E1E">
        <w:rPr>
          <w:rFonts w:ascii="Times New Roman" w:hAnsi="Times New Roman"/>
          <w:sz w:val="28"/>
          <w:szCs w:val="28"/>
        </w:rPr>
        <w:t xml:space="preserve"> и</w:t>
      </w:r>
      <w:r w:rsidR="00546617">
        <w:rPr>
          <w:rFonts w:ascii="Times New Roman" w:hAnsi="Times New Roman"/>
          <w:sz w:val="28"/>
          <w:szCs w:val="28"/>
        </w:rPr>
        <w:t xml:space="preserve"> их структуру</w:t>
      </w:r>
      <w:r w:rsidR="005B3E45" w:rsidRPr="00F61FA3">
        <w:rPr>
          <w:rFonts w:ascii="Times New Roman" w:hAnsi="Times New Roman"/>
          <w:sz w:val="28"/>
          <w:szCs w:val="28"/>
        </w:rPr>
        <w:t xml:space="preserve"> по </w:t>
      </w:r>
      <w:r w:rsidR="00E90636">
        <w:rPr>
          <w:rFonts w:ascii="Times New Roman" w:hAnsi="Times New Roman"/>
          <w:sz w:val="28"/>
          <w:szCs w:val="28"/>
        </w:rPr>
        <w:t xml:space="preserve">видам, условиям, формам и </w:t>
      </w:r>
      <w:r w:rsidR="005B3E45" w:rsidRPr="00F61FA3">
        <w:rPr>
          <w:rFonts w:ascii="Times New Roman" w:hAnsi="Times New Roman"/>
          <w:sz w:val="28"/>
          <w:szCs w:val="28"/>
        </w:rPr>
        <w:t>уров</w:t>
      </w:r>
      <w:r w:rsidR="002F450D" w:rsidRPr="00F61FA3">
        <w:rPr>
          <w:rFonts w:ascii="Times New Roman" w:hAnsi="Times New Roman"/>
          <w:sz w:val="28"/>
          <w:szCs w:val="28"/>
        </w:rPr>
        <w:t>ням оказания медицинской помощи</w:t>
      </w:r>
      <w:r w:rsidR="00F45029">
        <w:rPr>
          <w:rFonts w:ascii="Times New Roman" w:hAnsi="Times New Roman"/>
          <w:sz w:val="28"/>
          <w:szCs w:val="28"/>
        </w:rPr>
        <w:t>, а также в разрезе единиц</w:t>
      </w:r>
      <w:r w:rsidR="00546617">
        <w:rPr>
          <w:rFonts w:ascii="Times New Roman" w:hAnsi="Times New Roman"/>
          <w:sz w:val="28"/>
          <w:szCs w:val="28"/>
        </w:rPr>
        <w:t xml:space="preserve"> объема медицинской помощи и медицинских услуг, в случае, если на них установлены отдельные тарифы</w:t>
      </w:r>
      <w:r w:rsidR="002F450D" w:rsidRPr="00F61FA3">
        <w:rPr>
          <w:rFonts w:ascii="Times New Roman" w:hAnsi="Times New Roman"/>
          <w:sz w:val="28"/>
          <w:szCs w:val="28"/>
        </w:rPr>
        <w:t>.</w:t>
      </w:r>
    </w:p>
    <w:p w:rsidR="002F450D" w:rsidRPr="00F61FA3" w:rsidRDefault="002E5CA8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В</w:t>
      </w:r>
      <w:r w:rsidR="005B3E45" w:rsidRPr="00F61FA3">
        <w:rPr>
          <w:rFonts w:ascii="Times New Roman" w:hAnsi="Times New Roman"/>
          <w:sz w:val="28"/>
          <w:szCs w:val="28"/>
          <w:u w:val="single"/>
        </w:rPr>
        <w:t xml:space="preserve"> части оплаты </w:t>
      </w:r>
      <w:r w:rsidR="00D62B78">
        <w:rPr>
          <w:rFonts w:ascii="Times New Roman" w:hAnsi="Times New Roman"/>
          <w:sz w:val="28"/>
          <w:szCs w:val="28"/>
          <w:u w:val="single"/>
        </w:rPr>
        <w:t>медицинской</w:t>
      </w:r>
      <w:r w:rsidR="005B3E45" w:rsidRPr="00F61FA3">
        <w:rPr>
          <w:rFonts w:ascii="Times New Roman" w:hAnsi="Times New Roman"/>
          <w:sz w:val="28"/>
          <w:szCs w:val="28"/>
          <w:u w:val="single"/>
        </w:rPr>
        <w:t xml:space="preserve"> помощи</w:t>
      </w:r>
      <w:r w:rsidR="005B3E45" w:rsidRPr="00F61FA3">
        <w:rPr>
          <w:rFonts w:ascii="Times New Roman" w:hAnsi="Times New Roman"/>
          <w:sz w:val="28"/>
          <w:szCs w:val="28"/>
        </w:rPr>
        <w:t xml:space="preserve">, оказанной в амбулаторных  условиях, </w:t>
      </w:r>
      <w:r w:rsidRPr="00F61FA3">
        <w:rPr>
          <w:rFonts w:ascii="Times New Roman" w:hAnsi="Times New Roman"/>
          <w:sz w:val="28"/>
          <w:szCs w:val="28"/>
        </w:rPr>
        <w:t>устанавливаются</w:t>
      </w:r>
      <w:r w:rsidR="005B3E45" w:rsidRPr="00F61FA3">
        <w:rPr>
          <w:rFonts w:ascii="Times New Roman" w:hAnsi="Times New Roman"/>
          <w:sz w:val="28"/>
          <w:szCs w:val="28"/>
        </w:rPr>
        <w:t>:</w:t>
      </w:r>
    </w:p>
    <w:p w:rsidR="005B3E45" w:rsidRPr="00F61FA3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1) р</w:t>
      </w:r>
      <w:r w:rsidR="005B3E45" w:rsidRPr="00F61FA3">
        <w:rPr>
          <w:rFonts w:ascii="Times New Roman" w:hAnsi="Times New Roman"/>
          <w:sz w:val="28"/>
          <w:szCs w:val="28"/>
        </w:rPr>
        <w:t xml:space="preserve">азмер </w:t>
      </w:r>
      <w:proofErr w:type="spellStart"/>
      <w:r w:rsidR="005B3E45" w:rsidRPr="00F61FA3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5B3E45" w:rsidRPr="00F61FA3">
        <w:rPr>
          <w:rFonts w:ascii="Times New Roman" w:hAnsi="Times New Roman"/>
          <w:sz w:val="28"/>
          <w:szCs w:val="28"/>
        </w:rPr>
        <w:t xml:space="preserve"> финансирования</w:t>
      </w:r>
      <w:r w:rsidR="00D62B78">
        <w:rPr>
          <w:rFonts w:ascii="Times New Roman" w:hAnsi="Times New Roman"/>
          <w:sz w:val="28"/>
          <w:szCs w:val="28"/>
        </w:rPr>
        <w:t xml:space="preserve"> на оказание медицинской помощи в амбулаторных условиях</w:t>
      </w:r>
      <w:r w:rsidR="007F676D">
        <w:rPr>
          <w:rFonts w:ascii="Times New Roman" w:hAnsi="Times New Roman"/>
          <w:sz w:val="28"/>
          <w:szCs w:val="28"/>
        </w:rPr>
        <w:t xml:space="preserve"> (таблица 1)</w:t>
      </w:r>
      <w:r w:rsidR="005B3E45" w:rsidRPr="00F61FA3">
        <w:rPr>
          <w:rFonts w:ascii="Times New Roman" w:hAnsi="Times New Roman"/>
          <w:sz w:val="28"/>
          <w:szCs w:val="28"/>
        </w:rPr>
        <w:t>;</w:t>
      </w:r>
    </w:p>
    <w:p w:rsidR="00D14967" w:rsidRPr="00F61FA3" w:rsidRDefault="00D1496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F61FA3">
        <w:rPr>
          <w:rFonts w:ascii="Times New Roman" w:hAnsi="Times New Roman"/>
          <w:sz w:val="28"/>
          <w:szCs w:val="28"/>
        </w:rPr>
        <w:t>подушевой</w:t>
      </w:r>
      <w:proofErr w:type="spellEnd"/>
      <w:r w:rsidRPr="00F61FA3">
        <w:rPr>
          <w:rFonts w:ascii="Times New Roman" w:hAnsi="Times New Roman"/>
          <w:sz w:val="28"/>
          <w:szCs w:val="28"/>
        </w:rPr>
        <w:t xml:space="preserve"> норматив финансирования медицинской организации на прикрепившихся лиц </w:t>
      </w:r>
      <w:r w:rsidR="007F676D">
        <w:rPr>
          <w:rFonts w:ascii="Times New Roman" w:hAnsi="Times New Roman"/>
          <w:sz w:val="28"/>
          <w:szCs w:val="28"/>
        </w:rPr>
        <w:t xml:space="preserve">по уровням медицинских организаций </w:t>
      </w:r>
      <w:r w:rsidRPr="00F61FA3">
        <w:rPr>
          <w:rFonts w:ascii="Times New Roman" w:hAnsi="Times New Roman"/>
          <w:sz w:val="28"/>
          <w:szCs w:val="28"/>
        </w:rPr>
        <w:t>с учетом медицинских услуг, включенных дополнительно</w:t>
      </w:r>
      <w:r w:rsidR="002C1448" w:rsidRPr="00F61FA3">
        <w:rPr>
          <w:rFonts w:ascii="Times New Roman" w:hAnsi="Times New Roman"/>
          <w:sz w:val="28"/>
          <w:szCs w:val="28"/>
        </w:rPr>
        <w:t>,</w:t>
      </w:r>
      <w:r w:rsidR="00F45029">
        <w:rPr>
          <w:rFonts w:ascii="Times New Roman" w:hAnsi="Times New Roman"/>
          <w:sz w:val="28"/>
          <w:szCs w:val="28"/>
        </w:rPr>
        <w:t xml:space="preserve"> а также единиц</w:t>
      </w:r>
      <w:r w:rsidR="002C1448" w:rsidRPr="00F61FA3">
        <w:rPr>
          <w:rFonts w:ascii="Times New Roman" w:hAnsi="Times New Roman"/>
          <w:sz w:val="28"/>
          <w:szCs w:val="28"/>
        </w:rPr>
        <w:t xml:space="preserve"> </w:t>
      </w:r>
      <w:r w:rsidR="00F45029">
        <w:rPr>
          <w:rFonts w:ascii="Times New Roman" w:hAnsi="Times New Roman"/>
          <w:sz w:val="28"/>
          <w:szCs w:val="28"/>
        </w:rPr>
        <w:t>объема медицинской помощи и медицинских услуг, оплачиваемых по отдельным тарифам</w:t>
      </w:r>
      <w:r w:rsidR="007F676D">
        <w:rPr>
          <w:rFonts w:ascii="Times New Roman" w:hAnsi="Times New Roman"/>
          <w:sz w:val="28"/>
          <w:szCs w:val="28"/>
        </w:rPr>
        <w:t xml:space="preserve"> (таблица 1)</w:t>
      </w:r>
      <w:r w:rsidR="00C24EBD">
        <w:rPr>
          <w:rFonts w:ascii="Times New Roman" w:hAnsi="Times New Roman"/>
          <w:sz w:val="28"/>
          <w:szCs w:val="28"/>
        </w:rPr>
        <w:t>;</w:t>
      </w:r>
    </w:p>
    <w:p w:rsidR="002128E6" w:rsidRPr="00F61FA3" w:rsidRDefault="00D1496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3</w:t>
      </w:r>
      <w:r w:rsidR="00296114" w:rsidRPr="00F61FA3">
        <w:rPr>
          <w:rFonts w:ascii="Times New Roman" w:hAnsi="Times New Roman"/>
          <w:sz w:val="28"/>
          <w:szCs w:val="28"/>
        </w:rPr>
        <w:t>) к</w:t>
      </w:r>
      <w:r w:rsidR="005B3E45" w:rsidRPr="00F61FA3">
        <w:rPr>
          <w:rFonts w:ascii="Times New Roman" w:hAnsi="Times New Roman"/>
          <w:sz w:val="28"/>
          <w:szCs w:val="28"/>
        </w:rPr>
        <w:t xml:space="preserve">оэффициенты дифференциации оплаты </w:t>
      </w:r>
      <w:r w:rsidR="00F45029">
        <w:rPr>
          <w:rFonts w:ascii="Times New Roman" w:hAnsi="Times New Roman"/>
          <w:sz w:val="28"/>
          <w:szCs w:val="28"/>
        </w:rPr>
        <w:t xml:space="preserve">медицинской </w:t>
      </w:r>
      <w:r w:rsidR="005B3E45" w:rsidRPr="00F61FA3">
        <w:rPr>
          <w:rFonts w:ascii="Times New Roman" w:hAnsi="Times New Roman"/>
          <w:sz w:val="28"/>
          <w:szCs w:val="28"/>
        </w:rPr>
        <w:t xml:space="preserve">помощи, </w:t>
      </w:r>
      <w:r w:rsidR="00F45029" w:rsidRPr="00F61FA3">
        <w:rPr>
          <w:rFonts w:ascii="Times New Roman" w:hAnsi="Times New Roman"/>
          <w:sz w:val="28"/>
          <w:szCs w:val="28"/>
        </w:rPr>
        <w:t>оказанной в амбулаторных  условиях</w:t>
      </w:r>
      <w:r w:rsidR="00F45029">
        <w:rPr>
          <w:rFonts w:ascii="Times New Roman" w:hAnsi="Times New Roman"/>
          <w:sz w:val="28"/>
          <w:szCs w:val="28"/>
        </w:rPr>
        <w:t xml:space="preserve">, </w:t>
      </w:r>
      <w:r w:rsidR="005B3E45" w:rsidRPr="00F61FA3">
        <w:rPr>
          <w:rFonts w:ascii="Times New Roman" w:hAnsi="Times New Roman"/>
          <w:sz w:val="28"/>
          <w:szCs w:val="28"/>
        </w:rPr>
        <w:t>учитывающие половозрастную структуру населения, радиус обслуживаемого участка</w:t>
      </w:r>
      <w:r w:rsidR="002C1448" w:rsidRPr="00F61FA3">
        <w:rPr>
          <w:rFonts w:ascii="Times New Roman" w:hAnsi="Times New Roman"/>
          <w:sz w:val="28"/>
          <w:szCs w:val="28"/>
        </w:rPr>
        <w:t>, количество фельдшерско-акушерских пунктов</w:t>
      </w:r>
      <w:r w:rsidR="005B3E45" w:rsidRPr="00F61FA3">
        <w:rPr>
          <w:rFonts w:ascii="Times New Roman" w:hAnsi="Times New Roman"/>
          <w:sz w:val="28"/>
          <w:szCs w:val="28"/>
        </w:rPr>
        <w:t xml:space="preserve"> </w:t>
      </w:r>
      <w:r w:rsidR="002C1448" w:rsidRPr="00F61FA3">
        <w:rPr>
          <w:rFonts w:ascii="Times New Roman" w:hAnsi="Times New Roman"/>
          <w:sz w:val="28"/>
          <w:szCs w:val="28"/>
        </w:rPr>
        <w:t>на прикрепленное население</w:t>
      </w:r>
      <w:r w:rsidR="00F45029">
        <w:rPr>
          <w:rFonts w:ascii="Times New Roman" w:hAnsi="Times New Roman"/>
          <w:sz w:val="28"/>
          <w:szCs w:val="28"/>
        </w:rPr>
        <w:t>, уровень потребления коммунальных услуг</w:t>
      </w:r>
      <w:r w:rsidR="002C1448" w:rsidRPr="00F61FA3">
        <w:rPr>
          <w:rFonts w:ascii="Times New Roman" w:hAnsi="Times New Roman"/>
          <w:sz w:val="28"/>
          <w:szCs w:val="28"/>
        </w:rPr>
        <w:t xml:space="preserve"> </w:t>
      </w:r>
      <w:r w:rsidR="005B3E45" w:rsidRPr="00F61FA3">
        <w:rPr>
          <w:rFonts w:ascii="Times New Roman" w:hAnsi="Times New Roman"/>
          <w:sz w:val="28"/>
          <w:szCs w:val="28"/>
        </w:rPr>
        <w:t>и другие факторы</w:t>
      </w:r>
      <w:r w:rsidR="007F676D">
        <w:rPr>
          <w:rFonts w:ascii="Times New Roman" w:hAnsi="Times New Roman"/>
          <w:sz w:val="28"/>
          <w:szCs w:val="28"/>
        </w:rPr>
        <w:t xml:space="preserve"> (таблица 1)</w:t>
      </w:r>
      <w:r w:rsidR="002128E6" w:rsidRPr="00F61FA3">
        <w:rPr>
          <w:rFonts w:ascii="Times New Roman" w:hAnsi="Times New Roman"/>
          <w:sz w:val="28"/>
          <w:szCs w:val="28"/>
        </w:rPr>
        <w:t>.</w:t>
      </w:r>
    </w:p>
    <w:p w:rsidR="002128E6" w:rsidRPr="00F61FA3" w:rsidRDefault="002128E6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Для расчета дифференцированных </w:t>
      </w:r>
      <w:proofErr w:type="spellStart"/>
      <w:r w:rsidRPr="00F61FA3">
        <w:rPr>
          <w:rFonts w:ascii="Times New Roman" w:hAnsi="Times New Roman"/>
          <w:sz w:val="28"/>
          <w:szCs w:val="28"/>
        </w:rPr>
        <w:t>подушевых</w:t>
      </w:r>
      <w:proofErr w:type="spellEnd"/>
      <w:r w:rsidRPr="00F61FA3">
        <w:rPr>
          <w:rFonts w:ascii="Times New Roman" w:hAnsi="Times New Roman"/>
          <w:sz w:val="28"/>
          <w:szCs w:val="28"/>
        </w:rPr>
        <w:t xml:space="preserve"> нормативов численность застрахованных лиц в субъекте Российской Федерации распределяется на следующие половозрастные группы:</w:t>
      </w:r>
    </w:p>
    <w:p w:rsidR="008D7FDF" w:rsidRDefault="008D7FDF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ноля – до года </w:t>
      </w:r>
      <w:r w:rsidRPr="00F61FA3">
        <w:rPr>
          <w:rFonts w:ascii="Times New Roman" w:hAnsi="Times New Roman"/>
          <w:sz w:val="28"/>
          <w:szCs w:val="28"/>
        </w:rPr>
        <w:t>мужчины/женщины;</w:t>
      </w:r>
    </w:p>
    <w:p w:rsidR="002128E6" w:rsidRPr="00F61FA3" w:rsidRDefault="008D7FDF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года –</w:t>
      </w:r>
      <w:r w:rsidR="002128E6" w:rsidRPr="00F61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2128E6" w:rsidRPr="00F61FA3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>х лет</w:t>
      </w:r>
      <w:r w:rsidR="002128E6" w:rsidRPr="00F61FA3">
        <w:rPr>
          <w:rFonts w:ascii="Times New Roman" w:hAnsi="Times New Roman"/>
          <w:sz w:val="28"/>
          <w:szCs w:val="28"/>
        </w:rPr>
        <w:t xml:space="preserve"> мужчины/женщины;</w:t>
      </w:r>
    </w:p>
    <w:p w:rsidR="002128E6" w:rsidRPr="00F61FA3" w:rsidRDefault="002128E6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пять - семнадцать лет мужчины/женщины;</w:t>
      </w:r>
    </w:p>
    <w:p w:rsidR="002128E6" w:rsidRPr="00F61FA3" w:rsidRDefault="002128E6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восемнадцать - пятьдесят девять лет мужчины;</w:t>
      </w:r>
    </w:p>
    <w:p w:rsidR="002128E6" w:rsidRPr="00F61FA3" w:rsidRDefault="002128E6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восемнадцать - пятьдесят четыре года женщины;</w:t>
      </w:r>
    </w:p>
    <w:p w:rsidR="002128E6" w:rsidRPr="00F61FA3" w:rsidRDefault="002128E6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шестьдесят лет и старше мужчины;</w:t>
      </w:r>
    </w:p>
    <w:p w:rsidR="005B3E45" w:rsidRDefault="002128E6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пятьдесят пять лет и старше женщины.</w:t>
      </w:r>
    </w:p>
    <w:p w:rsidR="002128E6" w:rsidRPr="00F61FA3" w:rsidRDefault="008D7FDF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7FDF">
        <w:rPr>
          <w:rFonts w:ascii="Times New Roman" w:hAnsi="Times New Roman"/>
          <w:sz w:val="28"/>
          <w:szCs w:val="28"/>
        </w:rPr>
        <w:t xml:space="preserve">При расчете дифференцированного </w:t>
      </w:r>
      <w:proofErr w:type="spellStart"/>
      <w:r w:rsidRPr="008D7FDF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8D7FDF">
        <w:rPr>
          <w:rFonts w:ascii="Times New Roman" w:hAnsi="Times New Roman"/>
          <w:sz w:val="28"/>
          <w:szCs w:val="28"/>
        </w:rPr>
        <w:t xml:space="preserve">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помощи.</w:t>
      </w:r>
      <w:r w:rsidR="007F676D">
        <w:rPr>
          <w:rFonts w:ascii="Times New Roman" w:hAnsi="Times New Roman"/>
          <w:sz w:val="28"/>
          <w:szCs w:val="28"/>
        </w:rPr>
        <w:t xml:space="preserve"> </w:t>
      </w:r>
    </w:p>
    <w:p w:rsidR="005B3E45" w:rsidRPr="00F61FA3" w:rsidRDefault="00D1496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4</w:t>
      </w:r>
      <w:r w:rsidR="00296114" w:rsidRPr="00F61FA3">
        <w:rPr>
          <w:rFonts w:ascii="Times New Roman" w:hAnsi="Times New Roman"/>
          <w:sz w:val="28"/>
          <w:szCs w:val="28"/>
        </w:rPr>
        <w:t>) т</w:t>
      </w:r>
      <w:r w:rsidR="005B3E45" w:rsidRPr="00F61FA3">
        <w:rPr>
          <w:rFonts w:ascii="Times New Roman" w:hAnsi="Times New Roman"/>
          <w:sz w:val="28"/>
          <w:szCs w:val="28"/>
        </w:rPr>
        <w:t>арифы на оплату отдельных медицинских услуг</w:t>
      </w:r>
      <w:r w:rsidR="00357B22" w:rsidRPr="00F61FA3">
        <w:rPr>
          <w:rFonts w:ascii="Times New Roman" w:hAnsi="Times New Roman"/>
          <w:sz w:val="28"/>
          <w:szCs w:val="28"/>
        </w:rPr>
        <w:t xml:space="preserve">, </w:t>
      </w:r>
      <w:r w:rsidR="002E5CA8" w:rsidRPr="00F61FA3">
        <w:rPr>
          <w:rFonts w:ascii="Times New Roman" w:hAnsi="Times New Roman"/>
          <w:sz w:val="28"/>
          <w:szCs w:val="28"/>
        </w:rPr>
        <w:t>установленных</w:t>
      </w:r>
      <w:r w:rsidR="00F45029">
        <w:rPr>
          <w:rFonts w:ascii="Times New Roman" w:hAnsi="Times New Roman"/>
          <w:sz w:val="28"/>
          <w:szCs w:val="28"/>
        </w:rPr>
        <w:t>,</w:t>
      </w:r>
      <w:r w:rsidR="002C1448" w:rsidRPr="00F61FA3">
        <w:rPr>
          <w:rFonts w:ascii="Times New Roman" w:hAnsi="Times New Roman"/>
          <w:sz w:val="28"/>
          <w:szCs w:val="28"/>
        </w:rPr>
        <w:t xml:space="preserve"> в том числе</w:t>
      </w:r>
      <w:r w:rsidR="00E90636">
        <w:rPr>
          <w:rFonts w:ascii="Times New Roman" w:hAnsi="Times New Roman"/>
          <w:sz w:val="28"/>
          <w:szCs w:val="28"/>
        </w:rPr>
        <w:t>,</w:t>
      </w:r>
      <w:r w:rsidR="002C1448" w:rsidRPr="00F61FA3">
        <w:rPr>
          <w:rFonts w:ascii="Times New Roman" w:hAnsi="Times New Roman"/>
          <w:sz w:val="28"/>
          <w:szCs w:val="28"/>
        </w:rPr>
        <w:t xml:space="preserve"> по уровням медицинских организаций</w:t>
      </w:r>
      <w:r w:rsidR="007F676D">
        <w:rPr>
          <w:rFonts w:ascii="Times New Roman" w:hAnsi="Times New Roman"/>
          <w:sz w:val="28"/>
          <w:szCs w:val="28"/>
        </w:rPr>
        <w:t xml:space="preserve"> (таблица 2)</w:t>
      </w:r>
      <w:r w:rsidR="002C1448" w:rsidRPr="00F61FA3">
        <w:rPr>
          <w:rFonts w:ascii="Times New Roman" w:hAnsi="Times New Roman"/>
          <w:sz w:val="28"/>
          <w:szCs w:val="28"/>
        </w:rPr>
        <w:t>;</w:t>
      </w:r>
    </w:p>
    <w:p w:rsidR="00857931" w:rsidRPr="00F61FA3" w:rsidRDefault="0085793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5) тарифы на оплату медицинских услуг для осуществления межучережденческих и межтерриториальных расчетов</w:t>
      </w:r>
      <w:r w:rsidR="007F676D">
        <w:rPr>
          <w:rFonts w:ascii="Times New Roman" w:hAnsi="Times New Roman"/>
          <w:sz w:val="28"/>
          <w:szCs w:val="28"/>
        </w:rPr>
        <w:t xml:space="preserve"> (таблица 3)</w:t>
      </w:r>
      <w:r w:rsidRPr="00F61FA3">
        <w:rPr>
          <w:rFonts w:ascii="Times New Roman" w:hAnsi="Times New Roman"/>
          <w:sz w:val="28"/>
          <w:szCs w:val="28"/>
        </w:rPr>
        <w:t>.</w:t>
      </w:r>
    </w:p>
    <w:p w:rsidR="005B3E45" w:rsidRPr="00F61FA3" w:rsidRDefault="005B3E45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  <w:u w:val="single"/>
        </w:rPr>
        <w:t>В части оплаты медицинской помощи</w:t>
      </w:r>
      <w:r w:rsidRPr="00F61FA3">
        <w:rPr>
          <w:rFonts w:ascii="Times New Roman" w:hAnsi="Times New Roman"/>
          <w:sz w:val="28"/>
          <w:szCs w:val="28"/>
        </w:rPr>
        <w:t xml:space="preserve">, оказанной в стационарных  условиях, </w:t>
      </w:r>
      <w:r w:rsidR="002E5CA8" w:rsidRPr="00F61FA3">
        <w:rPr>
          <w:rFonts w:ascii="Times New Roman" w:hAnsi="Times New Roman"/>
          <w:sz w:val="28"/>
          <w:szCs w:val="28"/>
        </w:rPr>
        <w:t>устанавливаются</w:t>
      </w:r>
      <w:r w:rsidRPr="00F61FA3">
        <w:rPr>
          <w:rFonts w:ascii="Times New Roman" w:hAnsi="Times New Roman"/>
          <w:sz w:val="28"/>
          <w:szCs w:val="28"/>
        </w:rPr>
        <w:t>:</w:t>
      </w:r>
    </w:p>
    <w:p w:rsidR="00296114" w:rsidRPr="00F61FA3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1) размер базовой ставки финансирования стационарной медицинской помощи</w:t>
      </w:r>
      <w:r w:rsidR="007F676D">
        <w:rPr>
          <w:rFonts w:ascii="Times New Roman" w:hAnsi="Times New Roman"/>
          <w:sz w:val="28"/>
          <w:szCs w:val="28"/>
        </w:rPr>
        <w:t xml:space="preserve"> (таблица 4)</w:t>
      </w:r>
      <w:r w:rsidRPr="00F61FA3">
        <w:rPr>
          <w:rFonts w:ascii="Times New Roman" w:hAnsi="Times New Roman"/>
          <w:sz w:val="28"/>
          <w:szCs w:val="28"/>
        </w:rPr>
        <w:t>;</w:t>
      </w:r>
    </w:p>
    <w:p w:rsidR="00296114" w:rsidRPr="00F61FA3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2) коэффициент </w:t>
      </w:r>
      <w:proofErr w:type="gramStart"/>
      <w:r w:rsidRPr="00F61FA3">
        <w:rPr>
          <w:rFonts w:ascii="Times New Roman" w:hAnsi="Times New Roman"/>
          <w:sz w:val="28"/>
          <w:szCs w:val="28"/>
        </w:rPr>
        <w:t>относительной</w:t>
      </w:r>
      <w:proofErr w:type="gramEnd"/>
      <w:r w:rsidRPr="00F61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FA3">
        <w:rPr>
          <w:rFonts w:ascii="Times New Roman" w:hAnsi="Times New Roman"/>
          <w:sz w:val="28"/>
          <w:szCs w:val="28"/>
        </w:rPr>
        <w:t>затратоемкости</w:t>
      </w:r>
      <w:proofErr w:type="spellEnd"/>
      <w:r w:rsidR="007F676D">
        <w:rPr>
          <w:rFonts w:ascii="Times New Roman" w:hAnsi="Times New Roman"/>
          <w:sz w:val="28"/>
          <w:szCs w:val="28"/>
        </w:rPr>
        <w:t xml:space="preserve"> (таблица 4)</w:t>
      </w:r>
      <w:r w:rsidRPr="00F61FA3">
        <w:rPr>
          <w:rFonts w:ascii="Times New Roman" w:hAnsi="Times New Roman"/>
          <w:sz w:val="28"/>
          <w:szCs w:val="28"/>
        </w:rPr>
        <w:t>;</w:t>
      </w:r>
    </w:p>
    <w:p w:rsidR="00296114" w:rsidRPr="00F61FA3" w:rsidRDefault="00197DE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7931" w:rsidRPr="00F61FA3">
        <w:rPr>
          <w:rFonts w:ascii="Times New Roman" w:hAnsi="Times New Roman"/>
          <w:sz w:val="28"/>
          <w:szCs w:val="28"/>
        </w:rPr>
        <w:t xml:space="preserve">) </w:t>
      </w:r>
      <w:r w:rsidR="00296114" w:rsidRPr="00F61FA3">
        <w:rPr>
          <w:rFonts w:ascii="Times New Roman" w:hAnsi="Times New Roman"/>
          <w:sz w:val="28"/>
          <w:szCs w:val="28"/>
        </w:rPr>
        <w:t>поправочные коэффициенты</w:t>
      </w:r>
      <w:r w:rsidR="007F676D">
        <w:rPr>
          <w:rFonts w:ascii="Times New Roman" w:hAnsi="Times New Roman"/>
          <w:sz w:val="28"/>
          <w:szCs w:val="28"/>
        </w:rPr>
        <w:t xml:space="preserve"> </w:t>
      </w:r>
      <w:r w:rsidR="009135BC">
        <w:rPr>
          <w:rFonts w:ascii="Times New Roman" w:hAnsi="Times New Roman"/>
          <w:sz w:val="28"/>
          <w:szCs w:val="28"/>
        </w:rPr>
        <w:t>(таблица 4)</w:t>
      </w:r>
      <w:r w:rsidR="00296114" w:rsidRPr="00F61FA3">
        <w:rPr>
          <w:rFonts w:ascii="Times New Roman" w:hAnsi="Times New Roman"/>
          <w:sz w:val="28"/>
          <w:szCs w:val="28"/>
        </w:rPr>
        <w:t xml:space="preserve">: </w:t>
      </w:r>
    </w:p>
    <w:p w:rsidR="00296114" w:rsidRPr="00F61FA3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управленческий коэффициент, </w:t>
      </w:r>
    </w:p>
    <w:p w:rsidR="00296114" w:rsidRPr="00F61FA3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коэффициент уровня оказания медицинской помощи, </w:t>
      </w:r>
    </w:p>
    <w:p w:rsidR="00296114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- коэффициент сло</w:t>
      </w:r>
      <w:r w:rsidR="00E63C17">
        <w:rPr>
          <w:rFonts w:ascii="Times New Roman" w:hAnsi="Times New Roman"/>
          <w:sz w:val="28"/>
          <w:szCs w:val="28"/>
        </w:rPr>
        <w:t xml:space="preserve">жности </w:t>
      </w:r>
      <w:proofErr w:type="spellStart"/>
      <w:r w:rsidR="00E63C17">
        <w:rPr>
          <w:rFonts w:ascii="Times New Roman" w:hAnsi="Times New Roman"/>
          <w:sz w:val="28"/>
          <w:szCs w:val="28"/>
        </w:rPr>
        <w:t>курации</w:t>
      </w:r>
      <w:proofErr w:type="spellEnd"/>
      <w:r w:rsidR="00E63C17">
        <w:rPr>
          <w:rFonts w:ascii="Times New Roman" w:hAnsi="Times New Roman"/>
          <w:sz w:val="28"/>
          <w:szCs w:val="28"/>
        </w:rPr>
        <w:t xml:space="preserve"> пациента;</w:t>
      </w:r>
    </w:p>
    <w:p w:rsidR="009C7F5F" w:rsidRDefault="00197DE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C7F5F">
        <w:rPr>
          <w:rFonts w:ascii="Times New Roman" w:hAnsi="Times New Roman"/>
          <w:sz w:val="28"/>
          <w:szCs w:val="28"/>
        </w:rPr>
        <w:t>) коэффициенты уровня затрат:</w:t>
      </w:r>
    </w:p>
    <w:p w:rsidR="00E63C17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63C17">
        <w:rPr>
          <w:rFonts w:ascii="Times New Roman" w:hAnsi="Times New Roman"/>
          <w:sz w:val="28"/>
          <w:szCs w:val="28"/>
        </w:rPr>
        <w:t>оэффициент потребления услуг</w:t>
      </w:r>
      <w:r w:rsidR="00197DE1">
        <w:rPr>
          <w:rFonts w:ascii="Times New Roman" w:hAnsi="Times New Roman"/>
          <w:sz w:val="28"/>
          <w:szCs w:val="28"/>
        </w:rPr>
        <w:t xml:space="preserve"> на содержание имущества</w:t>
      </w:r>
      <w:r w:rsidR="009135BC">
        <w:rPr>
          <w:rFonts w:ascii="Times New Roman" w:hAnsi="Times New Roman"/>
          <w:sz w:val="28"/>
          <w:szCs w:val="28"/>
        </w:rPr>
        <w:t xml:space="preserve"> (таблица 5)</w:t>
      </w:r>
      <w:r>
        <w:rPr>
          <w:rFonts w:ascii="Times New Roman" w:hAnsi="Times New Roman"/>
          <w:sz w:val="28"/>
          <w:szCs w:val="28"/>
        </w:rPr>
        <w:t>;</w:t>
      </w:r>
    </w:p>
    <w:p w:rsidR="00E63C17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63C17">
        <w:rPr>
          <w:rFonts w:ascii="Times New Roman" w:hAnsi="Times New Roman"/>
          <w:sz w:val="28"/>
          <w:szCs w:val="28"/>
        </w:rPr>
        <w:t>оэффициент уровня заработной платы</w:t>
      </w:r>
      <w:r w:rsidR="009135BC">
        <w:rPr>
          <w:rFonts w:ascii="Times New Roman" w:hAnsi="Times New Roman"/>
          <w:sz w:val="28"/>
          <w:szCs w:val="28"/>
        </w:rPr>
        <w:t xml:space="preserve"> (таблица 6)</w:t>
      </w:r>
      <w:r w:rsidR="00197DE1">
        <w:rPr>
          <w:rFonts w:ascii="Times New Roman" w:hAnsi="Times New Roman"/>
          <w:sz w:val="28"/>
          <w:szCs w:val="28"/>
        </w:rPr>
        <w:t>;</w:t>
      </w:r>
    </w:p>
    <w:p w:rsidR="00197DE1" w:rsidRDefault="00197DE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61FA3">
        <w:rPr>
          <w:rFonts w:ascii="Times New Roman" w:hAnsi="Times New Roman"/>
          <w:sz w:val="28"/>
          <w:szCs w:val="28"/>
        </w:rPr>
        <w:t xml:space="preserve"> тариф на оплату койко-дня (при наличии) для оплаты исключительных случаев лечения;</w:t>
      </w:r>
    </w:p>
    <w:p w:rsidR="00A43145" w:rsidRDefault="00A4314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тарифы на оплату методов ВМП, на которые установлен норматив финансового обеспечения</w:t>
      </w:r>
      <w:r w:rsidR="003158A3">
        <w:rPr>
          <w:rFonts w:ascii="Times New Roman" w:hAnsi="Times New Roman"/>
          <w:sz w:val="28"/>
          <w:szCs w:val="28"/>
        </w:rPr>
        <w:t xml:space="preserve"> (таблица 7)</w:t>
      </w:r>
      <w:r>
        <w:rPr>
          <w:rFonts w:ascii="Times New Roman" w:hAnsi="Times New Roman"/>
          <w:sz w:val="28"/>
          <w:szCs w:val="28"/>
        </w:rPr>
        <w:t>;</w:t>
      </w:r>
    </w:p>
    <w:p w:rsidR="00A43145" w:rsidRPr="00F61FA3" w:rsidRDefault="00A4314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тарифы по методам ВМП, на которые нормативы финансового обеспечения устанавливаются в субъекте РФ</w:t>
      </w:r>
      <w:r w:rsidR="003158A3">
        <w:rPr>
          <w:rFonts w:ascii="Times New Roman" w:hAnsi="Times New Roman"/>
          <w:sz w:val="28"/>
          <w:szCs w:val="28"/>
        </w:rPr>
        <w:t xml:space="preserve"> (таблица 8)</w:t>
      </w:r>
      <w:r w:rsidR="00D06D73">
        <w:rPr>
          <w:rFonts w:ascii="Times New Roman" w:hAnsi="Times New Roman"/>
          <w:sz w:val="28"/>
          <w:szCs w:val="28"/>
        </w:rPr>
        <w:t>.</w:t>
      </w:r>
    </w:p>
    <w:p w:rsidR="00197DE1" w:rsidRDefault="00197DE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3C17" w:rsidRPr="00F61FA3" w:rsidRDefault="00E63C17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  <w:u w:val="single"/>
        </w:rPr>
        <w:lastRenderedPageBreak/>
        <w:t>В части оплаты медицинской помощи</w:t>
      </w:r>
      <w:r w:rsidRPr="00E63C17">
        <w:rPr>
          <w:rFonts w:ascii="Times New Roman" w:hAnsi="Times New Roman"/>
          <w:sz w:val="28"/>
          <w:szCs w:val="28"/>
          <w:u w:val="single"/>
        </w:rPr>
        <w:t>, оказанной в условиях дневного стационара</w:t>
      </w:r>
      <w:r w:rsidRPr="00F61FA3">
        <w:rPr>
          <w:rFonts w:ascii="Times New Roman" w:hAnsi="Times New Roman"/>
          <w:sz w:val="28"/>
          <w:szCs w:val="28"/>
        </w:rPr>
        <w:t>, устанавливаются:</w:t>
      </w:r>
    </w:p>
    <w:p w:rsidR="00E63C17" w:rsidRPr="00F61FA3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1) размер базовой ставки финансирования стационарной медицинской помощи</w:t>
      </w:r>
      <w:r w:rsidR="003158A3">
        <w:rPr>
          <w:rFonts w:ascii="Times New Roman" w:hAnsi="Times New Roman"/>
          <w:sz w:val="28"/>
          <w:szCs w:val="28"/>
        </w:rPr>
        <w:t xml:space="preserve"> (таблица 9)</w:t>
      </w:r>
      <w:r w:rsidRPr="00F61FA3">
        <w:rPr>
          <w:rFonts w:ascii="Times New Roman" w:hAnsi="Times New Roman"/>
          <w:sz w:val="28"/>
          <w:szCs w:val="28"/>
        </w:rPr>
        <w:t>;</w:t>
      </w:r>
    </w:p>
    <w:p w:rsidR="00E63C17" w:rsidRPr="00F61FA3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2) коэффициент </w:t>
      </w:r>
      <w:proofErr w:type="gramStart"/>
      <w:r w:rsidRPr="00F61FA3">
        <w:rPr>
          <w:rFonts w:ascii="Times New Roman" w:hAnsi="Times New Roman"/>
          <w:sz w:val="28"/>
          <w:szCs w:val="28"/>
        </w:rPr>
        <w:t>относительной</w:t>
      </w:r>
      <w:proofErr w:type="gramEnd"/>
      <w:r w:rsidRPr="00F61F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FA3">
        <w:rPr>
          <w:rFonts w:ascii="Times New Roman" w:hAnsi="Times New Roman"/>
          <w:sz w:val="28"/>
          <w:szCs w:val="28"/>
        </w:rPr>
        <w:t>затратоемкости</w:t>
      </w:r>
      <w:proofErr w:type="spellEnd"/>
      <w:r w:rsidR="003158A3">
        <w:rPr>
          <w:rFonts w:ascii="Times New Roman" w:hAnsi="Times New Roman"/>
          <w:sz w:val="28"/>
          <w:szCs w:val="28"/>
        </w:rPr>
        <w:t xml:space="preserve"> (таблица 9)</w:t>
      </w:r>
      <w:r w:rsidRPr="00F61FA3">
        <w:rPr>
          <w:rFonts w:ascii="Times New Roman" w:hAnsi="Times New Roman"/>
          <w:sz w:val="28"/>
          <w:szCs w:val="28"/>
        </w:rPr>
        <w:t>;</w:t>
      </w:r>
    </w:p>
    <w:p w:rsidR="00E63C17" w:rsidRPr="00F61FA3" w:rsidRDefault="00F9006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3C17" w:rsidRPr="00F61FA3">
        <w:rPr>
          <w:rFonts w:ascii="Times New Roman" w:hAnsi="Times New Roman"/>
          <w:sz w:val="28"/>
          <w:szCs w:val="28"/>
        </w:rPr>
        <w:t>) поправочные коэффициенты</w:t>
      </w:r>
      <w:r w:rsidR="003158A3">
        <w:rPr>
          <w:rFonts w:ascii="Times New Roman" w:hAnsi="Times New Roman"/>
          <w:sz w:val="28"/>
          <w:szCs w:val="28"/>
        </w:rPr>
        <w:t xml:space="preserve"> (таблица 9)</w:t>
      </w:r>
      <w:r w:rsidR="00E63C17" w:rsidRPr="00F61FA3">
        <w:rPr>
          <w:rFonts w:ascii="Times New Roman" w:hAnsi="Times New Roman"/>
          <w:sz w:val="28"/>
          <w:szCs w:val="28"/>
        </w:rPr>
        <w:t xml:space="preserve">: </w:t>
      </w:r>
    </w:p>
    <w:p w:rsidR="00E63C17" w:rsidRPr="00F61FA3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управленческий коэффициент, </w:t>
      </w:r>
    </w:p>
    <w:p w:rsidR="00E63C17" w:rsidRPr="00F61FA3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коэффициент уровня оказания медицинской помощи, </w:t>
      </w:r>
    </w:p>
    <w:p w:rsidR="00E63C17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- коэффициент сло</w:t>
      </w:r>
      <w:r>
        <w:rPr>
          <w:rFonts w:ascii="Times New Roman" w:hAnsi="Times New Roman"/>
          <w:sz w:val="28"/>
          <w:szCs w:val="28"/>
        </w:rPr>
        <w:t xml:space="preserve">жности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пациента;</w:t>
      </w:r>
    </w:p>
    <w:p w:rsidR="001C10FE" w:rsidRDefault="001C10F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коэффициенты уровня затрат:</w:t>
      </w:r>
    </w:p>
    <w:p w:rsidR="00E63C17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63C17">
        <w:rPr>
          <w:rFonts w:ascii="Times New Roman" w:hAnsi="Times New Roman"/>
          <w:sz w:val="28"/>
          <w:szCs w:val="28"/>
        </w:rPr>
        <w:t>оэффициент потребления услуг</w:t>
      </w:r>
      <w:r w:rsidR="001C10FE">
        <w:rPr>
          <w:rFonts w:ascii="Times New Roman" w:hAnsi="Times New Roman"/>
          <w:sz w:val="28"/>
          <w:szCs w:val="28"/>
        </w:rPr>
        <w:t xml:space="preserve"> на содержание имущества</w:t>
      </w:r>
      <w:r w:rsidR="003158A3">
        <w:rPr>
          <w:rFonts w:ascii="Times New Roman" w:hAnsi="Times New Roman"/>
          <w:sz w:val="28"/>
          <w:szCs w:val="28"/>
        </w:rPr>
        <w:t xml:space="preserve"> (таблица 10)</w:t>
      </w:r>
      <w:r>
        <w:rPr>
          <w:rFonts w:ascii="Times New Roman" w:hAnsi="Times New Roman"/>
          <w:sz w:val="28"/>
          <w:szCs w:val="28"/>
        </w:rPr>
        <w:t>;</w:t>
      </w:r>
    </w:p>
    <w:p w:rsidR="00E63C17" w:rsidRDefault="00E63C1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E63C17">
        <w:rPr>
          <w:rFonts w:ascii="Times New Roman" w:hAnsi="Times New Roman"/>
          <w:sz w:val="28"/>
          <w:szCs w:val="28"/>
        </w:rPr>
        <w:t>оэффициент уровня заработной платы</w:t>
      </w:r>
      <w:r w:rsidR="003158A3">
        <w:rPr>
          <w:rFonts w:ascii="Times New Roman" w:hAnsi="Times New Roman"/>
          <w:sz w:val="28"/>
          <w:szCs w:val="28"/>
        </w:rPr>
        <w:t xml:space="preserve"> (таблица 11)</w:t>
      </w:r>
      <w:r w:rsidR="00F90065">
        <w:rPr>
          <w:rFonts w:ascii="Times New Roman" w:hAnsi="Times New Roman"/>
          <w:sz w:val="28"/>
          <w:szCs w:val="28"/>
        </w:rPr>
        <w:t>;</w:t>
      </w:r>
    </w:p>
    <w:p w:rsidR="00F90065" w:rsidRPr="00E63C17" w:rsidRDefault="00F9006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61FA3">
        <w:rPr>
          <w:rFonts w:ascii="Times New Roman" w:hAnsi="Times New Roman"/>
          <w:sz w:val="28"/>
          <w:szCs w:val="28"/>
        </w:rPr>
        <w:t>тариф на оплату койко-дня (при наличии) для оплаты исключительных случаев лечения</w:t>
      </w:r>
      <w:r w:rsidR="001C10FE">
        <w:rPr>
          <w:rFonts w:ascii="Times New Roman" w:hAnsi="Times New Roman"/>
          <w:sz w:val="28"/>
          <w:szCs w:val="28"/>
        </w:rPr>
        <w:t>.</w:t>
      </w:r>
    </w:p>
    <w:p w:rsidR="00296114" w:rsidRPr="00F61FA3" w:rsidRDefault="00296114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  <w:u w:val="single"/>
        </w:rPr>
        <w:t>В части оплаты скорой медицинской помощи</w:t>
      </w:r>
      <w:r w:rsidRPr="00F61FA3">
        <w:rPr>
          <w:rFonts w:ascii="Times New Roman" w:hAnsi="Times New Roman"/>
          <w:sz w:val="28"/>
          <w:szCs w:val="28"/>
        </w:rPr>
        <w:t>, оказанной вне медицинской организации</w:t>
      </w:r>
      <w:r w:rsidR="00D14967" w:rsidRPr="00F61FA3">
        <w:rPr>
          <w:rFonts w:ascii="Times New Roman" w:hAnsi="Times New Roman"/>
          <w:sz w:val="28"/>
          <w:szCs w:val="28"/>
        </w:rPr>
        <w:t>, устанавливаются</w:t>
      </w:r>
      <w:r w:rsidRPr="00F61FA3">
        <w:rPr>
          <w:rFonts w:ascii="Times New Roman" w:hAnsi="Times New Roman"/>
          <w:sz w:val="28"/>
          <w:szCs w:val="28"/>
        </w:rPr>
        <w:t>:</w:t>
      </w:r>
    </w:p>
    <w:p w:rsidR="00296114" w:rsidRPr="00F61FA3" w:rsidRDefault="00296114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1) размер базовой ставки </w:t>
      </w:r>
      <w:proofErr w:type="spellStart"/>
      <w:r w:rsidRPr="00F61FA3">
        <w:rPr>
          <w:rFonts w:ascii="Times New Roman" w:hAnsi="Times New Roman"/>
          <w:sz w:val="28"/>
          <w:szCs w:val="28"/>
        </w:rPr>
        <w:t>подушевого</w:t>
      </w:r>
      <w:proofErr w:type="spellEnd"/>
      <w:r w:rsidRPr="00F61FA3">
        <w:rPr>
          <w:rFonts w:ascii="Times New Roman" w:hAnsi="Times New Roman"/>
          <w:sz w:val="28"/>
          <w:szCs w:val="28"/>
        </w:rPr>
        <w:t xml:space="preserve"> финансирования</w:t>
      </w:r>
      <w:r w:rsidR="003158A3">
        <w:rPr>
          <w:rFonts w:ascii="Times New Roman" w:hAnsi="Times New Roman"/>
          <w:sz w:val="28"/>
          <w:szCs w:val="28"/>
        </w:rPr>
        <w:t xml:space="preserve"> (таблица 12)</w:t>
      </w:r>
      <w:r w:rsidRPr="00F61FA3">
        <w:rPr>
          <w:rFonts w:ascii="Times New Roman" w:hAnsi="Times New Roman"/>
          <w:sz w:val="28"/>
          <w:szCs w:val="28"/>
        </w:rPr>
        <w:t>;</w:t>
      </w:r>
    </w:p>
    <w:p w:rsidR="002F450D" w:rsidRDefault="001C10F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114" w:rsidRPr="00F61FA3">
        <w:rPr>
          <w:rFonts w:ascii="Times New Roman" w:hAnsi="Times New Roman"/>
          <w:sz w:val="28"/>
          <w:szCs w:val="28"/>
        </w:rPr>
        <w:t xml:space="preserve">) </w:t>
      </w:r>
      <w:r w:rsidR="00AA483A" w:rsidRPr="00F61FA3">
        <w:rPr>
          <w:rFonts w:ascii="Times New Roman" w:hAnsi="Times New Roman"/>
          <w:sz w:val="28"/>
          <w:szCs w:val="28"/>
        </w:rPr>
        <w:t>коэффициенты дифференциации, учитывающие половозрастную структуру населения, радиус обслуживаемого участка и другие факторы</w:t>
      </w:r>
      <w:r w:rsidR="003158A3">
        <w:rPr>
          <w:rFonts w:ascii="Times New Roman" w:hAnsi="Times New Roman"/>
          <w:sz w:val="28"/>
          <w:szCs w:val="28"/>
        </w:rPr>
        <w:t xml:space="preserve"> (таблица 12)</w:t>
      </w:r>
      <w:r w:rsidR="00AA483A" w:rsidRPr="00F61FA3">
        <w:rPr>
          <w:rFonts w:ascii="Times New Roman" w:hAnsi="Times New Roman"/>
          <w:sz w:val="28"/>
          <w:szCs w:val="28"/>
        </w:rPr>
        <w:t>;</w:t>
      </w:r>
    </w:p>
    <w:p w:rsidR="001C10FE" w:rsidRPr="00F61FA3" w:rsidRDefault="001C10F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F61FA3">
        <w:rPr>
          <w:rFonts w:ascii="Times New Roman" w:hAnsi="Times New Roman"/>
          <w:sz w:val="28"/>
          <w:szCs w:val="28"/>
        </w:rPr>
        <w:t>перечень медицинских услуг, оплачиваемых по отдельным тарифам (за вызов скорой медицинской помощи)</w:t>
      </w:r>
      <w:r w:rsidR="003158A3">
        <w:rPr>
          <w:rFonts w:ascii="Times New Roman" w:hAnsi="Times New Roman"/>
          <w:sz w:val="28"/>
          <w:szCs w:val="28"/>
        </w:rPr>
        <w:t xml:space="preserve"> (таблица 13)</w:t>
      </w:r>
      <w:r w:rsidR="00D06D73">
        <w:rPr>
          <w:rFonts w:ascii="Times New Roman" w:hAnsi="Times New Roman"/>
          <w:sz w:val="28"/>
          <w:szCs w:val="28"/>
        </w:rPr>
        <w:t>.</w:t>
      </w:r>
    </w:p>
    <w:p w:rsidR="005321DD" w:rsidRPr="00F61FA3" w:rsidRDefault="00680524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  <w:u w:val="single"/>
        </w:rPr>
        <w:t>Структура тариф</w:t>
      </w:r>
      <w:r w:rsidR="00857931" w:rsidRPr="00F61FA3">
        <w:rPr>
          <w:rFonts w:ascii="Times New Roman" w:hAnsi="Times New Roman"/>
          <w:sz w:val="28"/>
          <w:szCs w:val="28"/>
          <w:u w:val="single"/>
        </w:rPr>
        <w:t>ов на оплату медицинской помощи</w:t>
      </w:r>
      <w:r w:rsidRPr="00F61FA3">
        <w:rPr>
          <w:rFonts w:ascii="Times New Roman" w:hAnsi="Times New Roman"/>
          <w:sz w:val="28"/>
          <w:szCs w:val="28"/>
        </w:rPr>
        <w:t xml:space="preserve"> </w:t>
      </w:r>
      <w:r w:rsidR="00857931" w:rsidRPr="00F61FA3">
        <w:rPr>
          <w:rFonts w:ascii="Times New Roman" w:hAnsi="Times New Roman"/>
          <w:sz w:val="28"/>
          <w:szCs w:val="28"/>
        </w:rPr>
        <w:t>у</w:t>
      </w:r>
      <w:r w:rsidR="00D155B6">
        <w:rPr>
          <w:rFonts w:ascii="Times New Roman" w:hAnsi="Times New Roman"/>
          <w:sz w:val="28"/>
          <w:szCs w:val="28"/>
        </w:rPr>
        <w:t>станавли</w:t>
      </w:r>
      <w:r w:rsidRPr="00F61FA3">
        <w:rPr>
          <w:rFonts w:ascii="Times New Roman" w:hAnsi="Times New Roman"/>
          <w:sz w:val="28"/>
          <w:szCs w:val="28"/>
        </w:rPr>
        <w:t xml:space="preserve">вается в </w:t>
      </w:r>
      <w:r w:rsidR="00857931" w:rsidRPr="00F61FA3">
        <w:rPr>
          <w:rFonts w:ascii="Times New Roman" w:hAnsi="Times New Roman"/>
          <w:sz w:val="28"/>
          <w:szCs w:val="28"/>
        </w:rPr>
        <w:t xml:space="preserve">процентном отношении </w:t>
      </w:r>
      <w:r w:rsidR="00D155B6">
        <w:rPr>
          <w:rFonts w:ascii="Times New Roman" w:hAnsi="Times New Roman"/>
          <w:sz w:val="28"/>
          <w:szCs w:val="28"/>
        </w:rPr>
        <w:t>по следующим направлениям расходования средств</w:t>
      </w:r>
      <w:r w:rsidR="005321DD" w:rsidRPr="00F61FA3">
        <w:rPr>
          <w:rFonts w:ascii="Times New Roman" w:hAnsi="Times New Roman"/>
          <w:sz w:val="28"/>
          <w:szCs w:val="28"/>
        </w:rPr>
        <w:t>:</w:t>
      </w:r>
    </w:p>
    <w:p w:rsidR="006825CF" w:rsidRPr="00F61FA3" w:rsidRDefault="006825CF" w:rsidP="00D06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</w:t>
      </w:r>
      <w:r w:rsidR="00B101F6" w:rsidRPr="00F61FA3">
        <w:rPr>
          <w:rFonts w:ascii="Times New Roman" w:hAnsi="Times New Roman"/>
          <w:sz w:val="28"/>
          <w:szCs w:val="28"/>
        </w:rPr>
        <w:t xml:space="preserve">расходы на заработную плату, </w:t>
      </w:r>
      <w:r w:rsidRPr="00F61FA3">
        <w:rPr>
          <w:rFonts w:ascii="Times New Roman" w:hAnsi="Times New Roman"/>
          <w:sz w:val="28"/>
          <w:szCs w:val="28"/>
        </w:rPr>
        <w:t>начисления на оплату труда и</w:t>
      </w:r>
      <w:r w:rsidR="00D06D73">
        <w:rPr>
          <w:rFonts w:ascii="Times New Roman" w:hAnsi="Times New Roman"/>
          <w:sz w:val="28"/>
          <w:szCs w:val="28"/>
        </w:rPr>
        <w:t xml:space="preserve"> прочие выплаты;</w:t>
      </w:r>
      <w:r w:rsidR="00B101F6" w:rsidRPr="00F61FA3">
        <w:rPr>
          <w:rFonts w:ascii="Times New Roman" w:hAnsi="Times New Roman"/>
          <w:sz w:val="28"/>
          <w:szCs w:val="28"/>
        </w:rPr>
        <w:t xml:space="preserve"> </w:t>
      </w:r>
    </w:p>
    <w:p w:rsidR="006825CF" w:rsidRPr="00F61FA3" w:rsidRDefault="006825CF" w:rsidP="00D06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</w:t>
      </w:r>
      <w:r w:rsidR="00B101F6" w:rsidRPr="00F61FA3">
        <w:rPr>
          <w:rFonts w:ascii="Times New Roman" w:hAnsi="Times New Roman"/>
          <w:sz w:val="28"/>
          <w:szCs w:val="28"/>
        </w:rPr>
        <w:t>приобретение лекарственных средств</w:t>
      </w:r>
      <w:r w:rsidRPr="00F61FA3">
        <w:rPr>
          <w:rFonts w:ascii="Times New Roman" w:hAnsi="Times New Roman"/>
          <w:sz w:val="28"/>
          <w:szCs w:val="28"/>
        </w:rPr>
        <w:t xml:space="preserve"> и</w:t>
      </w:r>
      <w:r w:rsidR="00D06D73">
        <w:rPr>
          <w:rFonts w:ascii="Times New Roman" w:hAnsi="Times New Roman"/>
          <w:sz w:val="28"/>
          <w:szCs w:val="28"/>
        </w:rPr>
        <w:t xml:space="preserve"> расходных материалов;</w:t>
      </w:r>
      <w:r w:rsidR="00B101F6" w:rsidRPr="00F61FA3">
        <w:rPr>
          <w:rFonts w:ascii="Times New Roman" w:hAnsi="Times New Roman"/>
          <w:sz w:val="28"/>
          <w:szCs w:val="28"/>
        </w:rPr>
        <w:t xml:space="preserve"> </w:t>
      </w:r>
    </w:p>
    <w:p w:rsidR="006825CF" w:rsidRPr="00F61FA3" w:rsidRDefault="006825CF" w:rsidP="00D06D73">
      <w:pPr>
        <w:tabs>
          <w:tab w:val="left" w:pos="47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- приобретение </w:t>
      </w:r>
      <w:r w:rsidR="00D06D73">
        <w:rPr>
          <w:rFonts w:ascii="Times New Roman" w:hAnsi="Times New Roman"/>
          <w:sz w:val="28"/>
          <w:szCs w:val="28"/>
        </w:rPr>
        <w:t>продуктов питания;</w:t>
      </w:r>
      <w:r w:rsidR="00A02EDF" w:rsidRPr="00F61FA3">
        <w:rPr>
          <w:rFonts w:ascii="Times New Roman" w:hAnsi="Times New Roman"/>
          <w:sz w:val="28"/>
          <w:szCs w:val="28"/>
        </w:rPr>
        <w:tab/>
      </w:r>
    </w:p>
    <w:p w:rsidR="00C443A4" w:rsidRPr="00F61FA3" w:rsidRDefault="006825CF" w:rsidP="00D06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FA3">
        <w:rPr>
          <w:rFonts w:ascii="Times New Roman" w:hAnsi="Times New Roman"/>
          <w:sz w:val="28"/>
          <w:szCs w:val="28"/>
        </w:rPr>
        <w:t xml:space="preserve">- прочие статьи расходования средств: приобретение </w:t>
      </w:r>
      <w:r w:rsidR="00B101F6" w:rsidRPr="00F61FA3">
        <w:rPr>
          <w:rFonts w:ascii="Times New Roman" w:hAnsi="Times New Roman"/>
          <w:sz w:val="28"/>
          <w:szCs w:val="28"/>
        </w:rPr>
        <w:t xml:space="preserve">мягкого инвентаря, медицинского инструментария,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</w:t>
      </w:r>
      <w:r w:rsidR="00B101F6" w:rsidRPr="00F61FA3">
        <w:rPr>
          <w:rFonts w:ascii="Times New Roman" w:hAnsi="Times New Roman"/>
          <w:sz w:val="28"/>
          <w:szCs w:val="28"/>
        </w:rPr>
        <w:lastRenderedPageBreak/>
        <w:t>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</w:t>
      </w:r>
      <w:proofErr w:type="gramEnd"/>
      <w:r w:rsidR="00B101F6" w:rsidRPr="00F61FA3">
        <w:rPr>
          <w:rFonts w:ascii="Times New Roman" w:hAnsi="Times New Roman"/>
          <w:sz w:val="28"/>
          <w:szCs w:val="28"/>
        </w:rPr>
        <w:t xml:space="preserve">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2B5287" w:rsidRDefault="00BF135B" w:rsidP="00D06D73">
      <w:pPr>
        <w:spacing w:line="36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 xml:space="preserve">В части </w:t>
      </w:r>
      <w:r w:rsidRPr="00F61FA3">
        <w:rPr>
          <w:rFonts w:ascii="Times New Roman" w:hAnsi="Times New Roman"/>
          <w:sz w:val="28"/>
          <w:szCs w:val="28"/>
          <w:u w:val="single"/>
        </w:rPr>
        <w:t>расходов на заработную плату</w:t>
      </w:r>
      <w:r w:rsidRPr="00F61FA3">
        <w:rPr>
          <w:rFonts w:ascii="Times New Roman" w:hAnsi="Times New Roman"/>
          <w:sz w:val="28"/>
          <w:szCs w:val="28"/>
        </w:rPr>
        <w:t xml:space="preserve"> </w:t>
      </w:r>
      <w:r w:rsidR="009C7F5F">
        <w:rPr>
          <w:rFonts w:ascii="Times New Roman" w:hAnsi="Times New Roman"/>
          <w:sz w:val="28"/>
          <w:szCs w:val="28"/>
        </w:rPr>
        <w:t>указы</w:t>
      </w:r>
      <w:r w:rsidRPr="00F61FA3">
        <w:rPr>
          <w:rFonts w:ascii="Times New Roman" w:hAnsi="Times New Roman"/>
          <w:sz w:val="28"/>
          <w:szCs w:val="28"/>
        </w:rPr>
        <w:t xml:space="preserve">вается </w:t>
      </w:r>
      <w:r w:rsidR="009C7F5F">
        <w:rPr>
          <w:rFonts w:ascii="Times New Roman" w:hAnsi="Times New Roman"/>
          <w:sz w:val="28"/>
          <w:szCs w:val="28"/>
        </w:rPr>
        <w:t>размер финансового обеспечения</w:t>
      </w:r>
      <w:r w:rsidRPr="00F61FA3">
        <w:rPr>
          <w:rFonts w:ascii="Times New Roman" w:hAnsi="Times New Roman"/>
          <w:sz w:val="28"/>
          <w:szCs w:val="28"/>
        </w:rPr>
        <w:t xml:space="preserve"> денежных выплат стимулирующего характера, предусматривающих рост заработной платы в соответствии с индикаторами программы развития здравоохранения и «дорожной карты» субъекта Российской Федерации.</w:t>
      </w:r>
    </w:p>
    <w:p w:rsidR="00C24EBD" w:rsidRPr="00C24EBD" w:rsidRDefault="00C24EBD" w:rsidP="00D06D73">
      <w:pPr>
        <w:spacing w:line="36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24EBD">
        <w:rPr>
          <w:rFonts w:ascii="Times New Roman" w:hAnsi="Times New Roman"/>
          <w:sz w:val="28"/>
          <w:szCs w:val="28"/>
        </w:rPr>
        <w:t>Отдельно выделяется доля затрат на осуществление стимулирующих выплат медицинским работникам, в том числе:</w:t>
      </w:r>
    </w:p>
    <w:p w:rsidR="00C24EBD" w:rsidRPr="00C24EBD" w:rsidRDefault="00C24EBD" w:rsidP="00D06D73">
      <w:pPr>
        <w:spacing w:line="36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24EBD">
        <w:rPr>
          <w:rFonts w:ascii="Times New Roman" w:hAnsi="Times New Roman"/>
          <w:sz w:val="28"/>
          <w:szCs w:val="28"/>
        </w:rPr>
        <w:t>- долю обязательно начисляемой ежемесячно стимулирующей выплаты, осуществляемой медицинскому работнику с учетом отработанного времени (не менее 80% от общего размера затрат на осуществление стимулирующих выплат);</w:t>
      </w:r>
    </w:p>
    <w:p w:rsidR="00C24EBD" w:rsidRPr="00C24EBD" w:rsidRDefault="00C24EBD" w:rsidP="00D06D73">
      <w:pPr>
        <w:spacing w:line="36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24EBD">
        <w:rPr>
          <w:rFonts w:ascii="Times New Roman" w:hAnsi="Times New Roman"/>
          <w:sz w:val="28"/>
          <w:szCs w:val="28"/>
        </w:rPr>
        <w:t>- долю дополнительной стимулирующей выплаты, осуществляемой медицинскому работнику с учетом достижения целевых значений критериев качества оказанной медицинской помощи (до 20%).</w:t>
      </w:r>
    </w:p>
    <w:p w:rsidR="00C24EBD" w:rsidRPr="00C24EBD" w:rsidRDefault="00C24EBD" w:rsidP="00D06D73">
      <w:pPr>
        <w:spacing w:line="36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EBD">
        <w:rPr>
          <w:rFonts w:ascii="Times New Roman" w:hAnsi="Times New Roman"/>
          <w:sz w:val="28"/>
          <w:szCs w:val="28"/>
        </w:rPr>
        <w:t>В тарифном соглашении устанавливается соотношение заработной платы врачей, среднего медицинского персонала и младшего медицинского персонала</w:t>
      </w:r>
      <w:r w:rsidR="009E6D4F" w:rsidRPr="009E6D4F">
        <w:rPr>
          <w:rFonts w:ascii="Times New Roman" w:hAnsi="Times New Roman"/>
          <w:sz w:val="28"/>
          <w:szCs w:val="28"/>
        </w:rPr>
        <w:t xml:space="preserve"> </w:t>
      </w:r>
      <w:r w:rsidR="009E6D4F" w:rsidRPr="00C24EBD">
        <w:rPr>
          <w:rFonts w:ascii="Times New Roman" w:hAnsi="Times New Roman"/>
          <w:sz w:val="28"/>
          <w:szCs w:val="28"/>
        </w:rPr>
        <w:t>за счет средств обязательного медицинского страхования</w:t>
      </w:r>
      <w:r w:rsidR="00B45F4F">
        <w:rPr>
          <w:rFonts w:ascii="Times New Roman" w:hAnsi="Times New Roman"/>
          <w:sz w:val="28"/>
          <w:szCs w:val="28"/>
        </w:rPr>
        <w:t>,</w:t>
      </w:r>
      <w:r w:rsidRPr="00C24EBD">
        <w:rPr>
          <w:rFonts w:ascii="Times New Roman" w:hAnsi="Times New Roman"/>
          <w:sz w:val="28"/>
          <w:szCs w:val="28"/>
        </w:rPr>
        <w:t xml:space="preserve"> </w:t>
      </w:r>
      <w:r w:rsidR="009C7F5F">
        <w:rPr>
          <w:rFonts w:ascii="Times New Roman" w:hAnsi="Times New Roman"/>
          <w:sz w:val="28"/>
          <w:szCs w:val="28"/>
        </w:rPr>
        <w:t xml:space="preserve">согласно системе оплаты труда, установленной в субъекте Российской Федерации (например, </w:t>
      </w:r>
      <w:r w:rsidRPr="00C24EBD">
        <w:rPr>
          <w:rFonts w:ascii="Times New Roman" w:hAnsi="Times New Roman"/>
          <w:sz w:val="28"/>
          <w:szCs w:val="28"/>
        </w:rPr>
        <w:t>в отношении 4:2:1</w:t>
      </w:r>
      <w:r w:rsidR="009C7F5F">
        <w:rPr>
          <w:rFonts w:ascii="Times New Roman" w:hAnsi="Times New Roman"/>
          <w:sz w:val="28"/>
          <w:szCs w:val="28"/>
        </w:rPr>
        <w:t>)</w:t>
      </w:r>
      <w:r w:rsidRPr="00C24EBD">
        <w:rPr>
          <w:rFonts w:ascii="Times New Roman" w:hAnsi="Times New Roman"/>
          <w:sz w:val="28"/>
          <w:szCs w:val="28"/>
        </w:rPr>
        <w:t>, а также зависимость уровня оплаты руководителей медицинских организаций и иного административно-</w:t>
      </w:r>
      <w:r w:rsidRPr="00C24EBD">
        <w:rPr>
          <w:rFonts w:ascii="Times New Roman" w:hAnsi="Times New Roman"/>
          <w:sz w:val="28"/>
          <w:szCs w:val="28"/>
        </w:rPr>
        <w:lastRenderedPageBreak/>
        <w:t>управленческого персонала от уровня заработной платы медицинских работников, непосредственно оказывающих медицинскую помощь по территориальной</w:t>
      </w:r>
      <w:proofErr w:type="gramEnd"/>
      <w:r w:rsidRPr="00C24EBD">
        <w:rPr>
          <w:rFonts w:ascii="Times New Roman" w:hAnsi="Times New Roman"/>
          <w:sz w:val="28"/>
          <w:szCs w:val="28"/>
        </w:rPr>
        <w:t xml:space="preserve"> программе обязательного медицинского страхования, но не более</w:t>
      </w:r>
      <w:proofErr w:type="gramStart"/>
      <w:r w:rsidRPr="00C24EBD">
        <w:rPr>
          <w:rFonts w:ascii="Times New Roman" w:hAnsi="Times New Roman"/>
          <w:sz w:val="28"/>
          <w:szCs w:val="28"/>
        </w:rPr>
        <w:t>,</w:t>
      </w:r>
      <w:proofErr w:type="gramEnd"/>
      <w:r w:rsidRPr="00C24EBD">
        <w:rPr>
          <w:rFonts w:ascii="Times New Roman" w:hAnsi="Times New Roman"/>
          <w:sz w:val="28"/>
          <w:szCs w:val="28"/>
        </w:rPr>
        <w:t xml:space="preserve"> чем в 3 раза.</w:t>
      </w:r>
    </w:p>
    <w:p w:rsidR="00BF135B" w:rsidRPr="00ED36F7" w:rsidRDefault="002B5287" w:rsidP="00D06D7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Структура тарифов на оплату медицинской помощи устанавливается</w:t>
      </w:r>
      <w:r w:rsidR="003158A3">
        <w:rPr>
          <w:rFonts w:ascii="Times New Roman" w:hAnsi="Times New Roman"/>
          <w:sz w:val="28"/>
          <w:szCs w:val="28"/>
        </w:rPr>
        <w:t xml:space="preserve"> в зависимости от условий оказания </w:t>
      </w:r>
      <w:proofErr w:type="spellStart"/>
      <w:r w:rsidR="003158A3">
        <w:rPr>
          <w:rFonts w:ascii="Times New Roman" w:hAnsi="Times New Roman"/>
          <w:sz w:val="28"/>
          <w:szCs w:val="28"/>
        </w:rPr>
        <w:t>мединской</w:t>
      </w:r>
      <w:proofErr w:type="spellEnd"/>
      <w:r w:rsidR="003158A3">
        <w:rPr>
          <w:rFonts w:ascii="Times New Roman" w:hAnsi="Times New Roman"/>
          <w:sz w:val="28"/>
          <w:szCs w:val="28"/>
        </w:rPr>
        <w:t xml:space="preserve"> помощи, в том числе</w:t>
      </w:r>
      <w:r w:rsidRPr="00F61FA3">
        <w:rPr>
          <w:rFonts w:ascii="Times New Roman" w:hAnsi="Times New Roman"/>
          <w:sz w:val="28"/>
          <w:szCs w:val="28"/>
        </w:rPr>
        <w:t xml:space="preserve"> по уровням организаций</w:t>
      </w:r>
      <w:r w:rsidR="003158A3">
        <w:rPr>
          <w:rFonts w:ascii="Times New Roman" w:hAnsi="Times New Roman"/>
          <w:sz w:val="28"/>
          <w:szCs w:val="28"/>
        </w:rPr>
        <w:t xml:space="preserve"> (таблицы 14-20)</w:t>
      </w:r>
      <w:r w:rsidRPr="00F61FA3">
        <w:rPr>
          <w:rFonts w:ascii="Times New Roman" w:hAnsi="Times New Roman"/>
          <w:sz w:val="28"/>
          <w:szCs w:val="28"/>
        </w:rPr>
        <w:t>.</w:t>
      </w:r>
    </w:p>
    <w:p w:rsidR="00671E6C" w:rsidRPr="00671E6C" w:rsidRDefault="00671E6C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1E6C">
        <w:rPr>
          <w:rFonts w:ascii="Times New Roman" w:hAnsi="Times New Roman"/>
          <w:sz w:val="28"/>
          <w:szCs w:val="28"/>
        </w:rPr>
        <w:t xml:space="preserve">Раздел </w:t>
      </w:r>
      <w:r w:rsidRPr="00671E6C">
        <w:rPr>
          <w:rFonts w:ascii="Times New Roman" w:hAnsi="Times New Roman"/>
          <w:sz w:val="28"/>
          <w:szCs w:val="28"/>
        </w:rPr>
        <w:tab/>
        <w:t>«Размер неполной оплаты затрат на оказание медицинской помощи, штрафов (далее – санкций)» содержит  применяемые к медицинским организациям, участвующих в реализации программ обязательного медицинского страхования на территории субъекта Российской Федерации санкции за нарушения, выявленные при проведении контроля объемов, сроков, качества и условий предоставления медицинской помощи, рассчитанные в соответствии с методикой исчисления размеров, установленной правилами обязательного медицинского страхования».</w:t>
      </w:r>
      <w:proofErr w:type="gramEnd"/>
    </w:p>
    <w:p w:rsidR="009D4B64" w:rsidRPr="00F61FA3" w:rsidRDefault="009D4B64" w:rsidP="00D06D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Раздел «</w:t>
      </w:r>
      <w:r w:rsidR="00200E22">
        <w:rPr>
          <w:rFonts w:ascii="Times New Roman" w:hAnsi="Times New Roman"/>
          <w:sz w:val="28"/>
          <w:szCs w:val="28"/>
        </w:rPr>
        <w:t>Заключительные положения</w:t>
      </w:r>
      <w:r w:rsidRPr="00F61FA3">
        <w:rPr>
          <w:rFonts w:ascii="Times New Roman" w:hAnsi="Times New Roman"/>
          <w:sz w:val="28"/>
          <w:szCs w:val="28"/>
        </w:rPr>
        <w:t>» регулирует срок действия Тарифного со</w:t>
      </w:r>
      <w:r w:rsidR="00D14A23">
        <w:rPr>
          <w:rFonts w:ascii="Times New Roman" w:hAnsi="Times New Roman"/>
          <w:sz w:val="28"/>
          <w:szCs w:val="28"/>
        </w:rPr>
        <w:t>глашения, порядок его изменения</w:t>
      </w:r>
      <w:r w:rsidRPr="00F61FA3">
        <w:rPr>
          <w:rFonts w:ascii="Times New Roman" w:hAnsi="Times New Roman"/>
          <w:sz w:val="28"/>
          <w:szCs w:val="28"/>
        </w:rPr>
        <w:t>.</w:t>
      </w:r>
      <w:r w:rsidR="00D14A23">
        <w:rPr>
          <w:rFonts w:ascii="Times New Roman" w:hAnsi="Times New Roman"/>
          <w:sz w:val="28"/>
          <w:szCs w:val="28"/>
        </w:rPr>
        <w:t xml:space="preserve"> Тарифное соглашение считается </w:t>
      </w:r>
      <w:r w:rsidR="00B45F4F">
        <w:rPr>
          <w:rFonts w:ascii="Times New Roman" w:hAnsi="Times New Roman"/>
          <w:sz w:val="28"/>
          <w:szCs w:val="28"/>
        </w:rPr>
        <w:t>действующим</w:t>
      </w:r>
      <w:r w:rsidR="00D14A23">
        <w:rPr>
          <w:rFonts w:ascii="Times New Roman" w:hAnsi="Times New Roman"/>
          <w:sz w:val="28"/>
          <w:szCs w:val="28"/>
        </w:rPr>
        <w:t xml:space="preserve"> </w:t>
      </w:r>
      <w:r w:rsidR="00B45F4F">
        <w:rPr>
          <w:rFonts w:ascii="Times New Roman" w:hAnsi="Times New Roman"/>
          <w:sz w:val="28"/>
          <w:szCs w:val="28"/>
        </w:rPr>
        <w:t>при условии</w:t>
      </w:r>
      <w:r w:rsidR="00D14A23">
        <w:rPr>
          <w:rFonts w:ascii="Times New Roman" w:hAnsi="Times New Roman"/>
          <w:sz w:val="28"/>
          <w:szCs w:val="28"/>
        </w:rPr>
        <w:t xml:space="preserve"> подписания его всеми членами тарифной комиссии.</w:t>
      </w:r>
    </w:p>
    <w:p w:rsidR="00ED36F7" w:rsidRDefault="00ED36F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36F7" w:rsidRDefault="00ED36F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4B51" w:rsidRDefault="00D04B5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4B51" w:rsidRDefault="00D04B5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4B51" w:rsidRDefault="00D04B51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34EA6" w:rsidRDefault="00434EA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434EA6" w:rsidSect="006B2396">
          <w:pgSz w:w="11906" w:h="16838" w:code="9"/>
          <w:pgMar w:top="964" w:right="851" w:bottom="1134" w:left="1418" w:header="709" w:footer="635" w:gutter="0"/>
          <w:cols w:space="708"/>
          <w:docGrid w:linePitch="381"/>
        </w:sectPr>
      </w:pPr>
    </w:p>
    <w:p w:rsidR="00296114" w:rsidRPr="00F61FA3" w:rsidRDefault="009C09E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№1</w:t>
      </w:r>
    </w:p>
    <w:tbl>
      <w:tblPr>
        <w:tblW w:w="14325" w:type="dxa"/>
        <w:tblInd w:w="93" w:type="dxa"/>
        <w:tblLayout w:type="fixed"/>
        <w:tblLook w:val="0000"/>
      </w:tblPr>
      <w:tblGrid>
        <w:gridCol w:w="855"/>
        <w:gridCol w:w="1120"/>
        <w:gridCol w:w="1400"/>
        <w:gridCol w:w="1400"/>
        <w:gridCol w:w="1680"/>
        <w:gridCol w:w="1646"/>
        <w:gridCol w:w="1434"/>
        <w:gridCol w:w="1540"/>
        <w:gridCol w:w="1540"/>
        <w:gridCol w:w="1710"/>
      </w:tblGrid>
      <w:tr w:rsidR="00D04B51" w:rsidRPr="00D04B51" w:rsidTr="00D04B51">
        <w:trPr>
          <w:trHeight w:val="311"/>
        </w:trPr>
        <w:tc>
          <w:tcPr>
            <w:tcW w:w="14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4B51">
              <w:rPr>
                <w:rFonts w:ascii="Times New Roman" w:hAnsi="Times New Roman"/>
                <w:b/>
                <w:bCs/>
                <w:sz w:val="22"/>
                <w:szCs w:val="22"/>
              </w:rPr>
              <w:t>Тарифы на оплату медицинской помощи, оказанной в амбулаторных условиях</w:t>
            </w:r>
          </w:p>
        </w:tc>
      </w:tr>
      <w:tr w:rsidR="00D04B51" w:rsidRPr="00D04B51" w:rsidTr="006330BF">
        <w:trPr>
          <w:trHeight w:val="39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04B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04B51">
              <w:rPr>
                <w:rFonts w:ascii="Times New Roman" w:hAnsi="Times New Roman"/>
              </w:rPr>
              <w:t>/</w:t>
            </w:r>
            <w:proofErr w:type="spellStart"/>
            <w:r w:rsidRPr="00D04B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Медицинская организация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Уровень медицинской организации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Размер базовой ставки </w:t>
            </w:r>
            <w:proofErr w:type="spellStart"/>
            <w:r w:rsidRPr="00D04B51">
              <w:rPr>
                <w:rFonts w:ascii="Times New Roman" w:hAnsi="Times New Roman"/>
              </w:rPr>
              <w:t>подушевого</w:t>
            </w:r>
            <w:proofErr w:type="spellEnd"/>
            <w:r w:rsidRPr="00D04B51">
              <w:rPr>
                <w:rFonts w:ascii="Times New Roman" w:hAnsi="Times New Roman"/>
              </w:rPr>
              <w:t xml:space="preserve"> финансирования (единый для всех уровней медицинских организаций)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D04B51">
              <w:rPr>
                <w:rFonts w:ascii="Times New Roman" w:hAnsi="Times New Roman"/>
              </w:rPr>
              <w:t>Подушевой</w:t>
            </w:r>
            <w:proofErr w:type="spellEnd"/>
            <w:r w:rsidRPr="00D04B51">
              <w:rPr>
                <w:rFonts w:ascii="Times New Roman" w:hAnsi="Times New Roman"/>
              </w:rPr>
              <w:t xml:space="preserve"> норматив финансирования </w:t>
            </w:r>
            <w:r w:rsidR="00596FA7">
              <w:rPr>
                <w:rFonts w:ascii="Times New Roman" w:hAnsi="Times New Roman"/>
              </w:rPr>
              <w:t xml:space="preserve">(единый для каждого уровня </w:t>
            </w:r>
            <w:proofErr w:type="gramStart"/>
            <w:r w:rsidR="00596FA7">
              <w:rPr>
                <w:rFonts w:ascii="Times New Roman" w:hAnsi="Times New Roman"/>
              </w:rPr>
              <w:t>медицинской</w:t>
            </w:r>
            <w:proofErr w:type="gramEnd"/>
            <w:r w:rsidR="00596FA7">
              <w:rPr>
                <w:rFonts w:ascii="Times New Roman" w:hAnsi="Times New Roman"/>
              </w:rPr>
              <w:t xml:space="preserve"> </w:t>
            </w:r>
            <w:r w:rsidRPr="00D04B51">
              <w:rPr>
                <w:rFonts w:ascii="Times New Roman" w:hAnsi="Times New Roman"/>
              </w:rPr>
              <w:t>организаций)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Коэффициенты дифференциации оплаты медико-санитарной помощи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Итоговый </w:t>
            </w:r>
            <w:proofErr w:type="spellStart"/>
            <w:r w:rsidRPr="00D04B51">
              <w:rPr>
                <w:rFonts w:ascii="Times New Roman" w:hAnsi="Times New Roman"/>
              </w:rPr>
              <w:t>подушевой</w:t>
            </w:r>
            <w:proofErr w:type="spellEnd"/>
            <w:r w:rsidRPr="00D04B51">
              <w:rPr>
                <w:rFonts w:ascii="Times New Roman" w:hAnsi="Times New Roman"/>
              </w:rPr>
              <w:t xml:space="preserve"> норматив финансирования медицинской  организации</w:t>
            </w:r>
          </w:p>
        </w:tc>
      </w:tr>
      <w:tr w:rsidR="00596FA7" w:rsidRPr="00D04B51" w:rsidTr="006330BF">
        <w:trPr>
          <w:trHeight w:val="14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по половозрастной структуре населения (средне </w:t>
            </w:r>
            <w:proofErr w:type="gramStart"/>
            <w:r w:rsidRPr="00D04B51">
              <w:rPr>
                <w:rFonts w:ascii="Times New Roman" w:hAnsi="Times New Roman"/>
              </w:rPr>
              <w:t>взвешенный</w:t>
            </w:r>
            <w:proofErr w:type="gramEnd"/>
            <w:r w:rsidRPr="00D04B51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по радиусу обслуживаемого участка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по количеству </w:t>
            </w:r>
            <w:proofErr w:type="spellStart"/>
            <w:r w:rsidRPr="00D04B51">
              <w:rPr>
                <w:rFonts w:ascii="Times New Roman" w:hAnsi="Times New Roman"/>
              </w:rPr>
              <w:t>ФАПов</w:t>
            </w:r>
            <w:proofErr w:type="spellEnd"/>
            <w:r w:rsidRPr="00D04B51">
              <w:rPr>
                <w:rFonts w:ascii="Times New Roman" w:hAnsi="Times New Roman"/>
              </w:rPr>
              <w:t xml:space="preserve"> на прикрепленное население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по уровню потребления </w:t>
            </w:r>
            <w:r w:rsidR="00A43145">
              <w:rPr>
                <w:rFonts w:ascii="Times New Roman" w:hAnsi="Times New Roman"/>
              </w:rPr>
              <w:t>услуг на содержание имущества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96FA7" w:rsidRPr="00D04B51" w:rsidTr="006330BF">
        <w:trPr>
          <w:trHeight w:val="31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04B5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AC4585" w:rsidRDefault="00AC4585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14315" w:type="dxa"/>
        <w:tblInd w:w="93" w:type="dxa"/>
        <w:tblLook w:val="0000"/>
      </w:tblPr>
      <w:tblGrid>
        <w:gridCol w:w="855"/>
        <w:gridCol w:w="3287"/>
        <w:gridCol w:w="2813"/>
        <w:gridCol w:w="2185"/>
        <w:gridCol w:w="1725"/>
        <w:gridCol w:w="1725"/>
        <w:gridCol w:w="1725"/>
      </w:tblGrid>
      <w:tr w:rsidR="00D04B51" w:rsidRPr="00D04B51" w:rsidTr="00D04B51">
        <w:trPr>
          <w:trHeight w:val="70"/>
        </w:trPr>
        <w:tc>
          <w:tcPr>
            <w:tcW w:w="1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Тарифы на оплату единицы</w:t>
            </w:r>
            <w:r w:rsidRPr="00D04B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объема медицинской помощи и отдельных медицинских услуг</w:t>
            </w:r>
            <w:r w:rsidR="00D14A23">
              <w:rPr>
                <w:rFonts w:ascii="Times New Roman" w:hAnsi="Times New Roman"/>
                <w:b/>
                <w:bCs/>
                <w:sz w:val="22"/>
                <w:szCs w:val="22"/>
              </w:rPr>
              <w:t>, оказ</w:t>
            </w:r>
            <w:r w:rsidR="009E6D4F">
              <w:rPr>
                <w:rFonts w:ascii="Times New Roman" w:hAnsi="Times New Roman"/>
                <w:b/>
                <w:bCs/>
                <w:sz w:val="22"/>
                <w:szCs w:val="22"/>
              </w:rPr>
              <w:t>анн</w:t>
            </w:r>
            <w:r w:rsidR="00D14A23">
              <w:rPr>
                <w:rFonts w:ascii="Times New Roman" w:hAnsi="Times New Roman"/>
                <w:b/>
                <w:bCs/>
                <w:sz w:val="22"/>
                <w:szCs w:val="22"/>
              </w:rPr>
              <w:t>ых в амбулаторных условиях</w:t>
            </w:r>
          </w:p>
        </w:tc>
      </w:tr>
      <w:tr w:rsidR="00D04B51" w:rsidRPr="00D04B51" w:rsidTr="006330BF">
        <w:trPr>
          <w:trHeight w:val="70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04B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04B51">
              <w:rPr>
                <w:rFonts w:ascii="Times New Roman" w:hAnsi="Times New Roman"/>
              </w:rPr>
              <w:t>/</w:t>
            </w:r>
            <w:proofErr w:type="spellStart"/>
            <w:r w:rsidRPr="00D04B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Код услуги в соответствии с Приказом Министерства здравоохранения и социального развития РФ</w:t>
            </w:r>
            <w:r w:rsidR="001C10FE">
              <w:rPr>
                <w:rFonts w:ascii="Times New Roman" w:hAnsi="Times New Roman"/>
              </w:rPr>
              <w:t xml:space="preserve"> </w:t>
            </w:r>
            <w:r w:rsidRPr="00D04B51">
              <w:rPr>
                <w:rFonts w:ascii="Times New Roman" w:hAnsi="Times New Roman"/>
              </w:rPr>
              <w:t xml:space="preserve">от 27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04B51">
                <w:rPr>
                  <w:rFonts w:ascii="Times New Roman" w:hAnsi="Times New Roman"/>
                </w:rPr>
                <w:t>2011 г</w:t>
              </w:r>
            </w:smartTag>
            <w:r w:rsidRPr="00D04B51">
              <w:rPr>
                <w:rFonts w:ascii="Times New Roman" w:hAnsi="Times New Roman"/>
              </w:rPr>
              <w:t>. N 1664н</w:t>
            </w:r>
            <w:r w:rsidR="001C10FE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Наименование</w:t>
            </w:r>
            <w:r w:rsidR="001C10FE">
              <w:rPr>
                <w:rFonts w:ascii="Times New Roman" w:hAnsi="Times New Roman"/>
              </w:rPr>
              <w:t xml:space="preserve"> единицы объема медицинской помощи,</w:t>
            </w:r>
            <w:r w:rsidRPr="00D04B51">
              <w:rPr>
                <w:rFonts w:ascii="Times New Roman" w:hAnsi="Times New Roman"/>
              </w:rPr>
              <w:t xml:space="preserve"> медицинской услуги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Стоимость услуги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Коэффициенты дифференциации оплаты медицинских услуг по уровням мед</w:t>
            </w:r>
            <w:proofErr w:type="gramStart"/>
            <w:r w:rsidRPr="00D04B51">
              <w:rPr>
                <w:rFonts w:ascii="Times New Roman" w:hAnsi="Times New Roman"/>
              </w:rPr>
              <w:t>.</w:t>
            </w:r>
            <w:proofErr w:type="gramEnd"/>
            <w:r w:rsidRPr="00D04B51">
              <w:rPr>
                <w:rFonts w:ascii="Times New Roman" w:hAnsi="Times New Roman"/>
              </w:rPr>
              <w:t xml:space="preserve"> </w:t>
            </w:r>
            <w:proofErr w:type="gramStart"/>
            <w:r w:rsidRPr="00D04B51">
              <w:rPr>
                <w:rFonts w:ascii="Times New Roman" w:hAnsi="Times New Roman"/>
              </w:rPr>
              <w:t>о</w:t>
            </w:r>
            <w:proofErr w:type="gramEnd"/>
            <w:r w:rsidRPr="00D04B51">
              <w:rPr>
                <w:rFonts w:ascii="Times New Roman" w:hAnsi="Times New Roman"/>
              </w:rPr>
              <w:t>рганизаций</w:t>
            </w:r>
          </w:p>
        </w:tc>
      </w:tr>
      <w:tr w:rsidR="00D04B51" w:rsidRPr="00D04B51" w:rsidTr="006330BF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1 уровень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2 уровень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3 уровень</w:t>
            </w:r>
          </w:p>
        </w:tc>
      </w:tr>
      <w:tr w:rsidR="00D04B51" w:rsidRPr="00D04B51" w:rsidTr="006330BF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</w:tr>
    </w:tbl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4B51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14315" w:type="dxa"/>
        <w:tblInd w:w="93" w:type="dxa"/>
        <w:tblLook w:val="0000"/>
      </w:tblPr>
      <w:tblGrid>
        <w:gridCol w:w="855"/>
        <w:gridCol w:w="3287"/>
        <w:gridCol w:w="2813"/>
        <w:gridCol w:w="2185"/>
        <w:gridCol w:w="1725"/>
        <w:gridCol w:w="1725"/>
        <w:gridCol w:w="1725"/>
      </w:tblGrid>
      <w:tr w:rsidR="00D04B51" w:rsidRPr="00D04B51" w:rsidTr="007C383B">
        <w:trPr>
          <w:trHeight w:val="606"/>
        </w:trPr>
        <w:tc>
          <w:tcPr>
            <w:tcW w:w="1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Тарифы на оплату единицы</w:t>
            </w:r>
            <w:r w:rsidRPr="00D04B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объема медицинской помощи и медицинских услуг</w:t>
            </w:r>
            <w:r w:rsidR="00D14A23">
              <w:rPr>
                <w:rFonts w:ascii="Times New Roman" w:hAnsi="Times New Roman"/>
                <w:b/>
                <w:bCs/>
                <w:sz w:val="22"/>
                <w:szCs w:val="22"/>
              </w:rPr>
              <w:t>, оказ</w:t>
            </w:r>
            <w:r w:rsidR="009E6D4F">
              <w:rPr>
                <w:rFonts w:ascii="Times New Roman" w:hAnsi="Times New Roman"/>
                <w:b/>
                <w:bCs/>
                <w:sz w:val="22"/>
                <w:szCs w:val="22"/>
              </w:rPr>
              <w:t>анных</w:t>
            </w:r>
            <w:r w:rsidR="00D14A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амбулаторных условиях, </w:t>
            </w:r>
            <w:r w:rsidRPr="00F61F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для осуществления межучережденческих и межтерриториальных расчетов</w:t>
            </w:r>
          </w:p>
        </w:tc>
      </w:tr>
      <w:tr w:rsidR="00D04B51" w:rsidRPr="00D04B51" w:rsidTr="006330BF">
        <w:trPr>
          <w:trHeight w:val="441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04B5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04B51">
              <w:rPr>
                <w:rFonts w:ascii="Times New Roman" w:hAnsi="Times New Roman"/>
              </w:rPr>
              <w:t>/</w:t>
            </w:r>
            <w:proofErr w:type="spellStart"/>
            <w:r w:rsidRPr="00D04B5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Код услуги в соответствии с Приказом Министерства здравоохранения и социального развития РФ</w:t>
            </w:r>
            <w:r w:rsidR="001C10FE">
              <w:rPr>
                <w:rFonts w:ascii="Times New Roman" w:hAnsi="Times New Roman"/>
              </w:rPr>
              <w:t xml:space="preserve"> </w:t>
            </w:r>
            <w:r w:rsidRPr="00D04B51">
              <w:rPr>
                <w:rFonts w:ascii="Times New Roman" w:hAnsi="Times New Roman"/>
              </w:rPr>
              <w:t xml:space="preserve">от 27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04B51">
                <w:rPr>
                  <w:rFonts w:ascii="Times New Roman" w:hAnsi="Times New Roman"/>
                </w:rPr>
                <w:t>2011 г</w:t>
              </w:r>
            </w:smartTag>
            <w:r w:rsidRPr="00D04B51">
              <w:rPr>
                <w:rFonts w:ascii="Times New Roman" w:hAnsi="Times New Roman"/>
              </w:rPr>
              <w:t>. N 1664н</w:t>
            </w:r>
            <w:r w:rsidR="001C10FE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единицы объема медицинской помощи,</w:t>
            </w:r>
            <w:r w:rsidRPr="00D04B51">
              <w:rPr>
                <w:rFonts w:ascii="Times New Roman" w:hAnsi="Times New Roman"/>
              </w:rPr>
              <w:t xml:space="preserve"> медицинской услуги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Стоимость услуги</w:t>
            </w:r>
          </w:p>
        </w:tc>
        <w:tc>
          <w:tcPr>
            <w:tcW w:w="5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Коэффициенты дифференциации оплаты медицинских услуг по уровням мед</w:t>
            </w:r>
            <w:proofErr w:type="gramStart"/>
            <w:r w:rsidRPr="00D04B51">
              <w:rPr>
                <w:rFonts w:ascii="Times New Roman" w:hAnsi="Times New Roman"/>
              </w:rPr>
              <w:t>.</w:t>
            </w:r>
            <w:proofErr w:type="gramEnd"/>
            <w:r w:rsidRPr="00D04B51">
              <w:rPr>
                <w:rFonts w:ascii="Times New Roman" w:hAnsi="Times New Roman"/>
              </w:rPr>
              <w:t xml:space="preserve"> </w:t>
            </w:r>
            <w:proofErr w:type="gramStart"/>
            <w:r w:rsidRPr="00D04B51">
              <w:rPr>
                <w:rFonts w:ascii="Times New Roman" w:hAnsi="Times New Roman"/>
              </w:rPr>
              <w:t>о</w:t>
            </w:r>
            <w:proofErr w:type="gramEnd"/>
            <w:r w:rsidRPr="00D04B51">
              <w:rPr>
                <w:rFonts w:ascii="Times New Roman" w:hAnsi="Times New Roman"/>
              </w:rPr>
              <w:t>рганизаций</w:t>
            </w:r>
          </w:p>
        </w:tc>
      </w:tr>
      <w:tr w:rsidR="00D04B51" w:rsidRPr="00D04B51" w:rsidTr="006330BF">
        <w:trPr>
          <w:trHeight w:val="741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1 уровень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2 уровень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3 уровень</w:t>
            </w:r>
          </w:p>
        </w:tc>
      </w:tr>
      <w:tr w:rsidR="00D04B51" w:rsidRPr="00D04B51" w:rsidTr="006330BF">
        <w:trPr>
          <w:trHeight w:val="2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Times New Roman" w:hAnsi="Times New Roman"/>
              </w:rPr>
            </w:pPr>
            <w:r w:rsidRPr="00D04B51">
              <w:rPr>
                <w:rFonts w:ascii="Times New Roman" w:hAnsi="Times New Roman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51" w:rsidRPr="00D04B51" w:rsidRDefault="00D04B51" w:rsidP="00D06D73">
            <w:pPr>
              <w:spacing w:line="360" w:lineRule="auto"/>
              <w:rPr>
                <w:rFonts w:ascii="Arial" w:hAnsi="Arial" w:cs="Arial"/>
              </w:rPr>
            </w:pPr>
            <w:r w:rsidRPr="00D04B51">
              <w:rPr>
                <w:rFonts w:ascii="Arial" w:hAnsi="Arial" w:cs="Arial"/>
              </w:rPr>
              <w:t> </w:t>
            </w:r>
          </w:p>
        </w:tc>
      </w:tr>
    </w:tbl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000C" w:rsidRPr="00F61FA3" w:rsidRDefault="009C09E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 w:rsidR="00863306">
        <w:rPr>
          <w:rFonts w:ascii="Times New Roman" w:hAnsi="Times New Roman"/>
          <w:sz w:val="28"/>
          <w:szCs w:val="28"/>
        </w:rPr>
        <w:t>4</w:t>
      </w:r>
    </w:p>
    <w:tbl>
      <w:tblPr>
        <w:tblW w:w="14313" w:type="dxa"/>
        <w:tblInd w:w="93" w:type="dxa"/>
        <w:tblLook w:val="0000"/>
      </w:tblPr>
      <w:tblGrid>
        <w:gridCol w:w="855"/>
        <w:gridCol w:w="1391"/>
        <w:gridCol w:w="2636"/>
        <w:gridCol w:w="2480"/>
        <w:gridCol w:w="2623"/>
        <w:gridCol w:w="1442"/>
        <w:gridCol w:w="1442"/>
        <w:gridCol w:w="1444"/>
      </w:tblGrid>
      <w:tr w:rsidR="00596FA7" w:rsidRPr="00596FA7" w:rsidTr="006330BF">
        <w:trPr>
          <w:trHeight w:val="70"/>
        </w:trPr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FA7" w:rsidRPr="00596FA7" w:rsidRDefault="00AC699B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Тарифы на оплату </w:t>
            </w:r>
            <w:r w:rsidR="00596FA7" w:rsidRPr="00596FA7">
              <w:rPr>
                <w:rFonts w:ascii="Times New Roman" w:hAnsi="Times New Roman"/>
                <w:b/>
                <w:bCs/>
                <w:sz w:val="22"/>
                <w:szCs w:val="22"/>
              </w:rPr>
              <w:t>медицинской помощи, оказанной в условиях стационара</w:t>
            </w:r>
          </w:p>
        </w:tc>
      </w:tr>
      <w:tr w:rsidR="00596FA7" w:rsidRPr="00596FA7" w:rsidTr="006330BF">
        <w:trPr>
          <w:trHeight w:val="14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96FA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96FA7">
              <w:rPr>
                <w:rFonts w:ascii="Times New Roman" w:hAnsi="Times New Roman"/>
              </w:rPr>
              <w:t>/</w:t>
            </w:r>
            <w:proofErr w:type="spellStart"/>
            <w:r w:rsidRPr="00596FA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>КПГ/ КСГ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>Размер базовой ставки  финансирования стационарной помощи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 xml:space="preserve">Коэффициент </w:t>
            </w:r>
            <w:proofErr w:type="gramStart"/>
            <w:r w:rsidRPr="00596FA7">
              <w:rPr>
                <w:rFonts w:ascii="Times New Roman" w:hAnsi="Times New Roman"/>
                <w:color w:val="000000"/>
              </w:rPr>
              <w:t>относительной</w:t>
            </w:r>
            <w:proofErr w:type="gramEnd"/>
            <w:r w:rsidRPr="00596F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96FA7">
              <w:rPr>
                <w:rFonts w:ascii="Times New Roman" w:hAnsi="Times New Roman"/>
                <w:color w:val="000000"/>
              </w:rPr>
              <w:t>затратоемкости</w:t>
            </w:r>
            <w:proofErr w:type="spellEnd"/>
            <w:r w:rsidRPr="00596FA7">
              <w:rPr>
                <w:rFonts w:ascii="Times New Roman" w:hAnsi="Times New Roman"/>
                <w:color w:val="000000"/>
              </w:rPr>
              <w:t xml:space="preserve">                  КСГ / КПГ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Поправочные коэффициенты</w:t>
            </w:r>
          </w:p>
        </w:tc>
      </w:tr>
      <w:tr w:rsidR="00596FA7" w:rsidRPr="00596FA7" w:rsidTr="006330BF">
        <w:trPr>
          <w:trHeight w:val="491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Управленческий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Уровня оказания медицинской помощи</w:t>
            </w:r>
          </w:p>
        </w:tc>
      </w:tr>
      <w:tr w:rsidR="00596FA7" w:rsidRPr="00596FA7" w:rsidTr="006330BF">
        <w:trPr>
          <w:trHeight w:val="7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1     уровень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2    уровень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3    уровень</w:t>
            </w:r>
          </w:p>
        </w:tc>
      </w:tr>
      <w:tr w:rsidR="00596FA7" w:rsidRPr="00596FA7" w:rsidTr="006330BF">
        <w:trPr>
          <w:trHeight w:val="2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Arial" w:hAnsi="Arial" w:cs="Arial"/>
              </w:rPr>
            </w:pPr>
            <w:r w:rsidRPr="00596FA7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F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F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F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FA7" w:rsidRPr="00596FA7" w:rsidRDefault="00596FA7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</w:tr>
    </w:tbl>
    <w:p w:rsidR="00361477" w:rsidRDefault="00361477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5887"/>
        <w:gridCol w:w="7147"/>
      </w:tblGrid>
      <w:tr w:rsidR="00A36028" w:rsidRPr="00A06011" w:rsidTr="00A06011">
        <w:trPr>
          <w:trHeight w:val="555"/>
        </w:trPr>
        <w:tc>
          <w:tcPr>
            <w:tcW w:w="14295" w:type="dxa"/>
            <w:gridSpan w:val="3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 xml:space="preserve">Коэффициент дифференциации оплаты стационарной медицинской помощи по уровню потребления </w:t>
            </w:r>
            <w:r w:rsidR="00A43145" w:rsidRPr="00A06011">
              <w:rPr>
                <w:rFonts w:ascii="Times New Roman" w:hAnsi="Times New Roman"/>
                <w:b/>
                <w:sz w:val="22"/>
                <w:szCs w:val="22"/>
              </w:rPr>
              <w:t>услуг на содержание имущества</w:t>
            </w: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A36028" w:rsidRPr="00A06011" w:rsidTr="00A06011">
        <w:trPr>
          <w:trHeight w:val="242"/>
        </w:trPr>
        <w:tc>
          <w:tcPr>
            <w:tcW w:w="1261" w:type="dxa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0601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06011">
              <w:rPr>
                <w:rFonts w:ascii="Times New Roman" w:hAnsi="Times New Roman"/>
              </w:rPr>
              <w:t>/</w:t>
            </w:r>
            <w:proofErr w:type="spellStart"/>
            <w:r w:rsidRPr="00A0601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7" w:type="dxa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>Уровень медицинской организации</w:t>
            </w:r>
          </w:p>
        </w:tc>
        <w:tc>
          <w:tcPr>
            <w:tcW w:w="7147" w:type="dxa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 xml:space="preserve">Коэффициент потребления </w:t>
            </w:r>
            <w:r w:rsidR="00A43145" w:rsidRPr="00A06011">
              <w:rPr>
                <w:rFonts w:ascii="Times New Roman" w:hAnsi="Times New Roman"/>
              </w:rPr>
              <w:t>услуг на содержание имущества</w:t>
            </w:r>
          </w:p>
        </w:tc>
      </w:tr>
      <w:tr w:rsidR="00A36028" w:rsidRPr="00A06011" w:rsidTr="00A06011">
        <w:trPr>
          <w:trHeight w:val="356"/>
        </w:trPr>
        <w:tc>
          <w:tcPr>
            <w:tcW w:w="1261" w:type="dxa"/>
          </w:tcPr>
          <w:p w:rsidR="00A36028" w:rsidRPr="00A06011" w:rsidRDefault="00A36028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A36028" w:rsidRPr="00A06011" w:rsidRDefault="00A36028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A36028" w:rsidRPr="00A06011" w:rsidRDefault="00A36028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028" w:rsidRDefault="00A360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sz w:val="28"/>
          <w:szCs w:val="28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5887"/>
        <w:gridCol w:w="7147"/>
      </w:tblGrid>
      <w:tr w:rsidR="00A36028" w:rsidRPr="00A06011" w:rsidTr="00A06011">
        <w:trPr>
          <w:trHeight w:val="555"/>
        </w:trPr>
        <w:tc>
          <w:tcPr>
            <w:tcW w:w="14295" w:type="dxa"/>
            <w:gridSpan w:val="3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>Коэффициент дифференциации оплаты стационарной медицинской помощи по уровню заработной платы</w:t>
            </w:r>
          </w:p>
        </w:tc>
      </w:tr>
      <w:tr w:rsidR="00A36028" w:rsidRPr="00A06011" w:rsidTr="00A06011">
        <w:trPr>
          <w:trHeight w:val="242"/>
        </w:trPr>
        <w:tc>
          <w:tcPr>
            <w:tcW w:w="1261" w:type="dxa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0601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06011">
              <w:rPr>
                <w:rFonts w:ascii="Times New Roman" w:hAnsi="Times New Roman"/>
              </w:rPr>
              <w:t>/</w:t>
            </w:r>
            <w:proofErr w:type="spellStart"/>
            <w:r w:rsidRPr="00A0601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7" w:type="dxa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>Уровень медицинской организации</w:t>
            </w:r>
          </w:p>
        </w:tc>
        <w:tc>
          <w:tcPr>
            <w:tcW w:w="7147" w:type="dxa"/>
          </w:tcPr>
          <w:p w:rsidR="00A36028" w:rsidRPr="00A06011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>Коэффициент уровня заработной платы</w:t>
            </w:r>
          </w:p>
        </w:tc>
      </w:tr>
      <w:tr w:rsidR="00A36028" w:rsidRPr="00A06011" w:rsidTr="00A06011">
        <w:trPr>
          <w:trHeight w:val="356"/>
        </w:trPr>
        <w:tc>
          <w:tcPr>
            <w:tcW w:w="1261" w:type="dxa"/>
          </w:tcPr>
          <w:p w:rsidR="00A36028" w:rsidRPr="00A06011" w:rsidRDefault="00A36028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A36028" w:rsidRPr="00A06011" w:rsidRDefault="00A36028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A36028" w:rsidRPr="00A06011" w:rsidRDefault="00A36028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6028" w:rsidRDefault="00A360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7228" w:rsidRDefault="007472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14319" w:type="dxa"/>
        <w:tblInd w:w="93" w:type="dxa"/>
        <w:tblLook w:val="0000"/>
      </w:tblPr>
      <w:tblGrid>
        <w:gridCol w:w="855"/>
        <w:gridCol w:w="1415"/>
        <w:gridCol w:w="4076"/>
        <w:gridCol w:w="1364"/>
        <w:gridCol w:w="1920"/>
        <w:gridCol w:w="1732"/>
        <w:gridCol w:w="1486"/>
        <w:gridCol w:w="1471"/>
      </w:tblGrid>
      <w:tr w:rsidR="00747228" w:rsidRPr="003A2370" w:rsidTr="00F7777B">
        <w:trPr>
          <w:trHeight w:val="291"/>
        </w:trPr>
        <w:tc>
          <w:tcPr>
            <w:tcW w:w="14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2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Тарифы по методам ВМП, на которые устанавливается норматив финансового обеспечения </w:t>
            </w:r>
          </w:p>
        </w:tc>
      </w:tr>
      <w:tr w:rsidR="00747228" w:rsidRPr="003A2370" w:rsidTr="00F7777B">
        <w:trPr>
          <w:trHeight w:val="3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A23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A2370">
              <w:rPr>
                <w:rFonts w:ascii="Times New Roman" w:hAnsi="Times New Roman"/>
              </w:rPr>
              <w:t>/</w:t>
            </w:r>
            <w:proofErr w:type="spellStart"/>
            <w:r w:rsidRPr="003A23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F16292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16292">
              <w:rPr>
                <w:rFonts w:ascii="Times New Roman" w:hAnsi="Times New Roman"/>
                <w:bCs/>
                <w:color w:val="000000"/>
              </w:rPr>
              <w:t>Код ВМП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Наименование вида высокотехнологичной медицинской помощи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Коды по МКБ-Х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Модель пациента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Вид лечения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Метод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Тариф (руб.)</w:t>
            </w:r>
          </w:p>
        </w:tc>
      </w:tr>
      <w:tr w:rsidR="00747228" w:rsidRPr="003A2370" w:rsidTr="00F7777B">
        <w:trPr>
          <w:trHeight w:val="2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Arial" w:hAnsi="Arial" w:cs="Arial"/>
              </w:rPr>
            </w:pPr>
            <w:r w:rsidRPr="003A2370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</w:tr>
    </w:tbl>
    <w:p w:rsidR="00747228" w:rsidRDefault="007472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7228" w:rsidRDefault="007472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8</w:t>
      </w:r>
    </w:p>
    <w:tbl>
      <w:tblPr>
        <w:tblW w:w="14319" w:type="dxa"/>
        <w:tblInd w:w="93" w:type="dxa"/>
        <w:tblLook w:val="0000"/>
      </w:tblPr>
      <w:tblGrid>
        <w:gridCol w:w="855"/>
        <w:gridCol w:w="1415"/>
        <w:gridCol w:w="4076"/>
        <w:gridCol w:w="1364"/>
        <w:gridCol w:w="1920"/>
        <w:gridCol w:w="1732"/>
        <w:gridCol w:w="1486"/>
        <w:gridCol w:w="1471"/>
      </w:tblGrid>
      <w:tr w:rsidR="00747228" w:rsidRPr="003A2370" w:rsidTr="00F7777B">
        <w:trPr>
          <w:trHeight w:val="291"/>
        </w:trPr>
        <w:tc>
          <w:tcPr>
            <w:tcW w:w="14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A237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Тарифы по методам ВМП, на которые норматив финансового обеспечения устанавливается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в субъекте РФ</w:t>
            </w:r>
          </w:p>
        </w:tc>
      </w:tr>
      <w:tr w:rsidR="00747228" w:rsidRPr="003A2370" w:rsidTr="00F7777B">
        <w:trPr>
          <w:trHeight w:val="3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A23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A2370">
              <w:rPr>
                <w:rFonts w:ascii="Times New Roman" w:hAnsi="Times New Roman"/>
              </w:rPr>
              <w:t>/</w:t>
            </w:r>
            <w:proofErr w:type="spellStart"/>
            <w:r w:rsidRPr="003A23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F16292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16292">
              <w:rPr>
                <w:rFonts w:ascii="Times New Roman" w:hAnsi="Times New Roman"/>
                <w:bCs/>
                <w:color w:val="000000"/>
              </w:rPr>
              <w:t>Код ВМП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Наименование вида высокотехнологичной медицинской помощи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Коды по МКБ-Х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Модель пациента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Вид лечения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Метод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228" w:rsidRPr="003A2370" w:rsidRDefault="0074722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2370">
              <w:rPr>
                <w:rFonts w:ascii="Times New Roman" w:hAnsi="Times New Roman"/>
                <w:color w:val="000000"/>
              </w:rPr>
              <w:t>Тариф (руб.)</w:t>
            </w:r>
          </w:p>
        </w:tc>
      </w:tr>
      <w:tr w:rsidR="00747228" w:rsidRPr="003A2370" w:rsidTr="00F7777B">
        <w:trPr>
          <w:trHeight w:val="2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Arial" w:hAnsi="Arial" w:cs="Arial"/>
              </w:rPr>
            </w:pPr>
            <w:r w:rsidRPr="003A2370">
              <w:rPr>
                <w:rFonts w:ascii="Arial" w:hAnsi="Arial" w:cs="Aria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228" w:rsidRPr="003A2370" w:rsidRDefault="00747228" w:rsidP="00D06D73">
            <w:pPr>
              <w:spacing w:line="360" w:lineRule="auto"/>
              <w:rPr>
                <w:rFonts w:ascii="Times New Roman" w:hAnsi="Times New Roman"/>
              </w:rPr>
            </w:pPr>
            <w:r w:rsidRPr="003A2370">
              <w:rPr>
                <w:rFonts w:ascii="Times New Roman" w:hAnsi="Times New Roman"/>
              </w:rPr>
              <w:t> </w:t>
            </w:r>
          </w:p>
        </w:tc>
      </w:tr>
    </w:tbl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 w:rsidR="00747228">
        <w:rPr>
          <w:rFonts w:ascii="Times New Roman" w:hAnsi="Times New Roman"/>
          <w:sz w:val="28"/>
          <w:szCs w:val="28"/>
        </w:rPr>
        <w:t>9</w:t>
      </w:r>
    </w:p>
    <w:tbl>
      <w:tblPr>
        <w:tblW w:w="14313" w:type="dxa"/>
        <w:tblInd w:w="93" w:type="dxa"/>
        <w:tblLook w:val="0000"/>
      </w:tblPr>
      <w:tblGrid>
        <w:gridCol w:w="855"/>
        <w:gridCol w:w="1391"/>
        <w:gridCol w:w="2636"/>
        <w:gridCol w:w="2480"/>
        <w:gridCol w:w="2623"/>
        <w:gridCol w:w="1442"/>
        <w:gridCol w:w="1442"/>
        <w:gridCol w:w="1444"/>
      </w:tblGrid>
      <w:tr w:rsidR="00D545F5" w:rsidRPr="00596FA7" w:rsidTr="006330BF">
        <w:trPr>
          <w:trHeight w:val="70"/>
        </w:trPr>
        <w:tc>
          <w:tcPr>
            <w:tcW w:w="14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Тарифы на оплату </w:t>
            </w:r>
            <w:r w:rsidRPr="00596FA7">
              <w:rPr>
                <w:rFonts w:ascii="Times New Roman" w:hAnsi="Times New Roman"/>
                <w:b/>
                <w:bCs/>
                <w:sz w:val="22"/>
                <w:szCs w:val="22"/>
              </w:rPr>
              <w:t>медицинск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ой помощи, оказанной в условиях дневного </w:t>
            </w:r>
            <w:r w:rsidRPr="00596FA7">
              <w:rPr>
                <w:rFonts w:ascii="Times New Roman" w:hAnsi="Times New Roman"/>
                <w:b/>
                <w:bCs/>
                <w:sz w:val="22"/>
                <w:szCs w:val="22"/>
              </w:rPr>
              <w:t>стационара</w:t>
            </w:r>
          </w:p>
        </w:tc>
      </w:tr>
      <w:tr w:rsidR="00D545F5" w:rsidRPr="00596FA7" w:rsidTr="006330BF">
        <w:trPr>
          <w:trHeight w:val="14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96FA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96FA7">
              <w:rPr>
                <w:rFonts w:ascii="Times New Roman" w:hAnsi="Times New Roman"/>
              </w:rPr>
              <w:t>/</w:t>
            </w:r>
            <w:proofErr w:type="spellStart"/>
            <w:r w:rsidRPr="00596FA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5F5" w:rsidRPr="00596FA7" w:rsidRDefault="003A2370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>КПГ/ КСГ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>Размер базовой ставки  финансирования стационарной помощи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 xml:space="preserve">Коэффициент </w:t>
            </w:r>
            <w:proofErr w:type="gramStart"/>
            <w:r w:rsidRPr="00596FA7">
              <w:rPr>
                <w:rFonts w:ascii="Times New Roman" w:hAnsi="Times New Roman"/>
                <w:color w:val="000000"/>
              </w:rPr>
              <w:t>относительной</w:t>
            </w:r>
            <w:proofErr w:type="gramEnd"/>
            <w:r w:rsidRPr="00596F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96FA7">
              <w:rPr>
                <w:rFonts w:ascii="Times New Roman" w:hAnsi="Times New Roman"/>
                <w:color w:val="000000"/>
              </w:rPr>
              <w:t>затратоемкости</w:t>
            </w:r>
            <w:proofErr w:type="spellEnd"/>
            <w:r w:rsidRPr="00596FA7">
              <w:rPr>
                <w:rFonts w:ascii="Times New Roman" w:hAnsi="Times New Roman"/>
                <w:color w:val="000000"/>
              </w:rPr>
              <w:t xml:space="preserve">                  КСГ / КПГ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Поправочные коэффициенты</w:t>
            </w:r>
          </w:p>
        </w:tc>
      </w:tr>
      <w:tr w:rsidR="00D545F5" w:rsidRPr="00596FA7" w:rsidTr="006330BF">
        <w:trPr>
          <w:trHeight w:val="32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Управленческий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Уровня оказания медицинской помощи</w:t>
            </w:r>
          </w:p>
        </w:tc>
      </w:tr>
      <w:tr w:rsidR="00D545F5" w:rsidRPr="00596FA7" w:rsidTr="006330BF">
        <w:trPr>
          <w:trHeight w:val="7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1     уровень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2    уровень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3    уровень</w:t>
            </w:r>
          </w:p>
        </w:tc>
      </w:tr>
      <w:tr w:rsidR="00D545F5" w:rsidRPr="00596FA7" w:rsidTr="006330BF">
        <w:trPr>
          <w:trHeight w:val="2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Arial" w:hAnsi="Arial" w:cs="Arial"/>
              </w:rPr>
            </w:pPr>
            <w:r w:rsidRPr="00596FA7">
              <w:rPr>
                <w:rFonts w:ascii="Arial" w:hAnsi="Arial" w:cs="Aria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F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F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96F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5F5" w:rsidRPr="00596FA7" w:rsidRDefault="00D545F5" w:rsidP="00D06D73">
            <w:pPr>
              <w:spacing w:line="360" w:lineRule="auto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 </w:t>
            </w:r>
          </w:p>
        </w:tc>
      </w:tr>
    </w:tbl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 w:rsidR="00747228">
        <w:rPr>
          <w:rFonts w:ascii="Times New Roman" w:hAnsi="Times New Roman"/>
          <w:sz w:val="28"/>
          <w:szCs w:val="28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5887"/>
        <w:gridCol w:w="7147"/>
      </w:tblGrid>
      <w:tr w:rsidR="009E6D4F" w:rsidRPr="00A06011" w:rsidTr="00A06011">
        <w:trPr>
          <w:trHeight w:val="555"/>
        </w:trPr>
        <w:tc>
          <w:tcPr>
            <w:tcW w:w="14295" w:type="dxa"/>
            <w:gridSpan w:val="3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>Коэффициент дифференциации оплаты медицинской помощи,</w:t>
            </w:r>
            <w:r w:rsidRPr="00A060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оказанной в условиях дневного стационара,</w:t>
            </w: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 xml:space="preserve"> по уровню потребления </w:t>
            </w:r>
            <w:r w:rsidR="00A43145" w:rsidRPr="00A06011">
              <w:rPr>
                <w:rFonts w:ascii="Times New Roman" w:hAnsi="Times New Roman"/>
                <w:b/>
                <w:sz w:val="22"/>
                <w:szCs w:val="22"/>
              </w:rPr>
              <w:t>услуг на содержание имущества</w:t>
            </w: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9E6D4F" w:rsidRPr="00A06011" w:rsidTr="00A06011">
        <w:trPr>
          <w:trHeight w:val="242"/>
        </w:trPr>
        <w:tc>
          <w:tcPr>
            <w:tcW w:w="1261" w:type="dxa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0601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06011">
              <w:rPr>
                <w:rFonts w:ascii="Times New Roman" w:hAnsi="Times New Roman"/>
              </w:rPr>
              <w:t>/</w:t>
            </w:r>
            <w:proofErr w:type="spellStart"/>
            <w:r w:rsidRPr="00A0601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7" w:type="dxa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>Уровень медицинской организации</w:t>
            </w:r>
          </w:p>
        </w:tc>
        <w:tc>
          <w:tcPr>
            <w:tcW w:w="7147" w:type="dxa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 xml:space="preserve">Коэффициент потребления </w:t>
            </w:r>
            <w:r w:rsidR="00A43145" w:rsidRPr="00A06011">
              <w:rPr>
                <w:rFonts w:ascii="Times New Roman" w:hAnsi="Times New Roman"/>
              </w:rPr>
              <w:t>услуг на содержание имущества</w:t>
            </w:r>
          </w:p>
        </w:tc>
      </w:tr>
      <w:tr w:rsidR="009E6D4F" w:rsidRPr="00A06011" w:rsidTr="00A06011">
        <w:trPr>
          <w:trHeight w:val="70"/>
        </w:trPr>
        <w:tc>
          <w:tcPr>
            <w:tcW w:w="1261" w:type="dxa"/>
          </w:tcPr>
          <w:p w:rsidR="009E6D4F" w:rsidRPr="00A06011" w:rsidRDefault="009E6D4F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9E6D4F" w:rsidRPr="00A06011" w:rsidRDefault="009E6D4F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9E6D4F" w:rsidRPr="00A06011" w:rsidRDefault="009E6D4F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D4F" w:rsidRDefault="009E6D4F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6D4F" w:rsidRDefault="009E6D4F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 w:rsidR="00747228">
        <w:rPr>
          <w:rFonts w:ascii="Times New Roman" w:hAnsi="Times New Roman"/>
          <w:sz w:val="28"/>
          <w:szCs w:val="28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5887"/>
        <w:gridCol w:w="7147"/>
      </w:tblGrid>
      <w:tr w:rsidR="009E6D4F" w:rsidRPr="00A06011" w:rsidTr="00A06011">
        <w:trPr>
          <w:trHeight w:val="555"/>
        </w:trPr>
        <w:tc>
          <w:tcPr>
            <w:tcW w:w="14295" w:type="dxa"/>
            <w:gridSpan w:val="3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>Коэффициент дифференциации оплаты медицинской помощи,</w:t>
            </w:r>
            <w:r w:rsidRPr="00A060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оказанной в условиях дневного стационара,</w:t>
            </w:r>
            <w:r w:rsidRPr="00A06011">
              <w:rPr>
                <w:rFonts w:ascii="Times New Roman" w:hAnsi="Times New Roman"/>
                <w:b/>
                <w:sz w:val="22"/>
                <w:szCs w:val="22"/>
              </w:rPr>
              <w:t xml:space="preserve"> по уровню заработной платы</w:t>
            </w:r>
          </w:p>
        </w:tc>
      </w:tr>
      <w:tr w:rsidR="009E6D4F" w:rsidRPr="00A06011" w:rsidTr="00A06011">
        <w:trPr>
          <w:trHeight w:val="242"/>
        </w:trPr>
        <w:tc>
          <w:tcPr>
            <w:tcW w:w="1261" w:type="dxa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0601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06011">
              <w:rPr>
                <w:rFonts w:ascii="Times New Roman" w:hAnsi="Times New Roman"/>
              </w:rPr>
              <w:t>/</w:t>
            </w:r>
            <w:proofErr w:type="spellStart"/>
            <w:r w:rsidRPr="00A0601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87" w:type="dxa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>Уровень медицинской организации</w:t>
            </w:r>
          </w:p>
        </w:tc>
        <w:tc>
          <w:tcPr>
            <w:tcW w:w="7147" w:type="dxa"/>
          </w:tcPr>
          <w:p w:rsidR="009E6D4F" w:rsidRPr="00A06011" w:rsidRDefault="009E6D4F" w:rsidP="00D06D7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011">
              <w:rPr>
                <w:rFonts w:ascii="Times New Roman" w:hAnsi="Times New Roman"/>
              </w:rPr>
              <w:t>Коэффициент уровня заработной платы</w:t>
            </w:r>
          </w:p>
        </w:tc>
      </w:tr>
      <w:tr w:rsidR="009E6D4F" w:rsidRPr="00A06011" w:rsidTr="00A06011">
        <w:trPr>
          <w:trHeight w:val="207"/>
        </w:trPr>
        <w:tc>
          <w:tcPr>
            <w:tcW w:w="1261" w:type="dxa"/>
          </w:tcPr>
          <w:p w:rsidR="009E6D4F" w:rsidRPr="00A06011" w:rsidRDefault="009E6D4F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7" w:type="dxa"/>
          </w:tcPr>
          <w:p w:rsidR="009E6D4F" w:rsidRPr="00A06011" w:rsidRDefault="009E6D4F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7" w:type="dxa"/>
          </w:tcPr>
          <w:p w:rsidR="009E6D4F" w:rsidRPr="00A06011" w:rsidRDefault="009E6D4F" w:rsidP="00D06D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42EC6" w:rsidRPr="00F61FA3" w:rsidRDefault="009E6D4F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  <w:r w:rsidR="00747228">
        <w:rPr>
          <w:rFonts w:ascii="Times New Roman" w:hAnsi="Times New Roman"/>
          <w:sz w:val="28"/>
          <w:szCs w:val="28"/>
        </w:rPr>
        <w:t>2</w:t>
      </w:r>
    </w:p>
    <w:tbl>
      <w:tblPr>
        <w:tblW w:w="14314" w:type="dxa"/>
        <w:tblInd w:w="93" w:type="dxa"/>
        <w:tblLook w:val="0000"/>
      </w:tblPr>
      <w:tblGrid>
        <w:gridCol w:w="855"/>
        <w:gridCol w:w="1531"/>
        <w:gridCol w:w="2095"/>
        <w:gridCol w:w="2012"/>
        <w:gridCol w:w="2085"/>
        <w:gridCol w:w="1909"/>
        <w:gridCol w:w="1731"/>
        <w:gridCol w:w="2096"/>
      </w:tblGrid>
      <w:tr w:rsidR="00596FA7" w:rsidRPr="00596FA7" w:rsidTr="00596FA7">
        <w:trPr>
          <w:trHeight w:val="260"/>
        </w:trPr>
        <w:tc>
          <w:tcPr>
            <w:tcW w:w="1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6FA7">
              <w:rPr>
                <w:rFonts w:ascii="Times New Roman" w:hAnsi="Times New Roman"/>
                <w:b/>
                <w:bCs/>
                <w:sz w:val="22"/>
                <w:szCs w:val="22"/>
              </w:rPr>
              <w:t>Тарифы на оплату  скорой медицинской помощи, оказанной вне медицинской организации</w:t>
            </w:r>
          </w:p>
        </w:tc>
      </w:tr>
      <w:tr w:rsidR="00361477" w:rsidRPr="00596FA7" w:rsidTr="00A36028">
        <w:trPr>
          <w:trHeight w:val="307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96FA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96FA7">
              <w:rPr>
                <w:rFonts w:ascii="Times New Roman" w:hAnsi="Times New Roman"/>
              </w:rPr>
              <w:t>/</w:t>
            </w:r>
            <w:proofErr w:type="spellStart"/>
            <w:r w:rsidRPr="00596FA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Медицинская организация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Размер базовой ставки </w:t>
            </w:r>
            <w:proofErr w:type="spellStart"/>
            <w:r w:rsidRPr="00596FA7">
              <w:rPr>
                <w:rFonts w:ascii="Times New Roman" w:hAnsi="Times New Roman"/>
              </w:rPr>
              <w:t>подушевого</w:t>
            </w:r>
            <w:proofErr w:type="spellEnd"/>
            <w:r w:rsidRPr="00596FA7">
              <w:rPr>
                <w:rFonts w:ascii="Times New Roman" w:hAnsi="Times New Roman"/>
              </w:rPr>
              <w:t xml:space="preserve"> финансирования (единый для всех медицинских организаций)</w:t>
            </w: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Коэффициенты дифференциации оплаты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Итоговый </w:t>
            </w:r>
            <w:proofErr w:type="spellStart"/>
            <w:r w:rsidRPr="00596FA7">
              <w:rPr>
                <w:rFonts w:ascii="Times New Roman" w:hAnsi="Times New Roman"/>
              </w:rPr>
              <w:t>подушевой</w:t>
            </w:r>
            <w:proofErr w:type="spellEnd"/>
            <w:r w:rsidRPr="00596FA7">
              <w:rPr>
                <w:rFonts w:ascii="Times New Roman" w:hAnsi="Times New Roman"/>
              </w:rPr>
              <w:t xml:space="preserve"> норматив финансирования медицинской  организации</w:t>
            </w:r>
          </w:p>
        </w:tc>
      </w:tr>
      <w:tr w:rsidR="00596FA7" w:rsidRPr="00596FA7" w:rsidTr="00A36028">
        <w:trPr>
          <w:trHeight w:val="606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по половозрастной структуре населения (средне </w:t>
            </w:r>
            <w:proofErr w:type="spellStart"/>
            <w:r w:rsidRPr="00596FA7">
              <w:rPr>
                <w:rFonts w:ascii="Times New Roman" w:hAnsi="Times New Roman"/>
              </w:rPr>
              <w:t>взвеш</w:t>
            </w:r>
            <w:proofErr w:type="spellEnd"/>
            <w:r w:rsidRPr="00596FA7">
              <w:rPr>
                <w:rFonts w:ascii="Times New Roman" w:hAnsi="Times New Roman"/>
              </w:rPr>
              <w:t>.)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по радиусу обслуживаемого участка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 xml:space="preserve">по уровню потребления </w:t>
            </w:r>
            <w:r w:rsidR="00A43145">
              <w:rPr>
                <w:rFonts w:ascii="Times New Roman" w:hAnsi="Times New Roman"/>
              </w:rPr>
              <w:t>услуг на содержание имущества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6FA7">
              <w:rPr>
                <w:rFonts w:ascii="Times New Roman" w:hAnsi="Times New Roman"/>
              </w:rPr>
              <w:t>по уровню доступности первичной медицинской помощи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96FA7" w:rsidRPr="00596FA7" w:rsidTr="00F16292">
        <w:trPr>
          <w:trHeight w:val="24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FA7" w:rsidRPr="00596FA7" w:rsidRDefault="00596FA7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A77DD" w:rsidRDefault="00DA77DD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7228" w:rsidRDefault="007472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 w:rsidR="00747228">
        <w:rPr>
          <w:rFonts w:ascii="Times New Roman" w:hAnsi="Times New Roman"/>
          <w:sz w:val="28"/>
          <w:szCs w:val="28"/>
        </w:rPr>
        <w:t>13</w:t>
      </w:r>
    </w:p>
    <w:tbl>
      <w:tblPr>
        <w:tblW w:w="14332" w:type="dxa"/>
        <w:tblInd w:w="93" w:type="dxa"/>
        <w:tblLook w:val="0000"/>
      </w:tblPr>
      <w:tblGrid>
        <w:gridCol w:w="855"/>
        <w:gridCol w:w="2084"/>
        <w:gridCol w:w="4873"/>
        <w:gridCol w:w="6520"/>
      </w:tblGrid>
      <w:tr w:rsidR="0089380F" w:rsidRPr="0089380F" w:rsidTr="00A43145">
        <w:trPr>
          <w:trHeight w:val="338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80F" w:rsidRPr="0089380F" w:rsidRDefault="0089380F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9380F">
              <w:rPr>
                <w:rFonts w:ascii="Times New Roman" w:hAnsi="Times New Roman"/>
                <w:b/>
                <w:bCs/>
                <w:sz w:val="22"/>
                <w:szCs w:val="22"/>
              </w:rPr>
              <w:t>Тарифы на оплату отдельных медицинских услуг</w:t>
            </w:r>
            <w:r w:rsidRPr="0089380F">
              <w:rPr>
                <w:rFonts w:ascii="Times New Roman" w:hAnsi="Times New Roman"/>
                <w:sz w:val="22"/>
                <w:szCs w:val="22"/>
              </w:rPr>
              <w:t>,</w:t>
            </w:r>
            <w:r w:rsidRPr="008938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89380F">
              <w:rPr>
                <w:rFonts w:ascii="Times New Roman" w:hAnsi="Times New Roman"/>
                <w:sz w:val="22"/>
                <w:szCs w:val="22"/>
              </w:rPr>
              <w:t>оплачиваемых по отдельным тарифам (за вызов скорой медицинской помощи)</w:t>
            </w:r>
          </w:p>
        </w:tc>
      </w:tr>
      <w:tr w:rsidR="00A43145" w:rsidRPr="0089380F" w:rsidTr="00A43145">
        <w:trPr>
          <w:trHeight w:val="582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9380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380F">
              <w:rPr>
                <w:rFonts w:ascii="Times New Roman" w:hAnsi="Times New Roman"/>
              </w:rPr>
              <w:t>/</w:t>
            </w:r>
            <w:proofErr w:type="spellStart"/>
            <w:r w:rsidRPr="0089380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>Код услуги</w:t>
            </w:r>
          </w:p>
        </w:tc>
        <w:tc>
          <w:tcPr>
            <w:tcW w:w="4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>Наименование медицинской услуги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>Стоимость услуги</w:t>
            </w:r>
          </w:p>
        </w:tc>
      </w:tr>
      <w:tr w:rsidR="00A43145" w:rsidRPr="0089380F" w:rsidTr="00A43145">
        <w:trPr>
          <w:trHeight w:val="3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43145" w:rsidRPr="0089380F" w:rsidTr="00A43145">
        <w:trPr>
          <w:trHeight w:val="2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45" w:rsidRPr="0089380F" w:rsidRDefault="00A43145" w:rsidP="00D06D73">
            <w:pPr>
              <w:spacing w:line="360" w:lineRule="auto"/>
              <w:rPr>
                <w:rFonts w:ascii="Arial" w:hAnsi="Arial" w:cs="Arial"/>
              </w:rPr>
            </w:pPr>
            <w:r w:rsidRPr="0089380F">
              <w:rPr>
                <w:rFonts w:ascii="Arial" w:hAnsi="Arial" w:cs="Arial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45" w:rsidRPr="0089380F" w:rsidRDefault="00A43145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9380F">
              <w:rPr>
                <w:rFonts w:ascii="Times New Roman" w:hAnsi="Times New Roman"/>
              </w:rPr>
              <w:t> </w:t>
            </w:r>
          </w:p>
        </w:tc>
      </w:tr>
    </w:tbl>
    <w:p w:rsidR="00F61FA3" w:rsidRDefault="00F61FA3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028" w:rsidRPr="00F61FA3" w:rsidRDefault="009E6D4F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№14</w:t>
      </w:r>
    </w:p>
    <w:tbl>
      <w:tblPr>
        <w:tblW w:w="14305" w:type="dxa"/>
        <w:tblInd w:w="93" w:type="dxa"/>
        <w:tblLook w:val="0000"/>
      </w:tblPr>
      <w:tblGrid>
        <w:gridCol w:w="870"/>
        <w:gridCol w:w="1915"/>
        <w:gridCol w:w="1219"/>
        <w:gridCol w:w="1852"/>
        <w:gridCol w:w="1995"/>
        <w:gridCol w:w="2414"/>
        <w:gridCol w:w="4040"/>
      </w:tblGrid>
      <w:tr w:rsidR="00A36028" w:rsidRPr="00A36028" w:rsidTr="00866803">
        <w:trPr>
          <w:trHeight w:val="226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28" w:rsidRPr="00A36028" w:rsidRDefault="00A36028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тарифов на оплату медицинской помощи, оказанной в амбулаторных условиях </w:t>
            </w:r>
          </w:p>
        </w:tc>
      </w:tr>
      <w:tr w:rsidR="00B822BC" w:rsidRPr="00A36028" w:rsidTr="00B822BC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Подушевой</w:t>
            </w:r>
            <w:proofErr w:type="spellEnd"/>
            <w:r w:rsidRPr="00866803">
              <w:rPr>
                <w:rFonts w:ascii="Times New Roman" w:hAnsi="Times New Roman"/>
                <w:bCs/>
                <w:color w:val="000000"/>
              </w:rPr>
              <w:t xml:space="preserve"> норматив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B822BC" w:rsidRPr="00A36028" w:rsidTr="00B822BC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BC" w:rsidRPr="00A36028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B822BC" w:rsidRDefault="00B822BC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6292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 w:rsidR="009E6D4F">
        <w:rPr>
          <w:rFonts w:ascii="Times New Roman" w:hAnsi="Times New Roman"/>
          <w:sz w:val="28"/>
          <w:szCs w:val="28"/>
        </w:rPr>
        <w:t>15</w:t>
      </w:r>
    </w:p>
    <w:tbl>
      <w:tblPr>
        <w:tblW w:w="14305" w:type="dxa"/>
        <w:tblInd w:w="93" w:type="dxa"/>
        <w:tblLook w:val="0000"/>
      </w:tblPr>
      <w:tblGrid>
        <w:gridCol w:w="870"/>
        <w:gridCol w:w="1328"/>
        <w:gridCol w:w="1806"/>
        <w:gridCol w:w="1852"/>
        <w:gridCol w:w="1995"/>
        <w:gridCol w:w="2414"/>
        <w:gridCol w:w="4040"/>
      </w:tblGrid>
      <w:tr w:rsidR="00866803" w:rsidRPr="00A36028" w:rsidTr="007E3925">
        <w:trPr>
          <w:trHeight w:val="226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803" w:rsidRPr="00A36028" w:rsidRDefault="00866803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тарифов на оплату медицинской помощи, оказанной в амбулаторных условиях </w:t>
            </w:r>
          </w:p>
        </w:tc>
      </w:tr>
      <w:tr w:rsidR="00B822BC" w:rsidRPr="00A36028" w:rsidTr="00B822BC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6292">
              <w:rPr>
                <w:rFonts w:ascii="Times New Roman" w:hAnsi="Times New Roman"/>
                <w:bCs/>
                <w:color w:val="000000"/>
              </w:rPr>
              <w:t xml:space="preserve">Ед. объема </w:t>
            </w:r>
            <w:proofErr w:type="spellStart"/>
            <w:r w:rsidRPr="00F16292">
              <w:rPr>
                <w:rFonts w:ascii="Times New Roman" w:hAnsi="Times New Roman"/>
                <w:bCs/>
                <w:color w:val="000000"/>
              </w:rPr>
              <w:t>мед</w:t>
            </w:r>
            <w:proofErr w:type="gramStart"/>
            <w:r w:rsidRPr="00F16292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F16292">
              <w:rPr>
                <w:rFonts w:ascii="Times New Roman" w:hAnsi="Times New Roman"/>
                <w:bCs/>
                <w:color w:val="000000"/>
              </w:rPr>
              <w:t>омощи</w:t>
            </w:r>
            <w:proofErr w:type="spellEnd"/>
            <w:r w:rsidRPr="00F1629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F16292">
              <w:rPr>
                <w:rFonts w:ascii="Times New Roman" w:hAnsi="Times New Roman"/>
                <w:bCs/>
                <w:color w:val="000000"/>
              </w:rPr>
              <w:t>мед.услуга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B822BC" w:rsidRPr="00A36028" w:rsidTr="00B822BC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BC" w:rsidRPr="00A36028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  <w:p w:rsidR="00B822BC" w:rsidRPr="00A36028" w:rsidRDefault="00B822B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747228" w:rsidRDefault="00747228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 w:rsidR="009E6D4F">
        <w:rPr>
          <w:rFonts w:ascii="Times New Roman" w:hAnsi="Times New Roman"/>
          <w:sz w:val="28"/>
          <w:szCs w:val="28"/>
        </w:rPr>
        <w:t>16</w:t>
      </w:r>
    </w:p>
    <w:tbl>
      <w:tblPr>
        <w:tblW w:w="14305" w:type="dxa"/>
        <w:tblInd w:w="93" w:type="dxa"/>
        <w:tblLook w:val="0000"/>
      </w:tblPr>
      <w:tblGrid>
        <w:gridCol w:w="870"/>
        <w:gridCol w:w="1228"/>
        <w:gridCol w:w="1906"/>
        <w:gridCol w:w="1852"/>
        <w:gridCol w:w="1995"/>
        <w:gridCol w:w="1995"/>
        <w:gridCol w:w="2414"/>
        <w:gridCol w:w="2045"/>
      </w:tblGrid>
      <w:tr w:rsidR="00011ABA" w:rsidRPr="00A36028" w:rsidTr="007E3925">
        <w:trPr>
          <w:trHeight w:val="226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тарифов на оплату медицинской помощи, </w:t>
            </w:r>
            <w:r w:rsidRPr="00F61FA3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оказанной в условиях стационара</w:t>
            </w:r>
          </w:p>
        </w:tc>
      </w:tr>
      <w:tr w:rsidR="00011ABA" w:rsidRPr="00A36028" w:rsidTr="007E3925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>КПГ/ КСГ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продуктов питания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011ABA" w:rsidRPr="00A36028" w:rsidTr="007E3925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523A6A" w:rsidRDefault="00523A6A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3306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 w:rsidR="009E6D4F">
        <w:rPr>
          <w:rFonts w:ascii="Times New Roman" w:hAnsi="Times New Roman"/>
          <w:sz w:val="28"/>
          <w:szCs w:val="28"/>
        </w:rPr>
        <w:t>17</w:t>
      </w:r>
    </w:p>
    <w:tbl>
      <w:tblPr>
        <w:tblW w:w="14305" w:type="dxa"/>
        <w:tblInd w:w="93" w:type="dxa"/>
        <w:tblLook w:val="0000"/>
      </w:tblPr>
      <w:tblGrid>
        <w:gridCol w:w="870"/>
        <w:gridCol w:w="1228"/>
        <w:gridCol w:w="1906"/>
        <w:gridCol w:w="1852"/>
        <w:gridCol w:w="1995"/>
        <w:gridCol w:w="1995"/>
        <w:gridCol w:w="2414"/>
        <w:gridCol w:w="2045"/>
      </w:tblGrid>
      <w:tr w:rsidR="00011ABA" w:rsidRPr="00A36028" w:rsidTr="007E3925">
        <w:trPr>
          <w:trHeight w:val="226"/>
        </w:trPr>
        <w:tc>
          <w:tcPr>
            <w:tcW w:w="14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тарифов на оплату медицинской помощи, </w:t>
            </w:r>
            <w:r w:rsidRPr="00F61FA3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оказанной в условиях стационара</w:t>
            </w:r>
          </w:p>
        </w:tc>
      </w:tr>
      <w:tr w:rsidR="00011ABA" w:rsidRPr="00A36028" w:rsidTr="007E3925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 лечения по ВМП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продуктов питания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ABA" w:rsidRPr="00866803" w:rsidRDefault="00011ABA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011ABA" w:rsidRPr="00A36028" w:rsidTr="007E3925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ABA" w:rsidRPr="00A36028" w:rsidRDefault="00011ABA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9039B3" w:rsidRDefault="009039B3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39B3" w:rsidRDefault="009039B3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 w:rsidR="009E6D4F">
        <w:rPr>
          <w:rFonts w:ascii="Times New Roman" w:hAnsi="Times New Roman"/>
          <w:sz w:val="28"/>
          <w:szCs w:val="28"/>
        </w:rPr>
        <w:t>18</w:t>
      </w:r>
    </w:p>
    <w:tbl>
      <w:tblPr>
        <w:tblW w:w="14305" w:type="dxa"/>
        <w:tblInd w:w="93" w:type="dxa"/>
        <w:tblLook w:val="0000"/>
      </w:tblPr>
      <w:tblGrid>
        <w:gridCol w:w="870"/>
        <w:gridCol w:w="1228"/>
        <w:gridCol w:w="1906"/>
        <w:gridCol w:w="1852"/>
        <w:gridCol w:w="1995"/>
        <w:gridCol w:w="2414"/>
        <w:gridCol w:w="4040"/>
      </w:tblGrid>
      <w:tr w:rsidR="00011ABA" w:rsidRPr="00A36028" w:rsidTr="007E3925">
        <w:trPr>
          <w:trHeight w:val="226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ABA" w:rsidRPr="00A36028" w:rsidRDefault="00011ABA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Структура тарифов на оплату медицинской помощи, </w:t>
            </w:r>
            <w:r w:rsidRPr="00F61F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оказанной в условиях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дневного </w:t>
            </w:r>
            <w:r w:rsidRPr="00F61FA3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стационара</w:t>
            </w:r>
          </w:p>
        </w:tc>
      </w:tr>
      <w:tr w:rsidR="00B822BC" w:rsidRPr="00A36028" w:rsidTr="00B822BC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596FA7">
              <w:rPr>
                <w:rFonts w:ascii="Times New Roman" w:hAnsi="Times New Roman"/>
                <w:color w:val="000000"/>
              </w:rPr>
              <w:t>КПГ/ КСГ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2BC" w:rsidRPr="00866803" w:rsidRDefault="00B822B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B822BC" w:rsidRPr="00A36028" w:rsidTr="00B822BC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2BC" w:rsidRPr="00A36028" w:rsidRDefault="00B822B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2BC" w:rsidRPr="00A36028" w:rsidRDefault="00B822B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011ABA" w:rsidRDefault="00011ABA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53DE" w:rsidRDefault="001553DE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39B3" w:rsidRDefault="009039B3" w:rsidP="00D06D73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61FA3">
        <w:rPr>
          <w:rFonts w:ascii="Times New Roman" w:hAnsi="Times New Roman"/>
          <w:sz w:val="28"/>
          <w:szCs w:val="28"/>
        </w:rPr>
        <w:lastRenderedPageBreak/>
        <w:t>Таблица №</w:t>
      </w:r>
      <w:r w:rsidR="009E6D4F">
        <w:rPr>
          <w:rFonts w:ascii="Times New Roman" w:hAnsi="Times New Roman"/>
          <w:sz w:val="28"/>
          <w:szCs w:val="28"/>
        </w:rPr>
        <w:t>19</w:t>
      </w:r>
    </w:p>
    <w:tbl>
      <w:tblPr>
        <w:tblW w:w="14305" w:type="dxa"/>
        <w:tblInd w:w="93" w:type="dxa"/>
        <w:tblLook w:val="0000"/>
      </w:tblPr>
      <w:tblGrid>
        <w:gridCol w:w="870"/>
        <w:gridCol w:w="1228"/>
        <w:gridCol w:w="1906"/>
        <w:gridCol w:w="1852"/>
        <w:gridCol w:w="1995"/>
        <w:gridCol w:w="2414"/>
        <w:gridCol w:w="4040"/>
      </w:tblGrid>
      <w:tr w:rsidR="00E41618" w:rsidRPr="00A36028" w:rsidTr="003D49B9">
        <w:trPr>
          <w:trHeight w:val="226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618" w:rsidRPr="00A36028" w:rsidRDefault="00E41618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FA3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тарифов на оплату</w:t>
            </w:r>
            <w:r w:rsidR="007E41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скорой медицинской помощи, оказанной вне медицинской организации</w:t>
            </w:r>
          </w:p>
        </w:tc>
      </w:tr>
      <w:tr w:rsidR="00E41618" w:rsidRPr="00A36028" w:rsidTr="003D49B9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16292">
              <w:rPr>
                <w:rFonts w:ascii="Times New Roman" w:hAnsi="Times New Roman"/>
                <w:bCs/>
                <w:color w:val="000000"/>
              </w:rPr>
              <w:t>Подушевой</w:t>
            </w:r>
            <w:proofErr w:type="spellEnd"/>
            <w:r w:rsidRPr="00F16292">
              <w:rPr>
                <w:rFonts w:ascii="Times New Roman" w:hAnsi="Times New Roman"/>
                <w:bCs/>
                <w:color w:val="000000"/>
              </w:rPr>
              <w:t xml:space="preserve"> норматив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18" w:rsidRPr="00866803" w:rsidRDefault="00E41618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E41618" w:rsidRPr="00A36028" w:rsidTr="003D49B9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618" w:rsidRPr="00A36028" w:rsidRDefault="00E41618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618" w:rsidRPr="00A36028" w:rsidRDefault="00E41618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618" w:rsidRPr="00A36028" w:rsidRDefault="00E41618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618" w:rsidRPr="00A36028" w:rsidRDefault="00E41618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618" w:rsidRPr="00A36028" w:rsidRDefault="00E41618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618" w:rsidRPr="00A36028" w:rsidRDefault="00E41618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618" w:rsidRPr="00A36028" w:rsidRDefault="00E41618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89380F" w:rsidRPr="007F6557" w:rsidRDefault="0089380F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380F" w:rsidRDefault="00863306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1FA3">
        <w:rPr>
          <w:rFonts w:ascii="Times New Roman" w:hAnsi="Times New Roman"/>
          <w:sz w:val="28"/>
          <w:szCs w:val="28"/>
        </w:rPr>
        <w:t>Таблица №</w:t>
      </w:r>
      <w:r w:rsidR="009E6D4F">
        <w:rPr>
          <w:rFonts w:ascii="Times New Roman" w:hAnsi="Times New Roman"/>
          <w:sz w:val="28"/>
          <w:szCs w:val="28"/>
        </w:rPr>
        <w:t>20</w:t>
      </w:r>
    </w:p>
    <w:tbl>
      <w:tblPr>
        <w:tblW w:w="14305" w:type="dxa"/>
        <w:tblInd w:w="93" w:type="dxa"/>
        <w:tblLook w:val="0000"/>
      </w:tblPr>
      <w:tblGrid>
        <w:gridCol w:w="870"/>
        <w:gridCol w:w="1328"/>
        <w:gridCol w:w="1806"/>
        <w:gridCol w:w="1852"/>
        <w:gridCol w:w="1995"/>
        <w:gridCol w:w="2414"/>
        <w:gridCol w:w="4040"/>
      </w:tblGrid>
      <w:tr w:rsidR="00E87C6C" w:rsidRPr="00A36028" w:rsidTr="00F7777B">
        <w:trPr>
          <w:trHeight w:val="226"/>
        </w:trPr>
        <w:tc>
          <w:tcPr>
            <w:tcW w:w="1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C6C" w:rsidRPr="00A36028" w:rsidRDefault="00E87C6C" w:rsidP="00D06D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1FA3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тарифов на оплату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скорой медицинской помощи, оказанной вне медицинской организации</w:t>
            </w:r>
          </w:p>
        </w:tc>
      </w:tr>
      <w:tr w:rsidR="00E87C6C" w:rsidRPr="00A36028" w:rsidTr="00F7777B">
        <w:trPr>
          <w:trHeight w:val="1834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6803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866803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866803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6292">
              <w:rPr>
                <w:rFonts w:ascii="Times New Roman" w:hAnsi="Times New Roman"/>
                <w:bCs/>
                <w:color w:val="000000"/>
              </w:rPr>
              <w:t xml:space="preserve">Ед. объема </w:t>
            </w:r>
            <w:proofErr w:type="spellStart"/>
            <w:r w:rsidRPr="00F16292">
              <w:rPr>
                <w:rFonts w:ascii="Times New Roman" w:hAnsi="Times New Roman"/>
                <w:bCs/>
                <w:color w:val="000000"/>
              </w:rPr>
              <w:t>мед</w:t>
            </w:r>
            <w:proofErr w:type="gramStart"/>
            <w:r w:rsidRPr="00F16292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F16292">
              <w:rPr>
                <w:rFonts w:ascii="Times New Roman" w:hAnsi="Times New Roman"/>
                <w:bCs/>
                <w:color w:val="000000"/>
              </w:rPr>
              <w:t>омощи</w:t>
            </w:r>
            <w:proofErr w:type="spellEnd"/>
            <w:r w:rsidRPr="00F16292"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 w:rsidRPr="00F16292">
              <w:rPr>
                <w:rFonts w:ascii="Times New Roman" w:hAnsi="Times New Roman"/>
                <w:bCs/>
                <w:color w:val="000000"/>
              </w:rPr>
              <w:t>мед.услуга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прочих статей расходования средств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в рамках увеличения финансового обеспечения базовой программы ОМС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C6C" w:rsidRPr="00866803" w:rsidRDefault="00E87C6C" w:rsidP="00D06D7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66803">
              <w:rPr>
                <w:rFonts w:ascii="Times New Roman" w:hAnsi="Times New Roman"/>
              </w:rPr>
              <w:t>Доля расходов, осуществляемых за счет средств субъекта РФ, сверх базовой программы ОМС</w:t>
            </w:r>
          </w:p>
        </w:tc>
      </w:tr>
      <w:tr w:rsidR="00E87C6C" w:rsidRPr="00A36028" w:rsidTr="00F7777B">
        <w:trPr>
          <w:trHeight w:val="3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6C" w:rsidRPr="00A36028" w:rsidRDefault="00E87C6C" w:rsidP="00D06D73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C6C" w:rsidRPr="00A36028" w:rsidRDefault="00E87C6C" w:rsidP="00D06D73">
            <w:pPr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C6C" w:rsidRPr="00A36028" w:rsidRDefault="00E87C6C" w:rsidP="00D06D7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3602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6C" w:rsidRPr="00A36028" w:rsidRDefault="00E87C6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6C" w:rsidRPr="00A36028" w:rsidRDefault="00E87C6C" w:rsidP="00D06D73">
            <w:pPr>
              <w:spacing w:line="360" w:lineRule="auto"/>
              <w:rPr>
                <w:rFonts w:ascii="Times New Roman" w:hAnsi="Times New Roman"/>
              </w:rPr>
            </w:pPr>
            <w:r w:rsidRPr="00A36028">
              <w:rPr>
                <w:rFonts w:ascii="Times New Roman" w:hAnsi="Times New Roma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6C" w:rsidRPr="00A36028" w:rsidRDefault="00E87C6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C6C" w:rsidRPr="00A36028" w:rsidRDefault="00E87C6C" w:rsidP="00D06D73">
            <w:pPr>
              <w:spacing w:line="360" w:lineRule="auto"/>
              <w:rPr>
                <w:rFonts w:ascii="Arial CYR" w:hAnsi="Arial CYR" w:cs="Arial CYR"/>
              </w:rPr>
            </w:pPr>
            <w:r w:rsidRPr="00A36028">
              <w:rPr>
                <w:rFonts w:ascii="Arial CYR" w:hAnsi="Arial CYR" w:cs="Arial CYR"/>
              </w:rPr>
              <w:t> </w:t>
            </w:r>
          </w:p>
        </w:tc>
      </w:tr>
    </w:tbl>
    <w:p w:rsidR="00E87C6C" w:rsidRPr="00F61FA3" w:rsidRDefault="00E87C6C" w:rsidP="00D06D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87C6C" w:rsidRPr="00F61FA3" w:rsidSect="00434EA6">
      <w:pgSz w:w="16838" w:h="11906" w:orient="landscape" w:code="9"/>
      <w:pgMar w:top="1418" w:right="964" w:bottom="851" w:left="1134" w:header="709" w:footer="63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B41" w:rsidRDefault="00AD0B41">
      <w:r>
        <w:separator/>
      </w:r>
    </w:p>
  </w:endnote>
  <w:endnote w:type="continuationSeparator" w:id="0">
    <w:p w:rsidR="00AD0B41" w:rsidRDefault="00AD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B41" w:rsidRDefault="00AD0B41">
      <w:r>
        <w:separator/>
      </w:r>
    </w:p>
  </w:footnote>
  <w:footnote w:type="continuationSeparator" w:id="0">
    <w:p w:rsidR="00AD0B41" w:rsidRDefault="00AD0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2BEA"/>
    <w:multiLevelType w:val="hybridMultilevel"/>
    <w:tmpl w:val="14788ED6"/>
    <w:lvl w:ilvl="0" w:tplc="0DF6E1C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576A496E"/>
    <w:multiLevelType w:val="hybridMultilevel"/>
    <w:tmpl w:val="AC50E9CE"/>
    <w:lvl w:ilvl="0" w:tplc="73D2B53C">
      <w:start w:val="1"/>
      <w:numFmt w:val="upperRoman"/>
      <w:lvlText w:val="%1."/>
      <w:lvlJc w:val="left"/>
      <w:pPr>
        <w:tabs>
          <w:tab w:val="num" w:pos="1786"/>
        </w:tabs>
        <w:ind w:left="17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2">
    <w:nsid w:val="78C44FF1"/>
    <w:multiLevelType w:val="hybridMultilevel"/>
    <w:tmpl w:val="3A16DDB4"/>
    <w:lvl w:ilvl="0" w:tplc="EB8AD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3B0994"/>
    <w:multiLevelType w:val="hybridMultilevel"/>
    <w:tmpl w:val="6A107EA4"/>
    <w:lvl w:ilvl="0" w:tplc="41B090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FC2D1C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10666"/>
    <w:rsid w:val="00011ABA"/>
    <w:rsid w:val="00032B07"/>
    <w:rsid w:val="00040D47"/>
    <w:rsid w:val="00043E5B"/>
    <w:rsid w:val="000457ED"/>
    <w:rsid w:val="00051757"/>
    <w:rsid w:val="00062EC6"/>
    <w:rsid w:val="000645E9"/>
    <w:rsid w:val="00080BEE"/>
    <w:rsid w:val="00083EE7"/>
    <w:rsid w:val="000A6214"/>
    <w:rsid w:val="001413EF"/>
    <w:rsid w:val="00143FE7"/>
    <w:rsid w:val="001553DE"/>
    <w:rsid w:val="0016295B"/>
    <w:rsid w:val="00164911"/>
    <w:rsid w:val="001673F7"/>
    <w:rsid w:val="00175444"/>
    <w:rsid w:val="00175DCB"/>
    <w:rsid w:val="001821F8"/>
    <w:rsid w:val="00185320"/>
    <w:rsid w:val="00192FE1"/>
    <w:rsid w:val="00193F86"/>
    <w:rsid w:val="001953E6"/>
    <w:rsid w:val="00197DE1"/>
    <w:rsid w:val="001A0657"/>
    <w:rsid w:val="001A0E15"/>
    <w:rsid w:val="001A4AE5"/>
    <w:rsid w:val="001C10FE"/>
    <w:rsid w:val="001E1B56"/>
    <w:rsid w:val="0020054A"/>
    <w:rsid w:val="00200E22"/>
    <w:rsid w:val="0020480C"/>
    <w:rsid w:val="00210666"/>
    <w:rsid w:val="002128E6"/>
    <w:rsid w:val="00215704"/>
    <w:rsid w:val="00227772"/>
    <w:rsid w:val="00243DA9"/>
    <w:rsid w:val="002462C0"/>
    <w:rsid w:val="00250654"/>
    <w:rsid w:val="002719FD"/>
    <w:rsid w:val="002815C2"/>
    <w:rsid w:val="0028378C"/>
    <w:rsid w:val="00296114"/>
    <w:rsid w:val="002A1758"/>
    <w:rsid w:val="002B5287"/>
    <w:rsid w:val="002B7C27"/>
    <w:rsid w:val="002C1448"/>
    <w:rsid w:val="002C4A15"/>
    <w:rsid w:val="002D3EDE"/>
    <w:rsid w:val="002E5CA8"/>
    <w:rsid w:val="002E7679"/>
    <w:rsid w:val="002F0F28"/>
    <w:rsid w:val="002F450D"/>
    <w:rsid w:val="003054D4"/>
    <w:rsid w:val="0031388D"/>
    <w:rsid w:val="0031518D"/>
    <w:rsid w:val="003158A3"/>
    <w:rsid w:val="00317101"/>
    <w:rsid w:val="003177E9"/>
    <w:rsid w:val="00324781"/>
    <w:rsid w:val="003275CB"/>
    <w:rsid w:val="00327A10"/>
    <w:rsid w:val="00357B22"/>
    <w:rsid w:val="00361477"/>
    <w:rsid w:val="00373766"/>
    <w:rsid w:val="00391676"/>
    <w:rsid w:val="00391ED7"/>
    <w:rsid w:val="003A2370"/>
    <w:rsid w:val="003D49B9"/>
    <w:rsid w:val="003E2135"/>
    <w:rsid w:val="003E64C1"/>
    <w:rsid w:val="003F4368"/>
    <w:rsid w:val="00407475"/>
    <w:rsid w:val="00423ABB"/>
    <w:rsid w:val="00425357"/>
    <w:rsid w:val="00434744"/>
    <w:rsid w:val="00434EA6"/>
    <w:rsid w:val="004408AB"/>
    <w:rsid w:val="00464745"/>
    <w:rsid w:val="00465A73"/>
    <w:rsid w:val="004707C1"/>
    <w:rsid w:val="0047375A"/>
    <w:rsid w:val="004920A5"/>
    <w:rsid w:val="004B3E49"/>
    <w:rsid w:val="004D45AB"/>
    <w:rsid w:val="004E6A15"/>
    <w:rsid w:val="0051339F"/>
    <w:rsid w:val="00515FA7"/>
    <w:rsid w:val="00523A6A"/>
    <w:rsid w:val="005321DD"/>
    <w:rsid w:val="00537151"/>
    <w:rsid w:val="0054467B"/>
    <w:rsid w:val="00546617"/>
    <w:rsid w:val="00552EC4"/>
    <w:rsid w:val="00567ABF"/>
    <w:rsid w:val="00582C39"/>
    <w:rsid w:val="00596FA7"/>
    <w:rsid w:val="005B2436"/>
    <w:rsid w:val="005B39C0"/>
    <w:rsid w:val="005B39C6"/>
    <w:rsid w:val="005B3E45"/>
    <w:rsid w:val="005C4502"/>
    <w:rsid w:val="005C7170"/>
    <w:rsid w:val="005F4FB8"/>
    <w:rsid w:val="00613E49"/>
    <w:rsid w:val="00621315"/>
    <w:rsid w:val="0062682F"/>
    <w:rsid w:val="006330BF"/>
    <w:rsid w:val="00671E6C"/>
    <w:rsid w:val="00680524"/>
    <w:rsid w:val="006825CF"/>
    <w:rsid w:val="006A3677"/>
    <w:rsid w:val="006B2396"/>
    <w:rsid w:val="006D1C76"/>
    <w:rsid w:val="006F1D54"/>
    <w:rsid w:val="0071237F"/>
    <w:rsid w:val="00722E1E"/>
    <w:rsid w:val="00725762"/>
    <w:rsid w:val="00725C12"/>
    <w:rsid w:val="0074054D"/>
    <w:rsid w:val="00747228"/>
    <w:rsid w:val="007525F5"/>
    <w:rsid w:val="00765F0F"/>
    <w:rsid w:val="00770938"/>
    <w:rsid w:val="0077244B"/>
    <w:rsid w:val="007761AA"/>
    <w:rsid w:val="007777A9"/>
    <w:rsid w:val="00783B31"/>
    <w:rsid w:val="007865E7"/>
    <w:rsid w:val="007867E2"/>
    <w:rsid w:val="00791B6C"/>
    <w:rsid w:val="007953D9"/>
    <w:rsid w:val="007A111A"/>
    <w:rsid w:val="007B6E48"/>
    <w:rsid w:val="007C383B"/>
    <w:rsid w:val="007C3F6E"/>
    <w:rsid w:val="007D28F9"/>
    <w:rsid w:val="007E2091"/>
    <w:rsid w:val="007E2638"/>
    <w:rsid w:val="007E3925"/>
    <w:rsid w:val="007E4197"/>
    <w:rsid w:val="007F6557"/>
    <w:rsid w:val="007F676D"/>
    <w:rsid w:val="0081144A"/>
    <w:rsid w:val="0081426F"/>
    <w:rsid w:val="0083519E"/>
    <w:rsid w:val="00851F68"/>
    <w:rsid w:val="00857931"/>
    <w:rsid w:val="00863306"/>
    <w:rsid w:val="00865A9B"/>
    <w:rsid w:val="00866803"/>
    <w:rsid w:val="0089380F"/>
    <w:rsid w:val="008B31BB"/>
    <w:rsid w:val="008D7FDF"/>
    <w:rsid w:val="009039B3"/>
    <w:rsid w:val="009135BC"/>
    <w:rsid w:val="0093065C"/>
    <w:rsid w:val="00942124"/>
    <w:rsid w:val="0095085C"/>
    <w:rsid w:val="0098000C"/>
    <w:rsid w:val="00987ED3"/>
    <w:rsid w:val="009C09E8"/>
    <w:rsid w:val="009C0F00"/>
    <w:rsid w:val="009C7F5F"/>
    <w:rsid w:val="009D4B64"/>
    <w:rsid w:val="009E6D4F"/>
    <w:rsid w:val="009F2564"/>
    <w:rsid w:val="00A02B39"/>
    <w:rsid w:val="00A02EDF"/>
    <w:rsid w:val="00A06011"/>
    <w:rsid w:val="00A063A5"/>
    <w:rsid w:val="00A15FE6"/>
    <w:rsid w:val="00A25492"/>
    <w:rsid w:val="00A256FA"/>
    <w:rsid w:val="00A36028"/>
    <w:rsid w:val="00A36B72"/>
    <w:rsid w:val="00A37D9F"/>
    <w:rsid w:val="00A43145"/>
    <w:rsid w:val="00A47777"/>
    <w:rsid w:val="00A5741D"/>
    <w:rsid w:val="00A61092"/>
    <w:rsid w:val="00A66803"/>
    <w:rsid w:val="00A7068D"/>
    <w:rsid w:val="00A71CA1"/>
    <w:rsid w:val="00A74AC0"/>
    <w:rsid w:val="00A75100"/>
    <w:rsid w:val="00A75704"/>
    <w:rsid w:val="00A96F43"/>
    <w:rsid w:val="00AA2E31"/>
    <w:rsid w:val="00AA483A"/>
    <w:rsid w:val="00AB1F6E"/>
    <w:rsid w:val="00AB49EE"/>
    <w:rsid w:val="00AC3A0E"/>
    <w:rsid w:val="00AC4585"/>
    <w:rsid w:val="00AC6237"/>
    <w:rsid w:val="00AC699B"/>
    <w:rsid w:val="00AC7F5F"/>
    <w:rsid w:val="00AD0B41"/>
    <w:rsid w:val="00AD5A98"/>
    <w:rsid w:val="00B06C0D"/>
    <w:rsid w:val="00B101F6"/>
    <w:rsid w:val="00B3727D"/>
    <w:rsid w:val="00B443E8"/>
    <w:rsid w:val="00B45F4F"/>
    <w:rsid w:val="00B65D8A"/>
    <w:rsid w:val="00B73804"/>
    <w:rsid w:val="00B822BC"/>
    <w:rsid w:val="00B90921"/>
    <w:rsid w:val="00B90C12"/>
    <w:rsid w:val="00BB018B"/>
    <w:rsid w:val="00BD25F4"/>
    <w:rsid w:val="00BF135B"/>
    <w:rsid w:val="00BF4631"/>
    <w:rsid w:val="00BF5C86"/>
    <w:rsid w:val="00BF616C"/>
    <w:rsid w:val="00C01A19"/>
    <w:rsid w:val="00C04E53"/>
    <w:rsid w:val="00C129CB"/>
    <w:rsid w:val="00C15E2E"/>
    <w:rsid w:val="00C24EBD"/>
    <w:rsid w:val="00C25940"/>
    <w:rsid w:val="00C31647"/>
    <w:rsid w:val="00C36B2F"/>
    <w:rsid w:val="00C443A4"/>
    <w:rsid w:val="00C50E5D"/>
    <w:rsid w:val="00C7762D"/>
    <w:rsid w:val="00C80098"/>
    <w:rsid w:val="00C82D4E"/>
    <w:rsid w:val="00CA254B"/>
    <w:rsid w:val="00CA6A02"/>
    <w:rsid w:val="00D04B51"/>
    <w:rsid w:val="00D06D73"/>
    <w:rsid w:val="00D14967"/>
    <w:rsid w:val="00D14A23"/>
    <w:rsid w:val="00D155B6"/>
    <w:rsid w:val="00D41571"/>
    <w:rsid w:val="00D447DD"/>
    <w:rsid w:val="00D45E5B"/>
    <w:rsid w:val="00D514AA"/>
    <w:rsid w:val="00D545F5"/>
    <w:rsid w:val="00D55B66"/>
    <w:rsid w:val="00D60EC1"/>
    <w:rsid w:val="00D624D5"/>
    <w:rsid w:val="00D62B78"/>
    <w:rsid w:val="00D67D89"/>
    <w:rsid w:val="00D7662B"/>
    <w:rsid w:val="00DA3574"/>
    <w:rsid w:val="00DA77DD"/>
    <w:rsid w:val="00DC38F3"/>
    <w:rsid w:val="00DC59BE"/>
    <w:rsid w:val="00DC7D81"/>
    <w:rsid w:val="00DD7145"/>
    <w:rsid w:val="00DE6EED"/>
    <w:rsid w:val="00E1788D"/>
    <w:rsid w:val="00E27A91"/>
    <w:rsid w:val="00E33916"/>
    <w:rsid w:val="00E35DF9"/>
    <w:rsid w:val="00E4123C"/>
    <w:rsid w:val="00E41618"/>
    <w:rsid w:val="00E42282"/>
    <w:rsid w:val="00E42EC6"/>
    <w:rsid w:val="00E63C17"/>
    <w:rsid w:val="00E802CB"/>
    <w:rsid w:val="00E83C13"/>
    <w:rsid w:val="00E83D15"/>
    <w:rsid w:val="00E87C6C"/>
    <w:rsid w:val="00E90636"/>
    <w:rsid w:val="00E9600F"/>
    <w:rsid w:val="00EC5707"/>
    <w:rsid w:val="00ED07E0"/>
    <w:rsid w:val="00ED1C41"/>
    <w:rsid w:val="00ED36F7"/>
    <w:rsid w:val="00EE076C"/>
    <w:rsid w:val="00EE1164"/>
    <w:rsid w:val="00F0127B"/>
    <w:rsid w:val="00F13B43"/>
    <w:rsid w:val="00F15CE0"/>
    <w:rsid w:val="00F16292"/>
    <w:rsid w:val="00F345D2"/>
    <w:rsid w:val="00F45029"/>
    <w:rsid w:val="00F61FA3"/>
    <w:rsid w:val="00F7777B"/>
    <w:rsid w:val="00F90065"/>
    <w:rsid w:val="00F9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931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054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0127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0127B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D55B66"/>
  </w:style>
  <w:style w:type="character" w:styleId="a8">
    <w:name w:val="footnote reference"/>
    <w:semiHidden/>
    <w:rsid w:val="00D55B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ФОМС</Company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sgrunicheva</dc:creator>
  <cp:lastModifiedBy>prog1</cp:lastModifiedBy>
  <cp:revision>2</cp:revision>
  <cp:lastPrinted>2014-02-06T09:22:00Z</cp:lastPrinted>
  <dcterms:created xsi:type="dcterms:W3CDTF">2014-02-07T01:55:00Z</dcterms:created>
  <dcterms:modified xsi:type="dcterms:W3CDTF">2014-02-07T01:55:00Z</dcterms:modified>
</cp:coreProperties>
</file>