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DE" w:rsidRDefault="008019DE"/>
    <w:p w:rsidR="008019DE" w:rsidRDefault="008019DE"/>
    <w:p w:rsidR="008019DE" w:rsidRDefault="008019DE"/>
    <w:p w:rsidR="008019DE" w:rsidRDefault="008019DE"/>
    <w:p w:rsidR="008019DE" w:rsidRDefault="008019DE"/>
    <w:p w:rsidR="008019DE" w:rsidRDefault="008019DE"/>
    <w:p w:rsidR="008019DE" w:rsidRDefault="008019DE"/>
    <w:p w:rsidR="008019DE" w:rsidRDefault="008019DE"/>
    <w:p w:rsidR="008019DE" w:rsidRDefault="008019DE"/>
    <w:p w:rsidR="008019DE" w:rsidRDefault="008019DE"/>
    <w:p w:rsidR="008019DE" w:rsidRDefault="008019DE"/>
    <w:p w:rsidR="006622CD" w:rsidRDefault="006622CD"/>
    <w:p w:rsidR="006622CD" w:rsidRDefault="006622CD"/>
    <w:p w:rsidR="008019DE" w:rsidRDefault="008019DE"/>
    <w:p w:rsidR="008019DE" w:rsidRDefault="008019DE"/>
    <w:p w:rsidR="008019DE" w:rsidRDefault="008019DE"/>
    <w:p w:rsidR="00AF1EC8" w:rsidRPr="008019DE" w:rsidRDefault="008019DE" w:rsidP="008019DE">
      <w:pPr>
        <w:jc w:val="center"/>
        <w:rPr>
          <w:b/>
        </w:rPr>
      </w:pPr>
      <w:bookmarkStart w:id="0" w:name="_GoBack"/>
      <w:r w:rsidRPr="008019DE">
        <w:rPr>
          <w:b/>
        </w:rPr>
        <w:t xml:space="preserve">О внесении изменений в </w:t>
      </w:r>
      <w:r w:rsidRPr="008019DE">
        <w:rPr>
          <w:b/>
        </w:rPr>
        <w:t>Порядок проведения диспансеризации определенных гру</w:t>
      </w:r>
      <w:proofErr w:type="gramStart"/>
      <w:r w:rsidRPr="008019DE">
        <w:rPr>
          <w:b/>
        </w:rPr>
        <w:t>пп взр</w:t>
      </w:r>
      <w:proofErr w:type="gramEnd"/>
      <w:r w:rsidRPr="008019DE">
        <w:rPr>
          <w:b/>
        </w:rPr>
        <w:t>ослого населения</w:t>
      </w:r>
      <w:r w:rsidRPr="008019DE">
        <w:rPr>
          <w:b/>
        </w:rPr>
        <w:t xml:space="preserve">, </w:t>
      </w:r>
      <w:r w:rsidR="00022AFA">
        <w:rPr>
          <w:b/>
        </w:rPr>
        <w:t xml:space="preserve">утвержденный </w:t>
      </w:r>
      <w:r w:rsidRPr="008019DE">
        <w:rPr>
          <w:b/>
        </w:rPr>
        <w:t>приказ</w:t>
      </w:r>
      <w:r w:rsidRPr="008019DE">
        <w:rPr>
          <w:b/>
        </w:rPr>
        <w:t>ом</w:t>
      </w:r>
      <w:r w:rsidRPr="008019DE">
        <w:rPr>
          <w:b/>
        </w:rPr>
        <w:t xml:space="preserve"> Министерства здравоохранения Российской Федерации </w:t>
      </w:r>
      <w:r w:rsidR="006622CD">
        <w:rPr>
          <w:b/>
        </w:rPr>
        <w:br/>
      </w:r>
      <w:r w:rsidRPr="008019DE">
        <w:rPr>
          <w:b/>
        </w:rPr>
        <w:t>от 3 декабря 2012 г. № 1006н</w:t>
      </w:r>
      <w:bookmarkEnd w:id="0"/>
    </w:p>
    <w:p w:rsidR="008019DE" w:rsidRDefault="008019DE"/>
    <w:p w:rsidR="008019DE" w:rsidRDefault="008019DE"/>
    <w:p w:rsidR="008019DE" w:rsidRDefault="008019DE"/>
    <w:p w:rsidR="008019DE" w:rsidRDefault="008019DE" w:rsidP="008019DE">
      <w:pPr>
        <w:ind w:firstLine="708"/>
      </w:pPr>
      <w:proofErr w:type="gramStart"/>
      <w:r>
        <w:t>П</w:t>
      </w:r>
      <w:proofErr w:type="gramEnd"/>
      <w:r>
        <w:t> р и к а з ы в а ю:</w:t>
      </w:r>
    </w:p>
    <w:p w:rsidR="008019DE" w:rsidRDefault="008019DE" w:rsidP="008019DE">
      <w:pPr>
        <w:ind w:firstLine="708"/>
      </w:pPr>
      <w:r>
        <w:t xml:space="preserve">Внести изменения в </w:t>
      </w:r>
      <w:r w:rsidRPr="008019DE">
        <w:t>Порядок проведения диспансеризации определенных гру</w:t>
      </w:r>
      <w:proofErr w:type="gramStart"/>
      <w:r w:rsidRPr="008019DE">
        <w:t>пп взр</w:t>
      </w:r>
      <w:proofErr w:type="gramEnd"/>
      <w:r w:rsidRPr="008019DE">
        <w:t xml:space="preserve">ослого населения, </w:t>
      </w:r>
      <w:r>
        <w:t xml:space="preserve">утвержденный </w:t>
      </w:r>
      <w:r w:rsidRPr="008019DE">
        <w:t>приказом Министерства здравоохранения Российской Федерации от 3 декабря 2012</w:t>
      </w:r>
      <w:r w:rsidR="00022AFA">
        <w:t> </w:t>
      </w:r>
      <w:r w:rsidRPr="008019DE">
        <w:t>г. № 1006н</w:t>
      </w:r>
      <w:r>
        <w:t xml:space="preserve"> (</w:t>
      </w:r>
      <w:r w:rsidRPr="008019DE">
        <w:t>Зар</w:t>
      </w:r>
      <w:r>
        <w:t xml:space="preserve">егистрировано в Минюсте России </w:t>
      </w:r>
      <w:r w:rsidRPr="008019DE">
        <w:t>1</w:t>
      </w:r>
      <w:r>
        <w:t xml:space="preserve"> апреля </w:t>
      </w:r>
      <w:r w:rsidRPr="008019DE">
        <w:t>2013</w:t>
      </w:r>
      <w:r>
        <w:t> г.</w:t>
      </w:r>
      <w:r w:rsidRPr="008019DE">
        <w:t xml:space="preserve"> </w:t>
      </w:r>
      <w:r>
        <w:t>№</w:t>
      </w:r>
      <w:r w:rsidRPr="008019DE">
        <w:t xml:space="preserve"> 27930</w:t>
      </w:r>
      <w:r>
        <w:t>), согласно приложению.</w:t>
      </w:r>
    </w:p>
    <w:p w:rsidR="008019DE" w:rsidRDefault="008019DE" w:rsidP="008019DE"/>
    <w:p w:rsidR="008019DE" w:rsidRDefault="008019DE" w:rsidP="008019DE"/>
    <w:p w:rsidR="008019DE" w:rsidRDefault="008019DE" w:rsidP="008019DE"/>
    <w:p w:rsidR="008019DE" w:rsidRDefault="008019DE" w:rsidP="008019DE"/>
    <w:p w:rsidR="008019DE" w:rsidRDefault="008019DE" w:rsidP="008019DE"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В.И. Скворцова</w:t>
      </w:r>
    </w:p>
    <w:sectPr w:rsidR="0080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DE"/>
    <w:rsid w:val="00022AFA"/>
    <w:rsid w:val="000906C4"/>
    <w:rsid w:val="00141034"/>
    <w:rsid w:val="0017089A"/>
    <w:rsid w:val="00426C5B"/>
    <w:rsid w:val="00513741"/>
    <w:rsid w:val="006622CD"/>
    <w:rsid w:val="008019DE"/>
    <w:rsid w:val="008306C8"/>
    <w:rsid w:val="00996199"/>
    <w:rsid w:val="00AF1EC8"/>
    <w:rsid w:val="00CE4738"/>
    <w:rsid w:val="00D4401A"/>
    <w:rsid w:val="00DE5205"/>
    <w:rsid w:val="00F0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outline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38"/>
    <w:pPr>
      <w:spacing w:after="0" w:line="240" w:lineRule="auto"/>
      <w:jc w:val="both"/>
    </w:pPr>
    <w:rPr>
      <w:rFonts w:ascii="Times New Roman" w:eastAsiaTheme="minorEastAsia" w:hAnsi="Times New Roman"/>
      <w:outline w:val="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spacing w:after="0" w:line="240" w:lineRule="auto"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E4738"/>
    <w:rPr>
      <w:rFonts w:ascii="Times New Roman" w:hAnsi="Times New Roman"/>
      <w:color w:val="000000"/>
      <w:sz w:val="28"/>
      <w:szCs w:val="22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6622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2CD"/>
    <w:rPr>
      <w:rFonts w:ascii="Tahoma" w:eastAsiaTheme="minorEastAsia" w:hAnsi="Tahoma" w:cs="Tahoma"/>
      <w:outline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outline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38"/>
    <w:pPr>
      <w:spacing w:after="0" w:line="240" w:lineRule="auto"/>
      <w:jc w:val="both"/>
    </w:pPr>
    <w:rPr>
      <w:rFonts w:ascii="Times New Roman" w:eastAsiaTheme="minorEastAsia" w:hAnsi="Times New Roman"/>
      <w:outline w:val="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spacing w:after="0" w:line="240" w:lineRule="auto"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E4738"/>
    <w:rPr>
      <w:rFonts w:ascii="Times New Roman" w:hAnsi="Times New Roman"/>
      <w:color w:val="000000"/>
      <w:sz w:val="28"/>
      <w:szCs w:val="22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6622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2CD"/>
    <w:rPr>
      <w:rFonts w:ascii="Tahoma" w:eastAsiaTheme="minorEastAsia" w:hAnsi="Tahoma" w:cs="Tahoma"/>
      <w:outline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LarinGV</dc:creator>
  <cp:lastModifiedBy>LarinGV</cp:lastModifiedBy>
  <cp:revision>2</cp:revision>
  <cp:lastPrinted>2014-09-26T11:38:00Z</cp:lastPrinted>
  <dcterms:created xsi:type="dcterms:W3CDTF">2014-09-26T09:20:00Z</dcterms:created>
  <dcterms:modified xsi:type="dcterms:W3CDTF">2014-09-26T13:24:00Z</dcterms:modified>
</cp:coreProperties>
</file>