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3B" w:rsidRPr="00CC5E73" w:rsidRDefault="00F73407" w:rsidP="00AE315D">
      <w:pPr>
        <w:pStyle w:val="11"/>
        <w:tabs>
          <w:tab w:val="left" w:pos="6804"/>
        </w:tabs>
        <w:spacing w:line="240" w:lineRule="auto"/>
        <w:ind w:firstLine="623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A0F3B" w:rsidRPr="00CC5E73">
        <w:rPr>
          <w:b/>
          <w:sz w:val="24"/>
          <w:szCs w:val="24"/>
        </w:rPr>
        <w:t>Приложение</w:t>
      </w:r>
      <w:r w:rsidR="00ED6AC0" w:rsidRPr="00CC5E73">
        <w:rPr>
          <w:b/>
          <w:sz w:val="24"/>
          <w:szCs w:val="24"/>
        </w:rPr>
        <w:t xml:space="preserve"> 2</w:t>
      </w:r>
    </w:p>
    <w:p w:rsidR="00EA0F3B" w:rsidRPr="00CC5E73" w:rsidRDefault="00EA0F3B" w:rsidP="00AE315D">
      <w:pPr>
        <w:pStyle w:val="11"/>
        <w:tabs>
          <w:tab w:val="left" w:pos="6804"/>
        </w:tabs>
        <w:spacing w:line="240" w:lineRule="auto"/>
        <w:ind w:firstLine="6237"/>
        <w:jc w:val="right"/>
        <w:rPr>
          <w:sz w:val="24"/>
          <w:szCs w:val="24"/>
        </w:rPr>
      </w:pPr>
      <w:r w:rsidRPr="00CC5E73">
        <w:rPr>
          <w:sz w:val="24"/>
          <w:szCs w:val="24"/>
        </w:rPr>
        <w:t xml:space="preserve">к </w:t>
      </w:r>
      <w:r w:rsidR="00667038" w:rsidRPr="00CC5E73">
        <w:rPr>
          <w:sz w:val="24"/>
          <w:szCs w:val="24"/>
        </w:rPr>
        <w:t>Т</w:t>
      </w:r>
      <w:r w:rsidR="005A7218" w:rsidRPr="00CC5E73">
        <w:rPr>
          <w:sz w:val="24"/>
          <w:szCs w:val="24"/>
        </w:rPr>
        <w:t>арифному соглашению</w:t>
      </w:r>
    </w:p>
    <w:p w:rsidR="00EA0F3B" w:rsidRPr="00CC5E73" w:rsidRDefault="00EA0F3B" w:rsidP="00AE315D">
      <w:pPr>
        <w:ind w:firstLine="567"/>
        <w:jc w:val="right"/>
        <w:rPr>
          <w:snapToGrid w:val="0"/>
          <w:sz w:val="24"/>
          <w:szCs w:val="24"/>
        </w:rPr>
      </w:pPr>
    </w:p>
    <w:p w:rsidR="00506D8A" w:rsidRPr="00CC5E73" w:rsidRDefault="00506D8A" w:rsidP="00506D8A">
      <w:pPr>
        <w:autoSpaceDE w:val="0"/>
        <w:autoSpaceDN w:val="0"/>
        <w:adjustRightInd w:val="0"/>
        <w:ind w:firstLine="540"/>
        <w:jc w:val="center"/>
        <w:rPr>
          <w:b/>
          <w:kern w:val="24"/>
          <w:sz w:val="24"/>
          <w:szCs w:val="24"/>
        </w:rPr>
      </w:pPr>
      <w:r w:rsidRPr="00CC5E73">
        <w:rPr>
          <w:b/>
          <w:kern w:val="24"/>
          <w:sz w:val="24"/>
          <w:szCs w:val="24"/>
        </w:rPr>
        <w:t>Порядок применения способов оплаты медицинской помощи,</w:t>
      </w:r>
    </w:p>
    <w:p w:rsidR="00243A08" w:rsidRPr="00CC5E73" w:rsidRDefault="00506D8A" w:rsidP="00506D8A">
      <w:pPr>
        <w:autoSpaceDE w:val="0"/>
        <w:autoSpaceDN w:val="0"/>
        <w:adjustRightInd w:val="0"/>
        <w:ind w:firstLine="540"/>
        <w:jc w:val="center"/>
        <w:rPr>
          <w:b/>
          <w:kern w:val="24"/>
          <w:sz w:val="24"/>
          <w:szCs w:val="24"/>
        </w:rPr>
      </w:pPr>
      <w:proofErr w:type="gramStart"/>
      <w:r w:rsidRPr="00CC5E73">
        <w:rPr>
          <w:b/>
          <w:kern w:val="24"/>
          <w:sz w:val="24"/>
          <w:szCs w:val="24"/>
        </w:rPr>
        <w:t>оказанной</w:t>
      </w:r>
      <w:proofErr w:type="gramEnd"/>
      <w:r w:rsidRPr="00CC5E73">
        <w:rPr>
          <w:b/>
          <w:kern w:val="24"/>
          <w:sz w:val="24"/>
          <w:szCs w:val="24"/>
        </w:rPr>
        <w:t xml:space="preserve"> в амбулаторных условиях</w:t>
      </w:r>
    </w:p>
    <w:p w:rsidR="00506D8A" w:rsidRPr="00CC5E73" w:rsidRDefault="00506D8A" w:rsidP="00506D8A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049D6" w:rsidRPr="00CC5E73" w:rsidRDefault="00243A08" w:rsidP="001049D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1</w:t>
      </w:r>
      <w:r w:rsidR="00CD7FE6" w:rsidRPr="00CC5E73">
        <w:rPr>
          <w:sz w:val="24"/>
          <w:szCs w:val="24"/>
        </w:rPr>
        <w:t>.</w:t>
      </w:r>
      <w:r w:rsidR="008A7054" w:rsidRPr="00CC5E73">
        <w:rPr>
          <w:sz w:val="24"/>
          <w:szCs w:val="24"/>
        </w:rPr>
        <w:t> </w:t>
      </w:r>
      <w:r w:rsidR="001049D6" w:rsidRPr="00CC5E73">
        <w:rPr>
          <w:sz w:val="24"/>
          <w:szCs w:val="24"/>
        </w:rPr>
        <w:t>Оплата первичной медико-санитарной помощи, оказываемой в амбулаторных условиях, осуществляется:</w:t>
      </w:r>
    </w:p>
    <w:p w:rsidR="009164DE" w:rsidRPr="00CC5E73" w:rsidRDefault="009164DE" w:rsidP="009164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- по </w:t>
      </w:r>
      <w:proofErr w:type="spellStart"/>
      <w:r w:rsidRPr="00CC5E73">
        <w:rPr>
          <w:sz w:val="24"/>
          <w:szCs w:val="24"/>
        </w:rPr>
        <w:t>подушевому</w:t>
      </w:r>
      <w:proofErr w:type="spellEnd"/>
      <w:r w:rsidRPr="00CC5E73">
        <w:rPr>
          <w:sz w:val="24"/>
          <w:szCs w:val="24"/>
        </w:rPr>
        <w:t xml:space="preserve">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9164DE" w:rsidRPr="00CC5E73" w:rsidRDefault="009164DE" w:rsidP="009164D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- 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лиц).</w:t>
      </w:r>
    </w:p>
    <w:p w:rsidR="006F1899" w:rsidRPr="00CC5E73" w:rsidRDefault="001049D6" w:rsidP="006F1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Перечень медицинских организаций (структурных подразделений медицинских организаций), оказывающих медицинскую помощь в амбулаторных условиях</w:t>
      </w:r>
      <w:r w:rsidR="00F16495">
        <w:rPr>
          <w:sz w:val="24"/>
          <w:szCs w:val="24"/>
        </w:rPr>
        <w:t xml:space="preserve">, </w:t>
      </w:r>
      <w:r w:rsidR="00F16495" w:rsidRPr="00F16495">
        <w:rPr>
          <w:sz w:val="24"/>
          <w:szCs w:val="24"/>
        </w:rPr>
        <w:t xml:space="preserve">оплата которой осуществляется по </w:t>
      </w:r>
      <w:proofErr w:type="spellStart"/>
      <w:r w:rsidR="00F16495" w:rsidRPr="00F16495">
        <w:rPr>
          <w:sz w:val="24"/>
          <w:szCs w:val="24"/>
        </w:rPr>
        <w:t>подушевому</w:t>
      </w:r>
      <w:proofErr w:type="spellEnd"/>
      <w:r w:rsidR="00F16495" w:rsidRPr="00F16495">
        <w:rPr>
          <w:sz w:val="24"/>
          <w:szCs w:val="24"/>
        </w:rPr>
        <w:t xml:space="preserve"> нормативу финансирования на прикрепившихся лиц,</w:t>
      </w:r>
      <w:r w:rsidRPr="00F16495">
        <w:rPr>
          <w:sz w:val="24"/>
          <w:szCs w:val="24"/>
        </w:rPr>
        <w:t xml:space="preserve"> приведен </w:t>
      </w:r>
      <w:r w:rsidRPr="00CC5E73">
        <w:rPr>
          <w:sz w:val="24"/>
          <w:szCs w:val="24"/>
        </w:rPr>
        <w:t xml:space="preserve">в </w:t>
      </w:r>
      <w:r w:rsidR="00850CD4" w:rsidRPr="00CC5E73">
        <w:rPr>
          <w:sz w:val="24"/>
          <w:szCs w:val="24"/>
        </w:rPr>
        <w:t>п</w:t>
      </w:r>
      <w:r w:rsidRPr="00CC5E73">
        <w:rPr>
          <w:sz w:val="24"/>
          <w:szCs w:val="24"/>
        </w:rPr>
        <w:t>риложении 1</w:t>
      </w:r>
      <w:r w:rsidR="008904D8" w:rsidRPr="00CC5E73">
        <w:rPr>
          <w:sz w:val="24"/>
          <w:szCs w:val="24"/>
        </w:rPr>
        <w:t xml:space="preserve"> к настоящему порядку</w:t>
      </w:r>
      <w:r w:rsidR="00F16495">
        <w:rPr>
          <w:sz w:val="24"/>
          <w:szCs w:val="24"/>
        </w:rPr>
        <w:t>.</w:t>
      </w:r>
    </w:p>
    <w:p w:rsidR="006F1899" w:rsidRPr="00CC5E73" w:rsidRDefault="006F1899" w:rsidP="006F1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 Оплата первичной медико-санитарной помощи, оказанной в амбулаторных условиях медицинскими организациями или их структурными подразделениями (далее</w:t>
      </w:r>
      <w:r w:rsidR="005B5AC2" w:rsidRPr="00CC5E73">
        <w:rPr>
          <w:sz w:val="24"/>
          <w:szCs w:val="24"/>
        </w:rPr>
        <w:t xml:space="preserve"> - </w:t>
      </w:r>
      <w:r w:rsidRPr="00CC5E73">
        <w:rPr>
          <w:sz w:val="24"/>
          <w:szCs w:val="24"/>
        </w:rPr>
        <w:t xml:space="preserve">МО), по </w:t>
      </w:r>
      <w:proofErr w:type="spellStart"/>
      <w:r w:rsidRPr="00CC5E73">
        <w:rPr>
          <w:sz w:val="24"/>
          <w:szCs w:val="24"/>
        </w:rPr>
        <w:t>подушевому</w:t>
      </w:r>
      <w:proofErr w:type="spellEnd"/>
      <w:r w:rsidRPr="00CC5E73">
        <w:rPr>
          <w:sz w:val="24"/>
          <w:szCs w:val="24"/>
        </w:rPr>
        <w:t xml:space="preserve"> нормативу финансирования на прикрепившихся лиц осуществляется из общего </w:t>
      </w:r>
      <w:proofErr w:type="spellStart"/>
      <w:r w:rsidRPr="00CC5E73">
        <w:rPr>
          <w:sz w:val="24"/>
          <w:szCs w:val="24"/>
        </w:rPr>
        <w:t>подушевого</w:t>
      </w:r>
      <w:proofErr w:type="spellEnd"/>
      <w:r w:rsidRPr="00CC5E73">
        <w:rPr>
          <w:sz w:val="24"/>
          <w:szCs w:val="24"/>
        </w:rPr>
        <w:t xml:space="preserve"> норматива финансирования, утвержденного ТП ОМС</w:t>
      </w:r>
      <w:r w:rsidR="00F16495">
        <w:rPr>
          <w:sz w:val="24"/>
          <w:szCs w:val="24"/>
        </w:rPr>
        <w:t>.</w:t>
      </w:r>
      <w:r w:rsidRPr="00CC5E73">
        <w:rPr>
          <w:sz w:val="24"/>
          <w:szCs w:val="24"/>
        </w:rPr>
        <w:t xml:space="preserve"> 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2.1. </w:t>
      </w:r>
      <w:proofErr w:type="gramStart"/>
      <w:r w:rsidR="00E975D1" w:rsidRPr="00E975D1">
        <w:rPr>
          <w:sz w:val="24"/>
          <w:szCs w:val="24"/>
        </w:rPr>
        <w:t xml:space="preserve">Оплата первичной медико-санитарной помощи, оказанной в амбулаторных условиях, по </w:t>
      </w:r>
      <w:proofErr w:type="spellStart"/>
      <w:r w:rsidR="00E975D1" w:rsidRPr="00E975D1">
        <w:rPr>
          <w:sz w:val="24"/>
          <w:szCs w:val="24"/>
        </w:rPr>
        <w:t>подушевому</w:t>
      </w:r>
      <w:proofErr w:type="spellEnd"/>
      <w:r w:rsidR="00E975D1" w:rsidRPr="00E975D1">
        <w:rPr>
          <w:sz w:val="24"/>
          <w:szCs w:val="24"/>
        </w:rPr>
        <w:t xml:space="preserve"> нормативу финансирования на прикрепившихся лиц (далее </w:t>
      </w:r>
      <w:proofErr w:type="spellStart"/>
      <w:r w:rsidR="00E975D1" w:rsidRPr="00E975D1">
        <w:rPr>
          <w:sz w:val="24"/>
          <w:szCs w:val="24"/>
        </w:rPr>
        <w:t>подушевое</w:t>
      </w:r>
      <w:proofErr w:type="spellEnd"/>
      <w:r w:rsidR="00E975D1" w:rsidRPr="00E975D1">
        <w:rPr>
          <w:sz w:val="24"/>
          <w:szCs w:val="24"/>
        </w:rPr>
        <w:t xml:space="preserve"> финансирование) в рамках реализации </w:t>
      </w:r>
      <w:r w:rsidR="00F16495">
        <w:rPr>
          <w:sz w:val="24"/>
          <w:szCs w:val="24"/>
        </w:rPr>
        <w:t>ТП</w:t>
      </w:r>
      <w:r w:rsidR="00E975D1" w:rsidRPr="00E975D1">
        <w:rPr>
          <w:sz w:val="24"/>
          <w:szCs w:val="24"/>
        </w:rPr>
        <w:t xml:space="preserve"> ОМС производится за медицинскую помощь, оказанную в амбулаторных условиях врачами-терапевтами, врачами - педиатрами, врачами общей практики (семейными врачами), врачами медицинских кабинетов и/или здравпунктов образовательных учреждений, врачами-специалистами</w:t>
      </w:r>
      <w:r w:rsidR="0027154D">
        <w:rPr>
          <w:sz w:val="24"/>
          <w:szCs w:val="24"/>
        </w:rPr>
        <w:t xml:space="preserve"> </w:t>
      </w:r>
      <w:r w:rsidR="00E975D1" w:rsidRPr="00E975D1">
        <w:rPr>
          <w:sz w:val="24"/>
          <w:szCs w:val="24"/>
        </w:rPr>
        <w:t>–</w:t>
      </w:r>
      <w:r w:rsidR="0027154D">
        <w:rPr>
          <w:sz w:val="24"/>
          <w:szCs w:val="24"/>
        </w:rPr>
        <w:t xml:space="preserve"> </w:t>
      </w:r>
      <w:r w:rsidR="00E975D1" w:rsidRPr="00E975D1">
        <w:rPr>
          <w:sz w:val="24"/>
          <w:szCs w:val="24"/>
        </w:rPr>
        <w:t xml:space="preserve">офтальмологом, </w:t>
      </w:r>
      <w:proofErr w:type="spellStart"/>
      <w:r w:rsidR="00E975D1" w:rsidRPr="00E975D1">
        <w:rPr>
          <w:sz w:val="24"/>
          <w:szCs w:val="24"/>
        </w:rPr>
        <w:t>оториноларингологом</w:t>
      </w:r>
      <w:proofErr w:type="spellEnd"/>
      <w:r w:rsidR="00E975D1" w:rsidRPr="00E975D1">
        <w:rPr>
          <w:sz w:val="24"/>
          <w:szCs w:val="24"/>
        </w:rPr>
        <w:t>, эндокринологом, детским эндокринологом, неврологом, кардиологом, детским кардиологом, хирургом, детским хирургом</w:t>
      </w:r>
      <w:proofErr w:type="gramEnd"/>
      <w:r w:rsidR="00E975D1" w:rsidRPr="00E975D1">
        <w:rPr>
          <w:sz w:val="24"/>
          <w:szCs w:val="24"/>
        </w:rPr>
        <w:t xml:space="preserve">, инфекционистом, </w:t>
      </w:r>
      <w:proofErr w:type="spellStart"/>
      <w:r w:rsidR="0027154D" w:rsidRPr="00F16495">
        <w:rPr>
          <w:sz w:val="24"/>
          <w:szCs w:val="24"/>
        </w:rPr>
        <w:t>травмотологом</w:t>
      </w:r>
      <w:proofErr w:type="spellEnd"/>
      <w:r w:rsidR="0027154D" w:rsidRPr="00F16495">
        <w:rPr>
          <w:sz w:val="24"/>
          <w:szCs w:val="24"/>
        </w:rPr>
        <w:t>,</w:t>
      </w:r>
      <w:r w:rsidR="0027154D">
        <w:rPr>
          <w:color w:val="FF0000"/>
          <w:sz w:val="24"/>
          <w:szCs w:val="24"/>
        </w:rPr>
        <w:t xml:space="preserve"> </w:t>
      </w:r>
      <w:r w:rsidR="00E975D1" w:rsidRPr="00E975D1">
        <w:rPr>
          <w:sz w:val="24"/>
          <w:szCs w:val="24"/>
        </w:rPr>
        <w:t>а также медицинским персоналом, имеющи</w:t>
      </w:r>
      <w:r w:rsidR="002B4CF1">
        <w:rPr>
          <w:sz w:val="24"/>
          <w:szCs w:val="24"/>
        </w:rPr>
        <w:t>м</w:t>
      </w:r>
      <w:r w:rsidR="00E975D1" w:rsidRPr="00E975D1">
        <w:rPr>
          <w:sz w:val="24"/>
          <w:szCs w:val="24"/>
        </w:rPr>
        <w:t xml:space="preserve"> среднее медицинское образование, ведущи</w:t>
      </w:r>
      <w:r w:rsidR="002B4CF1">
        <w:rPr>
          <w:sz w:val="24"/>
          <w:szCs w:val="24"/>
        </w:rPr>
        <w:t>м</w:t>
      </w:r>
      <w:r w:rsidR="00E975D1" w:rsidRPr="00E975D1">
        <w:rPr>
          <w:sz w:val="24"/>
          <w:szCs w:val="24"/>
        </w:rPr>
        <w:t xml:space="preserve"> самостоятельный прием, включая проведение диагностических исследований</w:t>
      </w:r>
      <w:r w:rsidRPr="00CC5E73">
        <w:rPr>
          <w:sz w:val="24"/>
          <w:szCs w:val="24"/>
        </w:rPr>
        <w:t>.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C5E73">
        <w:rPr>
          <w:sz w:val="24"/>
          <w:szCs w:val="24"/>
        </w:rPr>
        <w:t>Подушевой</w:t>
      </w:r>
      <w:proofErr w:type="spellEnd"/>
      <w:r w:rsidRPr="00CC5E73">
        <w:rPr>
          <w:sz w:val="24"/>
          <w:szCs w:val="24"/>
        </w:rPr>
        <w:t xml:space="preserve"> норматив финансирования включает финансовые средства на оплату собственной деятельности МО, а также средства на оплату первичной медико-санитарной помощи, включенной в </w:t>
      </w:r>
      <w:proofErr w:type="spellStart"/>
      <w:r w:rsidRPr="00CC5E73">
        <w:rPr>
          <w:sz w:val="24"/>
          <w:szCs w:val="24"/>
        </w:rPr>
        <w:t>подушевой</w:t>
      </w:r>
      <w:proofErr w:type="spellEnd"/>
      <w:r w:rsidRPr="00CC5E73">
        <w:rPr>
          <w:sz w:val="24"/>
          <w:szCs w:val="24"/>
        </w:rPr>
        <w:t xml:space="preserve"> норматив финансирования и оказанной не по месту прикрепления (далее - внешние услуги).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5E73">
        <w:rPr>
          <w:sz w:val="24"/>
          <w:szCs w:val="24"/>
        </w:rPr>
        <w:t>Внешние медицинские услуги оплачиваются МО за оказанную медицинскую помощь по тарифам за единицу объема медицинской помощи, действующим для МО, оказавшей внешнюю услугу.</w:t>
      </w:r>
      <w:proofErr w:type="gramEnd"/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2.2. В состав </w:t>
      </w:r>
      <w:proofErr w:type="spellStart"/>
      <w:r w:rsidRPr="00CC5E73">
        <w:rPr>
          <w:sz w:val="24"/>
          <w:szCs w:val="24"/>
        </w:rPr>
        <w:t>подушевого</w:t>
      </w:r>
      <w:proofErr w:type="spellEnd"/>
      <w:r w:rsidRPr="00CC5E73">
        <w:rPr>
          <w:sz w:val="24"/>
          <w:szCs w:val="24"/>
        </w:rPr>
        <w:t xml:space="preserve"> норматива финансирования не вход</w:t>
      </w:r>
      <w:r w:rsidR="00F16495">
        <w:rPr>
          <w:sz w:val="24"/>
          <w:szCs w:val="24"/>
        </w:rPr>
        <w:t>и</w:t>
      </w:r>
      <w:r w:rsidRPr="00CC5E73">
        <w:rPr>
          <w:sz w:val="24"/>
          <w:szCs w:val="24"/>
        </w:rPr>
        <w:t>т и оплачива</w:t>
      </w:r>
      <w:r w:rsidR="00F16495">
        <w:rPr>
          <w:sz w:val="24"/>
          <w:szCs w:val="24"/>
        </w:rPr>
        <w:t>е</w:t>
      </w:r>
      <w:r w:rsidRPr="00CC5E73">
        <w:rPr>
          <w:sz w:val="24"/>
          <w:szCs w:val="24"/>
        </w:rPr>
        <w:t xml:space="preserve">тся отдельно по тарифам МЭС следующая первичная медико-санитарная помощь (медицинские услуги), оказываемая: 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а) в центрах здоровья, </w:t>
      </w:r>
    </w:p>
    <w:p w:rsidR="002205BA" w:rsidRPr="00F16495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б) при проведении </w:t>
      </w:r>
      <w:r w:rsidR="00331FDD" w:rsidRPr="00F16495">
        <w:rPr>
          <w:sz w:val="24"/>
          <w:szCs w:val="24"/>
        </w:rPr>
        <w:t xml:space="preserve">всех видов </w:t>
      </w:r>
      <w:r w:rsidRPr="00F16495">
        <w:rPr>
          <w:sz w:val="24"/>
          <w:szCs w:val="24"/>
        </w:rPr>
        <w:t>диспансеризации граждан,</w:t>
      </w:r>
    </w:p>
    <w:p w:rsidR="00E6251B" w:rsidRPr="00F16495" w:rsidRDefault="002205BA" w:rsidP="00E6251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495">
        <w:rPr>
          <w:sz w:val="24"/>
          <w:szCs w:val="24"/>
        </w:rPr>
        <w:t>в) </w:t>
      </w:r>
      <w:r w:rsidR="00E6251B" w:rsidRPr="00F16495">
        <w:rPr>
          <w:sz w:val="24"/>
          <w:szCs w:val="24"/>
        </w:rPr>
        <w:t>при проведении профилактических медицинских осмотров отдельных категорий граждан,</w:t>
      </w:r>
      <w:r w:rsidR="00331FDD" w:rsidRPr="00F16495">
        <w:rPr>
          <w:sz w:val="24"/>
          <w:szCs w:val="24"/>
        </w:rPr>
        <w:t xml:space="preserve"> </w:t>
      </w:r>
      <w:proofErr w:type="gramStart"/>
      <w:r w:rsidR="00331FDD" w:rsidRPr="00F16495">
        <w:rPr>
          <w:sz w:val="24"/>
          <w:szCs w:val="24"/>
        </w:rPr>
        <w:t>порядки</w:t>
      </w:r>
      <w:proofErr w:type="gramEnd"/>
      <w:r w:rsidR="00331FDD" w:rsidRPr="00F16495">
        <w:rPr>
          <w:sz w:val="24"/>
          <w:szCs w:val="24"/>
        </w:rPr>
        <w:t xml:space="preserve"> проведения которых установлены нормативно-правовыми актами, </w:t>
      </w:r>
    </w:p>
    <w:p w:rsidR="00A6300D" w:rsidRPr="00F16495" w:rsidRDefault="002205BA" w:rsidP="00A630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16495">
        <w:rPr>
          <w:sz w:val="24"/>
          <w:szCs w:val="24"/>
        </w:rPr>
        <w:t>г) </w:t>
      </w:r>
      <w:r w:rsidR="00331FDD" w:rsidRPr="00F16495">
        <w:rPr>
          <w:sz w:val="24"/>
          <w:szCs w:val="24"/>
        </w:rPr>
        <w:t>в неотложной форме,</w:t>
      </w:r>
      <w:r w:rsidR="00A6300D" w:rsidRPr="00F16495">
        <w:rPr>
          <w:sz w:val="24"/>
          <w:szCs w:val="24"/>
        </w:rPr>
        <w:t xml:space="preserve"> включая медицинскую помощь, оказанную в приемных отделениях стационаров,</w:t>
      </w:r>
    </w:p>
    <w:p w:rsidR="00331FDD" w:rsidRDefault="0027154D" w:rsidP="00331F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31FDD">
        <w:rPr>
          <w:sz w:val="24"/>
          <w:szCs w:val="24"/>
        </w:rPr>
        <w:t>е) </w:t>
      </w:r>
      <w:r w:rsidR="00331FDD" w:rsidRPr="00CC5E73">
        <w:rPr>
          <w:sz w:val="24"/>
          <w:szCs w:val="24"/>
        </w:rPr>
        <w:t>врачами – специалистами, не включенными в п. 2.1,</w:t>
      </w:r>
    </w:p>
    <w:p w:rsidR="002205BA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ж) отдельные диагностические услуги в объеме квот, установленных прик</w:t>
      </w:r>
      <w:r w:rsidR="00993B79">
        <w:rPr>
          <w:sz w:val="24"/>
          <w:szCs w:val="24"/>
        </w:rPr>
        <w:t>азами Минздрава НСО (таблица 1),</w:t>
      </w:r>
    </w:p>
    <w:p w:rsidR="00993B79" w:rsidRDefault="00993B79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6807">
        <w:rPr>
          <w:sz w:val="24"/>
          <w:szCs w:val="24"/>
        </w:rPr>
        <w:t>з) новорожденным, не имеющим полиса ОМС.</w:t>
      </w:r>
    </w:p>
    <w:p w:rsidR="00D62D31" w:rsidRDefault="00D62D31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62D31" w:rsidRPr="008A6807" w:rsidRDefault="00D62D31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05BA" w:rsidRPr="0065150C" w:rsidRDefault="002205BA" w:rsidP="005B5AC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150C">
        <w:rPr>
          <w:sz w:val="24"/>
          <w:szCs w:val="24"/>
        </w:rPr>
        <w:lastRenderedPageBreak/>
        <w:t>Таблица 1</w:t>
      </w:r>
    </w:p>
    <w:p w:rsidR="002205BA" w:rsidRPr="0065150C" w:rsidRDefault="002205BA" w:rsidP="005B5AC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5150C">
        <w:rPr>
          <w:sz w:val="24"/>
          <w:szCs w:val="24"/>
        </w:rPr>
        <w:t>Перечень отдельных диагностических услуг,</w:t>
      </w:r>
    </w:p>
    <w:p w:rsidR="002205BA" w:rsidRPr="0065150C" w:rsidRDefault="002205BA" w:rsidP="005B5AC2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65150C">
        <w:rPr>
          <w:sz w:val="24"/>
          <w:szCs w:val="24"/>
        </w:rPr>
        <w:t xml:space="preserve">не включенных в состав </w:t>
      </w:r>
      <w:proofErr w:type="spellStart"/>
      <w:r w:rsidRPr="0065150C">
        <w:rPr>
          <w:sz w:val="24"/>
          <w:szCs w:val="24"/>
        </w:rPr>
        <w:t>подушевого</w:t>
      </w:r>
      <w:proofErr w:type="spellEnd"/>
      <w:r w:rsidRPr="0065150C">
        <w:rPr>
          <w:sz w:val="24"/>
          <w:szCs w:val="24"/>
        </w:rPr>
        <w:t xml:space="preserve"> норматива финансирования первичной медико-санитарной помощи, оказываемой в амбулаторных условиях</w:t>
      </w:r>
      <w:proofErr w:type="gramEnd"/>
    </w:p>
    <w:p w:rsidR="002205BA" w:rsidRPr="00CC5E73" w:rsidRDefault="002205BA" w:rsidP="005B5AC2">
      <w:pPr>
        <w:autoSpaceDE w:val="0"/>
        <w:autoSpaceDN w:val="0"/>
        <w:adjustRightInd w:val="0"/>
        <w:jc w:val="center"/>
      </w:pPr>
    </w:p>
    <w:p w:rsidR="002205BA" w:rsidRPr="00CC5E73" w:rsidRDefault="002205BA" w:rsidP="005B5AC2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09"/>
        <w:gridCol w:w="4077"/>
      </w:tblGrid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center"/>
            </w:pPr>
            <w:r w:rsidRPr="008E7CAA">
              <w:t>Наименование исследований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center"/>
            </w:pPr>
            <w:r w:rsidRPr="008E7CAA">
              <w:t>Код МЭС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E7CAA">
              <w:t>Гистеросальпингография</w:t>
            </w:r>
            <w:proofErr w:type="spellEnd"/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731118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Урография внутривенная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731106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Медико-генетические исследования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738001-738015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E7CAA">
              <w:t>Радиоиммуннологические</w:t>
            </w:r>
            <w:proofErr w:type="spellEnd"/>
            <w:r w:rsidRPr="008E7CAA">
              <w:t xml:space="preserve"> исследования гормонов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742159-742185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Рентгеновская компьютерная томография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731169-731176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Триплексное сканирование сосудов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732038-732041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Эхокардиография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733100-733102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Компьютерно-оптическая топография у детей школьного возраста (в декретированные сроки)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733153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Магнитно-резонансная томография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744031-744034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Радиоизотопные исследования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737001-737002, 737004,</w:t>
            </w:r>
          </w:p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 xml:space="preserve">737006-737008, 737015, 737017, 737019-737022,  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E7CAA">
              <w:t>Иммуногистохимическое</w:t>
            </w:r>
            <w:proofErr w:type="spellEnd"/>
            <w:r w:rsidRPr="008E7CAA">
              <w:t xml:space="preserve"> исследование при раке молочной железы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740007</w:t>
            </w:r>
          </w:p>
        </w:tc>
      </w:tr>
      <w:tr w:rsidR="008E7CAA" w:rsidRPr="00CC5E73" w:rsidTr="00CA7A49">
        <w:trPr>
          <w:trHeight w:val="2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8E7CAA">
              <w:t>Сцинтиграфия</w:t>
            </w:r>
            <w:proofErr w:type="spellEnd"/>
            <w:r w:rsidRPr="008E7CAA">
              <w:t xml:space="preserve"> детскому населению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7CAA" w:rsidRPr="008E7CAA" w:rsidRDefault="008E7CAA" w:rsidP="00CA7A49">
            <w:pPr>
              <w:autoSpaceDE w:val="0"/>
              <w:autoSpaceDN w:val="0"/>
              <w:adjustRightInd w:val="0"/>
              <w:jc w:val="both"/>
            </w:pPr>
            <w:r w:rsidRPr="008E7CAA">
              <w:t>737023-737032</w:t>
            </w:r>
          </w:p>
        </w:tc>
      </w:tr>
    </w:tbl>
    <w:p w:rsidR="008E7CAA" w:rsidRDefault="008E7CA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Оплата вышеуказанных диагностических услуг в объеме, превышающем установленные квоты, производится за счет средств направившей МО.</w:t>
      </w:r>
    </w:p>
    <w:p w:rsidR="002205BA" w:rsidRPr="00CC5E73" w:rsidRDefault="005F0355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</w:t>
      </w:r>
      <w:r w:rsidR="002205BA" w:rsidRPr="00CC5E73">
        <w:rPr>
          <w:sz w:val="24"/>
          <w:szCs w:val="24"/>
        </w:rPr>
        <w:t>3. </w:t>
      </w:r>
      <w:proofErr w:type="gramStart"/>
      <w:r w:rsidR="002205BA" w:rsidRPr="00CC5E73">
        <w:rPr>
          <w:sz w:val="24"/>
          <w:szCs w:val="24"/>
        </w:rPr>
        <w:t>Прикрепление застрахованных лиц к МО для получения первичной медико-санитарной помощи осуществляется в соответствии с Порядком взаимодействия участников системы ОМС при ведении персонифицированного учета сведений о застрахованных по ОМС лицах, прикрепленных к медицинским организациям для получения первичной медико-санитарной помощи в рамках Территориальной программы обязательного медицинского страхования Новосибирской области, утвержденным приказом министерства здравоохранения Новосибирской области и Территориальным фондом обязательного медицинского страхования Новосибирской</w:t>
      </w:r>
      <w:proofErr w:type="gramEnd"/>
      <w:r w:rsidR="002205BA" w:rsidRPr="00CC5E73">
        <w:rPr>
          <w:sz w:val="24"/>
          <w:szCs w:val="24"/>
        </w:rPr>
        <w:t xml:space="preserve"> области от 16.02.2015 № 427/35.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Учет сведений о прикреплении застрахованных лиц по обязательному медицинскому страхованию к МО на территории Новосибирской области осуществляется в региональном сегменте единого регистра застрахованных лиц.</w:t>
      </w:r>
    </w:p>
    <w:p w:rsidR="002205BA" w:rsidRPr="00CC5E73" w:rsidRDefault="005F0355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2.4</w:t>
      </w:r>
      <w:r w:rsidR="002205BA" w:rsidRPr="00CC5E73">
        <w:rPr>
          <w:sz w:val="24"/>
          <w:szCs w:val="24"/>
        </w:rPr>
        <w:t xml:space="preserve">. Для определения месячного размера средств на </w:t>
      </w:r>
      <w:proofErr w:type="spellStart"/>
      <w:r w:rsidR="002205BA" w:rsidRPr="00CC5E73">
        <w:rPr>
          <w:sz w:val="24"/>
          <w:szCs w:val="24"/>
        </w:rPr>
        <w:t>подушевое</w:t>
      </w:r>
      <w:proofErr w:type="spellEnd"/>
      <w:r w:rsidR="002205BA" w:rsidRPr="00CC5E73">
        <w:rPr>
          <w:sz w:val="24"/>
          <w:szCs w:val="24"/>
        </w:rPr>
        <w:t xml:space="preserve"> финансирование учитывается численность прикрепленного населения к МО на 01 число </w:t>
      </w:r>
      <w:r w:rsidR="0071655C" w:rsidRPr="00CC5E73">
        <w:rPr>
          <w:sz w:val="24"/>
          <w:szCs w:val="24"/>
        </w:rPr>
        <w:t xml:space="preserve">отчетного </w:t>
      </w:r>
      <w:r w:rsidR="002205BA" w:rsidRPr="00CC5E73">
        <w:rPr>
          <w:sz w:val="24"/>
          <w:szCs w:val="24"/>
        </w:rPr>
        <w:t>месяца.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Страховая медицинская организация (далее СМО) и МО по состоянию на 01 число </w:t>
      </w:r>
      <w:r w:rsidR="008904D8" w:rsidRPr="00CC5E73">
        <w:rPr>
          <w:sz w:val="24"/>
          <w:szCs w:val="24"/>
        </w:rPr>
        <w:t xml:space="preserve">отчетного </w:t>
      </w:r>
      <w:r w:rsidRPr="00CC5E73">
        <w:rPr>
          <w:sz w:val="24"/>
          <w:szCs w:val="24"/>
        </w:rPr>
        <w:t>месяца проводят сверку численности прикрепленного населения к МО в разрезе половозрастных групп населения с оформлением «Акта сверки сведений о численности застрахованных лиц в СМО, прикрепленных к медицинской организации для получения первичной медико-санитарной помощи»</w:t>
      </w:r>
      <w:r w:rsidR="000615B5" w:rsidRPr="00CC5E73">
        <w:rPr>
          <w:sz w:val="24"/>
          <w:szCs w:val="24"/>
        </w:rPr>
        <w:t>.</w:t>
      </w:r>
    </w:p>
    <w:p w:rsidR="002205BA" w:rsidRPr="00CC5E73" w:rsidRDefault="005F0355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2.5</w:t>
      </w:r>
      <w:r w:rsidR="002205BA" w:rsidRPr="00CC5E73">
        <w:rPr>
          <w:sz w:val="24"/>
          <w:szCs w:val="24"/>
        </w:rPr>
        <w:t xml:space="preserve">. Расчет месячного базового </w:t>
      </w:r>
      <w:proofErr w:type="spellStart"/>
      <w:r w:rsidR="002205BA" w:rsidRPr="00CC5E73">
        <w:rPr>
          <w:sz w:val="24"/>
          <w:szCs w:val="24"/>
        </w:rPr>
        <w:t>подушевого</w:t>
      </w:r>
      <w:proofErr w:type="spellEnd"/>
      <w:r w:rsidR="002205BA" w:rsidRPr="00CC5E73">
        <w:rPr>
          <w:sz w:val="24"/>
          <w:szCs w:val="24"/>
        </w:rPr>
        <w:t xml:space="preserve"> норматива финансирования первичной медико-санитарной помощи, оказанной в амбулаторных условиях, на одно застрахованное по ОМС лицо (</w:t>
      </w:r>
      <w:proofErr w:type="gramStart"/>
      <w:r w:rsidR="002205BA" w:rsidRPr="00CC5E73">
        <w:rPr>
          <w:sz w:val="24"/>
          <w:szCs w:val="24"/>
        </w:rPr>
        <w:t>ПН</w:t>
      </w:r>
      <w:proofErr w:type="gramEnd"/>
      <w:r w:rsidR="002205BA" w:rsidRPr="00CC5E73">
        <w:rPr>
          <w:sz w:val="24"/>
          <w:szCs w:val="24"/>
        </w:rPr>
        <w:t>) производится по формуле: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5E73">
        <w:rPr>
          <w:sz w:val="24"/>
          <w:szCs w:val="24"/>
        </w:rPr>
        <w:t>ПН</w:t>
      </w:r>
      <w:proofErr w:type="gramEnd"/>
      <w:r w:rsidRPr="00CC5E73">
        <w:rPr>
          <w:sz w:val="24"/>
          <w:szCs w:val="24"/>
        </w:rPr>
        <w:t> = Ф / Ч / 12</w:t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Pr="00CC5E73">
        <w:rPr>
          <w:sz w:val="24"/>
          <w:szCs w:val="24"/>
        </w:rPr>
        <w:t xml:space="preserve"> (1), где: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Ф – годовой объем финансирования первичной медико-санитарной помощи, оказанной в амбулаторных условиях; в части средств, предусмотренных на </w:t>
      </w:r>
      <w:proofErr w:type="spellStart"/>
      <w:r w:rsidRPr="00CC5E73">
        <w:rPr>
          <w:sz w:val="24"/>
          <w:szCs w:val="24"/>
        </w:rPr>
        <w:t>подушевое</w:t>
      </w:r>
      <w:proofErr w:type="spellEnd"/>
      <w:r w:rsidRPr="00CC5E73">
        <w:rPr>
          <w:sz w:val="24"/>
          <w:szCs w:val="24"/>
        </w:rPr>
        <w:t xml:space="preserve"> финансирование, 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Ч – численность прикрепленного застрахованного населения.</w:t>
      </w:r>
    </w:p>
    <w:p w:rsidR="002205BA" w:rsidRPr="008A6807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A6807">
        <w:rPr>
          <w:sz w:val="24"/>
          <w:szCs w:val="24"/>
        </w:rPr>
        <w:t xml:space="preserve">Размер месячного базового </w:t>
      </w:r>
      <w:proofErr w:type="spellStart"/>
      <w:r w:rsidRPr="008A6807">
        <w:rPr>
          <w:sz w:val="24"/>
          <w:szCs w:val="24"/>
        </w:rPr>
        <w:t>подушевого</w:t>
      </w:r>
      <w:proofErr w:type="spellEnd"/>
      <w:r w:rsidRPr="008A6807">
        <w:rPr>
          <w:sz w:val="24"/>
          <w:szCs w:val="24"/>
        </w:rPr>
        <w:t xml:space="preserve"> норматива первичной медико-санитарной помощи, оказанной в амбулаторных условиях, составляет </w:t>
      </w:r>
      <w:r w:rsidR="00E7759D" w:rsidRPr="008A6807">
        <w:rPr>
          <w:sz w:val="24"/>
          <w:szCs w:val="24"/>
        </w:rPr>
        <w:t>170</w:t>
      </w:r>
      <w:r w:rsidRPr="008A6807">
        <w:rPr>
          <w:sz w:val="24"/>
          <w:szCs w:val="24"/>
        </w:rPr>
        <w:t>,00 рубл</w:t>
      </w:r>
      <w:r w:rsidR="00E7759D" w:rsidRPr="008A6807">
        <w:rPr>
          <w:sz w:val="24"/>
          <w:szCs w:val="24"/>
        </w:rPr>
        <w:t>ей</w:t>
      </w:r>
      <w:r w:rsidRPr="008A6807">
        <w:rPr>
          <w:sz w:val="24"/>
          <w:szCs w:val="24"/>
        </w:rPr>
        <w:t>.</w:t>
      </w:r>
    </w:p>
    <w:p w:rsidR="002205BA" w:rsidRPr="00CC5E73" w:rsidRDefault="005F0355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2.6</w:t>
      </w:r>
      <w:r w:rsidR="002205BA" w:rsidRPr="00CC5E73">
        <w:rPr>
          <w:sz w:val="24"/>
          <w:szCs w:val="24"/>
        </w:rPr>
        <w:t xml:space="preserve">. Финансирование МО производится по дифференцированным </w:t>
      </w:r>
      <w:proofErr w:type="spellStart"/>
      <w:r w:rsidR="002205BA" w:rsidRPr="00CC5E73">
        <w:rPr>
          <w:sz w:val="24"/>
          <w:szCs w:val="24"/>
        </w:rPr>
        <w:t>подушевым</w:t>
      </w:r>
      <w:proofErr w:type="spellEnd"/>
      <w:r w:rsidR="002205BA" w:rsidRPr="00CC5E73">
        <w:rPr>
          <w:sz w:val="24"/>
          <w:szCs w:val="24"/>
        </w:rPr>
        <w:t xml:space="preserve"> нормативам, рассчитанным на основе базового </w:t>
      </w:r>
      <w:proofErr w:type="spellStart"/>
      <w:r w:rsidR="002205BA" w:rsidRPr="00CC5E73">
        <w:rPr>
          <w:sz w:val="24"/>
          <w:szCs w:val="24"/>
        </w:rPr>
        <w:t>подушевого</w:t>
      </w:r>
      <w:proofErr w:type="spellEnd"/>
      <w:r w:rsidR="002205BA" w:rsidRPr="00CC5E73">
        <w:rPr>
          <w:sz w:val="24"/>
          <w:szCs w:val="24"/>
        </w:rPr>
        <w:t xml:space="preserve"> норматива с учетом следующих коэффициентов дифференциации: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- половозрастных коэффициентов, учитывающих различия в расходах на оказание медицинской помощи отдельным группам граждан в зависимости от пола, возраста и их потребности в медицинской помощи (таблица 2);</w:t>
      </w:r>
    </w:p>
    <w:p w:rsidR="002205BA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lastRenderedPageBreak/>
        <w:t xml:space="preserve">- коэффициентов, учитывающих особенности затрат медицинской организации (плотность населения, наличие ФАП, обособленных подразделений) (таблица 3). </w:t>
      </w:r>
    </w:p>
    <w:p w:rsidR="00C02B0B" w:rsidRPr="00CC5E73" w:rsidRDefault="00C02B0B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05BA" w:rsidRPr="0065150C" w:rsidRDefault="002205BA" w:rsidP="005B5AC2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5150C">
        <w:rPr>
          <w:sz w:val="24"/>
          <w:szCs w:val="24"/>
        </w:rPr>
        <w:t>Таблица 2</w:t>
      </w:r>
    </w:p>
    <w:p w:rsidR="002205BA" w:rsidRPr="0065150C" w:rsidRDefault="002205BA" w:rsidP="00C02B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5150C">
        <w:rPr>
          <w:sz w:val="24"/>
          <w:szCs w:val="24"/>
        </w:rPr>
        <w:t>Половозрастные коэффициенты дифференциации</w:t>
      </w:r>
    </w:p>
    <w:p w:rsidR="002205BA" w:rsidRPr="00CC5E73" w:rsidRDefault="002205BA" w:rsidP="005B5AC2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11"/>
        <w:gridCol w:w="1410"/>
        <w:gridCol w:w="1528"/>
        <w:gridCol w:w="1575"/>
        <w:gridCol w:w="1305"/>
        <w:gridCol w:w="1701"/>
      </w:tblGrid>
      <w:tr w:rsidR="002205BA" w:rsidRPr="00CC5E73" w:rsidTr="005B5AC2">
        <w:trPr>
          <w:trHeight w:val="20"/>
        </w:trPr>
        <w:tc>
          <w:tcPr>
            <w:tcW w:w="1276" w:type="dxa"/>
            <w:vMerge w:val="restart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center"/>
            </w:pPr>
            <w:r w:rsidRPr="00CC5E73">
              <w:t>Пол</w:t>
            </w:r>
          </w:p>
        </w:tc>
        <w:tc>
          <w:tcPr>
            <w:tcW w:w="8930" w:type="dxa"/>
            <w:gridSpan w:val="6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709"/>
              <w:jc w:val="center"/>
            </w:pPr>
            <w:r w:rsidRPr="00CC5E73">
              <w:t>Возраст застрахованных граждан</w:t>
            </w:r>
          </w:p>
        </w:tc>
      </w:tr>
      <w:tr w:rsidR="002205BA" w:rsidRPr="00CC5E73" w:rsidTr="005B5AC2">
        <w:trPr>
          <w:trHeight w:val="20"/>
        </w:trPr>
        <w:tc>
          <w:tcPr>
            <w:tcW w:w="1276" w:type="dxa"/>
            <w:vMerge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center"/>
            </w:pPr>
            <w:r w:rsidRPr="00CC5E73">
              <w:t>от 0 до 4 лет</w:t>
            </w:r>
          </w:p>
        </w:tc>
        <w:tc>
          <w:tcPr>
            <w:tcW w:w="1410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center"/>
            </w:pPr>
            <w:r w:rsidRPr="00CC5E73">
              <w:t>от 5 до 17 лет</w:t>
            </w:r>
          </w:p>
        </w:tc>
        <w:tc>
          <w:tcPr>
            <w:tcW w:w="1528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center"/>
            </w:pPr>
            <w:r w:rsidRPr="00CC5E73">
              <w:t>от 18 до 59 лет</w:t>
            </w:r>
          </w:p>
        </w:tc>
        <w:tc>
          <w:tcPr>
            <w:tcW w:w="157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center"/>
            </w:pPr>
            <w:r w:rsidRPr="00CC5E73">
              <w:t>от 18 до 54 лет</w:t>
            </w:r>
          </w:p>
        </w:tc>
        <w:tc>
          <w:tcPr>
            <w:tcW w:w="130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center"/>
            </w:pPr>
            <w:r w:rsidRPr="00CC5E73">
              <w:t>60 лет и старше</w:t>
            </w:r>
          </w:p>
        </w:tc>
        <w:tc>
          <w:tcPr>
            <w:tcW w:w="170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center"/>
            </w:pPr>
            <w:r w:rsidRPr="00CC5E73">
              <w:t>55 лет и старше</w:t>
            </w:r>
          </w:p>
        </w:tc>
      </w:tr>
      <w:tr w:rsidR="002205BA" w:rsidRPr="00CC5E73" w:rsidTr="005B5AC2">
        <w:trPr>
          <w:trHeight w:val="20"/>
        </w:trPr>
        <w:tc>
          <w:tcPr>
            <w:tcW w:w="1276" w:type="dxa"/>
            <w:vMerge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0" w:type="dxa"/>
            <w:gridSpan w:val="6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709"/>
              <w:jc w:val="both"/>
            </w:pPr>
            <w:r w:rsidRPr="00CC5E73">
              <w:t xml:space="preserve">Половозрастные коэффициенты дифференциации </w:t>
            </w:r>
            <w:proofErr w:type="spellStart"/>
            <w:r w:rsidRPr="00CC5E73">
              <w:t>подушевого</w:t>
            </w:r>
            <w:proofErr w:type="spellEnd"/>
            <w:r w:rsidRPr="00CC5E73">
              <w:t xml:space="preserve"> норматива медицинской помощи, оказываемой в амбулаторных условиях медицинскими организациями, расположенными в г. Новосибирске</w:t>
            </w:r>
          </w:p>
        </w:tc>
      </w:tr>
      <w:tr w:rsidR="002205BA" w:rsidRPr="00CC5E73" w:rsidTr="005B5AC2">
        <w:trPr>
          <w:trHeight w:val="20"/>
        </w:trPr>
        <w:tc>
          <w:tcPr>
            <w:tcW w:w="1276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center"/>
            </w:pPr>
            <w:r w:rsidRPr="00CC5E73">
              <w:t>Мужчины</w:t>
            </w:r>
          </w:p>
        </w:tc>
        <w:tc>
          <w:tcPr>
            <w:tcW w:w="141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3,0357</w:t>
            </w:r>
          </w:p>
        </w:tc>
        <w:tc>
          <w:tcPr>
            <w:tcW w:w="1410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1,4414</w:t>
            </w:r>
          </w:p>
        </w:tc>
        <w:tc>
          <w:tcPr>
            <w:tcW w:w="1528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0,4452</w:t>
            </w:r>
          </w:p>
        </w:tc>
        <w:tc>
          <w:tcPr>
            <w:tcW w:w="157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-</w:t>
            </w:r>
          </w:p>
        </w:tc>
        <w:tc>
          <w:tcPr>
            <w:tcW w:w="130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1,4607</w:t>
            </w:r>
          </w:p>
        </w:tc>
        <w:tc>
          <w:tcPr>
            <w:tcW w:w="170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-</w:t>
            </w:r>
          </w:p>
        </w:tc>
      </w:tr>
      <w:tr w:rsidR="002205BA" w:rsidRPr="00CC5E73" w:rsidTr="005B5AC2">
        <w:trPr>
          <w:trHeight w:val="20"/>
        </w:trPr>
        <w:tc>
          <w:tcPr>
            <w:tcW w:w="1276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center"/>
            </w:pPr>
            <w:r w:rsidRPr="00CC5E73">
              <w:t>Женщины</w:t>
            </w:r>
          </w:p>
        </w:tc>
        <w:tc>
          <w:tcPr>
            <w:tcW w:w="141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2,9081</w:t>
            </w:r>
          </w:p>
        </w:tc>
        <w:tc>
          <w:tcPr>
            <w:tcW w:w="1410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1,4045</w:t>
            </w:r>
          </w:p>
        </w:tc>
        <w:tc>
          <w:tcPr>
            <w:tcW w:w="1528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-</w:t>
            </w:r>
          </w:p>
        </w:tc>
        <w:tc>
          <w:tcPr>
            <w:tcW w:w="157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0,6361</w:t>
            </w:r>
          </w:p>
        </w:tc>
        <w:tc>
          <w:tcPr>
            <w:tcW w:w="130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-</w:t>
            </w:r>
          </w:p>
        </w:tc>
        <w:tc>
          <w:tcPr>
            <w:tcW w:w="170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34"/>
              <w:jc w:val="both"/>
            </w:pPr>
            <w:r w:rsidRPr="00CC5E73">
              <w:t>1,7835</w:t>
            </w:r>
          </w:p>
        </w:tc>
      </w:tr>
      <w:tr w:rsidR="002205BA" w:rsidRPr="00CC5E73" w:rsidTr="005B5AC2">
        <w:trPr>
          <w:trHeight w:val="20"/>
        </w:trPr>
        <w:tc>
          <w:tcPr>
            <w:tcW w:w="1276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30" w:type="dxa"/>
            <w:gridSpan w:val="6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ind w:firstLine="709"/>
              <w:jc w:val="both"/>
            </w:pPr>
            <w:r w:rsidRPr="00CC5E73">
              <w:t xml:space="preserve">Половозрастные коэффициенты дифференциации </w:t>
            </w:r>
            <w:proofErr w:type="spellStart"/>
            <w:r w:rsidRPr="00CC5E73">
              <w:t>подушевого</w:t>
            </w:r>
            <w:proofErr w:type="spellEnd"/>
            <w:r w:rsidRPr="00CC5E73">
              <w:t xml:space="preserve"> норматива медицинской помощи, оказываемой в амбулаторных условиях медицинскими организациями, расположенными в районах и городах Новосибирской области (за исключением г. Новосибирска)</w:t>
            </w:r>
          </w:p>
        </w:tc>
      </w:tr>
      <w:tr w:rsidR="002205BA" w:rsidRPr="00CC5E73" w:rsidTr="005B5AC2">
        <w:trPr>
          <w:trHeight w:val="20"/>
        </w:trPr>
        <w:tc>
          <w:tcPr>
            <w:tcW w:w="1276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center"/>
            </w:pPr>
            <w:r w:rsidRPr="00CC5E73">
              <w:t>Мужчины</w:t>
            </w:r>
          </w:p>
        </w:tc>
        <w:tc>
          <w:tcPr>
            <w:tcW w:w="141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2,4480</w:t>
            </w:r>
          </w:p>
        </w:tc>
        <w:tc>
          <w:tcPr>
            <w:tcW w:w="1410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1,3062</w:t>
            </w:r>
          </w:p>
        </w:tc>
        <w:tc>
          <w:tcPr>
            <w:tcW w:w="1528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0,4182</w:t>
            </w:r>
          </w:p>
        </w:tc>
        <w:tc>
          <w:tcPr>
            <w:tcW w:w="157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-</w:t>
            </w:r>
          </w:p>
        </w:tc>
        <w:tc>
          <w:tcPr>
            <w:tcW w:w="130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0,9189</w:t>
            </w:r>
          </w:p>
        </w:tc>
        <w:tc>
          <w:tcPr>
            <w:tcW w:w="170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-</w:t>
            </w:r>
          </w:p>
        </w:tc>
      </w:tr>
      <w:tr w:rsidR="002205BA" w:rsidRPr="00CC5E73" w:rsidTr="005B5AC2">
        <w:trPr>
          <w:trHeight w:val="20"/>
        </w:trPr>
        <w:tc>
          <w:tcPr>
            <w:tcW w:w="1276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center"/>
            </w:pPr>
            <w:r w:rsidRPr="00CC5E73">
              <w:t>Женщины</w:t>
            </w:r>
          </w:p>
        </w:tc>
        <w:tc>
          <w:tcPr>
            <w:tcW w:w="141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2,3380</w:t>
            </w:r>
          </w:p>
        </w:tc>
        <w:tc>
          <w:tcPr>
            <w:tcW w:w="1410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1,2921</w:t>
            </w:r>
          </w:p>
        </w:tc>
        <w:tc>
          <w:tcPr>
            <w:tcW w:w="1528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-</w:t>
            </w:r>
          </w:p>
        </w:tc>
        <w:tc>
          <w:tcPr>
            <w:tcW w:w="157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0,5990</w:t>
            </w:r>
          </w:p>
        </w:tc>
        <w:tc>
          <w:tcPr>
            <w:tcW w:w="1305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-</w:t>
            </w:r>
          </w:p>
        </w:tc>
        <w:tc>
          <w:tcPr>
            <w:tcW w:w="1701" w:type="dxa"/>
            <w:vAlign w:val="center"/>
          </w:tcPr>
          <w:p w:rsidR="002205BA" w:rsidRPr="00CC5E73" w:rsidRDefault="002205BA" w:rsidP="005B5AC2">
            <w:pPr>
              <w:autoSpaceDE w:val="0"/>
              <w:autoSpaceDN w:val="0"/>
              <w:adjustRightInd w:val="0"/>
              <w:jc w:val="both"/>
            </w:pPr>
            <w:r w:rsidRPr="00CC5E73">
              <w:t>1,0917</w:t>
            </w:r>
          </w:p>
        </w:tc>
      </w:tr>
    </w:tbl>
    <w:p w:rsidR="002205BA" w:rsidRPr="00CC5E73" w:rsidRDefault="002205BA" w:rsidP="005B5AC2">
      <w:pPr>
        <w:autoSpaceDE w:val="0"/>
        <w:autoSpaceDN w:val="0"/>
        <w:adjustRightInd w:val="0"/>
        <w:ind w:firstLine="709"/>
        <w:jc w:val="both"/>
      </w:pPr>
    </w:p>
    <w:p w:rsidR="002205BA" w:rsidRPr="0065150C" w:rsidRDefault="002205BA" w:rsidP="005F0355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5150C">
        <w:rPr>
          <w:sz w:val="24"/>
          <w:szCs w:val="24"/>
        </w:rPr>
        <w:t>Таблица 3</w:t>
      </w:r>
    </w:p>
    <w:p w:rsidR="002205BA" w:rsidRPr="0065150C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05BA" w:rsidRPr="0065150C" w:rsidRDefault="002205BA" w:rsidP="00C02B0B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5150C">
        <w:rPr>
          <w:sz w:val="24"/>
          <w:szCs w:val="24"/>
        </w:rPr>
        <w:t>Коэффициенты дифференциации, учитывающие особенности затрат медицинской организации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158"/>
        <w:gridCol w:w="1592"/>
        <w:gridCol w:w="1892"/>
        <w:gridCol w:w="2336"/>
      </w:tblGrid>
      <w:tr w:rsidR="005F0355" w:rsidRPr="00CC5E73" w:rsidTr="00374A20">
        <w:trPr>
          <w:trHeight w:val="20"/>
          <w:jc w:val="center"/>
        </w:trPr>
        <w:tc>
          <w:tcPr>
            <w:tcW w:w="1087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4E7D4C">
            <w:pPr>
              <w:autoSpaceDE w:val="0"/>
              <w:autoSpaceDN w:val="0"/>
              <w:adjustRightInd w:val="0"/>
              <w:ind w:firstLine="34"/>
              <w:jc w:val="center"/>
            </w:pPr>
            <w:r w:rsidRPr="00CC5E73">
              <w:t>Наименование показателя</w:t>
            </w:r>
          </w:p>
        </w:tc>
        <w:tc>
          <w:tcPr>
            <w:tcW w:w="3913" w:type="pct"/>
            <w:gridSpan w:val="4"/>
            <w:shd w:val="clear" w:color="auto" w:fill="auto"/>
            <w:noWrap/>
            <w:vAlign w:val="center"/>
            <w:hideMark/>
          </w:tcPr>
          <w:p w:rsidR="005F0355" w:rsidRPr="00CC5E73" w:rsidRDefault="005F0355" w:rsidP="004E7D4C">
            <w:pPr>
              <w:autoSpaceDE w:val="0"/>
              <w:autoSpaceDN w:val="0"/>
              <w:adjustRightInd w:val="0"/>
              <w:jc w:val="center"/>
            </w:pPr>
            <w:r w:rsidRPr="00CC5E73">
              <w:t>Критерии показателя</w:t>
            </w:r>
          </w:p>
        </w:tc>
      </w:tr>
      <w:tr w:rsidR="005F0355" w:rsidRPr="00CC5E73" w:rsidTr="00374A20">
        <w:trPr>
          <w:trHeight w:val="20"/>
          <w:jc w:val="center"/>
        </w:trPr>
        <w:tc>
          <w:tcPr>
            <w:tcW w:w="1087" w:type="pct"/>
            <w:vMerge w:val="restart"/>
            <w:shd w:val="clear" w:color="auto" w:fill="auto"/>
            <w:vAlign w:val="center"/>
            <w:hideMark/>
          </w:tcPr>
          <w:p w:rsidR="005F0355" w:rsidRPr="00CC5E73" w:rsidRDefault="005F0355" w:rsidP="004E7D4C">
            <w:pPr>
              <w:autoSpaceDE w:val="0"/>
              <w:autoSpaceDN w:val="0"/>
              <w:adjustRightInd w:val="0"/>
              <w:ind w:firstLine="34"/>
              <w:jc w:val="center"/>
            </w:pPr>
            <w:r w:rsidRPr="00CC5E73">
              <w:t>Плотность населения (районов и городов НСО)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both"/>
            </w:pPr>
            <w:r w:rsidRPr="00CC5E73">
              <w:t>более 20,01 чел/км</w:t>
            </w:r>
            <w:proofErr w:type="gramStart"/>
            <w:r w:rsidRPr="00CC5E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от 5,01 до 20,0 чел/км</w:t>
            </w:r>
            <w:proofErr w:type="gramStart"/>
            <w:r w:rsidRPr="00CC5E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29" w:type="pct"/>
            <w:shd w:val="clear" w:color="auto" w:fill="auto"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от 2,01 до 5,0 чел/км</w:t>
            </w:r>
            <w:proofErr w:type="gramStart"/>
            <w:r w:rsidRPr="00CC5E7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менее 2,0 чел/км</w:t>
            </w:r>
            <w:proofErr w:type="gramStart"/>
            <w:r w:rsidRPr="00CC5E73">
              <w:rPr>
                <w:vertAlign w:val="superscript"/>
              </w:rPr>
              <w:t>2</w:t>
            </w:r>
            <w:proofErr w:type="gramEnd"/>
          </w:p>
        </w:tc>
      </w:tr>
      <w:tr w:rsidR="005F0355" w:rsidRPr="00CC5E73" w:rsidTr="00374A20">
        <w:trPr>
          <w:trHeight w:val="20"/>
          <w:jc w:val="center"/>
        </w:trPr>
        <w:tc>
          <w:tcPr>
            <w:tcW w:w="1087" w:type="pct"/>
            <w:vMerge/>
            <w:vAlign w:val="center"/>
            <w:hideMark/>
          </w:tcPr>
          <w:p w:rsidR="005F0355" w:rsidRPr="00CC5E73" w:rsidRDefault="005F0355" w:rsidP="004E7D4C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1,2</w:t>
            </w:r>
          </w:p>
        </w:tc>
        <w:tc>
          <w:tcPr>
            <w:tcW w:w="929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1,4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1,55</w:t>
            </w:r>
          </w:p>
        </w:tc>
      </w:tr>
      <w:tr w:rsidR="005F0355" w:rsidRPr="00CC5E73" w:rsidTr="00374A20">
        <w:trPr>
          <w:trHeight w:val="20"/>
          <w:jc w:val="center"/>
        </w:trPr>
        <w:tc>
          <w:tcPr>
            <w:tcW w:w="1087" w:type="pct"/>
            <w:vMerge w:val="restart"/>
            <w:shd w:val="clear" w:color="auto" w:fill="auto"/>
            <w:vAlign w:val="center"/>
            <w:hideMark/>
          </w:tcPr>
          <w:p w:rsidR="005F0355" w:rsidRPr="00CC5E73" w:rsidRDefault="005F0355" w:rsidP="004E7D4C">
            <w:pPr>
              <w:autoSpaceDE w:val="0"/>
              <w:autoSpaceDN w:val="0"/>
              <w:adjustRightInd w:val="0"/>
              <w:jc w:val="center"/>
            </w:pPr>
            <w:r w:rsidRPr="00CC5E73">
              <w:t>Наличие ФАП на 1 000 чел.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0 - 1,1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1,11- 2,0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2,01 и выше</w:t>
            </w:r>
          </w:p>
        </w:tc>
      </w:tr>
      <w:tr w:rsidR="005F0355" w:rsidRPr="00CC5E73" w:rsidTr="00374A20">
        <w:trPr>
          <w:trHeight w:val="20"/>
          <w:jc w:val="center"/>
        </w:trPr>
        <w:tc>
          <w:tcPr>
            <w:tcW w:w="1087" w:type="pct"/>
            <w:vMerge/>
            <w:vAlign w:val="center"/>
            <w:hideMark/>
          </w:tcPr>
          <w:p w:rsidR="005F0355" w:rsidRPr="00CC5E73" w:rsidRDefault="005F0355" w:rsidP="004E7D4C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1,0</w:t>
            </w:r>
          </w:p>
        </w:tc>
        <w:tc>
          <w:tcPr>
            <w:tcW w:w="1714" w:type="pct"/>
            <w:gridSpan w:val="2"/>
            <w:shd w:val="clear" w:color="auto" w:fill="auto"/>
            <w:noWrap/>
            <w:vAlign w:val="center"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1,35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1,55</w:t>
            </w:r>
          </w:p>
        </w:tc>
      </w:tr>
      <w:tr w:rsidR="005F0355" w:rsidRPr="00CC5E73" w:rsidTr="00374A20">
        <w:trPr>
          <w:trHeight w:val="20"/>
          <w:jc w:val="center"/>
        </w:trPr>
        <w:tc>
          <w:tcPr>
            <w:tcW w:w="1087" w:type="pct"/>
            <w:vMerge w:val="restart"/>
            <w:shd w:val="clear" w:color="auto" w:fill="auto"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jc w:val="center"/>
            </w:pPr>
            <w:r w:rsidRPr="00CC5E73">
              <w:t>Наличие обособленных подразделений АПП (без ФАП) на 10 000 чел.</w:t>
            </w: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0,0–2,00</w:t>
            </w:r>
          </w:p>
        </w:tc>
        <w:tc>
          <w:tcPr>
            <w:tcW w:w="1714" w:type="pct"/>
            <w:gridSpan w:val="2"/>
            <w:shd w:val="clear" w:color="auto" w:fill="auto"/>
            <w:vAlign w:val="center"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2,01–3,00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более 3,01</w:t>
            </w:r>
          </w:p>
        </w:tc>
      </w:tr>
      <w:tr w:rsidR="005F0355" w:rsidRPr="00CC5E73" w:rsidTr="00374A20">
        <w:trPr>
          <w:trHeight w:val="20"/>
          <w:jc w:val="center"/>
        </w:trPr>
        <w:tc>
          <w:tcPr>
            <w:tcW w:w="1087" w:type="pct"/>
            <w:vMerge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057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1,0</w:t>
            </w:r>
          </w:p>
        </w:tc>
        <w:tc>
          <w:tcPr>
            <w:tcW w:w="1714" w:type="pct"/>
            <w:gridSpan w:val="2"/>
            <w:shd w:val="clear" w:color="auto" w:fill="auto"/>
            <w:noWrap/>
            <w:vAlign w:val="center"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1,1</w:t>
            </w:r>
          </w:p>
        </w:tc>
        <w:tc>
          <w:tcPr>
            <w:tcW w:w="1142" w:type="pct"/>
            <w:shd w:val="clear" w:color="auto" w:fill="auto"/>
            <w:noWrap/>
            <w:vAlign w:val="center"/>
            <w:hideMark/>
          </w:tcPr>
          <w:p w:rsidR="005F0355" w:rsidRPr="00CC5E73" w:rsidRDefault="005F0355" w:rsidP="00374A20">
            <w:pPr>
              <w:autoSpaceDE w:val="0"/>
              <w:autoSpaceDN w:val="0"/>
              <w:adjustRightInd w:val="0"/>
              <w:ind w:firstLine="2"/>
              <w:jc w:val="center"/>
            </w:pPr>
            <w:r w:rsidRPr="00CC5E73">
              <w:t>1,2</w:t>
            </w:r>
          </w:p>
        </w:tc>
      </w:tr>
    </w:tbl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05BA" w:rsidRPr="00CC5E73" w:rsidRDefault="00EE3B56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2.7</w:t>
      </w:r>
      <w:r w:rsidR="002205BA" w:rsidRPr="00CC5E73">
        <w:rPr>
          <w:sz w:val="24"/>
          <w:szCs w:val="24"/>
        </w:rPr>
        <w:t xml:space="preserve">. Расчет планового размера средств, направляемых на </w:t>
      </w:r>
      <w:proofErr w:type="spellStart"/>
      <w:r w:rsidR="002205BA" w:rsidRPr="00CC5E73">
        <w:rPr>
          <w:sz w:val="24"/>
          <w:szCs w:val="24"/>
        </w:rPr>
        <w:t>подушевое</w:t>
      </w:r>
      <w:proofErr w:type="spellEnd"/>
      <w:r w:rsidR="002205BA" w:rsidRPr="00CC5E73">
        <w:rPr>
          <w:sz w:val="24"/>
          <w:szCs w:val="24"/>
        </w:rPr>
        <w:t xml:space="preserve"> финансирование МО (</w:t>
      </w:r>
      <w:proofErr w:type="spellStart"/>
      <w:r w:rsidR="002205BA" w:rsidRPr="00CC5E73">
        <w:rPr>
          <w:sz w:val="24"/>
          <w:szCs w:val="24"/>
        </w:rPr>
        <w:t>Ф</w:t>
      </w:r>
      <w:proofErr w:type="gramStart"/>
      <w:r w:rsidR="002205BA" w:rsidRPr="00CC5E73">
        <w:rPr>
          <w:sz w:val="24"/>
          <w:szCs w:val="24"/>
        </w:rPr>
        <w:t>i</w:t>
      </w:r>
      <w:proofErr w:type="spellEnd"/>
      <w:proofErr w:type="gramEnd"/>
      <w:r w:rsidR="002205BA" w:rsidRPr="00CC5E73">
        <w:rPr>
          <w:sz w:val="24"/>
          <w:szCs w:val="24"/>
        </w:rPr>
        <w:t>), производится по формуле: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C5E73">
        <w:rPr>
          <w:sz w:val="24"/>
          <w:szCs w:val="24"/>
        </w:rPr>
        <w:t>Фi</w:t>
      </w:r>
      <w:proofErr w:type="spellEnd"/>
      <w:r w:rsidRPr="00CC5E73">
        <w:rPr>
          <w:sz w:val="24"/>
          <w:szCs w:val="24"/>
        </w:rPr>
        <w:t xml:space="preserve"> = ∑ (</w:t>
      </w:r>
      <w:proofErr w:type="gramStart"/>
      <w:r w:rsidRPr="00CC5E73">
        <w:rPr>
          <w:sz w:val="24"/>
          <w:szCs w:val="24"/>
        </w:rPr>
        <w:t>ПН</w:t>
      </w:r>
      <w:proofErr w:type="gramEnd"/>
      <w:r w:rsidRPr="00CC5E73">
        <w:rPr>
          <w:sz w:val="24"/>
          <w:szCs w:val="24"/>
        </w:rPr>
        <w:t xml:space="preserve"> * </w:t>
      </w:r>
      <w:proofErr w:type="spellStart"/>
      <w:r w:rsidRPr="00CC5E73">
        <w:rPr>
          <w:sz w:val="24"/>
          <w:szCs w:val="24"/>
        </w:rPr>
        <w:t>Кпвзij</w:t>
      </w:r>
      <w:proofErr w:type="spellEnd"/>
      <w:r w:rsidRPr="00CC5E73">
        <w:rPr>
          <w:sz w:val="24"/>
          <w:szCs w:val="24"/>
        </w:rPr>
        <w:t xml:space="preserve"> * </w:t>
      </w:r>
      <w:proofErr w:type="spellStart"/>
      <w:r w:rsidRPr="00CC5E73">
        <w:rPr>
          <w:sz w:val="24"/>
          <w:szCs w:val="24"/>
        </w:rPr>
        <w:t>Чij</w:t>
      </w:r>
      <w:proofErr w:type="spellEnd"/>
      <w:r w:rsidRPr="00CC5E73">
        <w:rPr>
          <w:sz w:val="24"/>
          <w:szCs w:val="24"/>
        </w:rPr>
        <w:t xml:space="preserve">) * </w:t>
      </w:r>
      <w:proofErr w:type="spellStart"/>
      <w:r w:rsidRPr="00CC5E73">
        <w:rPr>
          <w:sz w:val="24"/>
          <w:szCs w:val="24"/>
        </w:rPr>
        <w:t>Кинтi</w:t>
      </w:r>
      <w:proofErr w:type="spellEnd"/>
      <w:r w:rsidRPr="00CC5E73">
        <w:rPr>
          <w:sz w:val="24"/>
          <w:szCs w:val="24"/>
        </w:rPr>
        <w:t xml:space="preserve">, </w:t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Pr="00CC5E73">
        <w:rPr>
          <w:sz w:val="24"/>
          <w:szCs w:val="24"/>
        </w:rPr>
        <w:t xml:space="preserve"> (2)  где: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5E73">
        <w:rPr>
          <w:sz w:val="24"/>
          <w:szCs w:val="24"/>
        </w:rPr>
        <w:t>ПН</w:t>
      </w:r>
      <w:proofErr w:type="gramEnd"/>
      <w:r w:rsidRPr="00CC5E73">
        <w:rPr>
          <w:sz w:val="24"/>
          <w:szCs w:val="24"/>
        </w:rPr>
        <w:t xml:space="preserve"> – базовый </w:t>
      </w:r>
      <w:proofErr w:type="spellStart"/>
      <w:r w:rsidRPr="00CC5E73">
        <w:rPr>
          <w:sz w:val="24"/>
          <w:szCs w:val="24"/>
        </w:rPr>
        <w:t>подушевой</w:t>
      </w:r>
      <w:proofErr w:type="spellEnd"/>
      <w:r w:rsidRPr="00CC5E73">
        <w:rPr>
          <w:sz w:val="24"/>
          <w:szCs w:val="24"/>
        </w:rPr>
        <w:t xml:space="preserve"> норматив финансирования,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C5E73">
        <w:rPr>
          <w:sz w:val="24"/>
          <w:szCs w:val="24"/>
        </w:rPr>
        <w:t>Кпвз</w:t>
      </w:r>
      <w:proofErr w:type="gramStart"/>
      <w:r w:rsidRPr="00CC5E73">
        <w:rPr>
          <w:sz w:val="24"/>
          <w:szCs w:val="24"/>
        </w:rPr>
        <w:t>ij</w:t>
      </w:r>
      <w:proofErr w:type="spellEnd"/>
      <w:proofErr w:type="gramEnd"/>
      <w:r w:rsidRPr="00CC5E73">
        <w:rPr>
          <w:sz w:val="24"/>
          <w:szCs w:val="24"/>
        </w:rPr>
        <w:t xml:space="preserve"> – </w:t>
      </w:r>
      <w:proofErr w:type="spellStart"/>
      <w:r w:rsidRPr="00CC5E73">
        <w:rPr>
          <w:sz w:val="24"/>
          <w:szCs w:val="24"/>
        </w:rPr>
        <w:t>половозрастный</w:t>
      </w:r>
      <w:proofErr w:type="spellEnd"/>
      <w:r w:rsidRPr="00CC5E73">
        <w:rPr>
          <w:sz w:val="24"/>
          <w:szCs w:val="24"/>
        </w:rPr>
        <w:t xml:space="preserve"> коэффициент дифференциации j-ой возрастной группы для i-той медицинской организации,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proofErr w:type="gramStart"/>
      <w:r w:rsidRPr="00CC5E73">
        <w:rPr>
          <w:sz w:val="24"/>
          <w:szCs w:val="24"/>
        </w:rPr>
        <w:t>Ч</w:t>
      </w:r>
      <w:proofErr w:type="gramEnd"/>
      <w:r w:rsidRPr="00CC5E73">
        <w:rPr>
          <w:sz w:val="24"/>
          <w:szCs w:val="24"/>
        </w:rPr>
        <w:t>ij</w:t>
      </w:r>
      <w:proofErr w:type="spellEnd"/>
      <w:r w:rsidRPr="00CC5E73">
        <w:rPr>
          <w:sz w:val="24"/>
          <w:szCs w:val="24"/>
        </w:rPr>
        <w:t xml:space="preserve"> - численность прикрепленных к i-той медицинской организации граждан, j-той половозрастной группы,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spellStart"/>
      <w:r w:rsidRPr="00CC5E73">
        <w:rPr>
          <w:sz w:val="24"/>
          <w:szCs w:val="24"/>
        </w:rPr>
        <w:t>Кинт</w:t>
      </w:r>
      <w:proofErr w:type="gramStart"/>
      <w:r w:rsidRPr="00CC5E73">
        <w:rPr>
          <w:sz w:val="24"/>
          <w:szCs w:val="24"/>
        </w:rPr>
        <w:t>i</w:t>
      </w:r>
      <w:proofErr w:type="spellEnd"/>
      <w:proofErr w:type="gramEnd"/>
      <w:r w:rsidRPr="00CC5E73">
        <w:rPr>
          <w:sz w:val="24"/>
          <w:szCs w:val="24"/>
        </w:rPr>
        <w:t xml:space="preserve"> - интегрированный коэффициент дифференциации i-той медицинской организации, рассчитанный как произведение коэффициентов дифференциации, учитывающих особенности затрат МО (приложение </w:t>
      </w:r>
      <w:r w:rsidR="000615B5" w:rsidRPr="00CC5E73">
        <w:rPr>
          <w:sz w:val="24"/>
          <w:szCs w:val="24"/>
        </w:rPr>
        <w:t>1 к настоящему Порядку</w:t>
      </w:r>
      <w:r w:rsidRPr="00CC5E73">
        <w:rPr>
          <w:sz w:val="24"/>
          <w:szCs w:val="24"/>
        </w:rPr>
        <w:t>).</w:t>
      </w:r>
    </w:p>
    <w:p w:rsidR="002205BA" w:rsidRPr="00CC5E73" w:rsidRDefault="00EE3B56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</w:t>
      </w:r>
      <w:r w:rsidR="005516D5">
        <w:rPr>
          <w:sz w:val="24"/>
          <w:szCs w:val="24"/>
        </w:rPr>
        <w:t>8</w:t>
      </w:r>
      <w:r w:rsidR="002205BA" w:rsidRPr="00CC5E73">
        <w:rPr>
          <w:sz w:val="24"/>
          <w:szCs w:val="24"/>
        </w:rPr>
        <w:t>. Сведения об оказании первичной медико-санитарной помощи, оказанной в амбулаторных условиях, формируется МО, в отдельные реестры счетов: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C5E73">
        <w:rPr>
          <w:sz w:val="24"/>
          <w:szCs w:val="24"/>
        </w:rPr>
        <w:t xml:space="preserve">- на оплату медицинской помощи, оказанной медицинским персоналом, </w:t>
      </w:r>
      <w:r w:rsidR="00D93C73">
        <w:rPr>
          <w:sz w:val="24"/>
          <w:szCs w:val="24"/>
        </w:rPr>
        <w:t>перечисленном в</w:t>
      </w:r>
      <w:r w:rsidRPr="00CC5E73">
        <w:rPr>
          <w:sz w:val="24"/>
          <w:szCs w:val="24"/>
        </w:rPr>
        <w:t xml:space="preserve"> п.2.1., в разрезе застрахованных лиц, прикрепившихся к МО;</w:t>
      </w:r>
      <w:proofErr w:type="gramEnd"/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- на оплату внешних услуг</w:t>
      </w:r>
      <w:r w:rsidR="005516D5">
        <w:rPr>
          <w:sz w:val="24"/>
          <w:szCs w:val="24"/>
        </w:rPr>
        <w:t>,</w:t>
      </w:r>
      <w:r w:rsidR="005516D5" w:rsidRPr="005516D5">
        <w:rPr>
          <w:sz w:val="24"/>
          <w:szCs w:val="24"/>
        </w:rPr>
        <w:t xml:space="preserve"> </w:t>
      </w:r>
      <w:r w:rsidR="005516D5" w:rsidRPr="00CC5E73">
        <w:rPr>
          <w:sz w:val="24"/>
          <w:szCs w:val="24"/>
        </w:rPr>
        <w:t>оказанн</w:t>
      </w:r>
      <w:r w:rsidR="005516D5">
        <w:rPr>
          <w:sz w:val="24"/>
          <w:szCs w:val="24"/>
        </w:rPr>
        <w:t>ых</w:t>
      </w:r>
      <w:r w:rsidR="005516D5" w:rsidRPr="00CC5E73">
        <w:rPr>
          <w:sz w:val="24"/>
          <w:szCs w:val="24"/>
        </w:rPr>
        <w:t xml:space="preserve"> медицинским персоналом, </w:t>
      </w:r>
      <w:r w:rsidR="00D93C73">
        <w:rPr>
          <w:sz w:val="24"/>
          <w:szCs w:val="24"/>
        </w:rPr>
        <w:t>перечисленном в</w:t>
      </w:r>
      <w:r w:rsidR="00D93C73" w:rsidRPr="00CC5E73">
        <w:rPr>
          <w:sz w:val="24"/>
          <w:szCs w:val="24"/>
        </w:rPr>
        <w:t xml:space="preserve"> п.2.1.</w:t>
      </w:r>
      <w:r w:rsidR="005516D5" w:rsidRPr="00CC5E73">
        <w:rPr>
          <w:sz w:val="24"/>
          <w:szCs w:val="24"/>
        </w:rPr>
        <w:t xml:space="preserve">, </w:t>
      </w:r>
      <w:r w:rsidRPr="00CC5E73">
        <w:rPr>
          <w:sz w:val="24"/>
          <w:szCs w:val="24"/>
        </w:rPr>
        <w:t>в разрезе застрахованных лиц, прикрепившихся к другим МО по действующим тарифам;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- на оплату медицинской помощи, </w:t>
      </w:r>
      <w:r w:rsidR="00D93C73">
        <w:rPr>
          <w:sz w:val="24"/>
          <w:szCs w:val="24"/>
        </w:rPr>
        <w:t xml:space="preserve">перечисленную в </w:t>
      </w:r>
      <w:r w:rsidRPr="00CC5E73">
        <w:rPr>
          <w:sz w:val="24"/>
          <w:szCs w:val="24"/>
        </w:rPr>
        <w:t>п.2.2., в разрезе застрахованных лиц, по действующим тарифам.</w:t>
      </w:r>
    </w:p>
    <w:p w:rsidR="00002EF5" w:rsidRPr="00CC5E73" w:rsidRDefault="00002EF5" w:rsidP="00002EF5">
      <w:pPr>
        <w:ind w:firstLine="708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Показания для направления прикрепленных граждан для получения плановой первичной медико-санитарной помощи, оказанной в амбулаторных условиях вне МО прикрепления, </w:t>
      </w:r>
      <w:r w:rsidRPr="00CC5E73">
        <w:rPr>
          <w:sz w:val="24"/>
          <w:szCs w:val="24"/>
        </w:rPr>
        <w:lastRenderedPageBreak/>
        <w:t xml:space="preserve">определяются врачом МО, к которому </w:t>
      </w:r>
      <w:proofErr w:type="gramStart"/>
      <w:r w:rsidRPr="00CC5E73">
        <w:rPr>
          <w:sz w:val="24"/>
          <w:szCs w:val="24"/>
        </w:rPr>
        <w:t>прикреплен</w:t>
      </w:r>
      <w:proofErr w:type="gramEnd"/>
      <w:r w:rsidRPr="00CC5E73">
        <w:rPr>
          <w:sz w:val="24"/>
          <w:szCs w:val="24"/>
        </w:rPr>
        <w:t xml:space="preserve"> застрахованный, при этом оформляется направление в соответствии с учётной формой (приложение </w:t>
      </w:r>
      <w:r w:rsidR="000615B5" w:rsidRPr="00CC5E73">
        <w:rPr>
          <w:sz w:val="24"/>
          <w:szCs w:val="24"/>
        </w:rPr>
        <w:t>2 к настоящему Порядку</w:t>
      </w:r>
      <w:r w:rsidRPr="00CC5E73">
        <w:rPr>
          <w:sz w:val="24"/>
          <w:szCs w:val="24"/>
        </w:rPr>
        <w:t>).</w:t>
      </w:r>
    </w:p>
    <w:p w:rsidR="00002EF5" w:rsidRDefault="00002EF5" w:rsidP="00002EF5">
      <w:pPr>
        <w:ind w:firstLine="708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При обращении застрахованных, нуждающихся в неотложной медицинской </w:t>
      </w:r>
      <w:r w:rsidR="00DE38FF">
        <w:rPr>
          <w:sz w:val="24"/>
          <w:szCs w:val="24"/>
        </w:rPr>
        <w:t>помощи,</w:t>
      </w:r>
      <w:r w:rsidRPr="00CC5E73">
        <w:rPr>
          <w:sz w:val="24"/>
          <w:szCs w:val="24"/>
        </w:rPr>
        <w:t xml:space="preserve"> МО - исполнитель оказывает медицинские услуги без направления.</w:t>
      </w:r>
    </w:p>
    <w:p w:rsidR="00B42B88" w:rsidRPr="00D24C6C" w:rsidRDefault="00B42B88" w:rsidP="00B42B88">
      <w:pPr>
        <w:ind w:firstLine="708"/>
        <w:jc w:val="both"/>
        <w:rPr>
          <w:sz w:val="24"/>
          <w:szCs w:val="24"/>
        </w:rPr>
      </w:pPr>
      <w:r w:rsidRPr="00D24C6C">
        <w:rPr>
          <w:sz w:val="24"/>
          <w:szCs w:val="24"/>
        </w:rPr>
        <w:t>В случае отсутствия информации о прикреплении застрахованного гражданина на 1 число отчетного месяца, в сведениях об оказании медицинской помощи указывается код МО, прикрепившей застрахованного в отчетном месяце.</w:t>
      </w:r>
    </w:p>
    <w:p w:rsidR="00D24C6C" w:rsidRPr="008A6807" w:rsidRDefault="00E24D8C" w:rsidP="00D24C6C">
      <w:pPr>
        <w:ind w:firstLine="708"/>
        <w:jc w:val="both"/>
        <w:rPr>
          <w:sz w:val="24"/>
          <w:szCs w:val="24"/>
        </w:rPr>
      </w:pPr>
      <w:r w:rsidRPr="008A6807">
        <w:rPr>
          <w:bCs/>
          <w:kern w:val="24"/>
          <w:sz w:val="24"/>
          <w:szCs w:val="24"/>
        </w:rPr>
        <w:t>В случае отсутствия информации о прикреплении застрахованного лица на 01 число и на конец отчетного месяца, в сведениях об оказании медицинской помощи (внешних услуг, подлежащих взаиморасчету) указывается код медицинской организации, выдавшей направление</w:t>
      </w:r>
      <w:r w:rsidR="00D24C6C" w:rsidRPr="008A6807">
        <w:rPr>
          <w:sz w:val="24"/>
          <w:szCs w:val="24"/>
        </w:rPr>
        <w:t>.</w:t>
      </w:r>
    </w:p>
    <w:p w:rsidR="000274E1" w:rsidRPr="00CC5E73" w:rsidRDefault="000274E1" w:rsidP="000274E1">
      <w:pPr>
        <w:autoSpaceDE w:val="0"/>
        <w:autoSpaceDN w:val="0"/>
        <w:adjustRightInd w:val="0"/>
        <w:ind w:firstLine="709"/>
        <w:jc w:val="both"/>
        <w:rPr>
          <w:kern w:val="24"/>
          <w:sz w:val="24"/>
          <w:szCs w:val="28"/>
        </w:rPr>
      </w:pPr>
      <w:r w:rsidRPr="00CC5E73">
        <w:rPr>
          <w:sz w:val="24"/>
          <w:szCs w:val="24"/>
        </w:rPr>
        <w:t>2.</w:t>
      </w:r>
      <w:r w:rsidR="00173B02">
        <w:rPr>
          <w:sz w:val="24"/>
          <w:szCs w:val="24"/>
        </w:rPr>
        <w:t>9</w:t>
      </w:r>
      <w:r w:rsidRPr="00CC5E73">
        <w:rPr>
          <w:sz w:val="24"/>
          <w:szCs w:val="24"/>
        </w:rPr>
        <w:t>. </w:t>
      </w:r>
      <w:r w:rsidRPr="00CC5E73">
        <w:rPr>
          <w:kern w:val="24"/>
          <w:sz w:val="24"/>
          <w:szCs w:val="28"/>
        </w:rPr>
        <w:t>Сведения об оказанной медицинской помощи и счета на оплату медицинской помощи предоставляются в СМО, выдавшие полис ОМС. Идентификация застрахованных лиц, не имеющих в момент обращения за медицинской помощью полисов ОМС, производится в соответствии с действующим законодательством Российской Федерации.</w:t>
      </w:r>
    </w:p>
    <w:p w:rsidR="000274E1" w:rsidRPr="00CC5E73" w:rsidRDefault="000274E1" w:rsidP="000274E1">
      <w:pPr>
        <w:pStyle w:val="a6"/>
        <w:spacing w:before="0" w:after="0"/>
        <w:ind w:right="0" w:firstLine="709"/>
        <w:jc w:val="both"/>
        <w:rPr>
          <w:rFonts w:ascii="Times New Roman" w:hAnsi="Times New Roman"/>
          <w:snapToGrid/>
          <w:kern w:val="24"/>
          <w:sz w:val="24"/>
          <w:szCs w:val="28"/>
          <w:lang w:val="ru-RU"/>
        </w:rPr>
      </w:pPr>
      <w:r w:rsidRPr="00CC5E73">
        <w:rPr>
          <w:rFonts w:ascii="Times New Roman" w:hAnsi="Times New Roman"/>
          <w:snapToGrid/>
          <w:kern w:val="24"/>
          <w:sz w:val="24"/>
          <w:szCs w:val="28"/>
          <w:lang w:val="ru-RU"/>
        </w:rPr>
        <w:t>Формирование сведений об оказанной медицинской помощи МО производится в электронном виде с заполнением всех обязательных полей: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 xml:space="preserve">- тип документа (полис, паспорт, др.), 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серия и номер полиса ОМС,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 xml:space="preserve">- наименование СМО, </w:t>
      </w:r>
      <w:proofErr w:type="gramStart"/>
      <w:r w:rsidRPr="00CC5E73">
        <w:rPr>
          <w:kern w:val="24"/>
          <w:sz w:val="24"/>
          <w:szCs w:val="28"/>
        </w:rPr>
        <w:t>выдавшей</w:t>
      </w:r>
      <w:proofErr w:type="gramEnd"/>
      <w:r w:rsidRPr="00CC5E73">
        <w:rPr>
          <w:kern w:val="24"/>
          <w:sz w:val="24"/>
          <w:szCs w:val="28"/>
        </w:rPr>
        <w:t xml:space="preserve"> полис ОМС,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 xml:space="preserve">- страховой статус (застрахован, иногородний…), 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фамилия, имя, отчество (полностью в разных полях),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пол (мужской, женский),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дата рождения (число, месяц, год),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код МЭС,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код по МКБ-10,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 xml:space="preserve">- код поликлиники по месту прикрепления пациента; 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номер амбулаторной карты, талона пациента.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код врача,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фактическое количество</w:t>
      </w:r>
      <w:r w:rsidR="007F6F02">
        <w:rPr>
          <w:kern w:val="24"/>
          <w:sz w:val="24"/>
          <w:szCs w:val="28"/>
        </w:rPr>
        <w:t xml:space="preserve"> </w:t>
      </w:r>
      <w:r w:rsidRPr="00CC5E73">
        <w:rPr>
          <w:kern w:val="24"/>
          <w:sz w:val="24"/>
          <w:szCs w:val="28"/>
        </w:rPr>
        <w:t>посещений в поликлинике (на дому), УЕТ (для врачебного и среднего персонала)</w:t>
      </w:r>
      <w:r w:rsidR="00F305EC">
        <w:rPr>
          <w:kern w:val="24"/>
          <w:sz w:val="24"/>
          <w:szCs w:val="28"/>
        </w:rPr>
        <w:t>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AC63AE">
        <w:rPr>
          <w:kern w:val="24"/>
          <w:sz w:val="24"/>
          <w:szCs w:val="28"/>
        </w:rPr>
        <w:t xml:space="preserve">- цель посещения: 1) по поводу заболевания, 2) профилактическая, </w:t>
      </w:r>
      <w:r w:rsidRPr="00194921">
        <w:rPr>
          <w:kern w:val="24"/>
          <w:sz w:val="24"/>
          <w:szCs w:val="28"/>
        </w:rPr>
        <w:t>3) неотложная</w:t>
      </w:r>
      <w:r w:rsidRPr="00AC63AE">
        <w:rPr>
          <w:kern w:val="24"/>
          <w:sz w:val="24"/>
          <w:szCs w:val="28"/>
        </w:rPr>
        <w:t xml:space="preserve">, 4) паллиативная, </w:t>
      </w:r>
      <w:r w:rsidR="00173B02" w:rsidRPr="00AC63AE">
        <w:rPr>
          <w:kern w:val="24"/>
          <w:sz w:val="24"/>
          <w:szCs w:val="28"/>
        </w:rPr>
        <w:t>5</w:t>
      </w:r>
      <w:r w:rsidRPr="00AC63AE">
        <w:rPr>
          <w:kern w:val="24"/>
          <w:sz w:val="24"/>
          <w:szCs w:val="28"/>
        </w:rPr>
        <w:t>) </w:t>
      </w:r>
      <w:proofErr w:type="gramStart"/>
      <w:r w:rsidRPr="00AC63AE">
        <w:rPr>
          <w:kern w:val="24"/>
          <w:sz w:val="24"/>
          <w:szCs w:val="28"/>
        </w:rPr>
        <w:t>другое</w:t>
      </w:r>
      <w:proofErr w:type="gramEnd"/>
      <w:r w:rsidRPr="00AC63AE">
        <w:rPr>
          <w:kern w:val="24"/>
          <w:sz w:val="24"/>
          <w:szCs w:val="28"/>
        </w:rPr>
        <w:t>,</w:t>
      </w:r>
    </w:p>
    <w:p w:rsidR="000274E1" w:rsidRPr="00CC5E73" w:rsidRDefault="000274E1" w:rsidP="000274E1">
      <w:pPr>
        <w:ind w:firstLine="709"/>
        <w:jc w:val="both"/>
        <w:rPr>
          <w:kern w:val="24"/>
          <w:sz w:val="24"/>
          <w:szCs w:val="28"/>
        </w:rPr>
      </w:pPr>
      <w:r w:rsidRPr="00CC5E73">
        <w:rPr>
          <w:kern w:val="24"/>
          <w:sz w:val="24"/>
          <w:szCs w:val="28"/>
        </w:rPr>
        <w:t>- код кабинета,</w:t>
      </w:r>
    </w:p>
    <w:p w:rsidR="007F6F02" w:rsidRPr="008A6807" w:rsidRDefault="007F6F02" w:rsidP="007F6F02">
      <w:pPr>
        <w:autoSpaceDE w:val="0"/>
        <w:autoSpaceDN w:val="0"/>
        <w:adjustRightInd w:val="0"/>
        <w:ind w:firstLine="709"/>
        <w:jc w:val="both"/>
        <w:rPr>
          <w:bCs/>
          <w:kern w:val="24"/>
          <w:sz w:val="24"/>
          <w:szCs w:val="28"/>
        </w:rPr>
      </w:pPr>
      <w:r w:rsidRPr="008A6807">
        <w:rPr>
          <w:bCs/>
          <w:kern w:val="24"/>
          <w:sz w:val="24"/>
          <w:szCs w:val="28"/>
        </w:rPr>
        <w:t>-</w:t>
      </w:r>
      <w:r w:rsidR="00194921">
        <w:rPr>
          <w:bCs/>
          <w:kern w:val="24"/>
          <w:sz w:val="24"/>
          <w:szCs w:val="28"/>
        </w:rPr>
        <w:t> </w:t>
      </w:r>
      <w:r w:rsidRPr="008A6807">
        <w:rPr>
          <w:bCs/>
          <w:kern w:val="24"/>
          <w:sz w:val="24"/>
          <w:szCs w:val="28"/>
        </w:rPr>
        <w:t>дата забора материала для диагностическ</w:t>
      </w:r>
      <w:r w:rsidR="00607EF9" w:rsidRPr="008A6807">
        <w:rPr>
          <w:bCs/>
          <w:kern w:val="24"/>
          <w:sz w:val="24"/>
          <w:szCs w:val="28"/>
        </w:rPr>
        <w:t>их</w:t>
      </w:r>
      <w:r w:rsidRPr="008A6807">
        <w:rPr>
          <w:bCs/>
          <w:kern w:val="24"/>
          <w:sz w:val="24"/>
          <w:szCs w:val="28"/>
        </w:rPr>
        <w:t xml:space="preserve"> исследовани</w:t>
      </w:r>
      <w:r w:rsidR="00607EF9" w:rsidRPr="008A6807">
        <w:rPr>
          <w:bCs/>
          <w:kern w:val="24"/>
          <w:sz w:val="24"/>
          <w:szCs w:val="28"/>
        </w:rPr>
        <w:t>й</w:t>
      </w:r>
      <w:r w:rsidRPr="008A6807">
        <w:rPr>
          <w:bCs/>
          <w:kern w:val="24"/>
          <w:sz w:val="24"/>
          <w:szCs w:val="28"/>
        </w:rPr>
        <w:t>,</w:t>
      </w:r>
    </w:p>
    <w:p w:rsidR="007F6F02" w:rsidRPr="008A6807" w:rsidRDefault="007F6F02" w:rsidP="007F6F02">
      <w:pPr>
        <w:autoSpaceDE w:val="0"/>
        <w:autoSpaceDN w:val="0"/>
        <w:adjustRightInd w:val="0"/>
        <w:ind w:firstLine="709"/>
        <w:jc w:val="both"/>
        <w:rPr>
          <w:bCs/>
          <w:kern w:val="24"/>
          <w:sz w:val="24"/>
          <w:szCs w:val="28"/>
        </w:rPr>
      </w:pPr>
      <w:r w:rsidRPr="008A6807">
        <w:rPr>
          <w:bCs/>
          <w:kern w:val="24"/>
          <w:sz w:val="24"/>
          <w:szCs w:val="28"/>
        </w:rPr>
        <w:t>-</w:t>
      </w:r>
      <w:r w:rsidR="00194921">
        <w:rPr>
          <w:bCs/>
          <w:kern w:val="24"/>
          <w:sz w:val="24"/>
          <w:szCs w:val="28"/>
        </w:rPr>
        <w:t> </w:t>
      </w:r>
      <w:r w:rsidRPr="008A6807">
        <w:rPr>
          <w:bCs/>
          <w:kern w:val="24"/>
          <w:sz w:val="24"/>
          <w:szCs w:val="28"/>
        </w:rPr>
        <w:t>дата проведения исследования,</w:t>
      </w:r>
    </w:p>
    <w:p w:rsidR="007F6F02" w:rsidRPr="008A6807" w:rsidRDefault="007F6F02" w:rsidP="007F6F02">
      <w:pPr>
        <w:autoSpaceDE w:val="0"/>
        <w:autoSpaceDN w:val="0"/>
        <w:adjustRightInd w:val="0"/>
        <w:ind w:firstLine="709"/>
        <w:jc w:val="both"/>
        <w:rPr>
          <w:bCs/>
          <w:kern w:val="24"/>
          <w:sz w:val="24"/>
          <w:szCs w:val="28"/>
        </w:rPr>
      </w:pPr>
      <w:r w:rsidRPr="008A6807">
        <w:rPr>
          <w:bCs/>
          <w:kern w:val="24"/>
          <w:sz w:val="24"/>
          <w:szCs w:val="28"/>
        </w:rPr>
        <w:t>-</w:t>
      </w:r>
      <w:r w:rsidR="00194921">
        <w:rPr>
          <w:bCs/>
          <w:kern w:val="24"/>
          <w:sz w:val="24"/>
          <w:szCs w:val="28"/>
        </w:rPr>
        <w:t> </w:t>
      </w:r>
      <w:r w:rsidRPr="008A6807">
        <w:rPr>
          <w:bCs/>
          <w:kern w:val="24"/>
          <w:sz w:val="24"/>
          <w:szCs w:val="28"/>
        </w:rPr>
        <w:t>дат</w:t>
      </w:r>
      <w:r w:rsidR="00607EF9" w:rsidRPr="008A6807">
        <w:rPr>
          <w:bCs/>
          <w:kern w:val="24"/>
          <w:sz w:val="24"/>
          <w:szCs w:val="28"/>
        </w:rPr>
        <w:t>ы</w:t>
      </w:r>
      <w:r w:rsidRPr="008A6807">
        <w:rPr>
          <w:bCs/>
          <w:kern w:val="24"/>
          <w:sz w:val="24"/>
          <w:szCs w:val="28"/>
        </w:rPr>
        <w:t xml:space="preserve"> посещения.</w:t>
      </w:r>
    </w:p>
    <w:p w:rsidR="00002EF5" w:rsidRPr="00CC5E73" w:rsidRDefault="00002EF5" w:rsidP="00002E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2.1</w:t>
      </w:r>
      <w:r w:rsidR="00173B02">
        <w:rPr>
          <w:sz w:val="24"/>
          <w:szCs w:val="24"/>
        </w:rPr>
        <w:t>0</w:t>
      </w:r>
      <w:r w:rsidRPr="00CC5E73">
        <w:rPr>
          <w:sz w:val="24"/>
          <w:szCs w:val="24"/>
        </w:rPr>
        <w:t xml:space="preserve">. СМО при оплате первичной медико-санитарной помощи по </w:t>
      </w:r>
      <w:proofErr w:type="spellStart"/>
      <w:r w:rsidRPr="00CC5E73">
        <w:rPr>
          <w:sz w:val="24"/>
          <w:szCs w:val="24"/>
        </w:rPr>
        <w:t>подушевому</w:t>
      </w:r>
      <w:proofErr w:type="spellEnd"/>
      <w:r w:rsidRPr="00CC5E73">
        <w:rPr>
          <w:sz w:val="24"/>
          <w:szCs w:val="24"/>
        </w:rPr>
        <w:t xml:space="preserve"> финансированию определяет объем финансового обеспечения МО с учетом взаиморасчетов за оказанные внешние услуги и результатов медико-экономической экспертизы и экспертизы качества медицинской помощи, и направляет в МО  информационную справку</w:t>
      </w:r>
      <w:r w:rsidR="00173B02">
        <w:rPr>
          <w:sz w:val="24"/>
          <w:szCs w:val="24"/>
        </w:rPr>
        <w:t>-расчет</w:t>
      </w:r>
      <w:r w:rsidRPr="00CC5E73">
        <w:rPr>
          <w:sz w:val="24"/>
          <w:szCs w:val="24"/>
        </w:rPr>
        <w:t xml:space="preserve"> (</w:t>
      </w:r>
      <w:r w:rsidR="000615B5" w:rsidRPr="00CC5E73">
        <w:rPr>
          <w:sz w:val="24"/>
          <w:szCs w:val="24"/>
        </w:rPr>
        <w:t>п</w:t>
      </w:r>
      <w:r w:rsidRPr="00CC5E73">
        <w:rPr>
          <w:sz w:val="24"/>
          <w:szCs w:val="24"/>
        </w:rPr>
        <w:t>риложение 3</w:t>
      </w:r>
      <w:r w:rsidR="000615B5" w:rsidRPr="00CC5E73">
        <w:rPr>
          <w:sz w:val="24"/>
          <w:szCs w:val="24"/>
        </w:rPr>
        <w:t xml:space="preserve"> к настоящему Порядку</w:t>
      </w:r>
      <w:r w:rsidRPr="00CC5E73">
        <w:rPr>
          <w:sz w:val="24"/>
          <w:szCs w:val="24"/>
        </w:rPr>
        <w:t xml:space="preserve">). </w:t>
      </w:r>
    </w:p>
    <w:p w:rsidR="001A5581" w:rsidRPr="00CC5E73" w:rsidRDefault="001A5581" w:rsidP="001A5581">
      <w:pPr>
        <w:ind w:firstLine="708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Взаиморасчеты производятся по действующим в системе ОМС тарифам.</w:t>
      </w:r>
    </w:p>
    <w:p w:rsidR="00DA1C7A" w:rsidRPr="00CC5E73" w:rsidRDefault="001A5581" w:rsidP="00DA1C7A">
      <w:pPr>
        <w:ind w:firstLine="708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</w:t>
      </w:r>
      <w:r w:rsidR="005512CA">
        <w:rPr>
          <w:sz w:val="24"/>
          <w:szCs w:val="24"/>
        </w:rPr>
        <w:t>11</w:t>
      </w:r>
      <w:r w:rsidRPr="00CC5E73">
        <w:rPr>
          <w:sz w:val="24"/>
          <w:szCs w:val="24"/>
        </w:rPr>
        <w:t>. </w:t>
      </w:r>
      <w:proofErr w:type="gramStart"/>
      <w:r w:rsidRPr="00CC5E73">
        <w:rPr>
          <w:sz w:val="24"/>
          <w:szCs w:val="24"/>
        </w:rPr>
        <w:t>МО, предоставившая внешние услуги, в срок до 5 числа месяца, следующего за отчетным, направляет сведения о первичной медико-санитарной помощи, оказанной в амбулаторных условиях застрахованным лицам, прикрепившимся к другим МО, по месту прикрепления, для проведения сверки.</w:t>
      </w:r>
      <w:proofErr w:type="gramEnd"/>
      <w:r w:rsidR="00C25BAD">
        <w:rPr>
          <w:sz w:val="24"/>
          <w:szCs w:val="24"/>
        </w:rPr>
        <w:t xml:space="preserve"> </w:t>
      </w:r>
      <w:r w:rsidRPr="00CC5E73">
        <w:rPr>
          <w:sz w:val="24"/>
          <w:szCs w:val="24"/>
        </w:rPr>
        <w:t xml:space="preserve">Сверка проводится до 20 числа месяца, следующего за </w:t>
      </w:r>
      <w:proofErr w:type="gramStart"/>
      <w:r w:rsidRPr="00CC5E73">
        <w:rPr>
          <w:sz w:val="24"/>
          <w:szCs w:val="24"/>
        </w:rPr>
        <w:t>отчетным</w:t>
      </w:r>
      <w:proofErr w:type="gramEnd"/>
      <w:r w:rsidRPr="00CC5E73">
        <w:rPr>
          <w:sz w:val="24"/>
          <w:szCs w:val="24"/>
        </w:rPr>
        <w:t xml:space="preserve">. </w:t>
      </w:r>
    </w:p>
    <w:p w:rsidR="001A5581" w:rsidRPr="00CC5E73" w:rsidRDefault="001A5581" w:rsidP="00DA1C7A">
      <w:pPr>
        <w:ind w:firstLine="708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В случае выявления несоответствий, составляется акт разногласий с приложением копии из реестра счетов несогласованных случаев оказания плановой медицинской</w:t>
      </w:r>
      <w:r w:rsidR="00C25BAD">
        <w:rPr>
          <w:sz w:val="24"/>
          <w:szCs w:val="24"/>
        </w:rPr>
        <w:t xml:space="preserve"> </w:t>
      </w:r>
      <w:r w:rsidRPr="00CC5E73">
        <w:rPr>
          <w:sz w:val="24"/>
          <w:szCs w:val="24"/>
        </w:rPr>
        <w:t>помо</w:t>
      </w:r>
      <w:r w:rsidR="00C25BAD">
        <w:rPr>
          <w:sz w:val="24"/>
          <w:szCs w:val="24"/>
        </w:rPr>
        <w:t>щ</w:t>
      </w:r>
      <w:r w:rsidRPr="00CC5E73">
        <w:rPr>
          <w:sz w:val="24"/>
          <w:szCs w:val="24"/>
        </w:rPr>
        <w:t>и.</w:t>
      </w:r>
    </w:p>
    <w:p w:rsidR="001A5581" w:rsidRDefault="001A5581" w:rsidP="001A5581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Акт разногласий составляется в 2-х экземплярах</w:t>
      </w:r>
      <w:r w:rsidR="00173B02">
        <w:rPr>
          <w:sz w:val="24"/>
          <w:szCs w:val="24"/>
        </w:rPr>
        <w:t xml:space="preserve"> и подписывается </w:t>
      </w:r>
      <w:r w:rsidR="00DE38FF">
        <w:rPr>
          <w:sz w:val="24"/>
          <w:szCs w:val="24"/>
        </w:rPr>
        <w:t>двумя сторонами</w:t>
      </w:r>
      <w:r w:rsidRPr="00CC5E73">
        <w:rPr>
          <w:sz w:val="24"/>
          <w:szCs w:val="24"/>
        </w:rPr>
        <w:t xml:space="preserve">. Один экземпляр после подписания остается в направившей МО, второй направляется МО - исполнителю. Копия акта разногласий предоставляется в СМО. В случае </w:t>
      </w:r>
      <w:proofErr w:type="spellStart"/>
      <w:r w:rsidRPr="00CC5E73">
        <w:rPr>
          <w:sz w:val="24"/>
          <w:szCs w:val="24"/>
        </w:rPr>
        <w:t>непредоставления</w:t>
      </w:r>
      <w:proofErr w:type="spellEnd"/>
      <w:r w:rsidRPr="00CC5E73">
        <w:rPr>
          <w:sz w:val="24"/>
          <w:szCs w:val="24"/>
        </w:rPr>
        <w:t xml:space="preserve"> в СМО копии акта разногласий до 25 числа расчеты по предъявленным реестрам счетов считаются окончательными.</w:t>
      </w:r>
    </w:p>
    <w:p w:rsidR="00C33157" w:rsidRPr="008A6807" w:rsidRDefault="00C33157" w:rsidP="00C33157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A6807">
        <w:rPr>
          <w:sz w:val="24"/>
          <w:szCs w:val="24"/>
        </w:rPr>
        <w:t xml:space="preserve">Акты разногласий не формируются при проведении взаиморасчетов </w:t>
      </w:r>
      <w:proofErr w:type="gramStart"/>
      <w:r w:rsidRPr="008A6807">
        <w:rPr>
          <w:sz w:val="24"/>
          <w:szCs w:val="24"/>
        </w:rPr>
        <w:t>за</w:t>
      </w:r>
      <w:proofErr w:type="gramEnd"/>
      <w:r w:rsidRPr="008A6807">
        <w:rPr>
          <w:sz w:val="24"/>
          <w:szCs w:val="24"/>
        </w:rPr>
        <w:t>:</w:t>
      </w:r>
    </w:p>
    <w:p w:rsidR="00C33157" w:rsidRPr="008A6807" w:rsidRDefault="00C33157" w:rsidP="00C33157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A6807">
        <w:rPr>
          <w:sz w:val="24"/>
          <w:szCs w:val="24"/>
        </w:rPr>
        <w:t>- медицинскую помощь, оказанную в кабинетах ДШО (код отделения 90),</w:t>
      </w:r>
    </w:p>
    <w:p w:rsidR="00C33157" w:rsidRPr="008A6807" w:rsidRDefault="00C33157" w:rsidP="00C33157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A6807">
        <w:rPr>
          <w:sz w:val="24"/>
          <w:szCs w:val="24"/>
        </w:rPr>
        <w:lastRenderedPageBreak/>
        <w:t>- целевые медицинские осмотры на выявление туберкулеза (код МЭС 300009),</w:t>
      </w:r>
    </w:p>
    <w:p w:rsidR="00C33157" w:rsidRPr="008A6807" w:rsidRDefault="00C33157" w:rsidP="00C33157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A6807">
        <w:rPr>
          <w:sz w:val="24"/>
          <w:szCs w:val="24"/>
        </w:rPr>
        <w:t>- профилактические медицинские осмотры лиц при проведении вакцинации (код МЭС 300039),</w:t>
      </w:r>
    </w:p>
    <w:p w:rsidR="00C33157" w:rsidRPr="008A6807" w:rsidRDefault="00C33157" w:rsidP="00C33157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4D364F">
        <w:rPr>
          <w:sz w:val="24"/>
          <w:szCs w:val="24"/>
        </w:rPr>
        <w:t>- случаи оказания неотложной помощи (включая все посещения по законченному случаю</w:t>
      </w:r>
      <w:r w:rsidRPr="008A6807">
        <w:rPr>
          <w:sz w:val="24"/>
          <w:szCs w:val="24"/>
        </w:rPr>
        <w:t>).</w:t>
      </w:r>
    </w:p>
    <w:p w:rsidR="001A5581" w:rsidRPr="00CC5E73" w:rsidRDefault="001A5581" w:rsidP="001A5581">
      <w:pPr>
        <w:ind w:firstLine="708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2.12. СМО на основании базы данных медицинских услуг осуществляет формирование суммы взаиморасчетов в разрезе направивших МО</w:t>
      </w:r>
      <w:r w:rsidR="00002EF5" w:rsidRPr="00CC5E73">
        <w:rPr>
          <w:sz w:val="24"/>
          <w:szCs w:val="24"/>
        </w:rPr>
        <w:t>.</w:t>
      </w:r>
      <w:r w:rsidRPr="00CC5E73">
        <w:rPr>
          <w:sz w:val="24"/>
          <w:szCs w:val="24"/>
        </w:rPr>
        <w:t xml:space="preserve"> Сумма формируется с учетом </w:t>
      </w:r>
      <w:r w:rsidR="00002EF5" w:rsidRPr="00CC5E73">
        <w:rPr>
          <w:sz w:val="24"/>
          <w:szCs w:val="24"/>
        </w:rPr>
        <w:t xml:space="preserve">предоставленных </w:t>
      </w:r>
      <w:r w:rsidRPr="00CC5E73">
        <w:rPr>
          <w:sz w:val="24"/>
          <w:szCs w:val="24"/>
        </w:rPr>
        <w:t>актов разногласий</w:t>
      </w:r>
      <w:r w:rsidR="00503E26">
        <w:rPr>
          <w:sz w:val="24"/>
          <w:szCs w:val="24"/>
        </w:rPr>
        <w:t>.</w:t>
      </w:r>
      <w:r w:rsidRPr="00CC5E73">
        <w:rPr>
          <w:sz w:val="24"/>
          <w:szCs w:val="24"/>
        </w:rPr>
        <w:t xml:space="preserve"> </w:t>
      </w:r>
    </w:p>
    <w:p w:rsidR="001A5581" w:rsidRPr="00CC5E73" w:rsidRDefault="001A5581" w:rsidP="001A5581">
      <w:pPr>
        <w:ind w:firstLine="708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Информацию о стоимости медицинск</w:t>
      </w:r>
      <w:r w:rsidR="00002EF5" w:rsidRPr="00CC5E73">
        <w:rPr>
          <w:sz w:val="24"/>
          <w:szCs w:val="24"/>
        </w:rPr>
        <w:t>ой</w:t>
      </w:r>
      <w:r w:rsidR="00C25BAD">
        <w:rPr>
          <w:sz w:val="24"/>
          <w:szCs w:val="24"/>
        </w:rPr>
        <w:t xml:space="preserve"> </w:t>
      </w:r>
      <w:r w:rsidR="00002EF5" w:rsidRPr="00CC5E73">
        <w:rPr>
          <w:sz w:val="24"/>
          <w:szCs w:val="24"/>
        </w:rPr>
        <w:t>помощи</w:t>
      </w:r>
      <w:r w:rsidRPr="00CC5E73">
        <w:rPr>
          <w:sz w:val="24"/>
          <w:szCs w:val="24"/>
        </w:rPr>
        <w:t xml:space="preserve">, подлежащих взаиморасчету, СМО доводит до сведения МО. </w:t>
      </w:r>
    </w:p>
    <w:p w:rsidR="002205BA" w:rsidRPr="00650A00" w:rsidRDefault="004A32AE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0A00">
        <w:rPr>
          <w:sz w:val="24"/>
          <w:szCs w:val="24"/>
        </w:rPr>
        <w:t>2.1</w:t>
      </w:r>
      <w:r w:rsidR="008B2FAD" w:rsidRPr="00650A00">
        <w:rPr>
          <w:sz w:val="24"/>
          <w:szCs w:val="24"/>
        </w:rPr>
        <w:t>3</w:t>
      </w:r>
      <w:r w:rsidR="002205BA" w:rsidRPr="00650A00">
        <w:rPr>
          <w:sz w:val="24"/>
          <w:szCs w:val="24"/>
        </w:rPr>
        <w:t xml:space="preserve">. После принятия счетов за медицинскую помощь, финансирование которой производится по </w:t>
      </w:r>
      <w:proofErr w:type="spellStart"/>
      <w:r w:rsidR="002205BA" w:rsidRPr="00650A00">
        <w:rPr>
          <w:sz w:val="24"/>
          <w:szCs w:val="24"/>
        </w:rPr>
        <w:t>подушевому</w:t>
      </w:r>
      <w:proofErr w:type="spellEnd"/>
      <w:r w:rsidR="002205BA" w:rsidRPr="00650A00">
        <w:rPr>
          <w:sz w:val="24"/>
          <w:szCs w:val="24"/>
        </w:rPr>
        <w:t xml:space="preserve"> принципу, СМО производит авансирование МО, оказывающего медицинские услуги прикрепленному населению, в размере </w:t>
      </w:r>
      <w:r w:rsidR="00650A00" w:rsidRPr="00650A00">
        <w:rPr>
          <w:sz w:val="24"/>
          <w:szCs w:val="24"/>
        </w:rPr>
        <w:t xml:space="preserve">не менее </w:t>
      </w:r>
      <w:r w:rsidR="00A52986" w:rsidRPr="00650A00">
        <w:rPr>
          <w:sz w:val="24"/>
          <w:szCs w:val="24"/>
        </w:rPr>
        <w:t>50</w:t>
      </w:r>
      <w:r w:rsidR="002205BA" w:rsidRPr="00650A00">
        <w:rPr>
          <w:sz w:val="24"/>
          <w:szCs w:val="24"/>
        </w:rPr>
        <w:t xml:space="preserve"> % от планового месячного размера </w:t>
      </w:r>
      <w:proofErr w:type="spellStart"/>
      <w:r w:rsidR="002205BA" w:rsidRPr="00650A00">
        <w:rPr>
          <w:sz w:val="24"/>
          <w:szCs w:val="24"/>
        </w:rPr>
        <w:t>подушевого</w:t>
      </w:r>
      <w:proofErr w:type="spellEnd"/>
      <w:r w:rsidR="002205BA" w:rsidRPr="00650A00">
        <w:rPr>
          <w:sz w:val="24"/>
          <w:szCs w:val="24"/>
        </w:rPr>
        <w:t xml:space="preserve"> финансирования.</w:t>
      </w:r>
    </w:p>
    <w:p w:rsidR="000C05DF" w:rsidRPr="00650A00" w:rsidRDefault="002205BA" w:rsidP="000C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0A00">
        <w:rPr>
          <w:sz w:val="24"/>
          <w:szCs w:val="24"/>
        </w:rPr>
        <w:t>Аванс не перечисляется в случае, если в результате расчета суммы, подлежащей перечислению за предыдущий месяц, формируется задолженность медицинской организации</w:t>
      </w:r>
      <w:r w:rsidR="000C05DF" w:rsidRPr="00650A00">
        <w:rPr>
          <w:sz w:val="24"/>
          <w:szCs w:val="24"/>
        </w:rPr>
        <w:t xml:space="preserve"> равная или превышающая сумму аванса.</w:t>
      </w:r>
    </w:p>
    <w:p w:rsidR="002205BA" w:rsidRPr="00CC5E73" w:rsidRDefault="002205BA" w:rsidP="002205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0A00">
        <w:rPr>
          <w:sz w:val="24"/>
          <w:szCs w:val="24"/>
        </w:rPr>
        <w:t xml:space="preserve">Окончательный расчет и перечисление средств </w:t>
      </w:r>
      <w:r w:rsidRPr="00CC5E73">
        <w:rPr>
          <w:sz w:val="24"/>
          <w:szCs w:val="24"/>
        </w:rPr>
        <w:t xml:space="preserve">в МО производится СМО в срок до 25 числа месяца, следующего </w:t>
      </w:r>
      <w:proofErr w:type="gramStart"/>
      <w:r w:rsidRPr="00CC5E73">
        <w:rPr>
          <w:sz w:val="24"/>
          <w:szCs w:val="24"/>
        </w:rPr>
        <w:t>за</w:t>
      </w:r>
      <w:proofErr w:type="gramEnd"/>
      <w:r w:rsidRPr="00CC5E73">
        <w:rPr>
          <w:sz w:val="24"/>
          <w:szCs w:val="24"/>
        </w:rPr>
        <w:t xml:space="preserve"> отчетным.</w:t>
      </w:r>
    </w:p>
    <w:p w:rsidR="00FB6D48" w:rsidRPr="00CC5E73" w:rsidRDefault="00FB6D48" w:rsidP="00FB6D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kern w:val="24"/>
          <w:sz w:val="24"/>
          <w:szCs w:val="28"/>
        </w:rPr>
        <w:t>3</w:t>
      </w:r>
      <w:r w:rsidRPr="00CC5E73">
        <w:rPr>
          <w:sz w:val="24"/>
          <w:szCs w:val="24"/>
        </w:rPr>
        <w:t>. Оплата первичной медико-санитарной помощи, оказанной в амбулаторных условиях медицинскими организациями или их структурными подразделениями (далее</w:t>
      </w:r>
      <w:r w:rsidR="00CB03E7">
        <w:rPr>
          <w:sz w:val="24"/>
          <w:szCs w:val="24"/>
        </w:rPr>
        <w:t xml:space="preserve"> - </w:t>
      </w:r>
      <w:r w:rsidRPr="00CC5E73">
        <w:rPr>
          <w:sz w:val="24"/>
          <w:szCs w:val="24"/>
        </w:rPr>
        <w:t xml:space="preserve">МО), за единицу объема медицинской помощи - за медицинскую услугу, за посещение, за обращение (законченный случай) производится на основании счетов и реестров </w:t>
      </w:r>
      <w:proofErr w:type="gramStart"/>
      <w:r w:rsidRPr="00CC5E73">
        <w:rPr>
          <w:sz w:val="24"/>
          <w:szCs w:val="24"/>
        </w:rPr>
        <w:t>счетов</w:t>
      </w:r>
      <w:proofErr w:type="gramEnd"/>
      <w:r w:rsidRPr="00CC5E73">
        <w:rPr>
          <w:sz w:val="24"/>
          <w:szCs w:val="24"/>
        </w:rPr>
        <w:t xml:space="preserve"> в пределах объемов установленных Комиссией по разработке территориальной программы ОМС.</w:t>
      </w:r>
    </w:p>
    <w:p w:rsidR="003D094C" w:rsidRPr="00CC5E73" w:rsidRDefault="00C32D6D" w:rsidP="00FB6D4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Формирование сведений об оказанной медицинской помощи производится в порядке, </w:t>
      </w:r>
      <w:r w:rsidRPr="008B748F">
        <w:rPr>
          <w:sz w:val="24"/>
          <w:szCs w:val="24"/>
        </w:rPr>
        <w:t>изложенном в п. 2.</w:t>
      </w:r>
      <w:r w:rsidR="008B2FAD" w:rsidRPr="008B748F">
        <w:rPr>
          <w:sz w:val="24"/>
          <w:szCs w:val="24"/>
        </w:rPr>
        <w:t>9</w:t>
      </w:r>
      <w:r w:rsidRPr="008B748F">
        <w:rPr>
          <w:sz w:val="24"/>
          <w:szCs w:val="24"/>
        </w:rPr>
        <w:t>.</w:t>
      </w:r>
    </w:p>
    <w:p w:rsidR="002054F7" w:rsidRPr="00CC5E73" w:rsidRDefault="00CB2E8B" w:rsidP="00AE315D">
      <w:pPr>
        <w:pStyle w:val="a6"/>
        <w:spacing w:before="0" w:after="0"/>
        <w:ind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C5E73">
        <w:rPr>
          <w:rFonts w:ascii="Times New Roman" w:hAnsi="Times New Roman"/>
          <w:sz w:val="24"/>
          <w:szCs w:val="24"/>
          <w:lang w:val="ru-RU"/>
        </w:rPr>
        <w:t>3</w:t>
      </w:r>
      <w:r w:rsidR="00190048" w:rsidRPr="00CC5E73">
        <w:rPr>
          <w:rFonts w:ascii="Times New Roman" w:hAnsi="Times New Roman"/>
          <w:sz w:val="24"/>
          <w:szCs w:val="24"/>
          <w:lang w:val="ru-RU"/>
        </w:rPr>
        <w:t>.</w:t>
      </w:r>
      <w:r w:rsidR="00FB6D48" w:rsidRPr="00CC5E73">
        <w:rPr>
          <w:rFonts w:ascii="Times New Roman" w:hAnsi="Times New Roman"/>
          <w:sz w:val="24"/>
          <w:szCs w:val="24"/>
          <w:lang w:val="ru-RU"/>
        </w:rPr>
        <w:t>1.</w:t>
      </w:r>
      <w:r w:rsidR="00190048" w:rsidRPr="00CC5E73">
        <w:rPr>
          <w:rFonts w:ascii="Times New Roman" w:hAnsi="Times New Roman"/>
          <w:sz w:val="24"/>
          <w:szCs w:val="24"/>
        </w:rPr>
        <w:t> </w:t>
      </w:r>
      <w:r w:rsidR="002054F7" w:rsidRPr="00CC5E73">
        <w:rPr>
          <w:rFonts w:ascii="Times New Roman" w:hAnsi="Times New Roman"/>
          <w:sz w:val="24"/>
          <w:szCs w:val="24"/>
          <w:lang w:val="ru-RU"/>
        </w:rPr>
        <w:t xml:space="preserve">Стоимость медицинской помощи, оказанной застрахованным </w:t>
      </w:r>
      <w:r w:rsidR="005E1E9C" w:rsidRPr="00CC5E73">
        <w:rPr>
          <w:rFonts w:ascii="Times New Roman" w:hAnsi="Times New Roman"/>
          <w:sz w:val="24"/>
          <w:szCs w:val="24"/>
          <w:lang w:val="ru-RU"/>
        </w:rPr>
        <w:t>лицам</w:t>
      </w:r>
      <w:r w:rsidR="00641FF1" w:rsidRPr="00CC5E73">
        <w:rPr>
          <w:rFonts w:ascii="Times New Roman" w:hAnsi="Times New Roman"/>
          <w:sz w:val="24"/>
          <w:szCs w:val="24"/>
          <w:lang w:val="ru-RU"/>
        </w:rPr>
        <w:t xml:space="preserve"> в амбулаторных условиях</w:t>
      </w:r>
      <w:r w:rsidR="002054F7" w:rsidRPr="00CC5E73">
        <w:rPr>
          <w:rFonts w:ascii="Times New Roman" w:hAnsi="Times New Roman"/>
          <w:sz w:val="24"/>
          <w:szCs w:val="24"/>
          <w:lang w:val="ru-RU"/>
        </w:rPr>
        <w:t>, складывается из стоимости лечения в части расходов на оплат</w:t>
      </w:r>
      <w:r w:rsidR="00CB03E7">
        <w:rPr>
          <w:rFonts w:ascii="Times New Roman" w:hAnsi="Times New Roman"/>
          <w:sz w:val="24"/>
          <w:szCs w:val="24"/>
          <w:lang w:val="ru-RU"/>
        </w:rPr>
        <w:t>у</w:t>
      </w:r>
      <w:r w:rsidR="002054F7" w:rsidRPr="00CC5E73">
        <w:rPr>
          <w:rFonts w:ascii="Times New Roman" w:hAnsi="Times New Roman"/>
          <w:sz w:val="24"/>
          <w:szCs w:val="24"/>
          <w:lang w:val="ru-RU"/>
        </w:rPr>
        <w:t xml:space="preserve"> труда</w:t>
      </w:r>
      <w:r w:rsidR="00546787" w:rsidRPr="00CC5E73">
        <w:rPr>
          <w:rFonts w:ascii="Times New Roman" w:hAnsi="Times New Roman"/>
          <w:sz w:val="24"/>
          <w:szCs w:val="24"/>
          <w:lang w:val="ru-RU"/>
        </w:rPr>
        <w:t>,</w:t>
      </w:r>
      <w:r w:rsidR="002054F7" w:rsidRPr="00CC5E73">
        <w:rPr>
          <w:rFonts w:ascii="Times New Roman" w:hAnsi="Times New Roman"/>
          <w:sz w:val="24"/>
          <w:szCs w:val="24"/>
          <w:lang w:val="ru-RU"/>
        </w:rPr>
        <w:t xml:space="preserve"> стоимости лечения в части</w:t>
      </w:r>
      <w:r w:rsidR="002054F7" w:rsidRPr="00CC5E73">
        <w:rPr>
          <w:rFonts w:ascii="Times New Roman" w:hAnsi="Times New Roman"/>
          <w:kern w:val="24"/>
          <w:sz w:val="24"/>
          <w:szCs w:val="28"/>
          <w:lang w:val="ru-RU"/>
        </w:rPr>
        <w:t xml:space="preserve"> расходов на </w:t>
      </w:r>
      <w:r w:rsidR="002054F7" w:rsidRPr="00CC5E73">
        <w:rPr>
          <w:rFonts w:ascii="Times New Roman" w:hAnsi="Times New Roman"/>
          <w:sz w:val="24"/>
          <w:szCs w:val="24"/>
          <w:lang w:val="ru-RU"/>
        </w:rPr>
        <w:t>медикаменты, перевязочные средства и медицинский ин</w:t>
      </w:r>
      <w:r w:rsidR="00641FF1" w:rsidRPr="00CC5E73">
        <w:rPr>
          <w:rFonts w:ascii="Times New Roman" w:hAnsi="Times New Roman"/>
          <w:sz w:val="24"/>
          <w:szCs w:val="24"/>
          <w:lang w:val="ru-RU"/>
        </w:rPr>
        <w:t xml:space="preserve">струментарий, мягкий инвентарь </w:t>
      </w:r>
      <w:r w:rsidR="00546787" w:rsidRPr="00CC5E73">
        <w:rPr>
          <w:rFonts w:ascii="Times New Roman" w:hAnsi="Times New Roman"/>
          <w:sz w:val="24"/>
          <w:szCs w:val="24"/>
          <w:lang w:val="ru-RU"/>
        </w:rPr>
        <w:t>и стоимости расходов на содержание медицинской организации</w:t>
      </w:r>
      <w:r w:rsidR="005E1E9C" w:rsidRPr="00CC5E73">
        <w:rPr>
          <w:rFonts w:ascii="Times New Roman" w:hAnsi="Times New Roman"/>
          <w:sz w:val="24"/>
          <w:szCs w:val="24"/>
          <w:lang w:val="ru-RU"/>
        </w:rPr>
        <w:t>, по формуле</w:t>
      </w:r>
      <w:r w:rsidR="002054F7" w:rsidRPr="00CC5E73">
        <w:rPr>
          <w:rFonts w:ascii="Times New Roman" w:hAnsi="Times New Roman"/>
          <w:sz w:val="24"/>
          <w:szCs w:val="24"/>
          <w:lang w:val="ru-RU"/>
        </w:rPr>
        <w:t>:</w:t>
      </w:r>
    </w:p>
    <w:p w:rsidR="002054F7" w:rsidRPr="00CC5E73" w:rsidRDefault="002054F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С = С</w:t>
      </w:r>
      <w:proofErr w:type="gramStart"/>
      <w:r w:rsidRPr="00CC5E73">
        <w:rPr>
          <w:snapToGrid w:val="0"/>
          <w:sz w:val="24"/>
          <w:szCs w:val="24"/>
        </w:rPr>
        <w:t>1</w:t>
      </w:r>
      <w:proofErr w:type="gramEnd"/>
      <w:r w:rsidRPr="00CC5E73">
        <w:rPr>
          <w:snapToGrid w:val="0"/>
          <w:sz w:val="24"/>
          <w:szCs w:val="24"/>
        </w:rPr>
        <w:t>+С2+С3</w:t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="002A5DBF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  <w:t>(</w:t>
      </w:r>
      <w:r w:rsidR="008B2FAD">
        <w:rPr>
          <w:snapToGrid w:val="0"/>
          <w:sz w:val="24"/>
          <w:szCs w:val="24"/>
        </w:rPr>
        <w:t>3</w:t>
      </w:r>
      <w:r w:rsidRPr="00CC5E73">
        <w:rPr>
          <w:snapToGrid w:val="0"/>
          <w:sz w:val="24"/>
          <w:szCs w:val="24"/>
        </w:rPr>
        <w:t>), где</w:t>
      </w:r>
    </w:p>
    <w:p w:rsidR="002054F7" w:rsidRPr="00CC5E73" w:rsidRDefault="002054F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С</w:t>
      </w:r>
      <w:proofErr w:type="gramStart"/>
      <w:r w:rsidRPr="00CC5E73">
        <w:rPr>
          <w:snapToGrid w:val="0"/>
          <w:sz w:val="24"/>
          <w:szCs w:val="24"/>
        </w:rPr>
        <w:t>1</w:t>
      </w:r>
      <w:proofErr w:type="gramEnd"/>
      <w:r w:rsidRPr="00CC5E73">
        <w:rPr>
          <w:snapToGrid w:val="0"/>
          <w:sz w:val="24"/>
          <w:szCs w:val="24"/>
        </w:rPr>
        <w:t xml:space="preserve"> – </w:t>
      </w:r>
      <w:r w:rsidR="004B1A6C" w:rsidRPr="00CC5E73">
        <w:rPr>
          <w:snapToGrid w:val="0"/>
          <w:sz w:val="24"/>
          <w:szCs w:val="24"/>
        </w:rPr>
        <w:t xml:space="preserve">стоимость медицинской помощи </w:t>
      </w:r>
      <w:r w:rsidRPr="00CC5E73">
        <w:rPr>
          <w:snapToGrid w:val="0"/>
          <w:sz w:val="24"/>
          <w:szCs w:val="24"/>
        </w:rPr>
        <w:t xml:space="preserve">в части расходов на </w:t>
      </w:r>
      <w:r w:rsidRPr="00CC5E73">
        <w:rPr>
          <w:sz w:val="24"/>
          <w:szCs w:val="24"/>
        </w:rPr>
        <w:t>оплат</w:t>
      </w:r>
      <w:r w:rsidR="00CB03E7">
        <w:rPr>
          <w:sz w:val="24"/>
          <w:szCs w:val="24"/>
        </w:rPr>
        <w:t>у</w:t>
      </w:r>
      <w:r w:rsidRPr="00CC5E73">
        <w:rPr>
          <w:sz w:val="24"/>
          <w:szCs w:val="24"/>
        </w:rPr>
        <w:t xml:space="preserve"> труда</w:t>
      </w:r>
      <w:r w:rsidRPr="00CC5E73">
        <w:rPr>
          <w:snapToGrid w:val="0"/>
          <w:sz w:val="24"/>
          <w:szCs w:val="24"/>
        </w:rPr>
        <w:t>,</w:t>
      </w:r>
    </w:p>
    <w:p w:rsidR="002054F7" w:rsidRPr="00CC5E73" w:rsidRDefault="002054F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С</w:t>
      </w:r>
      <w:proofErr w:type="gramStart"/>
      <w:r w:rsidRPr="00CC5E73">
        <w:rPr>
          <w:snapToGrid w:val="0"/>
          <w:sz w:val="24"/>
          <w:szCs w:val="24"/>
        </w:rPr>
        <w:t>2</w:t>
      </w:r>
      <w:proofErr w:type="gramEnd"/>
      <w:r w:rsidRPr="00CC5E73">
        <w:rPr>
          <w:snapToGrid w:val="0"/>
          <w:sz w:val="24"/>
          <w:szCs w:val="24"/>
        </w:rPr>
        <w:t xml:space="preserve"> – стоимость </w:t>
      </w:r>
      <w:r w:rsidR="004B1A6C" w:rsidRPr="00CC5E73">
        <w:rPr>
          <w:snapToGrid w:val="0"/>
          <w:sz w:val="24"/>
          <w:szCs w:val="24"/>
        </w:rPr>
        <w:t>медицинской помощи</w:t>
      </w:r>
      <w:r w:rsidRPr="00CC5E73">
        <w:rPr>
          <w:snapToGrid w:val="0"/>
          <w:sz w:val="24"/>
          <w:szCs w:val="24"/>
        </w:rPr>
        <w:t xml:space="preserve"> в </w:t>
      </w:r>
      <w:r w:rsidRPr="00CC5E73">
        <w:rPr>
          <w:kern w:val="24"/>
          <w:sz w:val="24"/>
          <w:szCs w:val="28"/>
        </w:rPr>
        <w:t xml:space="preserve">части расходов на </w:t>
      </w:r>
      <w:r w:rsidRPr="00CC5E73">
        <w:rPr>
          <w:snapToGrid w:val="0"/>
          <w:sz w:val="24"/>
          <w:szCs w:val="24"/>
        </w:rPr>
        <w:t>медикаменты,</w:t>
      </w:r>
      <w:r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Pr="00CC5E73">
        <w:rPr>
          <w:snapToGrid w:val="0"/>
          <w:sz w:val="24"/>
          <w:szCs w:val="24"/>
        </w:rPr>
        <w:t xml:space="preserve">, мягкий инвентарь, продукты питания, </w:t>
      </w:r>
    </w:p>
    <w:p w:rsidR="0034382A" w:rsidRPr="00CC5E73" w:rsidRDefault="002054F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 xml:space="preserve">С3 – стоимость </w:t>
      </w:r>
      <w:r w:rsidR="004B1A6C" w:rsidRPr="00CC5E73">
        <w:rPr>
          <w:snapToGrid w:val="0"/>
          <w:sz w:val="24"/>
          <w:szCs w:val="24"/>
        </w:rPr>
        <w:t xml:space="preserve">медицинской помощи в части </w:t>
      </w:r>
      <w:r w:rsidR="00546787" w:rsidRPr="00CC5E73">
        <w:rPr>
          <w:snapToGrid w:val="0"/>
          <w:sz w:val="24"/>
          <w:szCs w:val="24"/>
        </w:rPr>
        <w:t>расходов на содержание медицинской организации</w:t>
      </w:r>
      <w:r w:rsidR="00BC4487" w:rsidRPr="00CC5E73">
        <w:rPr>
          <w:snapToGrid w:val="0"/>
          <w:sz w:val="24"/>
          <w:szCs w:val="24"/>
        </w:rPr>
        <w:t>.</w:t>
      </w:r>
    </w:p>
    <w:p w:rsidR="0034382A" w:rsidRPr="00B42A1B" w:rsidRDefault="0034382A" w:rsidP="0034382A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CC5E73">
        <w:rPr>
          <w:snapToGrid w:val="0"/>
          <w:sz w:val="24"/>
          <w:szCs w:val="24"/>
        </w:rPr>
        <w:t>Расчет стоимости медицинской помощи производится по тарифам МЭС в соответствии с установленным</w:t>
      </w:r>
      <w:r w:rsidR="00B42A1B" w:rsidRPr="00106609">
        <w:rPr>
          <w:snapToGrid w:val="0"/>
          <w:sz w:val="24"/>
          <w:szCs w:val="24"/>
        </w:rPr>
        <w:t>и</w:t>
      </w:r>
      <w:r w:rsidRPr="00CC5E73">
        <w:rPr>
          <w:snapToGrid w:val="0"/>
          <w:sz w:val="24"/>
          <w:szCs w:val="24"/>
        </w:rPr>
        <w:t xml:space="preserve"> для медицинск</w:t>
      </w:r>
      <w:r w:rsidR="00AE689B" w:rsidRPr="00CC5E73">
        <w:rPr>
          <w:snapToGrid w:val="0"/>
          <w:sz w:val="24"/>
          <w:szCs w:val="24"/>
        </w:rPr>
        <w:t>ой</w:t>
      </w:r>
      <w:r w:rsidRPr="00CC5E73">
        <w:rPr>
          <w:snapToGrid w:val="0"/>
          <w:sz w:val="24"/>
          <w:szCs w:val="24"/>
        </w:rPr>
        <w:t xml:space="preserve"> организаци</w:t>
      </w:r>
      <w:r w:rsidR="00AE689B" w:rsidRPr="00CC5E73">
        <w:rPr>
          <w:snapToGrid w:val="0"/>
          <w:sz w:val="24"/>
          <w:szCs w:val="24"/>
        </w:rPr>
        <w:t>и</w:t>
      </w:r>
      <w:r w:rsidR="00C25BAD">
        <w:rPr>
          <w:snapToGrid w:val="0"/>
          <w:sz w:val="24"/>
          <w:szCs w:val="24"/>
        </w:rPr>
        <w:t xml:space="preserve"> </w:t>
      </w:r>
      <w:r w:rsidRPr="00E4416E">
        <w:rPr>
          <w:snapToGrid w:val="0"/>
          <w:sz w:val="24"/>
          <w:szCs w:val="24"/>
        </w:rPr>
        <w:t xml:space="preserve">уровнем </w:t>
      </w:r>
      <w:r w:rsidR="00E4416E" w:rsidRPr="00E4416E">
        <w:rPr>
          <w:snapToGrid w:val="0"/>
          <w:sz w:val="24"/>
          <w:szCs w:val="24"/>
        </w:rPr>
        <w:t xml:space="preserve">(подуровнем) </w:t>
      </w:r>
      <w:r w:rsidR="00AE689B" w:rsidRPr="00E4416E">
        <w:rPr>
          <w:snapToGrid w:val="0"/>
          <w:sz w:val="24"/>
          <w:szCs w:val="24"/>
        </w:rPr>
        <w:t xml:space="preserve">оказания </w:t>
      </w:r>
      <w:r w:rsidRPr="00E4416E">
        <w:rPr>
          <w:snapToGrid w:val="0"/>
          <w:sz w:val="24"/>
          <w:szCs w:val="24"/>
        </w:rPr>
        <w:t>медицинской помощи</w:t>
      </w:r>
      <w:r w:rsidRPr="00B42A1B">
        <w:rPr>
          <w:snapToGrid w:val="0"/>
          <w:sz w:val="24"/>
          <w:szCs w:val="24"/>
        </w:rPr>
        <w:t xml:space="preserve"> </w:t>
      </w:r>
      <w:r w:rsidR="00B42A1B" w:rsidRPr="00E4416E">
        <w:rPr>
          <w:snapToGrid w:val="0"/>
          <w:sz w:val="24"/>
          <w:szCs w:val="24"/>
        </w:rPr>
        <w:t xml:space="preserve">в части расходов </w:t>
      </w:r>
      <w:r w:rsidR="008C132B" w:rsidRPr="00B42A1B">
        <w:rPr>
          <w:snapToGrid w:val="0"/>
          <w:sz w:val="24"/>
          <w:szCs w:val="24"/>
        </w:rPr>
        <w:t xml:space="preserve">по оплате труда </w:t>
      </w:r>
      <w:r w:rsidR="00AE689B" w:rsidRPr="00B42A1B">
        <w:rPr>
          <w:snapToGrid w:val="0"/>
          <w:sz w:val="24"/>
          <w:szCs w:val="24"/>
        </w:rPr>
        <w:t>и расходов на содержание медицинской</w:t>
      </w:r>
      <w:r w:rsidR="00C25BAD" w:rsidRPr="00B42A1B">
        <w:rPr>
          <w:snapToGrid w:val="0"/>
          <w:sz w:val="24"/>
          <w:szCs w:val="24"/>
        </w:rPr>
        <w:t xml:space="preserve"> </w:t>
      </w:r>
      <w:r w:rsidR="00AE689B" w:rsidRPr="00B42A1B">
        <w:rPr>
          <w:snapToGrid w:val="0"/>
          <w:sz w:val="24"/>
          <w:szCs w:val="24"/>
        </w:rPr>
        <w:t>организации</w:t>
      </w:r>
      <w:r w:rsidR="00AE689B" w:rsidRPr="00E4416E">
        <w:rPr>
          <w:snapToGrid w:val="0"/>
          <w:sz w:val="24"/>
          <w:szCs w:val="24"/>
        </w:rPr>
        <w:t xml:space="preserve"> </w:t>
      </w:r>
      <w:r w:rsidRPr="00B42A1B">
        <w:rPr>
          <w:snapToGrid w:val="0"/>
          <w:sz w:val="24"/>
          <w:szCs w:val="24"/>
        </w:rPr>
        <w:t>(</w:t>
      </w:r>
      <w:r w:rsidR="00191AB9" w:rsidRPr="00B42A1B">
        <w:rPr>
          <w:snapToGrid w:val="0"/>
          <w:sz w:val="24"/>
          <w:szCs w:val="24"/>
        </w:rPr>
        <w:t>Приложени</w:t>
      </w:r>
      <w:r w:rsidR="0035429A" w:rsidRPr="00B42A1B">
        <w:rPr>
          <w:snapToGrid w:val="0"/>
          <w:sz w:val="24"/>
          <w:szCs w:val="24"/>
        </w:rPr>
        <w:t>е</w:t>
      </w:r>
      <w:r w:rsidR="00E27A15" w:rsidRPr="00B42A1B">
        <w:rPr>
          <w:snapToGrid w:val="0"/>
          <w:sz w:val="24"/>
          <w:szCs w:val="24"/>
        </w:rPr>
        <w:t xml:space="preserve"> 7</w:t>
      </w:r>
      <w:r w:rsidR="00B42A1B" w:rsidRPr="00B42A1B">
        <w:rPr>
          <w:snapToGrid w:val="0"/>
          <w:sz w:val="24"/>
          <w:szCs w:val="24"/>
        </w:rPr>
        <w:t xml:space="preserve"> </w:t>
      </w:r>
      <w:r w:rsidR="00191AB9" w:rsidRPr="00B42A1B">
        <w:rPr>
          <w:snapToGrid w:val="0"/>
          <w:sz w:val="24"/>
          <w:szCs w:val="24"/>
        </w:rPr>
        <w:t>к настоящему Тарифному соглашению</w:t>
      </w:r>
      <w:r w:rsidRPr="00B42A1B">
        <w:rPr>
          <w:snapToGrid w:val="0"/>
          <w:sz w:val="24"/>
          <w:szCs w:val="24"/>
        </w:rPr>
        <w:t>).</w:t>
      </w:r>
      <w:proofErr w:type="gramEnd"/>
    </w:p>
    <w:p w:rsidR="00707D32" w:rsidRPr="00CC5E73" w:rsidRDefault="00CB2E8B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3</w:t>
      </w:r>
      <w:r w:rsidR="00641FF1" w:rsidRPr="00CC5E73">
        <w:rPr>
          <w:snapToGrid w:val="0"/>
          <w:sz w:val="24"/>
          <w:szCs w:val="24"/>
        </w:rPr>
        <w:t>.</w:t>
      </w:r>
      <w:r w:rsidR="0074206D" w:rsidRPr="00CC5E73">
        <w:rPr>
          <w:snapToGrid w:val="0"/>
          <w:sz w:val="24"/>
          <w:szCs w:val="24"/>
        </w:rPr>
        <w:t>2</w:t>
      </w:r>
      <w:r w:rsidR="006E5FC6" w:rsidRPr="00CC5E73">
        <w:rPr>
          <w:snapToGrid w:val="0"/>
          <w:sz w:val="24"/>
          <w:szCs w:val="24"/>
        </w:rPr>
        <w:t>. </w:t>
      </w:r>
      <w:r w:rsidR="00CF1287" w:rsidRPr="00CC5E73">
        <w:rPr>
          <w:snapToGrid w:val="0"/>
          <w:sz w:val="24"/>
          <w:szCs w:val="24"/>
        </w:rPr>
        <w:t xml:space="preserve">Стоимость лечения в части расходов на </w:t>
      </w:r>
      <w:r w:rsidR="00CF1287" w:rsidRPr="00CC5E73">
        <w:rPr>
          <w:sz w:val="24"/>
          <w:szCs w:val="24"/>
        </w:rPr>
        <w:t>оплат</w:t>
      </w:r>
      <w:r w:rsidR="00CB03E7">
        <w:rPr>
          <w:sz w:val="24"/>
          <w:szCs w:val="24"/>
        </w:rPr>
        <w:t xml:space="preserve">у </w:t>
      </w:r>
      <w:r w:rsidR="00CF1287" w:rsidRPr="00CC5E73">
        <w:rPr>
          <w:sz w:val="24"/>
          <w:szCs w:val="24"/>
        </w:rPr>
        <w:t>труда</w:t>
      </w:r>
      <w:r w:rsidR="00CF1287" w:rsidRPr="00CC5E73">
        <w:rPr>
          <w:snapToGrid w:val="0"/>
          <w:sz w:val="24"/>
          <w:szCs w:val="24"/>
        </w:rPr>
        <w:t xml:space="preserve"> определяется исходя из фактически выполненных объемов медицинской помощи, но не более стоимости тарифа МЭС.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 xml:space="preserve">Стоимость лечения на </w:t>
      </w:r>
      <w:r w:rsidR="00C25BAD" w:rsidRPr="00CC5E73">
        <w:rPr>
          <w:snapToGrid w:val="0"/>
          <w:sz w:val="24"/>
          <w:szCs w:val="24"/>
        </w:rPr>
        <w:t>до госпитальном</w:t>
      </w:r>
      <w:r w:rsidRPr="00CC5E73">
        <w:rPr>
          <w:snapToGrid w:val="0"/>
          <w:sz w:val="24"/>
          <w:szCs w:val="24"/>
        </w:rPr>
        <w:t xml:space="preserve">, амбулаторном, диспансерном </w:t>
      </w:r>
      <w:proofErr w:type="gramStart"/>
      <w:r w:rsidRPr="00CC5E73">
        <w:rPr>
          <w:snapToGrid w:val="0"/>
          <w:sz w:val="24"/>
          <w:szCs w:val="24"/>
        </w:rPr>
        <w:t>этапах</w:t>
      </w:r>
      <w:proofErr w:type="gramEnd"/>
      <w:r w:rsidRPr="00CC5E73">
        <w:rPr>
          <w:snapToGrid w:val="0"/>
          <w:sz w:val="24"/>
          <w:szCs w:val="24"/>
        </w:rPr>
        <w:t>, в центрах здоровья и при медицинских осмотрах</w:t>
      </w:r>
      <w:r w:rsidR="00D40185" w:rsidRPr="00CC5E73">
        <w:rPr>
          <w:snapToGrid w:val="0"/>
          <w:sz w:val="24"/>
          <w:szCs w:val="24"/>
        </w:rPr>
        <w:t>,</w:t>
      </w:r>
      <w:r w:rsidR="00C25BAD">
        <w:rPr>
          <w:snapToGrid w:val="0"/>
          <w:sz w:val="24"/>
          <w:szCs w:val="24"/>
        </w:rPr>
        <w:t xml:space="preserve"> </w:t>
      </w:r>
      <w:r w:rsidR="00D40185" w:rsidRPr="00CC5E73">
        <w:rPr>
          <w:snapToGrid w:val="0"/>
          <w:sz w:val="24"/>
          <w:szCs w:val="24"/>
        </w:rPr>
        <w:t>консультативном приеме по направлению других медицинских организаций</w:t>
      </w:r>
      <w:r w:rsidRPr="00CC5E73">
        <w:rPr>
          <w:snapToGrid w:val="0"/>
          <w:sz w:val="24"/>
          <w:szCs w:val="24"/>
        </w:rPr>
        <w:t xml:space="preserve"> определяется по формуле:</w:t>
      </w:r>
    </w:p>
    <w:p w:rsidR="00891D2A" w:rsidRPr="00CC5E73" w:rsidRDefault="00891D2A" w:rsidP="00891D2A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С</w:t>
      </w:r>
      <w:proofErr w:type="gramStart"/>
      <w:r w:rsidRPr="00CC5E73">
        <w:rPr>
          <w:snapToGrid w:val="0"/>
          <w:sz w:val="24"/>
          <w:szCs w:val="24"/>
        </w:rPr>
        <w:t>1</w:t>
      </w:r>
      <w:proofErr w:type="gramEnd"/>
      <w:r w:rsidRPr="00CC5E73">
        <w:rPr>
          <w:snapToGrid w:val="0"/>
          <w:sz w:val="24"/>
          <w:szCs w:val="24"/>
        </w:rPr>
        <w:t xml:space="preserve">= </w:t>
      </w:r>
      <w:r w:rsidRPr="00CC5E73">
        <w:rPr>
          <w:snapToGrid w:val="0"/>
          <w:sz w:val="24"/>
          <w:szCs w:val="24"/>
        </w:rPr>
        <w:sym w:font="Symbol" w:char="F053"/>
      </w:r>
      <w:r w:rsidRPr="00CC5E73">
        <w:rPr>
          <w:snapToGrid w:val="0"/>
          <w:sz w:val="24"/>
          <w:szCs w:val="24"/>
        </w:rPr>
        <w:t>(</w:t>
      </w:r>
      <w:r w:rsidRPr="00CC5E73">
        <w:rPr>
          <w:snapToGrid w:val="0"/>
          <w:sz w:val="24"/>
          <w:szCs w:val="24"/>
          <w:lang w:val="en-US"/>
        </w:rPr>
        <w:t>N</w:t>
      </w:r>
      <w:r w:rsidRPr="00CC5E73">
        <w:rPr>
          <w:snapToGrid w:val="0"/>
          <w:sz w:val="24"/>
          <w:szCs w:val="24"/>
        </w:rPr>
        <w:t>1</w:t>
      </w:r>
      <w:proofErr w:type="spellStart"/>
      <w:r w:rsidRPr="00CC5E73">
        <w:rPr>
          <w:snapToGrid w:val="0"/>
          <w:sz w:val="24"/>
          <w:szCs w:val="24"/>
          <w:vertAlign w:val="subscript"/>
          <w:lang w:val="en-US"/>
        </w:rPr>
        <w:t>i</w:t>
      </w:r>
      <w:proofErr w:type="spellEnd"/>
      <w:r w:rsidRPr="00CC5E73">
        <w:rPr>
          <w:snapToGrid w:val="0"/>
          <w:sz w:val="24"/>
          <w:szCs w:val="24"/>
        </w:rPr>
        <w:t xml:space="preserve"> + </w:t>
      </w:r>
      <w:r w:rsidRPr="00CC5E73">
        <w:rPr>
          <w:snapToGrid w:val="0"/>
          <w:sz w:val="24"/>
          <w:szCs w:val="24"/>
          <w:lang w:val="en-US"/>
        </w:rPr>
        <w:t>N</w:t>
      </w:r>
      <w:r w:rsidRPr="00CC5E73">
        <w:rPr>
          <w:snapToGrid w:val="0"/>
          <w:sz w:val="24"/>
          <w:szCs w:val="24"/>
        </w:rPr>
        <w:t>2</w:t>
      </w:r>
      <w:proofErr w:type="spellStart"/>
      <w:r w:rsidRPr="00CC5E73">
        <w:rPr>
          <w:snapToGrid w:val="0"/>
          <w:sz w:val="24"/>
          <w:szCs w:val="24"/>
          <w:vertAlign w:val="subscript"/>
          <w:lang w:val="en-US"/>
        </w:rPr>
        <w:t>i</w:t>
      </w:r>
      <w:proofErr w:type="spellEnd"/>
      <w:r w:rsidRPr="00CC5E73">
        <w:rPr>
          <w:snapToGrid w:val="0"/>
          <w:sz w:val="24"/>
          <w:szCs w:val="24"/>
        </w:rPr>
        <w:t xml:space="preserve">) * </w:t>
      </w:r>
      <w:r w:rsidRPr="00CC5E73">
        <w:rPr>
          <w:snapToGrid w:val="0"/>
          <w:sz w:val="24"/>
          <w:szCs w:val="24"/>
          <w:lang w:val="en-US"/>
        </w:rPr>
        <w:t>k</w:t>
      </w:r>
      <w:r w:rsidRPr="00CC5E73">
        <w:rPr>
          <w:snapToGrid w:val="0"/>
          <w:sz w:val="24"/>
          <w:szCs w:val="24"/>
          <w:vertAlign w:val="subscript"/>
        </w:rPr>
        <w:t>ф</w:t>
      </w:r>
      <w:proofErr w:type="spellStart"/>
      <w:r w:rsidR="00574479" w:rsidRPr="00CC5E73">
        <w:rPr>
          <w:snapToGrid w:val="0"/>
          <w:sz w:val="24"/>
          <w:szCs w:val="24"/>
          <w:vertAlign w:val="subscript"/>
          <w:lang w:val="en-US"/>
        </w:rPr>
        <w:t>i</w:t>
      </w:r>
      <w:r w:rsidRPr="00CC5E73">
        <w:rPr>
          <w:snapToGrid w:val="0"/>
          <w:sz w:val="24"/>
          <w:szCs w:val="24"/>
          <w:vertAlign w:val="subscript"/>
          <w:lang w:val="en-US"/>
        </w:rPr>
        <w:t>j</w:t>
      </w:r>
      <w:proofErr w:type="spellEnd"/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="002A5DBF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  <w:t>(</w:t>
      </w:r>
      <w:r w:rsidR="00E4416E">
        <w:rPr>
          <w:snapToGrid w:val="0"/>
          <w:sz w:val="24"/>
          <w:szCs w:val="24"/>
        </w:rPr>
        <w:t>4</w:t>
      </w:r>
      <w:r w:rsidRPr="00CC5E73">
        <w:rPr>
          <w:snapToGrid w:val="0"/>
          <w:sz w:val="24"/>
          <w:szCs w:val="24"/>
        </w:rPr>
        <w:t>), где</w:t>
      </w:r>
    </w:p>
    <w:p w:rsidR="00891D2A" w:rsidRPr="00CC5E73" w:rsidRDefault="00891D2A" w:rsidP="00891D2A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  <w:lang w:val="en-US"/>
        </w:rPr>
        <w:t>N</w:t>
      </w:r>
      <w:r w:rsidRPr="00CC5E73">
        <w:rPr>
          <w:snapToGrid w:val="0"/>
          <w:sz w:val="24"/>
          <w:szCs w:val="24"/>
        </w:rPr>
        <w:t>1</w:t>
      </w:r>
      <w:proofErr w:type="spellStart"/>
      <w:r w:rsidRPr="00CC5E73">
        <w:rPr>
          <w:snapToGrid w:val="0"/>
          <w:sz w:val="24"/>
          <w:szCs w:val="24"/>
          <w:vertAlign w:val="subscript"/>
          <w:lang w:val="en-US"/>
        </w:rPr>
        <w:t>i</w:t>
      </w:r>
      <w:proofErr w:type="spellEnd"/>
      <w:r w:rsidRPr="00CC5E73">
        <w:rPr>
          <w:snapToGrid w:val="0"/>
          <w:sz w:val="24"/>
          <w:szCs w:val="24"/>
        </w:rPr>
        <w:t xml:space="preserve"> – норматив </w:t>
      </w:r>
      <w:r w:rsidR="00443281" w:rsidRPr="00CC5E73">
        <w:rPr>
          <w:snapToGrid w:val="0"/>
          <w:sz w:val="24"/>
          <w:szCs w:val="24"/>
        </w:rPr>
        <w:t xml:space="preserve">финансовых затрат </w:t>
      </w:r>
      <w:r w:rsidRPr="00CC5E73">
        <w:rPr>
          <w:snapToGrid w:val="0"/>
          <w:sz w:val="24"/>
          <w:szCs w:val="24"/>
        </w:rPr>
        <w:t xml:space="preserve">в части расходов на </w:t>
      </w:r>
      <w:r w:rsidRPr="00CC5E73">
        <w:rPr>
          <w:sz w:val="24"/>
          <w:szCs w:val="24"/>
        </w:rPr>
        <w:t xml:space="preserve">заработную плату на 1 посещение в поликлинике по </w:t>
      </w:r>
      <w:proofErr w:type="spellStart"/>
      <w:r w:rsidRPr="00CC5E73">
        <w:rPr>
          <w:sz w:val="24"/>
          <w:szCs w:val="24"/>
          <w:lang w:val="en-US"/>
        </w:rPr>
        <w:t>i</w:t>
      </w:r>
      <w:proofErr w:type="spellEnd"/>
      <w:r w:rsidRPr="00CC5E73">
        <w:rPr>
          <w:sz w:val="24"/>
          <w:szCs w:val="24"/>
        </w:rPr>
        <w:t>-той специальности</w:t>
      </w:r>
      <w:r w:rsidRPr="00CC5E73">
        <w:rPr>
          <w:snapToGrid w:val="0"/>
          <w:sz w:val="24"/>
          <w:szCs w:val="24"/>
        </w:rPr>
        <w:t>,</w:t>
      </w:r>
    </w:p>
    <w:p w:rsidR="00891D2A" w:rsidRPr="00CC5E73" w:rsidRDefault="00891D2A" w:rsidP="00891D2A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  <w:lang w:val="en-US"/>
        </w:rPr>
        <w:t>N</w:t>
      </w:r>
      <w:r w:rsidRPr="00CC5E73">
        <w:rPr>
          <w:snapToGrid w:val="0"/>
          <w:sz w:val="24"/>
          <w:szCs w:val="24"/>
        </w:rPr>
        <w:t>2</w:t>
      </w:r>
      <w:proofErr w:type="spellStart"/>
      <w:r w:rsidRPr="00CC5E73">
        <w:rPr>
          <w:snapToGrid w:val="0"/>
          <w:sz w:val="24"/>
          <w:szCs w:val="24"/>
          <w:vertAlign w:val="subscript"/>
          <w:lang w:val="en-US"/>
        </w:rPr>
        <w:t>i</w:t>
      </w:r>
      <w:proofErr w:type="spellEnd"/>
      <w:r w:rsidRPr="00CC5E73">
        <w:rPr>
          <w:snapToGrid w:val="0"/>
          <w:sz w:val="24"/>
          <w:szCs w:val="24"/>
        </w:rPr>
        <w:t xml:space="preserve"> – норматив </w:t>
      </w:r>
      <w:r w:rsidR="00443281" w:rsidRPr="00CC5E73">
        <w:rPr>
          <w:snapToGrid w:val="0"/>
          <w:sz w:val="24"/>
          <w:szCs w:val="24"/>
        </w:rPr>
        <w:t xml:space="preserve">финансовых затрат </w:t>
      </w:r>
      <w:r w:rsidRPr="00CC5E73">
        <w:rPr>
          <w:snapToGrid w:val="0"/>
          <w:sz w:val="24"/>
          <w:szCs w:val="24"/>
        </w:rPr>
        <w:t xml:space="preserve">в части расходов на </w:t>
      </w:r>
      <w:r w:rsidRPr="00CC5E73">
        <w:rPr>
          <w:sz w:val="24"/>
          <w:szCs w:val="24"/>
        </w:rPr>
        <w:t>начисления на выплаты по оплате труда</w:t>
      </w:r>
      <w:r w:rsidR="00C25BAD">
        <w:rPr>
          <w:sz w:val="24"/>
          <w:szCs w:val="24"/>
        </w:rPr>
        <w:t xml:space="preserve"> </w:t>
      </w:r>
      <w:r w:rsidRPr="00CC5E73">
        <w:rPr>
          <w:sz w:val="24"/>
          <w:szCs w:val="24"/>
        </w:rPr>
        <w:t xml:space="preserve">на 1 посещение в поликлинике по </w:t>
      </w:r>
      <w:proofErr w:type="spellStart"/>
      <w:r w:rsidRPr="00CC5E73">
        <w:rPr>
          <w:sz w:val="24"/>
          <w:szCs w:val="24"/>
          <w:lang w:val="en-US"/>
        </w:rPr>
        <w:t>i</w:t>
      </w:r>
      <w:proofErr w:type="spellEnd"/>
      <w:r w:rsidRPr="00CC5E73">
        <w:rPr>
          <w:sz w:val="24"/>
          <w:szCs w:val="24"/>
        </w:rPr>
        <w:t>-той специальности</w:t>
      </w:r>
      <w:r w:rsidRPr="00CC5E73">
        <w:rPr>
          <w:snapToGrid w:val="0"/>
          <w:sz w:val="24"/>
          <w:szCs w:val="24"/>
        </w:rPr>
        <w:t>,</w:t>
      </w:r>
    </w:p>
    <w:p w:rsidR="00655816" w:rsidRDefault="00891D2A" w:rsidP="00655816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CC5E73">
        <w:rPr>
          <w:snapToGrid w:val="0"/>
          <w:sz w:val="24"/>
          <w:szCs w:val="24"/>
          <w:lang w:val="en-US"/>
        </w:rPr>
        <w:t>k</w:t>
      </w:r>
      <w:r w:rsidRPr="00CC5E73">
        <w:rPr>
          <w:snapToGrid w:val="0"/>
          <w:sz w:val="24"/>
          <w:szCs w:val="24"/>
          <w:vertAlign w:val="subscript"/>
        </w:rPr>
        <w:t>ф</w:t>
      </w:r>
      <w:proofErr w:type="spellStart"/>
      <w:r w:rsidR="00574479" w:rsidRPr="00CC5E73">
        <w:rPr>
          <w:snapToGrid w:val="0"/>
          <w:sz w:val="24"/>
          <w:szCs w:val="24"/>
          <w:vertAlign w:val="subscript"/>
          <w:lang w:val="en-US"/>
        </w:rPr>
        <w:t>i</w:t>
      </w:r>
      <w:r w:rsidRPr="00CC5E73">
        <w:rPr>
          <w:snapToGrid w:val="0"/>
          <w:sz w:val="24"/>
          <w:szCs w:val="24"/>
          <w:vertAlign w:val="subscript"/>
          <w:lang w:val="en-US"/>
        </w:rPr>
        <w:t>j</w:t>
      </w:r>
      <w:proofErr w:type="spellEnd"/>
      <w:proofErr w:type="gramEnd"/>
      <w:r w:rsidRPr="00CC5E73">
        <w:rPr>
          <w:snapToGrid w:val="0"/>
          <w:sz w:val="24"/>
          <w:szCs w:val="24"/>
        </w:rPr>
        <w:t xml:space="preserve">– коэффициент приведения </w:t>
      </w:r>
      <w:r w:rsidRPr="00CC5E73">
        <w:rPr>
          <w:snapToGrid w:val="0"/>
          <w:sz w:val="24"/>
          <w:szCs w:val="24"/>
          <w:lang w:val="en-US"/>
        </w:rPr>
        <w:t>j</w:t>
      </w:r>
      <w:r w:rsidRPr="00CC5E73">
        <w:rPr>
          <w:snapToGrid w:val="0"/>
          <w:sz w:val="24"/>
          <w:szCs w:val="24"/>
        </w:rPr>
        <w:t>-того фактического вида посещений к посещениям в поликлинике</w:t>
      </w:r>
      <w:r w:rsidR="00574479" w:rsidRPr="00CC5E73">
        <w:rPr>
          <w:snapToGrid w:val="0"/>
          <w:sz w:val="24"/>
          <w:szCs w:val="24"/>
        </w:rPr>
        <w:t xml:space="preserve"> по</w:t>
      </w:r>
      <w:proofErr w:type="spellStart"/>
      <w:r w:rsidR="00574479" w:rsidRPr="00CC5E73">
        <w:rPr>
          <w:snapToGrid w:val="0"/>
          <w:sz w:val="24"/>
          <w:szCs w:val="24"/>
          <w:lang w:val="en-US"/>
        </w:rPr>
        <w:t>i</w:t>
      </w:r>
      <w:proofErr w:type="spellEnd"/>
      <w:r w:rsidR="00574479" w:rsidRPr="00CC5E73">
        <w:rPr>
          <w:snapToGrid w:val="0"/>
          <w:sz w:val="24"/>
          <w:szCs w:val="24"/>
        </w:rPr>
        <w:t>-той специальности</w:t>
      </w:r>
      <w:r w:rsidR="00C73DBD">
        <w:rPr>
          <w:snapToGrid w:val="0"/>
          <w:sz w:val="24"/>
          <w:szCs w:val="24"/>
        </w:rPr>
        <w:t xml:space="preserve"> (таблица 4)</w:t>
      </w:r>
      <w:r w:rsidRPr="00CC5E73">
        <w:rPr>
          <w:snapToGrid w:val="0"/>
          <w:sz w:val="24"/>
          <w:szCs w:val="24"/>
        </w:rPr>
        <w:t>.</w:t>
      </w:r>
      <w:bookmarkStart w:id="0" w:name="RANGE!A1:I65"/>
      <w:bookmarkEnd w:id="0"/>
    </w:p>
    <w:p w:rsidR="00655816" w:rsidRDefault="00655816" w:rsidP="00655816">
      <w:pPr>
        <w:ind w:firstLine="709"/>
        <w:jc w:val="both"/>
        <w:rPr>
          <w:snapToGrid w:val="0"/>
          <w:sz w:val="24"/>
          <w:szCs w:val="24"/>
        </w:rPr>
      </w:pPr>
    </w:p>
    <w:p w:rsidR="00655816" w:rsidRDefault="00655816" w:rsidP="00655816">
      <w:pPr>
        <w:ind w:firstLine="709"/>
        <w:jc w:val="both"/>
        <w:rPr>
          <w:snapToGrid w:val="0"/>
          <w:sz w:val="24"/>
          <w:szCs w:val="24"/>
        </w:rPr>
      </w:pPr>
    </w:p>
    <w:p w:rsidR="00655816" w:rsidRDefault="00655816" w:rsidP="00655816">
      <w:pPr>
        <w:ind w:firstLine="709"/>
        <w:jc w:val="both"/>
        <w:rPr>
          <w:snapToGrid w:val="0"/>
          <w:sz w:val="24"/>
          <w:szCs w:val="24"/>
        </w:rPr>
      </w:pPr>
    </w:p>
    <w:p w:rsidR="00655816" w:rsidRDefault="00655816" w:rsidP="00655816">
      <w:pPr>
        <w:ind w:firstLine="709"/>
        <w:jc w:val="both"/>
        <w:rPr>
          <w:snapToGrid w:val="0"/>
          <w:sz w:val="24"/>
          <w:szCs w:val="24"/>
        </w:rPr>
      </w:pPr>
    </w:p>
    <w:p w:rsidR="00D977FB" w:rsidRPr="00F305EC" w:rsidRDefault="00D977FB" w:rsidP="00655816">
      <w:pPr>
        <w:ind w:firstLine="709"/>
        <w:jc w:val="right"/>
        <w:rPr>
          <w:sz w:val="24"/>
          <w:szCs w:val="24"/>
        </w:rPr>
      </w:pPr>
      <w:r w:rsidRPr="00F305EC">
        <w:rPr>
          <w:sz w:val="24"/>
          <w:szCs w:val="24"/>
        </w:rPr>
        <w:lastRenderedPageBreak/>
        <w:t xml:space="preserve">Таблица </w:t>
      </w:r>
      <w:r w:rsidR="00C73DBD">
        <w:rPr>
          <w:sz w:val="24"/>
          <w:szCs w:val="24"/>
        </w:rPr>
        <w:t>4</w:t>
      </w:r>
    </w:p>
    <w:p w:rsidR="00655816" w:rsidRPr="00F305EC" w:rsidRDefault="00655816" w:rsidP="00D977FB">
      <w:pPr>
        <w:jc w:val="right"/>
        <w:rPr>
          <w:sz w:val="24"/>
          <w:szCs w:val="24"/>
        </w:rPr>
      </w:pPr>
    </w:p>
    <w:p w:rsidR="00D977FB" w:rsidRPr="00F305EC" w:rsidRDefault="00D977FB" w:rsidP="00D977FB">
      <w:pPr>
        <w:jc w:val="center"/>
        <w:rPr>
          <w:b/>
          <w:sz w:val="24"/>
          <w:szCs w:val="24"/>
        </w:rPr>
      </w:pPr>
      <w:r w:rsidRPr="00F305EC">
        <w:rPr>
          <w:b/>
          <w:sz w:val="24"/>
          <w:szCs w:val="24"/>
        </w:rPr>
        <w:t>Коэффициенты приведения посещений к посещениям на приеме в поликлинике</w:t>
      </w:r>
    </w:p>
    <w:p w:rsidR="00D977FB" w:rsidRPr="00801643" w:rsidRDefault="00D977FB" w:rsidP="00D977FB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4471"/>
        <w:gridCol w:w="1374"/>
        <w:gridCol w:w="1699"/>
        <w:gridCol w:w="1234"/>
        <w:gridCol w:w="1103"/>
      </w:tblGrid>
      <w:tr w:rsidR="00D977FB" w:rsidRPr="006A5AD8" w:rsidTr="008D510A">
        <w:trPr>
          <w:trHeight w:val="20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Кабинет</w:t>
            </w:r>
          </w:p>
        </w:tc>
        <w:tc>
          <w:tcPr>
            <w:tcW w:w="2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8827CD">
              <w:rPr>
                <w:color w:val="000000"/>
                <w:szCs w:val="22"/>
              </w:rPr>
              <w:t>Название кабинета</w:t>
            </w:r>
          </w:p>
        </w:tc>
        <w:tc>
          <w:tcPr>
            <w:tcW w:w="2595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Коэффициенты приведения посещений к посещениям на приеме в поликлинике*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</w:p>
        </w:tc>
        <w:tc>
          <w:tcPr>
            <w:tcW w:w="2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FB" w:rsidRPr="008827CD" w:rsidRDefault="00D977FB" w:rsidP="00AB0A9E">
            <w:pPr>
              <w:rPr>
                <w:color w:val="000000"/>
                <w:szCs w:val="2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 xml:space="preserve">на медицинском осмотре </w:t>
            </w:r>
            <w:proofErr w:type="spellStart"/>
            <w:r w:rsidRPr="008827CD">
              <w:rPr>
                <w:szCs w:val="22"/>
              </w:rPr>
              <w:t>Кмо</w:t>
            </w:r>
            <w:proofErr w:type="spellEnd"/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 xml:space="preserve">на консультативном приеме </w:t>
            </w:r>
            <w:proofErr w:type="spellStart"/>
            <w:r w:rsidRPr="008827CD">
              <w:rPr>
                <w:szCs w:val="22"/>
              </w:rPr>
              <w:t>Кк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на дому Кд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на операции Коп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7FB" w:rsidRPr="008827CD" w:rsidRDefault="00D977FB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6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Терапевтический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0,64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Хирургический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0,50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6,00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3,75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Офтальмологический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0,63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1,67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4,20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3,70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Неврологический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1,29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Отоларингологический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0,72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3,60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Кардиологический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0,72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Гастроэнтерологический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8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Эндокринологический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0,61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1,48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2,17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9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Травматологический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0,41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5,60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3,50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10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Пульмонологический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0,82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11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Урологический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0,64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2,25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12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Гинекологический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0,66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1,40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2,40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szCs w:val="22"/>
              </w:rPr>
            </w:pPr>
            <w:r w:rsidRPr="006A5AD8">
              <w:rPr>
                <w:szCs w:val="22"/>
              </w:rPr>
              <w:t xml:space="preserve">Онкологический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0,61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14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Инфекционный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0,83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1,04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16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Дерматологический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0,50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szCs w:val="22"/>
              </w:rPr>
            </w:pPr>
            <w:r w:rsidRPr="006A5AD8">
              <w:rPr>
                <w:szCs w:val="22"/>
              </w:rPr>
              <w:t xml:space="preserve">Гематологический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0,90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szCs w:val="22"/>
              </w:rPr>
            </w:pPr>
            <w:proofErr w:type="spellStart"/>
            <w:r w:rsidRPr="006A5AD8">
              <w:rPr>
                <w:szCs w:val="22"/>
              </w:rPr>
              <w:t>Нефрологический</w:t>
            </w:r>
            <w:proofErr w:type="spellEnd"/>
            <w:r w:rsidRPr="006A5AD8">
              <w:rPr>
                <w:szCs w:val="22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0,82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23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proofErr w:type="spellStart"/>
            <w:r w:rsidRPr="006A5AD8">
              <w:rPr>
                <w:color w:val="000000"/>
                <w:szCs w:val="22"/>
              </w:rPr>
              <w:t>Аллергологический</w:t>
            </w:r>
            <w:proofErr w:type="spellEnd"/>
            <w:r w:rsidRPr="006A5AD8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0,57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2,70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24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Нейрохирургический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0,96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25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Кардиоревматологический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0,82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1,40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1,75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Ревматологический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0,66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1,33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31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Офтальмологический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0,70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3,50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Педиатрический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0,64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2,26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proofErr w:type="spellStart"/>
            <w:r w:rsidRPr="006A5AD8">
              <w:rPr>
                <w:color w:val="000000"/>
                <w:szCs w:val="22"/>
              </w:rPr>
              <w:t>Аллергологический</w:t>
            </w:r>
            <w:proofErr w:type="spellEnd"/>
            <w:r w:rsidRPr="006A5AD8">
              <w:rPr>
                <w:color w:val="000000"/>
                <w:szCs w:val="22"/>
              </w:rPr>
              <w:t xml:space="preserve">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0,78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1,25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2,30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Дерматологический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0,57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Неврологический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1,31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Отоларингологический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0,70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3,50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39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Травматологический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5,60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3,50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40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Урологический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0,80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2,72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42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Хирургический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0,50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1,33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3,50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43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Эндокринологический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0,50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2,00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45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Иммунологический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0,82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1,40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46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proofErr w:type="spellStart"/>
            <w:r w:rsidRPr="006A5AD8">
              <w:rPr>
                <w:color w:val="000000"/>
                <w:szCs w:val="22"/>
              </w:rPr>
              <w:t>Фонеатрический</w:t>
            </w:r>
            <w:proofErr w:type="spellEnd"/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52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proofErr w:type="gramStart"/>
            <w:r w:rsidRPr="006A5AD8">
              <w:rPr>
                <w:color w:val="000000"/>
                <w:szCs w:val="22"/>
              </w:rPr>
              <w:t>Сердечно-сосудистый</w:t>
            </w:r>
            <w:proofErr w:type="gramEnd"/>
            <w:r w:rsidRPr="006A5AD8">
              <w:rPr>
                <w:color w:val="000000"/>
                <w:szCs w:val="22"/>
              </w:rPr>
              <w:t xml:space="preserve"> хирургический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53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Ортопедический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0,41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5,60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3,50</w:t>
            </w:r>
          </w:p>
        </w:tc>
      </w:tr>
      <w:tr w:rsidR="00D977FB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54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Ортопедический детский 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1,27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5,60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7FB" w:rsidRPr="006A5AD8" w:rsidRDefault="00D977FB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3,50</w:t>
            </w:r>
          </w:p>
        </w:tc>
      </w:tr>
      <w:tr w:rsidR="003C61A9" w:rsidRPr="006A5AD8" w:rsidTr="00F16495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1A9" w:rsidRPr="006A5AD8" w:rsidRDefault="003C61A9" w:rsidP="00AC63A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55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1A9" w:rsidRPr="006A5AD8" w:rsidRDefault="003C61A9" w:rsidP="00AC63A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Проктологический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1A9" w:rsidRPr="006A5AD8" w:rsidRDefault="003C61A9" w:rsidP="00AC63A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0,82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1A9" w:rsidRPr="006A5AD8" w:rsidRDefault="003C61A9" w:rsidP="00AC63A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1A9" w:rsidRPr="006A5AD8" w:rsidRDefault="003C61A9" w:rsidP="00AC63A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1A9" w:rsidRPr="006A5AD8" w:rsidRDefault="003C61A9" w:rsidP="00AC63A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3C61A9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78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Онкологический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0,50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0,66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3C61A9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79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proofErr w:type="spellStart"/>
            <w:r w:rsidRPr="006A5AD8">
              <w:rPr>
                <w:color w:val="000000"/>
                <w:szCs w:val="22"/>
              </w:rPr>
              <w:t>Гемотологический</w:t>
            </w:r>
            <w:proofErr w:type="spellEnd"/>
            <w:r w:rsidRPr="006A5AD8">
              <w:rPr>
                <w:color w:val="000000"/>
                <w:szCs w:val="22"/>
              </w:rPr>
              <w:t xml:space="preserve">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0,90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1,00</w:t>
            </w:r>
          </w:p>
        </w:tc>
      </w:tr>
      <w:tr w:rsidR="003C61A9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szCs w:val="22"/>
              </w:rPr>
            </w:pPr>
            <w:r w:rsidRPr="006A5AD8">
              <w:rPr>
                <w:szCs w:val="22"/>
              </w:rPr>
              <w:t>80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proofErr w:type="spellStart"/>
            <w:r w:rsidRPr="006A5AD8">
              <w:rPr>
                <w:color w:val="000000"/>
                <w:szCs w:val="22"/>
              </w:rPr>
              <w:t>Нефрологический</w:t>
            </w:r>
            <w:proofErr w:type="spellEnd"/>
            <w:r w:rsidRPr="006A5AD8">
              <w:rPr>
                <w:color w:val="000000"/>
                <w:szCs w:val="22"/>
              </w:rPr>
              <w:t xml:space="preserve">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0,82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2,80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</w:tr>
      <w:tr w:rsidR="003C61A9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82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Центр здоровья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1,90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1,90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</w:tr>
      <w:tr w:rsidR="003C61A9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83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Гинекологический детский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0,66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1,40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3,80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2,40</w:t>
            </w:r>
          </w:p>
        </w:tc>
      </w:tr>
      <w:tr w:rsidR="003C61A9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84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ФАП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</w:tr>
      <w:tr w:rsidR="003C61A9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88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Неотложной помощи взрослый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</w:tr>
      <w:tr w:rsidR="003C61A9" w:rsidRPr="006A5AD8" w:rsidTr="008D510A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89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 xml:space="preserve">Неотложной помощи </w:t>
            </w:r>
            <w:proofErr w:type="gramStart"/>
            <w:r w:rsidRPr="006A5AD8">
              <w:rPr>
                <w:color w:val="000000"/>
                <w:szCs w:val="22"/>
              </w:rPr>
              <w:t>детский</w:t>
            </w:r>
            <w:proofErr w:type="gramEnd"/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</w:tr>
      <w:tr w:rsidR="003C61A9" w:rsidRPr="006A5AD8" w:rsidTr="00655816">
        <w:trPr>
          <w:trHeight w:val="2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jc w:val="center"/>
              <w:rPr>
                <w:color w:val="000000"/>
                <w:szCs w:val="22"/>
              </w:rPr>
            </w:pPr>
            <w:r w:rsidRPr="006A5AD8">
              <w:rPr>
                <w:color w:val="000000"/>
                <w:szCs w:val="22"/>
              </w:rPr>
              <w:t>90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6A5AD8" w:rsidRDefault="003C61A9" w:rsidP="00AB0A9E">
            <w:pPr>
              <w:rPr>
                <w:color w:val="000000"/>
                <w:szCs w:val="22"/>
              </w:rPr>
            </w:pPr>
            <w:proofErr w:type="spellStart"/>
            <w:r w:rsidRPr="006A5AD8">
              <w:rPr>
                <w:color w:val="000000"/>
                <w:szCs w:val="22"/>
              </w:rPr>
              <w:t>Дошкольно</w:t>
            </w:r>
            <w:proofErr w:type="spellEnd"/>
            <w:r w:rsidRPr="006A5AD8">
              <w:rPr>
                <w:color w:val="000000"/>
                <w:szCs w:val="22"/>
              </w:rPr>
              <w:t>-школьное отделение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A9" w:rsidRPr="008827CD" w:rsidRDefault="003C61A9" w:rsidP="00AB0A9E">
            <w:pPr>
              <w:jc w:val="center"/>
              <w:rPr>
                <w:szCs w:val="22"/>
              </w:rPr>
            </w:pPr>
            <w:r w:rsidRPr="008827CD">
              <w:rPr>
                <w:szCs w:val="22"/>
              </w:rPr>
              <w:t>1,00</w:t>
            </w:r>
          </w:p>
        </w:tc>
      </w:tr>
    </w:tbl>
    <w:p w:rsidR="00D977FB" w:rsidRPr="00832CB6" w:rsidRDefault="00D977FB" w:rsidP="00D977FB"/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CC5E73">
        <w:rPr>
          <w:snapToGrid w:val="0"/>
          <w:sz w:val="24"/>
          <w:szCs w:val="24"/>
        </w:rPr>
        <w:t xml:space="preserve">Стоимость лечения в части расходов на </w:t>
      </w:r>
      <w:r w:rsidRPr="00CC5E73">
        <w:rPr>
          <w:sz w:val="24"/>
          <w:szCs w:val="24"/>
        </w:rPr>
        <w:t>оплат</w:t>
      </w:r>
      <w:r w:rsidR="00CB03E7">
        <w:rPr>
          <w:sz w:val="24"/>
          <w:szCs w:val="24"/>
        </w:rPr>
        <w:t>у</w:t>
      </w:r>
      <w:r w:rsidRPr="00CC5E73">
        <w:rPr>
          <w:sz w:val="24"/>
          <w:szCs w:val="24"/>
        </w:rPr>
        <w:t xml:space="preserve"> труда</w:t>
      </w:r>
      <w:r w:rsidRPr="00CC5E73">
        <w:rPr>
          <w:snapToGrid w:val="0"/>
          <w:sz w:val="24"/>
          <w:szCs w:val="24"/>
        </w:rPr>
        <w:t xml:space="preserve"> при оказании стоматологической помощи и проведении диагностических обследований определяется исходя из фактически выполненных УЕТ, но не более стоимости тарифа МЭС, по формуле:</w:t>
      </w:r>
      <w:proofErr w:type="gramEnd"/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С1= СТ1</w:t>
      </w:r>
      <w:proofErr w:type="gramStart"/>
      <w:r w:rsidRPr="00CC5E73">
        <w:rPr>
          <w:snapToGrid w:val="0"/>
          <w:sz w:val="24"/>
          <w:szCs w:val="24"/>
        </w:rPr>
        <w:t xml:space="preserve"> / К</w:t>
      </w:r>
      <w:proofErr w:type="gramEnd"/>
      <w:r w:rsidRPr="00CC5E73">
        <w:rPr>
          <w:snapToGrid w:val="0"/>
          <w:sz w:val="24"/>
          <w:szCs w:val="24"/>
        </w:rPr>
        <w:t xml:space="preserve"> * </w:t>
      </w:r>
      <w:proofErr w:type="spellStart"/>
      <w:r w:rsidRPr="00CC5E73">
        <w:rPr>
          <w:snapToGrid w:val="0"/>
          <w:sz w:val="24"/>
          <w:szCs w:val="24"/>
        </w:rPr>
        <w:t>К</w:t>
      </w:r>
      <w:r w:rsidRPr="00CC5E73">
        <w:rPr>
          <w:snapToGrid w:val="0"/>
          <w:sz w:val="24"/>
          <w:szCs w:val="24"/>
          <w:vertAlign w:val="subscript"/>
        </w:rPr>
        <w:t>ф</w:t>
      </w:r>
      <w:proofErr w:type="spellEnd"/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="00CD56FF">
        <w:rPr>
          <w:snapToGrid w:val="0"/>
          <w:sz w:val="24"/>
          <w:szCs w:val="24"/>
        </w:rPr>
        <w:tab/>
      </w:r>
      <w:r w:rsidR="002A5DBF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>(</w:t>
      </w:r>
      <w:r w:rsidR="00655816">
        <w:rPr>
          <w:snapToGrid w:val="0"/>
          <w:sz w:val="24"/>
          <w:szCs w:val="24"/>
        </w:rPr>
        <w:t>5</w:t>
      </w:r>
      <w:r w:rsidRPr="00CC5E73">
        <w:rPr>
          <w:snapToGrid w:val="0"/>
          <w:sz w:val="24"/>
          <w:szCs w:val="24"/>
        </w:rPr>
        <w:t>), где</w:t>
      </w:r>
    </w:p>
    <w:p w:rsidR="008E1599" w:rsidRPr="00CC5E73" w:rsidRDefault="008E1599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СТ</w:t>
      </w:r>
      <w:proofErr w:type="gramStart"/>
      <w:r w:rsidRPr="00CC5E73">
        <w:rPr>
          <w:snapToGrid w:val="0"/>
          <w:sz w:val="24"/>
          <w:szCs w:val="24"/>
        </w:rPr>
        <w:t>1</w:t>
      </w:r>
      <w:proofErr w:type="gramEnd"/>
      <w:r w:rsidRPr="00CC5E73">
        <w:rPr>
          <w:snapToGrid w:val="0"/>
          <w:sz w:val="24"/>
          <w:szCs w:val="24"/>
        </w:rPr>
        <w:t xml:space="preserve"> – тариф МЭС в части </w:t>
      </w:r>
      <w:r w:rsidR="00CB03E7" w:rsidRPr="00CC5E73">
        <w:rPr>
          <w:snapToGrid w:val="0"/>
          <w:sz w:val="24"/>
          <w:szCs w:val="24"/>
        </w:rPr>
        <w:t xml:space="preserve">расходов на </w:t>
      </w:r>
      <w:r w:rsidR="00CB03E7" w:rsidRPr="00CC5E73">
        <w:rPr>
          <w:sz w:val="24"/>
          <w:szCs w:val="24"/>
        </w:rPr>
        <w:t>оплат</w:t>
      </w:r>
      <w:r w:rsidR="00CB03E7">
        <w:rPr>
          <w:sz w:val="24"/>
          <w:szCs w:val="24"/>
        </w:rPr>
        <w:t>у</w:t>
      </w:r>
      <w:r w:rsidR="00CB03E7" w:rsidRPr="00CC5E73">
        <w:rPr>
          <w:sz w:val="24"/>
          <w:szCs w:val="24"/>
        </w:rPr>
        <w:t xml:space="preserve"> труда</w:t>
      </w:r>
      <w:r w:rsidRPr="00CC5E73">
        <w:rPr>
          <w:snapToGrid w:val="0"/>
          <w:sz w:val="24"/>
          <w:szCs w:val="24"/>
        </w:rPr>
        <w:t>,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CC5E73">
        <w:rPr>
          <w:snapToGrid w:val="0"/>
          <w:sz w:val="24"/>
          <w:szCs w:val="24"/>
        </w:rPr>
        <w:t>К</w:t>
      </w:r>
      <w:proofErr w:type="gramEnd"/>
      <w:r w:rsidRPr="00CC5E73">
        <w:rPr>
          <w:snapToGrid w:val="0"/>
          <w:sz w:val="24"/>
          <w:szCs w:val="24"/>
        </w:rPr>
        <w:t xml:space="preserve"> – количество УЕТ по МЭС,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CC5E73">
        <w:rPr>
          <w:snapToGrid w:val="0"/>
          <w:sz w:val="24"/>
          <w:szCs w:val="24"/>
        </w:rPr>
        <w:t>К</w:t>
      </w:r>
      <w:r w:rsidRPr="00CC5E73">
        <w:rPr>
          <w:snapToGrid w:val="0"/>
          <w:sz w:val="24"/>
          <w:szCs w:val="24"/>
          <w:vertAlign w:val="subscript"/>
        </w:rPr>
        <w:t>ф</w:t>
      </w:r>
      <w:proofErr w:type="spellEnd"/>
      <w:r w:rsidRPr="00CC5E73">
        <w:rPr>
          <w:snapToGrid w:val="0"/>
          <w:sz w:val="24"/>
          <w:szCs w:val="24"/>
        </w:rPr>
        <w:t xml:space="preserve"> - фактическое количество УЕТ.</w:t>
      </w:r>
    </w:p>
    <w:p w:rsidR="00CF1287" w:rsidRPr="00CC5E73" w:rsidRDefault="0074206D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lastRenderedPageBreak/>
        <w:t>3.</w:t>
      </w:r>
      <w:r w:rsidR="00CB2E8B" w:rsidRPr="00CC5E73">
        <w:rPr>
          <w:snapToGrid w:val="0"/>
          <w:sz w:val="24"/>
          <w:szCs w:val="24"/>
        </w:rPr>
        <w:t>3</w:t>
      </w:r>
      <w:r w:rsidR="00CF1287" w:rsidRPr="00CC5E73">
        <w:rPr>
          <w:snapToGrid w:val="0"/>
          <w:sz w:val="24"/>
          <w:szCs w:val="24"/>
        </w:rPr>
        <w:t>.</w:t>
      </w:r>
      <w:r w:rsidRPr="00CC5E73">
        <w:rPr>
          <w:snapToGrid w:val="0"/>
          <w:sz w:val="24"/>
          <w:szCs w:val="24"/>
        </w:rPr>
        <w:t> </w:t>
      </w:r>
      <w:proofErr w:type="gramStart"/>
      <w:r w:rsidR="00CF1287" w:rsidRPr="00CC5E73">
        <w:rPr>
          <w:snapToGrid w:val="0"/>
          <w:sz w:val="24"/>
          <w:szCs w:val="24"/>
        </w:rPr>
        <w:t xml:space="preserve">Стоимость лечения в </w:t>
      </w:r>
      <w:r w:rsidR="00CF1287" w:rsidRPr="00CC5E73">
        <w:rPr>
          <w:kern w:val="24"/>
          <w:sz w:val="24"/>
          <w:szCs w:val="28"/>
        </w:rPr>
        <w:t xml:space="preserve">части расходов на </w:t>
      </w:r>
      <w:r w:rsidR="00CF1287" w:rsidRPr="00CC5E73">
        <w:rPr>
          <w:snapToGrid w:val="0"/>
          <w:sz w:val="24"/>
          <w:szCs w:val="24"/>
        </w:rPr>
        <w:t>медикаменты,</w:t>
      </w:r>
      <w:r w:rsidR="00CF1287"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="00CF1287" w:rsidRPr="00CC5E73">
        <w:rPr>
          <w:snapToGrid w:val="0"/>
          <w:sz w:val="24"/>
          <w:szCs w:val="24"/>
        </w:rPr>
        <w:t xml:space="preserve">, мягкий инвентарь, на </w:t>
      </w:r>
      <w:r w:rsidR="00C25BAD" w:rsidRPr="00CC5E73">
        <w:rPr>
          <w:snapToGrid w:val="0"/>
          <w:sz w:val="24"/>
          <w:szCs w:val="24"/>
        </w:rPr>
        <w:t>до госпитальном</w:t>
      </w:r>
      <w:r w:rsidR="00CF1287" w:rsidRPr="00CC5E73">
        <w:rPr>
          <w:snapToGrid w:val="0"/>
          <w:sz w:val="24"/>
          <w:szCs w:val="24"/>
        </w:rPr>
        <w:t xml:space="preserve"> и амбулаторном этапах, в центрах здоровья, при диспансерном наблюдении и консультативных приемах по направлениям других медицинских организаций рассчитывается в следующем порядке</w:t>
      </w:r>
      <w:r w:rsidR="003D69BB" w:rsidRPr="00CC5E73">
        <w:rPr>
          <w:snapToGrid w:val="0"/>
          <w:sz w:val="24"/>
          <w:szCs w:val="24"/>
        </w:rPr>
        <w:t>:</w:t>
      </w:r>
      <w:proofErr w:type="gramEnd"/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а) определяется расчетная стоимость законченного случая с учетом фактически выполненных видов посещений</w:t>
      </w:r>
      <w:r w:rsidR="003D69BB" w:rsidRPr="00CC5E73">
        <w:rPr>
          <w:snapToGrid w:val="0"/>
          <w:sz w:val="24"/>
          <w:szCs w:val="24"/>
        </w:rPr>
        <w:t>,</w:t>
      </w:r>
      <w:r w:rsidRPr="00CC5E73">
        <w:rPr>
          <w:snapToGrid w:val="0"/>
          <w:sz w:val="24"/>
          <w:szCs w:val="24"/>
        </w:rPr>
        <w:t xml:space="preserve"> по формуле:</w:t>
      </w:r>
    </w:p>
    <w:p w:rsidR="00CF1287" w:rsidRPr="00CC5E73" w:rsidRDefault="00CF1287" w:rsidP="00AE315D">
      <w:pPr>
        <w:pStyle w:val="2"/>
        <w:keepNext w:val="0"/>
        <w:tabs>
          <w:tab w:val="left" w:pos="3190"/>
        </w:tabs>
        <w:ind w:firstLine="709"/>
        <w:jc w:val="both"/>
        <w:rPr>
          <w:rFonts w:ascii="Times New Roman" w:hAnsi="Times New Roman"/>
          <w:snapToGrid w:val="0"/>
          <w:szCs w:val="24"/>
        </w:rPr>
      </w:pPr>
      <w:r w:rsidRPr="00AC63AE">
        <w:rPr>
          <w:rFonts w:ascii="Times New Roman" w:hAnsi="Times New Roman"/>
          <w:snapToGrid w:val="0"/>
          <w:szCs w:val="24"/>
        </w:rPr>
        <w:t xml:space="preserve">Ср = </w:t>
      </w:r>
      <w:proofErr w:type="spellStart"/>
      <w:r w:rsidR="008827CD" w:rsidRPr="00AC63AE">
        <w:rPr>
          <w:rFonts w:ascii="Times New Roman" w:hAnsi="Times New Roman"/>
          <w:szCs w:val="24"/>
        </w:rPr>
        <w:t>Ст</w:t>
      </w:r>
      <w:proofErr w:type="spellEnd"/>
      <w:proofErr w:type="gramStart"/>
      <w:r w:rsidR="008827CD" w:rsidRPr="00CC5E73">
        <w:rPr>
          <w:rFonts w:ascii="Times New Roman" w:hAnsi="Times New Roman"/>
          <w:szCs w:val="24"/>
        </w:rPr>
        <w:t xml:space="preserve"> / К</w:t>
      </w:r>
      <w:proofErr w:type="gramEnd"/>
      <w:r w:rsidR="008827CD" w:rsidRPr="00CC5E73">
        <w:rPr>
          <w:rFonts w:ascii="Times New Roman" w:hAnsi="Times New Roman"/>
          <w:szCs w:val="24"/>
        </w:rPr>
        <w:t xml:space="preserve"> * </w:t>
      </w:r>
      <w:proofErr w:type="spellStart"/>
      <w:r w:rsidR="008827CD" w:rsidRPr="00CC5E73">
        <w:rPr>
          <w:rFonts w:ascii="Times New Roman" w:hAnsi="Times New Roman"/>
          <w:szCs w:val="24"/>
        </w:rPr>
        <w:t>К</w:t>
      </w:r>
      <w:r w:rsidR="008827CD" w:rsidRPr="00CC5E73">
        <w:rPr>
          <w:rFonts w:ascii="Times New Roman" w:hAnsi="Times New Roman"/>
          <w:szCs w:val="24"/>
          <w:vertAlign w:val="subscript"/>
        </w:rPr>
        <w:t>ф</w:t>
      </w:r>
      <w:proofErr w:type="spellEnd"/>
      <w:r w:rsidR="008827CD" w:rsidRPr="00CC5E73">
        <w:rPr>
          <w:rFonts w:ascii="Times New Roman" w:hAnsi="Times New Roman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="002A5DBF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>(</w:t>
      </w:r>
      <w:r w:rsidR="00CD56FF">
        <w:rPr>
          <w:rFonts w:ascii="Times New Roman" w:hAnsi="Times New Roman"/>
          <w:snapToGrid w:val="0"/>
          <w:szCs w:val="24"/>
        </w:rPr>
        <w:t>6</w:t>
      </w:r>
      <w:r w:rsidRPr="00CC5E73">
        <w:rPr>
          <w:rFonts w:ascii="Times New Roman" w:hAnsi="Times New Roman"/>
          <w:snapToGrid w:val="0"/>
          <w:szCs w:val="24"/>
        </w:rPr>
        <w:t>), где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CC5E73">
        <w:rPr>
          <w:snapToGrid w:val="0"/>
          <w:sz w:val="24"/>
          <w:szCs w:val="24"/>
        </w:rPr>
        <w:t>Ср</w:t>
      </w:r>
      <w:proofErr w:type="gramEnd"/>
      <w:r w:rsidRPr="00CC5E73">
        <w:rPr>
          <w:snapToGrid w:val="0"/>
          <w:sz w:val="24"/>
          <w:szCs w:val="24"/>
        </w:rPr>
        <w:t xml:space="preserve"> - расчетная стоимость законченного случая амбулаторно-поликлинического обслуживания,</w:t>
      </w:r>
    </w:p>
    <w:p w:rsidR="008827CD" w:rsidRDefault="008827CD" w:rsidP="008827CD">
      <w:pPr>
        <w:tabs>
          <w:tab w:val="left" w:pos="-2127"/>
          <w:tab w:val="left" w:pos="1150"/>
          <w:tab w:val="left" w:pos="9639"/>
        </w:tabs>
        <w:ind w:firstLine="709"/>
        <w:jc w:val="both"/>
        <w:rPr>
          <w:snapToGrid w:val="0"/>
          <w:sz w:val="24"/>
          <w:szCs w:val="24"/>
        </w:rPr>
      </w:pPr>
      <w:proofErr w:type="spellStart"/>
      <w:proofErr w:type="gramStart"/>
      <w:r w:rsidRPr="00CC5E73">
        <w:rPr>
          <w:snapToGrid w:val="0"/>
          <w:sz w:val="24"/>
          <w:szCs w:val="24"/>
        </w:rPr>
        <w:t>Ст</w:t>
      </w:r>
      <w:proofErr w:type="spellEnd"/>
      <w:proofErr w:type="gramEnd"/>
      <w:r w:rsidRPr="00CC5E73">
        <w:rPr>
          <w:snapToGrid w:val="0"/>
          <w:sz w:val="24"/>
          <w:szCs w:val="24"/>
        </w:rPr>
        <w:tab/>
        <w:t xml:space="preserve"> - тариф МЭС в </w:t>
      </w:r>
      <w:r w:rsidRPr="00CC5E73">
        <w:rPr>
          <w:kern w:val="24"/>
          <w:sz w:val="24"/>
          <w:szCs w:val="28"/>
        </w:rPr>
        <w:t xml:space="preserve">части расходов на </w:t>
      </w:r>
      <w:r w:rsidRPr="00CC5E73">
        <w:rPr>
          <w:snapToGrid w:val="0"/>
          <w:sz w:val="24"/>
          <w:szCs w:val="24"/>
        </w:rPr>
        <w:t>медикаменты,</w:t>
      </w:r>
      <w:r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Pr="00CC5E73">
        <w:rPr>
          <w:snapToGrid w:val="0"/>
          <w:sz w:val="24"/>
          <w:szCs w:val="24"/>
        </w:rPr>
        <w:t>, мягкий инвентарь,</w:t>
      </w:r>
    </w:p>
    <w:p w:rsidR="008827CD" w:rsidRPr="00CC5E73" w:rsidRDefault="008827CD" w:rsidP="008827CD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CC5E73">
        <w:rPr>
          <w:snapToGrid w:val="0"/>
          <w:sz w:val="24"/>
          <w:szCs w:val="24"/>
        </w:rPr>
        <w:t>К</w:t>
      </w:r>
      <w:proofErr w:type="gramEnd"/>
      <w:r w:rsidRPr="00CC5E73">
        <w:rPr>
          <w:snapToGrid w:val="0"/>
          <w:sz w:val="24"/>
          <w:szCs w:val="24"/>
        </w:rPr>
        <w:t xml:space="preserve"> – количество </w:t>
      </w:r>
      <w:r>
        <w:rPr>
          <w:snapToGrid w:val="0"/>
          <w:sz w:val="24"/>
          <w:szCs w:val="24"/>
        </w:rPr>
        <w:t>посещений</w:t>
      </w:r>
      <w:r w:rsidRPr="00CC5E73">
        <w:rPr>
          <w:snapToGrid w:val="0"/>
          <w:sz w:val="24"/>
          <w:szCs w:val="24"/>
        </w:rPr>
        <w:t xml:space="preserve"> по МЭС,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CC5E73">
        <w:rPr>
          <w:snapToGrid w:val="0"/>
          <w:sz w:val="24"/>
          <w:szCs w:val="24"/>
        </w:rPr>
        <w:t>К</w:t>
      </w:r>
      <w:r w:rsidRPr="00CC5E73">
        <w:rPr>
          <w:snapToGrid w:val="0"/>
          <w:sz w:val="24"/>
          <w:szCs w:val="24"/>
          <w:vertAlign w:val="subscript"/>
        </w:rPr>
        <w:t>ф</w:t>
      </w:r>
      <w:proofErr w:type="gramStart"/>
      <w:r w:rsidRPr="00CC5E73">
        <w:rPr>
          <w:snapToGrid w:val="0"/>
          <w:sz w:val="24"/>
          <w:szCs w:val="24"/>
          <w:vertAlign w:val="subscript"/>
        </w:rPr>
        <w:t>i</w:t>
      </w:r>
      <w:proofErr w:type="spellEnd"/>
      <w:proofErr w:type="gramEnd"/>
      <w:r w:rsidRPr="00CC5E73">
        <w:rPr>
          <w:snapToGrid w:val="0"/>
          <w:sz w:val="24"/>
          <w:szCs w:val="24"/>
        </w:rPr>
        <w:t xml:space="preserve"> – фактическое количество i-</w:t>
      </w:r>
      <w:proofErr w:type="spellStart"/>
      <w:r w:rsidRPr="00CC5E73">
        <w:rPr>
          <w:snapToGrid w:val="0"/>
          <w:sz w:val="24"/>
          <w:szCs w:val="24"/>
        </w:rPr>
        <w:t>ых</w:t>
      </w:r>
      <w:proofErr w:type="spellEnd"/>
      <w:r w:rsidRPr="00CC5E73">
        <w:rPr>
          <w:snapToGrid w:val="0"/>
          <w:sz w:val="24"/>
          <w:szCs w:val="24"/>
        </w:rPr>
        <w:t xml:space="preserve"> посещений.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б) стоимость законченного случая поликлинического обслуживания сравнивается с расчетной стоимостью (</w:t>
      </w:r>
      <w:proofErr w:type="gramStart"/>
      <w:r w:rsidRPr="00CC5E73">
        <w:rPr>
          <w:snapToGrid w:val="0"/>
          <w:sz w:val="24"/>
          <w:szCs w:val="24"/>
        </w:rPr>
        <w:t>Ср</w:t>
      </w:r>
      <w:proofErr w:type="gramEnd"/>
      <w:r w:rsidRPr="00CC5E73">
        <w:rPr>
          <w:snapToGrid w:val="0"/>
          <w:sz w:val="24"/>
          <w:szCs w:val="24"/>
        </w:rPr>
        <w:t>) и стоимостью по тарифу МЭС: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- если расчетная стоимость равна или более 50% значения стоимости тарифа МЭС, то стоимость законченного случая лечения равна:</w:t>
      </w:r>
    </w:p>
    <w:p w:rsidR="00CF1287" w:rsidRPr="00CC5E73" w:rsidRDefault="00CF1287" w:rsidP="00AE315D">
      <w:pPr>
        <w:pStyle w:val="2"/>
        <w:keepNext w:val="0"/>
        <w:tabs>
          <w:tab w:val="left" w:pos="-3969"/>
        </w:tabs>
        <w:ind w:firstLine="709"/>
        <w:jc w:val="both"/>
        <w:rPr>
          <w:rFonts w:ascii="Times New Roman" w:hAnsi="Times New Roman"/>
          <w:snapToGrid w:val="0"/>
          <w:szCs w:val="24"/>
        </w:rPr>
      </w:pPr>
      <w:r w:rsidRPr="00CC5E73">
        <w:rPr>
          <w:rFonts w:ascii="Times New Roman" w:hAnsi="Times New Roman"/>
          <w:snapToGrid w:val="0"/>
          <w:szCs w:val="24"/>
        </w:rPr>
        <w:t xml:space="preserve">С2 = </w:t>
      </w:r>
      <w:proofErr w:type="spellStart"/>
      <w:proofErr w:type="gramStart"/>
      <w:r w:rsidRPr="00CC5E73">
        <w:rPr>
          <w:rFonts w:ascii="Times New Roman" w:hAnsi="Times New Roman"/>
          <w:snapToGrid w:val="0"/>
          <w:szCs w:val="24"/>
        </w:rPr>
        <w:t>Ст</w:t>
      </w:r>
      <w:proofErr w:type="spellEnd"/>
      <w:proofErr w:type="gramEnd"/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="002A5DBF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>(</w:t>
      </w:r>
      <w:r w:rsidR="00941164">
        <w:rPr>
          <w:rFonts w:ascii="Times New Roman" w:hAnsi="Times New Roman"/>
          <w:snapToGrid w:val="0"/>
          <w:szCs w:val="24"/>
        </w:rPr>
        <w:t>7</w:t>
      </w:r>
      <w:r w:rsidRPr="00CC5E73">
        <w:rPr>
          <w:rFonts w:ascii="Times New Roman" w:hAnsi="Times New Roman"/>
          <w:snapToGrid w:val="0"/>
          <w:szCs w:val="24"/>
        </w:rPr>
        <w:t>), где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proofErr w:type="spellStart"/>
      <w:proofErr w:type="gramStart"/>
      <w:r w:rsidRPr="00CC5E73">
        <w:rPr>
          <w:snapToGrid w:val="0"/>
          <w:sz w:val="24"/>
          <w:szCs w:val="24"/>
        </w:rPr>
        <w:t>Ст</w:t>
      </w:r>
      <w:proofErr w:type="spellEnd"/>
      <w:proofErr w:type="gramEnd"/>
      <w:r w:rsidRPr="00CC5E73">
        <w:rPr>
          <w:snapToGrid w:val="0"/>
          <w:sz w:val="24"/>
          <w:szCs w:val="24"/>
        </w:rPr>
        <w:t xml:space="preserve"> – тариф МЭС в </w:t>
      </w:r>
      <w:r w:rsidRPr="00CC5E73">
        <w:rPr>
          <w:kern w:val="24"/>
          <w:sz w:val="24"/>
          <w:szCs w:val="28"/>
        </w:rPr>
        <w:t xml:space="preserve">части расходов на </w:t>
      </w:r>
      <w:r w:rsidRPr="00CC5E73">
        <w:rPr>
          <w:snapToGrid w:val="0"/>
          <w:sz w:val="24"/>
          <w:szCs w:val="24"/>
        </w:rPr>
        <w:t>медикаменты,</w:t>
      </w:r>
      <w:r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="00392AC6" w:rsidRPr="00CC5E73">
        <w:rPr>
          <w:snapToGrid w:val="0"/>
          <w:sz w:val="24"/>
          <w:szCs w:val="24"/>
        </w:rPr>
        <w:t>, мягкий инвентарь</w:t>
      </w:r>
      <w:r w:rsidRPr="00CC5E73">
        <w:rPr>
          <w:snapToGrid w:val="0"/>
          <w:sz w:val="24"/>
          <w:szCs w:val="24"/>
        </w:rPr>
        <w:t>;</w:t>
      </w:r>
    </w:p>
    <w:p w:rsidR="00CF1287" w:rsidRPr="00CC5E73" w:rsidRDefault="00CF1287" w:rsidP="00AE315D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- если расчетная стоимость составляет менее 50% значения стоимости тарифа МЭС, то стоимость законченного случая лечения равна:</w:t>
      </w:r>
    </w:p>
    <w:p w:rsidR="00CF1287" w:rsidRPr="00CC5E73" w:rsidRDefault="00CF1287" w:rsidP="00AE315D">
      <w:pPr>
        <w:pStyle w:val="2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CC5E73">
        <w:rPr>
          <w:rFonts w:ascii="Times New Roman" w:hAnsi="Times New Roman"/>
          <w:snapToGrid w:val="0"/>
          <w:szCs w:val="24"/>
        </w:rPr>
        <w:t>С</w:t>
      </w:r>
      <w:proofErr w:type="gramStart"/>
      <w:r w:rsidRPr="00CC5E73">
        <w:rPr>
          <w:rFonts w:ascii="Times New Roman" w:hAnsi="Times New Roman"/>
          <w:snapToGrid w:val="0"/>
          <w:szCs w:val="24"/>
        </w:rPr>
        <w:t>2</w:t>
      </w:r>
      <w:proofErr w:type="gramEnd"/>
      <w:r w:rsidRPr="00CC5E73">
        <w:rPr>
          <w:rFonts w:ascii="Times New Roman" w:hAnsi="Times New Roman"/>
          <w:snapToGrid w:val="0"/>
          <w:szCs w:val="24"/>
        </w:rPr>
        <w:t xml:space="preserve"> = Ср</w:t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="002A5DBF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>(</w:t>
      </w:r>
      <w:r w:rsidR="00941164">
        <w:rPr>
          <w:rFonts w:ascii="Times New Roman" w:hAnsi="Times New Roman"/>
          <w:snapToGrid w:val="0"/>
          <w:szCs w:val="24"/>
        </w:rPr>
        <w:t>8</w:t>
      </w:r>
      <w:r w:rsidRPr="00CC5E73">
        <w:rPr>
          <w:rFonts w:ascii="Times New Roman" w:hAnsi="Times New Roman"/>
          <w:snapToGrid w:val="0"/>
          <w:szCs w:val="24"/>
        </w:rPr>
        <w:t>)</w:t>
      </w:r>
      <w:r w:rsidRPr="00CC5E73">
        <w:rPr>
          <w:rFonts w:ascii="Times New Roman" w:hAnsi="Times New Roman"/>
          <w:snapToGrid w:val="0"/>
          <w:szCs w:val="24"/>
        </w:rPr>
        <w:tab/>
      </w:r>
    </w:p>
    <w:p w:rsidR="00CF1287" w:rsidRPr="00CC5E73" w:rsidRDefault="00093EAE" w:rsidP="00AE315D">
      <w:pPr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3.4. </w:t>
      </w:r>
      <w:r w:rsidR="00CF1287" w:rsidRPr="00CC5E73">
        <w:rPr>
          <w:snapToGrid w:val="0"/>
          <w:sz w:val="24"/>
          <w:szCs w:val="24"/>
        </w:rPr>
        <w:t xml:space="preserve">Стоимость законченного случая медицинского осмотра, проведенного </w:t>
      </w:r>
      <w:proofErr w:type="spellStart"/>
      <w:r w:rsidR="00CF1287" w:rsidRPr="00CC5E73">
        <w:rPr>
          <w:snapToGrid w:val="0"/>
          <w:sz w:val="24"/>
          <w:szCs w:val="24"/>
          <w:lang w:val="en-US"/>
        </w:rPr>
        <w:t>i</w:t>
      </w:r>
      <w:proofErr w:type="spellEnd"/>
      <w:r w:rsidR="00CF1287" w:rsidRPr="00CC5E73">
        <w:rPr>
          <w:snapToGrid w:val="0"/>
          <w:sz w:val="24"/>
          <w:szCs w:val="24"/>
        </w:rPr>
        <w:t>-</w:t>
      </w:r>
      <w:proofErr w:type="spellStart"/>
      <w:r w:rsidR="00D83144" w:rsidRPr="00CC5E73">
        <w:rPr>
          <w:snapToGrid w:val="0"/>
          <w:sz w:val="24"/>
          <w:szCs w:val="24"/>
        </w:rPr>
        <w:t>т</w:t>
      </w:r>
      <w:r w:rsidR="00CF1287" w:rsidRPr="00CC5E73">
        <w:rPr>
          <w:snapToGrid w:val="0"/>
          <w:sz w:val="24"/>
          <w:szCs w:val="24"/>
        </w:rPr>
        <w:t>ым</w:t>
      </w:r>
      <w:proofErr w:type="spellEnd"/>
      <w:r w:rsidR="00CF1287" w:rsidRPr="00CC5E73">
        <w:rPr>
          <w:snapToGrid w:val="0"/>
          <w:sz w:val="24"/>
          <w:szCs w:val="24"/>
        </w:rPr>
        <w:t xml:space="preserve">  специалистом, в </w:t>
      </w:r>
      <w:r w:rsidR="00CF1287" w:rsidRPr="00CC5E73">
        <w:rPr>
          <w:kern w:val="24"/>
          <w:sz w:val="24"/>
          <w:szCs w:val="28"/>
        </w:rPr>
        <w:t xml:space="preserve">части расходов на </w:t>
      </w:r>
      <w:r w:rsidR="00CF1287" w:rsidRPr="00CC5E73">
        <w:rPr>
          <w:snapToGrid w:val="0"/>
          <w:sz w:val="24"/>
          <w:szCs w:val="24"/>
        </w:rPr>
        <w:t>медикаменты,</w:t>
      </w:r>
      <w:r w:rsidR="00CF1287"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="00CF1287" w:rsidRPr="00CC5E73">
        <w:rPr>
          <w:snapToGrid w:val="0"/>
          <w:sz w:val="24"/>
          <w:szCs w:val="24"/>
        </w:rPr>
        <w:t>, мягкий инвентарь определяется по формуле:</w:t>
      </w:r>
    </w:p>
    <w:p w:rsidR="00CF1287" w:rsidRPr="00CC5E73" w:rsidRDefault="00CF1287" w:rsidP="00AE315D">
      <w:pPr>
        <w:ind w:firstLine="709"/>
        <w:jc w:val="both"/>
        <w:rPr>
          <w:sz w:val="24"/>
          <w:szCs w:val="24"/>
        </w:rPr>
      </w:pPr>
      <w:r w:rsidRPr="00CC5E73">
        <w:rPr>
          <w:snapToGrid w:val="0"/>
          <w:sz w:val="24"/>
          <w:szCs w:val="24"/>
        </w:rPr>
        <w:t>С</w:t>
      </w:r>
      <w:proofErr w:type="gramStart"/>
      <w:r w:rsidRPr="00CC5E73">
        <w:rPr>
          <w:snapToGrid w:val="0"/>
          <w:sz w:val="24"/>
          <w:szCs w:val="24"/>
        </w:rPr>
        <w:t>2</w:t>
      </w:r>
      <w:proofErr w:type="gramEnd"/>
      <w:r w:rsidRPr="00CC5E73">
        <w:rPr>
          <w:snapToGrid w:val="0"/>
          <w:sz w:val="24"/>
          <w:szCs w:val="24"/>
        </w:rPr>
        <w:t xml:space="preserve"> = </w:t>
      </w:r>
      <w:proofErr w:type="spellStart"/>
      <w:r w:rsidRPr="00CC5E73">
        <w:rPr>
          <w:snapToGrid w:val="0"/>
          <w:sz w:val="24"/>
          <w:szCs w:val="24"/>
        </w:rPr>
        <w:t>Ст</w:t>
      </w:r>
      <w:r w:rsidRPr="00CC5E73">
        <w:rPr>
          <w:snapToGrid w:val="0"/>
          <w:sz w:val="24"/>
          <w:szCs w:val="24"/>
          <w:vertAlign w:val="subscript"/>
        </w:rPr>
        <w:t>i</w:t>
      </w:r>
      <w:proofErr w:type="spellEnd"/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Pr="00CC5E73">
        <w:rPr>
          <w:snapToGrid w:val="0"/>
          <w:sz w:val="24"/>
          <w:szCs w:val="24"/>
        </w:rPr>
        <w:tab/>
      </w:r>
      <w:r w:rsidR="002A5DBF">
        <w:rPr>
          <w:snapToGrid w:val="0"/>
          <w:sz w:val="24"/>
          <w:szCs w:val="24"/>
        </w:rPr>
        <w:tab/>
      </w:r>
      <w:r w:rsidRPr="00CC5E73">
        <w:rPr>
          <w:sz w:val="24"/>
          <w:szCs w:val="24"/>
        </w:rPr>
        <w:t>(</w:t>
      </w:r>
      <w:r w:rsidR="004A0303">
        <w:rPr>
          <w:sz w:val="24"/>
          <w:szCs w:val="24"/>
        </w:rPr>
        <w:t>9</w:t>
      </w:r>
      <w:r w:rsidRPr="00CC5E73">
        <w:rPr>
          <w:sz w:val="24"/>
          <w:szCs w:val="24"/>
        </w:rPr>
        <w:t>), где</w:t>
      </w:r>
    </w:p>
    <w:p w:rsidR="00CF1287" w:rsidRDefault="00CF1287" w:rsidP="00AE315D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CC5E73">
        <w:rPr>
          <w:snapToGrid w:val="0"/>
          <w:sz w:val="24"/>
          <w:szCs w:val="24"/>
        </w:rPr>
        <w:t>Ст</w:t>
      </w:r>
      <w:proofErr w:type="gramStart"/>
      <w:r w:rsidRPr="00CC5E73">
        <w:rPr>
          <w:snapToGrid w:val="0"/>
          <w:sz w:val="24"/>
          <w:szCs w:val="24"/>
          <w:vertAlign w:val="subscript"/>
        </w:rPr>
        <w:t>i</w:t>
      </w:r>
      <w:proofErr w:type="spellEnd"/>
      <w:proofErr w:type="gramEnd"/>
      <w:r w:rsidRPr="00CC5E73">
        <w:rPr>
          <w:snapToGrid w:val="0"/>
          <w:sz w:val="24"/>
          <w:szCs w:val="24"/>
        </w:rPr>
        <w:t xml:space="preserve"> – тариф МЭС в </w:t>
      </w:r>
      <w:r w:rsidRPr="00CC5E73">
        <w:rPr>
          <w:kern w:val="24"/>
          <w:sz w:val="24"/>
          <w:szCs w:val="28"/>
        </w:rPr>
        <w:t xml:space="preserve">части расходов на </w:t>
      </w:r>
      <w:r w:rsidRPr="00CC5E73">
        <w:rPr>
          <w:snapToGrid w:val="0"/>
          <w:sz w:val="24"/>
          <w:szCs w:val="24"/>
        </w:rPr>
        <w:t>медикаменты,</w:t>
      </w:r>
      <w:r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Pr="00CC5E73">
        <w:rPr>
          <w:snapToGrid w:val="0"/>
          <w:sz w:val="24"/>
          <w:szCs w:val="24"/>
        </w:rPr>
        <w:t xml:space="preserve">, мягкий инвентарь, для </w:t>
      </w:r>
      <w:proofErr w:type="spellStart"/>
      <w:r w:rsidRPr="00CC5E73">
        <w:rPr>
          <w:snapToGrid w:val="0"/>
          <w:sz w:val="24"/>
          <w:szCs w:val="24"/>
          <w:lang w:val="en-US"/>
        </w:rPr>
        <w:t>i</w:t>
      </w:r>
      <w:proofErr w:type="spellEnd"/>
      <w:r w:rsidRPr="00CC5E73">
        <w:rPr>
          <w:snapToGrid w:val="0"/>
          <w:sz w:val="24"/>
          <w:szCs w:val="24"/>
        </w:rPr>
        <w:t>-той специальности.</w:t>
      </w:r>
    </w:p>
    <w:p w:rsidR="00867D65" w:rsidRPr="00CC5E73" w:rsidRDefault="00CB2E8B" w:rsidP="00867D65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3</w:t>
      </w:r>
      <w:r w:rsidR="00CF1287" w:rsidRPr="00CC5E73">
        <w:rPr>
          <w:snapToGrid w:val="0"/>
          <w:sz w:val="24"/>
          <w:szCs w:val="24"/>
        </w:rPr>
        <w:t>.</w:t>
      </w:r>
      <w:r w:rsidR="002A5DBF">
        <w:rPr>
          <w:snapToGrid w:val="0"/>
          <w:sz w:val="24"/>
          <w:szCs w:val="24"/>
        </w:rPr>
        <w:t>5</w:t>
      </w:r>
      <w:r w:rsidR="00CF1287" w:rsidRPr="00CC5E73">
        <w:rPr>
          <w:snapToGrid w:val="0"/>
          <w:sz w:val="24"/>
          <w:szCs w:val="24"/>
        </w:rPr>
        <w:t>.</w:t>
      </w:r>
      <w:r w:rsidR="0074206D" w:rsidRPr="00CC5E73">
        <w:rPr>
          <w:snapToGrid w:val="0"/>
          <w:sz w:val="24"/>
          <w:szCs w:val="24"/>
        </w:rPr>
        <w:t> </w:t>
      </w:r>
      <w:proofErr w:type="gramStart"/>
      <w:r w:rsidR="00CF1287" w:rsidRPr="00CC5E73">
        <w:rPr>
          <w:snapToGrid w:val="0"/>
          <w:sz w:val="24"/>
          <w:szCs w:val="24"/>
        </w:rPr>
        <w:t xml:space="preserve">Стоимость законченного случая лечения по стоматологической помощи в </w:t>
      </w:r>
      <w:r w:rsidR="00CF1287" w:rsidRPr="00CC5E73">
        <w:rPr>
          <w:kern w:val="24"/>
          <w:sz w:val="24"/>
          <w:szCs w:val="28"/>
        </w:rPr>
        <w:t xml:space="preserve">части расходов на </w:t>
      </w:r>
      <w:r w:rsidR="00CF1287" w:rsidRPr="00CC5E73">
        <w:rPr>
          <w:snapToGrid w:val="0"/>
          <w:sz w:val="24"/>
          <w:szCs w:val="24"/>
        </w:rPr>
        <w:t>медикаменты,</w:t>
      </w:r>
      <w:r w:rsidR="00CF1287"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="00CF1287" w:rsidRPr="00CC5E73">
        <w:rPr>
          <w:snapToGrid w:val="0"/>
          <w:sz w:val="24"/>
          <w:szCs w:val="24"/>
        </w:rPr>
        <w:t xml:space="preserve">, мягкий инвентарь, </w:t>
      </w:r>
      <w:r w:rsidR="00867D65" w:rsidRPr="00CC5E73">
        <w:rPr>
          <w:snapToGrid w:val="0"/>
          <w:sz w:val="24"/>
          <w:szCs w:val="24"/>
        </w:rPr>
        <w:t>определяется исходя из фактически выполненных УЕТ, но не более стоимости тарифа МЭС, по формуле:</w:t>
      </w:r>
      <w:proofErr w:type="gramEnd"/>
    </w:p>
    <w:p w:rsidR="00CF1287" w:rsidRPr="00CC5E73" w:rsidRDefault="00CF1287" w:rsidP="00AE315D">
      <w:pPr>
        <w:pStyle w:val="7"/>
        <w:keepNext w:val="0"/>
        <w:tabs>
          <w:tab w:val="clear" w:pos="9639"/>
          <w:tab w:val="left" w:pos="-3828"/>
        </w:tabs>
        <w:spacing w:before="0" w:after="0"/>
        <w:ind w:left="0" w:firstLine="709"/>
        <w:rPr>
          <w:rFonts w:ascii="Times New Roman" w:hAnsi="Times New Roman"/>
          <w:szCs w:val="24"/>
          <w:lang w:val="ru-RU"/>
        </w:rPr>
      </w:pPr>
      <w:r w:rsidRPr="00CC5E73">
        <w:rPr>
          <w:rFonts w:ascii="Times New Roman" w:hAnsi="Times New Roman"/>
          <w:szCs w:val="24"/>
          <w:lang w:val="ru-RU"/>
        </w:rPr>
        <w:t xml:space="preserve">С2= </w:t>
      </w:r>
      <w:proofErr w:type="spellStart"/>
      <w:r w:rsidRPr="00CC5E73">
        <w:rPr>
          <w:rFonts w:ascii="Times New Roman" w:hAnsi="Times New Roman"/>
          <w:szCs w:val="24"/>
          <w:lang w:val="ru-RU"/>
        </w:rPr>
        <w:t>Ст</w:t>
      </w:r>
      <w:proofErr w:type="spellEnd"/>
      <w:proofErr w:type="gramStart"/>
      <w:r w:rsidRPr="00CC5E73">
        <w:rPr>
          <w:rFonts w:ascii="Times New Roman" w:hAnsi="Times New Roman"/>
          <w:szCs w:val="24"/>
          <w:lang w:val="ru-RU"/>
        </w:rPr>
        <w:t xml:space="preserve"> / К</w:t>
      </w:r>
      <w:proofErr w:type="gramEnd"/>
      <w:r w:rsidRPr="00CC5E73">
        <w:rPr>
          <w:rFonts w:ascii="Times New Roman" w:hAnsi="Times New Roman"/>
          <w:szCs w:val="24"/>
          <w:lang w:val="ru-RU"/>
        </w:rPr>
        <w:t xml:space="preserve"> * </w:t>
      </w:r>
      <w:proofErr w:type="spellStart"/>
      <w:r w:rsidRPr="00CC5E73">
        <w:rPr>
          <w:rFonts w:ascii="Times New Roman" w:hAnsi="Times New Roman"/>
          <w:szCs w:val="24"/>
          <w:lang w:val="ru-RU"/>
        </w:rPr>
        <w:t>К</w:t>
      </w:r>
      <w:r w:rsidRPr="00CC5E73">
        <w:rPr>
          <w:rFonts w:ascii="Times New Roman" w:hAnsi="Times New Roman"/>
          <w:szCs w:val="24"/>
          <w:vertAlign w:val="subscript"/>
          <w:lang w:val="ru-RU"/>
        </w:rPr>
        <w:t>ф</w:t>
      </w:r>
      <w:proofErr w:type="spellEnd"/>
      <w:r w:rsidRPr="00CC5E73">
        <w:rPr>
          <w:rFonts w:ascii="Times New Roman" w:hAnsi="Times New Roman"/>
          <w:szCs w:val="24"/>
          <w:lang w:val="ru-RU"/>
        </w:rPr>
        <w:tab/>
      </w:r>
      <w:r w:rsidRPr="00CC5E73">
        <w:rPr>
          <w:rFonts w:ascii="Times New Roman" w:hAnsi="Times New Roman"/>
          <w:szCs w:val="24"/>
          <w:lang w:val="ru-RU"/>
        </w:rPr>
        <w:tab/>
      </w:r>
      <w:r w:rsidRPr="00CC5E73">
        <w:rPr>
          <w:rFonts w:ascii="Times New Roman" w:hAnsi="Times New Roman"/>
          <w:szCs w:val="24"/>
          <w:lang w:val="ru-RU"/>
        </w:rPr>
        <w:tab/>
      </w:r>
      <w:r w:rsidRPr="00CC5E73">
        <w:rPr>
          <w:rFonts w:ascii="Times New Roman" w:hAnsi="Times New Roman"/>
          <w:szCs w:val="24"/>
          <w:lang w:val="ru-RU"/>
        </w:rPr>
        <w:tab/>
      </w:r>
      <w:r w:rsidRPr="00CC5E73">
        <w:rPr>
          <w:rFonts w:ascii="Times New Roman" w:hAnsi="Times New Roman"/>
          <w:szCs w:val="24"/>
          <w:lang w:val="ru-RU"/>
        </w:rPr>
        <w:tab/>
      </w:r>
      <w:r w:rsidRPr="00CC5E73">
        <w:rPr>
          <w:rFonts w:ascii="Times New Roman" w:hAnsi="Times New Roman"/>
          <w:szCs w:val="24"/>
          <w:lang w:val="ru-RU"/>
        </w:rPr>
        <w:tab/>
      </w:r>
      <w:r w:rsidRPr="00CC5E73">
        <w:rPr>
          <w:rFonts w:ascii="Times New Roman" w:hAnsi="Times New Roman"/>
          <w:szCs w:val="24"/>
          <w:lang w:val="ru-RU"/>
        </w:rPr>
        <w:tab/>
      </w:r>
      <w:r w:rsidR="002A5DBF">
        <w:rPr>
          <w:rFonts w:ascii="Times New Roman" w:hAnsi="Times New Roman"/>
          <w:szCs w:val="24"/>
          <w:lang w:val="ru-RU"/>
        </w:rPr>
        <w:tab/>
      </w:r>
      <w:r w:rsidRPr="00CC5E73">
        <w:rPr>
          <w:rFonts w:ascii="Times New Roman" w:hAnsi="Times New Roman"/>
          <w:szCs w:val="24"/>
          <w:lang w:val="ru-RU"/>
        </w:rPr>
        <w:t>(</w:t>
      </w:r>
      <w:r w:rsidR="000615B5" w:rsidRPr="00CC5E73">
        <w:rPr>
          <w:rFonts w:ascii="Times New Roman" w:hAnsi="Times New Roman"/>
          <w:szCs w:val="24"/>
          <w:lang w:val="ru-RU"/>
        </w:rPr>
        <w:t>1</w:t>
      </w:r>
      <w:r w:rsidR="004A0303">
        <w:rPr>
          <w:rFonts w:ascii="Times New Roman" w:hAnsi="Times New Roman"/>
          <w:szCs w:val="24"/>
          <w:lang w:val="ru-RU"/>
        </w:rPr>
        <w:t>0</w:t>
      </w:r>
      <w:r w:rsidRPr="00CC5E73">
        <w:rPr>
          <w:rFonts w:ascii="Times New Roman" w:hAnsi="Times New Roman"/>
          <w:szCs w:val="24"/>
          <w:lang w:val="ru-RU"/>
        </w:rPr>
        <w:t>), где</w:t>
      </w:r>
    </w:p>
    <w:p w:rsidR="00CF1287" w:rsidRPr="00CC5E73" w:rsidRDefault="00CF1287" w:rsidP="00AE315D">
      <w:pPr>
        <w:tabs>
          <w:tab w:val="left" w:pos="-2127"/>
          <w:tab w:val="left" w:pos="1150"/>
          <w:tab w:val="left" w:pos="9639"/>
        </w:tabs>
        <w:ind w:firstLine="709"/>
        <w:jc w:val="both"/>
        <w:rPr>
          <w:snapToGrid w:val="0"/>
          <w:sz w:val="24"/>
          <w:szCs w:val="24"/>
        </w:rPr>
      </w:pPr>
      <w:proofErr w:type="spellStart"/>
      <w:proofErr w:type="gramStart"/>
      <w:r w:rsidRPr="00CC5E73">
        <w:rPr>
          <w:snapToGrid w:val="0"/>
          <w:sz w:val="24"/>
          <w:szCs w:val="24"/>
        </w:rPr>
        <w:t>Ст</w:t>
      </w:r>
      <w:proofErr w:type="spellEnd"/>
      <w:proofErr w:type="gramEnd"/>
      <w:r w:rsidRPr="00CC5E73">
        <w:rPr>
          <w:snapToGrid w:val="0"/>
          <w:sz w:val="24"/>
          <w:szCs w:val="24"/>
        </w:rPr>
        <w:tab/>
        <w:t xml:space="preserve"> - тариф МЭС в </w:t>
      </w:r>
      <w:r w:rsidRPr="00CC5E73">
        <w:rPr>
          <w:kern w:val="24"/>
          <w:sz w:val="24"/>
          <w:szCs w:val="28"/>
        </w:rPr>
        <w:t xml:space="preserve">части расходов на </w:t>
      </w:r>
      <w:r w:rsidRPr="00CC5E73">
        <w:rPr>
          <w:snapToGrid w:val="0"/>
          <w:sz w:val="24"/>
          <w:szCs w:val="24"/>
        </w:rPr>
        <w:t>медикаменты,</w:t>
      </w:r>
      <w:r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Pr="00CC5E73">
        <w:rPr>
          <w:snapToGrid w:val="0"/>
          <w:sz w:val="24"/>
          <w:szCs w:val="24"/>
        </w:rPr>
        <w:t>, мягкий инвентарь,</w:t>
      </w:r>
    </w:p>
    <w:p w:rsidR="00CF1287" w:rsidRPr="00CC5E73" w:rsidRDefault="00CF1287" w:rsidP="00AE315D">
      <w:pPr>
        <w:tabs>
          <w:tab w:val="left" w:pos="-2127"/>
          <w:tab w:val="left" w:pos="9639"/>
        </w:tabs>
        <w:ind w:firstLine="709"/>
        <w:jc w:val="both"/>
        <w:rPr>
          <w:snapToGrid w:val="0"/>
          <w:sz w:val="24"/>
          <w:szCs w:val="24"/>
        </w:rPr>
      </w:pPr>
      <w:proofErr w:type="gramStart"/>
      <w:r w:rsidRPr="00CC5E73">
        <w:rPr>
          <w:snapToGrid w:val="0"/>
          <w:sz w:val="24"/>
          <w:szCs w:val="24"/>
        </w:rPr>
        <w:t>К</w:t>
      </w:r>
      <w:proofErr w:type="gramEnd"/>
      <w:r w:rsidRPr="00CC5E73">
        <w:rPr>
          <w:snapToGrid w:val="0"/>
          <w:sz w:val="24"/>
          <w:szCs w:val="24"/>
        </w:rPr>
        <w:t xml:space="preserve"> – стандарт УЕТ по МЭС,</w:t>
      </w:r>
    </w:p>
    <w:p w:rsidR="00CF1287" w:rsidRPr="00CC5E73" w:rsidRDefault="00CF1287" w:rsidP="00AE315D">
      <w:pPr>
        <w:tabs>
          <w:tab w:val="left" w:pos="-2127"/>
        </w:tabs>
        <w:ind w:firstLine="709"/>
        <w:jc w:val="both"/>
        <w:rPr>
          <w:snapToGrid w:val="0"/>
          <w:sz w:val="24"/>
          <w:szCs w:val="24"/>
        </w:rPr>
      </w:pPr>
      <w:proofErr w:type="spellStart"/>
      <w:r w:rsidRPr="00CC5E73">
        <w:rPr>
          <w:snapToGrid w:val="0"/>
          <w:sz w:val="24"/>
          <w:szCs w:val="24"/>
        </w:rPr>
        <w:t>К</w:t>
      </w:r>
      <w:r w:rsidRPr="00CC5E73">
        <w:rPr>
          <w:snapToGrid w:val="0"/>
          <w:sz w:val="24"/>
          <w:szCs w:val="24"/>
          <w:vertAlign w:val="subscript"/>
        </w:rPr>
        <w:t>ф</w:t>
      </w:r>
      <w:proofErr w:type="spellEnd"/>
      <w:r w:rsidRPr="00CC5E73">
        <w:rPr>
          <w:snapToGrid w:val="0"/>
          <w:sz w:val="24"/>
          <w:szCs w:val="24"/>
        </w:rPr>
        <w:t xml:space="preserve"> – фактическое количество УЕТ.</w:t>
      </w:r>
    </w:p>
    <w:p w:rsidR="00CF1287" w:rsidRPr="00CC5E73" w:rsidRDefault="00CB2E8B" w:rsidP="00AE315D">
      <w:pPr>
        <w:tabs>
          <w:tab w:val="left" w:pos="-2127"/>
        </w:tabs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3</w:t>
      </w:r>
      <w:r w:rsidR="00CF1287" w:rsidRPr="00CC5E73">
        <w:rPr>
          <w:snapToGrid w:val="0"/>
          <w:sz w:val="24"/>
          <w:szCs w:val="24"/>
        </w:rPr>
        <w:t>.</w:t>
      </w:r>
      <w:r w:rsidR="002A5DBF">
        <w:rPr>
          <w:snapToGrid w:val="0"/>
          <w:sz w:val="24"/>
          <w:szCs w:val="24"/>
        </w:rPr>
        <w:t>6</w:t>
      </w:r>
      <w:r w:rsidR="00CF1287" w:rsidRPr="00CC5E73">
        <w:rPr>
          <w:snapToGrid w:val="0"/>
          <w:sz w:val="24"/>
          <w:szCs w:val="24"/>
        </w:rPr>
        <w:t xml:space="preserve">. Стоимость диагностических услуг, оказанных застрахованным </w:t>
      </w:r>
      <w:r w:rsidR="005E1E9C" w:rsidRPr="00CC5E73">
        <w:rPr>
          <w:snapToGrid w:val="0"/>
          <w:sz w:val="24"/>
          <w:szCs w:val="24"/>
        </w:rPr>
        <w:t>лицам</w:t>
      </w:r>
      <w:r w:rsidR="00CF1287" w:rsidRPr="00CC5E73">
        <w:rPr>
          <w:snapToGrid w:val="0"/>
          <w:sz w:val="24"/>
          <w:szCs w:val="24"/>
        </w:rPr>
        <w:t xml:space="preserve">, в </w:t>
      </w:r>
      <w:r w:rsidR="00CF1287" w:rsidRPr="00CC5E73">
        <w:rPr>
          <w:kern w:val="24"/>
          <w:sz w:val="24"/>
          <w:szCs w:val="28"/>
        </w:rPr>
        <w:t xml:space="preserve">части расходов на </w:t>
      </w:r>
      <w:r w:rsidR="00CF1287" w:rsidRPr="00CC5E73">
        <w:rPr>
          <w:snapToGrid w:val="0"/>
          <w:sz w:val="24"/>
          <w:szCs w:val="24"/>
        </w:rPr>
        <w:t>медикаменты,</w:t>
      </w:r>
      <w:r w:rsidR="00CF1287" w:rsidRPr="00CC5E73">
        <w:rPr>
          <w:sz w:val="24"/>
          <w:szCs w:val="24"/>
        </w:rPr>
        <w:t xml:space="preserve"> перевязочные средства и медицинский инструментарий</w:t>
      </w:r>
      <w:r w:rsidR="00CF1287" w:rsidRPr="00CC5E73">
        <w:rPr>
          <w:snapToGrid w:val="0"/>
          <w:sz w:val="24"/>
          <w:szCs w:val="24"/>
        </w:rPr>
        <w:t>, мягкий инвентарь, определяется по формуле:</w:t>
      </w:r>
    </w:p>
    <w:p w:rsidR="00CF1287" w:rsidRPr="00CC5E73" w:rsidRDefault="00CF1287" w:rsidP="00AE315D">
      <w:pPr>
        <w:tabs>
          <w:tab w:val="left" w:pos="-2127"/>
        </w:tabs>
        <w:ind w:firstLine="709"/>
        <w:jc w:val="both"/>
        <w:rPr>
          <w:sz w:val="24"/>
          <w:szCs w:val="24"/>
        </w:rPr>
      </w:pPr>
      <w:r w:rsidRPr="00CC5E73">
        <w:rPr>
          <w:snapToGrid w:val="0"/>
          <w:sz w:val="24"/>
          <w:szCs w:val="24"/>
        </w:rPr>
        <w:t xml:space="preserve">С2 = </w:t>
      </w:r>
      <w:proofErr w:type="spellStart"/>
      <w:proofErr w:type="gramStart"/>
      <w:r w:rsidRPr="00CC5E73">
        <w:rPr>
          <w:snapToGrid w:val="0"/>
          <w:sz w:val="24"/>
          <w:szCs w:val="24"/>
        </w:rPr>
        <w:t>Ст</w:t>
      </w:r>
      <w:proofErr w:type="spellEnd"/>
      <w:proofErr w:type="gramEnd"/>
      <w:r w:rsidRPr="00CC5E73">
        <w:rPr>
          <w:sz w:val="24"/>
          <w:szCs w:val="24"/>
        </w:rPr>
        <w:tab/>
      </w:r>
      <w:r w:rsidRPr="00CC5E73">
        <w:rPr>
          <w:sz w:val="24"/>
          <w:szCs w:val="24"/>
        </w:rPr>
        <w:tab/>
      </w:r>
      <w:r w:rsidRPr="00CC5E73">
        <w:rPr>
          <w:sz w:val="24"/>
          <w:szCs w:val="24"/>
        </w:rPr>
        <w:tab/>
      </w:r>
      <w:r w:rsidRPr="00CC5E73">
        <w:rPr>
          <w:sz w:val="24"/>
          <w:szCs w:val="24"/>
        </w:rPr>
        <w:tab/>
      </w:r>
      <w:r w:rsidRPr="00CC5E73">
        <w:rPr>
          <w:sz w:val="24"/>
          <w:szCs w:val="24"/>
        </w:rPr>
        <w:tab/>
      </w:r>
      <w:r w:rsidRPr="00CC5E73">
        <w:rPr>
          <w:sz w:val="24"/>
          <w:szCs w:val="24"/>
        </w:rPr>
        <w:tab/>
      </w:r>
      <w:r w:rsidRPr="00CC5E73">
        <w:rPr>
          <w:sz w:val="24"/>
          <w:szCs w:val="24"/>
        </w:rPr>
        <w:tab/>
      </w:r>
      <w:r w:rsidRPr="00CC5E73">
        <w:rPr>
          <w:sz w:val="24"/>
          <w:szCs w:val="24"/>
        </w:rPr>
        <w:tab/>
      </w:r>
      <w:r w:rsidR="002A5DBF">
        <w:rPr>
          <w:sz w:val="24"/>
          <w:szCs w:val="24"/>
        </w:rPr>
        <w:tab/>
      </w:r>
      <w:r w:rsidRPr="00CC5E73">
        <w:rPr>
          <w:sz w:val="24"/>
          <w:szCs w:val="24"/>
        </w:rPr>
        <w:t>(</w:t>
      </w:r>
      <w:r w:rsidR="000615B5" w:rsidRPr="00CC5E73">
        <w:rPr>
          <w:sz w:val="24"/>
          <w:szCs w:val="24"/>
        </w:rPr>
        <w:t>1</w:t>
      </w:r>
      <w:r w:rsidR="004A0303">
        <w:rPr>
          <w:sz w:val="24"/>
          <w:szCs w:val="24"/>
        </w:rPr>
        <w:t>1</w:t>
      </w:r>
      <w:r w:rsidRPr="00CC5E73">
        <w:rPr>
          <w:sz w:val="24"/>
          <w:szCs w:val="24"/>
        </w:rPr>
        <w:t>)</w:t>
      </w:r>
      <w:r w:rsidR="008E1599" w:rsidRPr="00CC5E73">
        <w:rPr>
          <w:sz w:val="24"/>
          <w:szCs w:val="24"/>
        </w:rPr>
        <w:t>.</w:t>
      </w:r>
    </w:p>
    <w:p w:rsidR="00753F8F" w:rsidRPr="00CC5E73" w:rsidRDefault="0074206D" w:rsidP="00753F8F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z w:val="24"/>
          <w:szCs w:val="24"/>
        </w:rPr>
        <w:t>3.</w:t>
      </w:r>
      <w:r w:rsidR="00093EAE">
        <w:rPr>
          <w:sz w:val="24"/>
          <w:szCs w:val="24"/>
        </w:rPr>
        <w:t>7</w:t>
      </w:r>
      <w:r w:rsidR="00753F8F" w:rsidRPr="00CC5E73">
        <w:rPr>
          <w:sz w:val="24"/>
          <w:szCs w:val="24"/>
        </w:rPr>
        <w:t xml:space="preserve">. Стоимость медицинской помощи в части расходов на содержание  медицинской организации </w:t>
      </w:r>
      <w:r w:rsidR="00753F8F" w:rsidRPr="00CC5E73">
        <w:rPr>
          <w:snapToGrid w:val="0"/>
          <w:sz w:val="24"/>
          <w:szCs w:val="24"/>
        </w:rPr>
        <w:t>определяется исходя из фактически выполненных объемов помощи, но не более тарифа МЭС, по формуле:</w:t>
      </w:r>
    </w:p>
    <w:p w:rsidR="00BA2892" w:rsidRPr="00CC5E73" w:rsidRDefault="00BA2892" w:rsidP="00070855">
      <w:pPr>
        <w:pStyle w:val="2"/>
        <w:keepNext w:val="0"/>
        <w:tabs>
          <w:tab w:val="left" w:pos="-3969"/>
        </w:tabs>
        <w:ind w:firstLine="709"/>
        <w:jc w:val="both"/>
        <w:rPr>
          <w:rFonts w:ascii="Times New Roman" w:hAnsi="Times New Roman"/>
          <w:snapToGrid w:val="0"/>
          <w:szCs w:val="24"/>
        </w:rPr>
      </w:pPr>
      <w:r w:rsidRPr="00CC5E73">
        <w:rPr>
          <w:rFonts w:ascii="Times New Roman" w:hAnsi="Times New Roman"/>
          <w:snapToGrid w:val="0"/>
          <w:szCs w:val="24"/>
        </w:rPr>
        <w:t>С</w:t>
      </w:r>
      <w:r w:rsidR="00B56542" w:rsidRPr="00CC5E73">
        <w:rPr>
          <w:rFonts w:ascii="Times New Roman" w:hAnsi="Times New Roman"/>
          <w:snapToGrid w:val="0"/>
          <w:szCs w:val="24"/>
        </w:rPr>
        <w:t>3</w:t>
      </w:r>
      <w:proofErr w:type="gramStart"/>
      <w:r w:rsidRPr="00CC5E73">
        <w:rPr>
          <w:rFonts w:ascii="Times New Roman" w:hAnsi="Times New Roman"/>
          <w:snapToGrid w:val="0"/>
          <w:szCs w:val="24"/>
        </w:rPr>
        <w:t xml:space="preserve"> = </w:t>
      </w:r>
      <w:proofErr w:type="spellStart"/>
      <w:r w:rsidRPr="00CC5E73">
        <w:rPr>
          <w:rFonts w:ascii="Times New Roman" w:hAnsi="Times New Roman"/>
          <w:snapToGrid w:val="0"/>
          <w:szCs w:val="24"/>
        </w:rPr>
        <w:t>С</w:t>
      </w:r>
      <w:proofErr w:type="gramEnd"/>
      <w:r w:rsidRPr="00CC5E73">
        <w:rPr>
          <w:rFonts w:ascii="Times New Roman" w:hAnsi="Times New Roman"/>
          <w:snapToGrid w:val="0"/>
          <w:szCs w:val="24"/>
        </w:rPr>
        <w:t>с</w:t>
      </w:r>
      <w:proofErr w:type="spellEnd"/>
      <w:r w:rsidRPr="00CC5E73">
        <w:rPr>
          <w:rFonts w:ascii="Times New Roman" w:hAnsi="Times New Roman"/>
          <w:snapToGrid w:val="0"/>
          <w:szCs w:val="24"/>
        </w:rPr>
        <w:t xml:space="preserve"> / К * </w:t>
      </w:r>
      <w:proofErr w:type="spellStart"/>
      <w:r w:rsidRPr="00CC5E73">
        <w:rPr>
          <w:rFonts w:ascii="Times New Roman" w:hAnsi="Times New Roman"/>
          <w:snapToGrid w:val="0"/>
          <w:szCs w:val="24"/>
        </w:rPr>
        <w:t>К</w:t>
      </w:r>
      <w:r w:rsidRPr="00CC5E73">
        <w:rPr>
          <w:rFonts w:ascii="Times New Roman" w:hAnsi="Times New Roman"/>
          <w:snapToGrid w:val="0"/>
          <w:szCs w:val="24"/>
          <w:vertAlign w:val="subscript"/>
        </w:rPr>
        <w:t>ф</w:t>
      </w:r>
      <w:proofErr w:type="spellEnd"/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bookmarkStart w:id="1" w:name="_GoBack"/>
      <w:bookmarkEnd w:id="1"/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ab/>
      </w:r>
      <w:r w:rsidR="002A5DBF">
        <w:rPr>
          <w:rFonts w:ascii="Times New Roman" w:hAnsi="Times New Roman"/>
          <w:snapToGrid w:val="0"/>
          <w:szCs w:val="24"/>
        </w:rPr>
        <w:tab/>
      </w:r>
      <w:r w:rsidRPr="00CC5E73">
        <w:rPr>
          <w:rFonts w:ascii="Times New Roman" w:hAnsi="Times New Roman"/>
          <w:snapToGrid w:val="0"/>
          <w:szCs w:val="24"/>
        </w:rPr>
        <w:t>(</w:t>
      </w:r>
      <w:r w:rsidR="00867D65" w:rsidRPr="00CC5E73">
        <w:rPr>
          <w:rFonts w:ascii="Times New Roman" w:hAnsi="Times New Roman"/>
          <w:snapToGrid w:val="0"/>
          <w:szCs w:val="24"/>
        </w:rPr>
        <w:t>1</w:t>
      </w:r>
      <w:r w:rsidR="004A0303">
        <w:rPr>
          <w:rFonts w:ascii="Times New Roman" w:hAnsi="Times New Roman"/>
          <w:snapToGrid w:val="0"/>
          <w:szCs w:val="24"/>
        </w:rPr>
        <w:t>2</w:t>
      </w:r>
      <w:r w:rsidRPr="00CC5E73">
        <w:rPr>
          <w:rFonts w:ascii="Times New Roman" w:hAnsi="Times New Roman"/>
          <w:snapToGrid w:val="0"/>
          <w:szCs w:val="24"/>
        </w:rPr>
        <w:t>), где</w:t>
      </w:r>
    </w:p>
    <w:p w:rsidR="00BA2892" w:rsidRPr="00CC5E73" w:rsidRDefault="00BA2892" w:rsidP="00BA2892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CC5E73">
        <w:rPr>
          <w:snapToGrid w:val="0"/>
          <w:sz w:val="24"/>
          <w:szCs w:val="24"/>
        </w:rPr>
        <w:t>Сс</w:t>
      </w:r>
      <w:proofErr w:type="spellEnd"/>
      <w:r w:rsidRPr="00CC5E73">
        <w:rPr>
          <w:snapToGrid w:val="0"/>
          <w:sz w:val="24"/>
          <w:szCs w:val="24"/>
        </w:rPr>
        <w:t xml:space="preserve"> – тариф МЭС в </w:t>
      </w:r>
      <w:r w:rsidRPr="00CC5E73">
        <w:rPr>
          <w:kern w:val="24"/>
          <w:sz w:val="24"/>
          <w:szCs w:val="28"/>
        </w:rPr>
        <w:t xml:space="preserve">части расходов </w:t>
      </w:r>
      <w:r w:rsidRPr="00CC5E73">
        <w:rPr>
          <w:snapToGrid w:val="0"/>
          <w:sz w:val="24"/>
          <w:szCs w:val="24"/>
        </w:rPr>
        <w:t>на содержание медицинской организации,</w:t>
      </w:r>
    </w:p>
    <w:p w:rsidR="00BA2892" w:rsidRPr="00CC5E73" w:rsidRDefault="00867D65" w:rsidP="00BA2892">
      <w:pPr>
        <w:ind w:firstLine="709"/>
        <w:jc w:val="both"/>
        <w:rPr>
          <w:snapToGrid w:val="0"/>
          <w:sz w:val="24"/>
          <w:szCs w:val="24"/>
        </w:rPr>
      </w:pPr>
      <w:r w:rsidRPr="00CC5E73">
        <w:rPr>
          <w:snapToGrid w:val="0"/>
          <w:sz w:val="24"/>
          <w:szCs w:val="24"/>
        </w:rPr>
        <w:t>К – объем помощи по МЭС (посещение, УЕТ</w:t>
      </w:r>
      <w:r w:rsidR="00BA2892" w:rsidRPr="00CC5E73">
        <w:rPr>
          <w:snapToGrid w:val="0"/>
          <w:sz w:val="24"/>
          <w:szCs w:val="24"/>
        </w:rPr>
        <w:t>),</w:t>
      </w:r>
    </w:p>
    <w:p w:rsidR="00753F8F" w:rsidRPr="00CC5E73" w:rsidRDefault="00BA2892" w:rsidP="00BA2892">
      <w:pPr>
        <w:tabs>
          <w:tab w:val="left" w:pos="-2127"/>
        </w:tabs>
        <w:ind w:firstLine="709"/>
        <w:jc w:val="both"/>
        <w:rPr>
          <w:sz w:val="24"/>
          <w:szCs w:val="24"/>
        </w:rPr>
      </w:pPr>
      <w:proofErr w:type="spellStart"/>
      <w:r w:rsidRPr="00CC5E73">
        <w:rPr>
          <w:snapToGrid w:val="0"/>
          <w:sz w:val="24"/>
          <w:szCs w:val="24"/>
        </w:rPr>
        <w:t>К</w:t>
      </w:r>
      <w:r w:rsidRPr="00CC5E73">
        <w:rPr>
          <w:snapToGrid w:val="0"/>
          <w:sz w:val="24"/>
          <w:szCs w:val="24"/>
          <w:vertAlign w:val="subscript"/>
        </w:rPr>
        <w:t>ф</w:t>
      </w:r>
      <w:proofErr w:type="spellEnd"/>
      <w:r w:rsidRPr="00CC5E73">
        <w:rPr>
          <w:snapToGrid w:val="0"/>
          <w:sz w:val="24"/>
          <w:szCs w:val="24"/>
        </w:rPr>
        <w:t xml:space="preserve"> - фактическое количество объема помощи</w:t>
      </w:r>
      <w:r w:rsidR="003812C8" w:rsidRPr="00CC5E73">
        <w:rPr>
          <w:snapToGrid w:val="0"/>
          <w:sz w:val="24"/>
          <w:szCs w:val="24"/>
        </w:rPr>
        <w:t>.</w:t>
      </w:r>
      <w:r w:rsidR="00753F8F" w:rsidRPr="00CC5E73">
        <w:rPr>
          <w:snapToGrid w:val="0"/>
          <w:sz w:val="24"/>
          <w:szCs w:val="24"/>
        </w:rPr>
        <w:tab/>
      </w:r>
      <w:r w:rsidR="00753F8F" w:rsidRPr="00CC5E73">
        <w:rPr>
          <w:snapToGrid w:val="0"/>
          <w:sz w:val="24"/>
          <w:szCs w:val="24"/>
        </w:rPr>
        <w:tab/>
      </w:r>
    </w:p>
    <w:p w:rsidR="00C23DEA" w:rsidRPr="000524C8" w:rsidRDefault="0074206D" w:rsidP="00C23DEA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0524C8">
        <w:rPr>
          <w:kern w:val="24"/>
          <w:sz w:val="24"/>
          <w:szCs w:val="24"/>
        </w:rPr>
        <w:t>3.</w:t>
      </w:r>
      <w:r w:rsidR="00093EAE" w:rsidRPr="000524C8">
        <w:rPr>
          <w:kern w:val="24"/>
          <w:sz w:val="24"/>
          <w:szCs w:val="24"/>
        </w:rPr>
        <w:t>8</w:t>
      </w:r>
      <w:r w:rsidRPr="000524C8">
        <w:rPr>
          <w:kern w:val="24"/>
          <w:sz w:val="24"/>
          <w:szCs w:val="24"/>
        </w:rPr>
        <w:t>. </w:t>
      </w:r>
      <w:r w:rsidR="00C23DEA" w:rsidRPr="000524C8">
        <w:rPr>
          <w:sz w:val="24"/>
          <w:szCs w:val="24"/>
        </w:rPr>
        <w:t xml:space="preserve">В случае оказания неотложной медицинской помощи лицам, обратившимся с признаками неотложных состояний, с числом посещений больше 1 и включающим неотложное посещение, </w:t>
      </w:r>
      <w:r w:rsidR="002A5DBF" w:rsidRPr="000524C8">
        <w:rPr>
          <w:sz w:val="24"/>
          <w:szCs w:val="24"/>
        </w:rPr>
        <w:t xml:space="preserve">стоимость медицинской помощи определяется по 2 кодам МЭС </w:t>
      </w:r>
      <w:r w:rsidR="00C23DEA" w:rsidRPr="000524C8">
        <w:rPr>
          <w:sz w:val="24"/>
          <w:szCs w:val="24"/>
        </w:rPr>
        <w:t xml:space="preserve">– </w:t>
      </w:r>
      <w:r w:rsidR="002A5DBF" w:rsidRPr="000524C8">
        <w:rPr>
          <w:sz w:val="24"/>
          <w:szCs w:val="24"/>
        </w:rPr>
        <w:t xml:space="preserve">по тарифу МЭС неотложной </w:t>
      </w:r>
      <w:r w:rsidR="00C23DEA" w:rsidRPr="000524C8">
        <w:rPr>
          <w:sz w:val="24"/>
          <w:szCs w:val="24"/>
        </w:rPr>
        <w:t>помощи</w:t>
      </w:r>
      <w:r w:rsidR="008C15BE" w:rsidRPr="000524C8">
        <w:rPr>
          <w:sz w:val="24"/>
          <w:szCs w:val="24"/>
        </w:rPr>
        <w:t xml:space="preserve"> (1 неотложное посещение)</w:t>
      </w:r>
      <w:r w:rsidR="00C23DEA" w:rsidRPr="000524C8">
        <w:rPr>
          <w:sz w:val="24"/>
          <w:szCs w:val="24"/>
        </w:rPr>
        <w:t xml:space="preserve"> и </w:t>
      </w:r>
      <w:r w:rsidR="002A5DBF" w:rsidRPr="000524C8">
        <w:rPr>
          <w:sz w:val="24"/>
          <w:szCs w:val="24"/>
        </w:rPr>
        <w:t xml:space="preserve">тарифу </w:t>
      </w:r>
      <w:r w:rsidR="00C23DEA" w:rsidRPr="000524C8">
        <w:rPr>
          <w:sz w:val="24"/>
          <w:szCs w:val="24"/>
        </w:rPr>
        <w:t xml:space="preserve">МЭС </w:t>
      </w:r>
      <w:r w:rsidR="002A5DBF" w:rsidRPr="000524C8">
        <w:rPr>
          <w:sz w:val="24"/>
          <w:szCs w:val="24"/>
        </w:rPr>
        <w:t>соответствующего кода диагноза МКБ-10</w:t>
      </w:r>
      <w:r w:rsidR="008C15BE" w:rsidRPr="000524C8">
        <w:rPr>
          <w:sz w:val="24"/>
          <w:szCs w:val="24"/>
        </w:rPr>
        <w:t xml:space="preserve"> (остальные посещения)</w:t>
      </w:r>
      <w:r w:rsidR="00C23DEA" w:rsidRPr="000524C8">
        <w:rPr>
          <w:sz w:val="24"/>
          <w:szCs w:val="24"/>
        </w:rPr>
        <w:t>. Стоимость таких случаев оказания медицинской помощи определяется по формуле:</w:t>
      </w:r>
    </w:p>
    <w:p w:rsidR="00C23DEA" w:rsidRPr="000524C8" w:rsidRDefault="00C23DEA" w:rsidP="00C23DEA">
      <w:pPr>
        <w:ind w:firstLine="709"/>
        <w:jc w:val="both"/>
        <w:rPr>
          <w:snapToGrid w:val="0"/>
          <w:sz w:val="24"/>
          <w:szCs w:val="24"/>
        </w:rPr>
      </w:pPr>
      <w:r w:rsidRPr="000524C8">
        <w:rPr>
          <w:snapToGrid w:val="0"/>
          <w:sz w:val="24"/>
          <w:szCs w:val="24"/>
        </w:rPr>
        <w:t xml:space="preserve">С = </w:t>
      </w:r>
      <w:proofErr w:type="spellStart"/>
      <w:r w:rsidRPr="000524C8">
        <w:rPr>
          <w:snapToGrid w:val="0"/>
          <w:sz w:val="24"/>
          <w:szCs w:val="24"/>
        </w:rPr>
        <w:t>Сн+Сз</w:t>
      </w:r>
      <w:proofErr w:type="spellEnd"/>
      <w:r w:rsidRPr="000524C8">
        <w:rPr>
          <w:snapToGrid w:val="0"/>
          <w:sz w:val="24"/>
          <w:szCs w:val="24"/>
        </w:rPr>
        <w:tab/>
      </w:r>
      <w:r w:rsidRPr="000524C8">
        <w:rPr>
          <w:snapToGrid w:val="0"/>
          <w:sz w:val="24"/>
          <w:szCs w:val="24"/>
        </w:rPr>
        <w:tab/>
      </w:r>
      <w:r w:rsidRPr="000524C8">
        <w:rPr>
          <w:snapToGrid w:val="0"/>
          <w:sz w:val="24"/>
          <w:szCs w:val="24"/>
        </w:rPr>
        <w:tab/>
      </w:r>
      <w:r w:rsidRPr="000524C8">
        <w:rPr>
          <w:snapToGrid w:val="0"/>
          <w:sz w:val="24"/>
          <w:szCs w:val="24"/>
        </w:rPr>
        <w:tab/>
      </w:r>
      <w:r w:rsidRPr="000524C8">
        <w:rPr>
          <w:snapToGrid w:val="0"/>
          <w:sz w:val="24"/>
          <w:szCs w:val="24"/>
        </w:rPr>
        <w:tab/>
      </w:r>
      <w:r w:rsidRPr="000524C8">
        <w:rPr>
          <w:snapToGrid w:val="0"/>
          <w:sz w:val="24"/>
          <w:szCs w:val="24"/>
        </w:rPr>
        <w:tab/>
      </w:r>
      <w:r w:rsidRPr="000524C8">
        <w:rPr>
          <w:snapToGrid w:val="0"/>
          <w:sz w:val="24"/>
          <w:szCs w:val="24"/>
        </w:rPr>
        <w:tab/>
      </w:r>
      <w:r w:rsidR="002A5DBF" w:rsidRPr="000524C8">
        <w:rPr>
          <w:snapToGrid w:val="0"/>
          <w:sz w:val="24"/>
          <w:szCs w:val="24"/>
        </w:rPr>
        <w:tab/>
      </w:r>
      <w:r w:rsidRPr="000524C8">
        <w:rPr>
          <w:snapToGrid w:val="0"/>
          <w:sz w:val="24"/>
          <w:szCs w:val="24"/>
        </w:rPr>
        <w:t>(</w:t>
      </w:r>
      <w:r w:rsidR="002A5DBF" w:rsidRPr="000524C8">
        <w:rPr>
          <w:snapToGrid w:val="0"/>
          <w:sz w:val="24"/>
          <w:szCs w:val="24"/>
        </w:rPr>
        <w:t>1</w:t>
      </w:r>
      <w:r w:rsidRPr="000524C8">
        <w:rPr>
          <w:snapToGrid w:val="0"/>
          <w:sz w:val="24"/>
          <w:szCs w:val="24"/>
        </w:rPr>
        <w:t>3), где</w:t>
      </w:r>
    </w:p>
    <w:p w:rsidR="00C23DEA" w:rsidRPr="000524C8" w:rsidRDefault="00C23DEA" w:rsidP="00C23DEA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0524C8">
        <w:rPr>
          <w:snapToGrid w:val="0"/>
          <w:sz w:val="24"/>
          <w:szCs w:val="24"/>
        </w:rPr>
        <w:lastRenderedPageBreak/>
        <w:t>Сн</w:t>
      </w:r>
      <w:proofErr w:type="spellEnd"/>
      <w:r w:rsidRPr="000524C8">
        <w:rPr>
          <w:snapToGrid w:val="0"/>
          <w:sz w:val="24"/>
          <w:szCs w:val="24"/>
        </w:rPr>
        <w:t xml:space="preserve"> – тариф МЭС по неотложной помощи,</w:t>
      </w:r>
    </w:p>
    <w:p w:rsidR="002A5DBF" w:rsidRPr="000524C8" w:rsidRDefault="00C23DEA" w:rsidP="00C23DEA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0524C8">
        <w:rPr>
          <w:snapToGrid w:val="0"/>
          <w:sz w:val="24"/>
          <w:szCs w:val="24"/>
        </w:rPr>
        <w:t>Сз</w:t>
      </w:r>
      <w:proofErr w:type="spellEnd"/>
      <w:r w:rsidRPr="000524C8">
        <w:rPr>
          <w:snapToGrid w:val="0"/>
          <w:sz w:val="24"/>
          <w:szCs w:val="24"/>
        </w:rPr>
        <w:t xml:space="preserve"> – стоимость законченного случая поликлинического обслуживания</w:t>
      </w:r>
      <w:r w:rsidR="008C15BE" w:rsidRPr="000524C8">
        <w:rPr>
          <w:snapToGrid w:val="0"/>
          <w:sz w:val="24"/>
          <w:szCs w:val="24"/>
        </w:rPr>
        <w:t xml:space="preserve"> по соответствующему тарифу МЭС</w:t>
      </w:r>
      <w:r w:rsidRPr="000524C8">
        <w:rPr>
          <w:snapToGrid w:val="0"/>
          <w:sz w:val="24"/>
          <w:szCs w:val="24"/>
        </w:rPr>
        <w:t>, определен</w:t>
      </w:r>
      <w:r w:rsidR="002A5DBF" w:rsidRPr="000524C8">
        <w:rPr>
          <w:snapToGrid w:val="0"/>
          <w:sz w:val="24"/>
          <w:szCs w:val="24"/>
        </w:rPr>
        <w:t>н</w:t>
      </w:r>
      <w:r w:rsidRPr="000524C8">
        <w:rPr>
          <w:snapToGrid w:val="0"/>
          <w:sz w:val="24"/>
          <w:szCs w:val="24"/>
        </w:rPr>
        <w:t xml:space="preserve">ая </w:t>
      </w:r>
      <w:r w:rsidR="002A5DBF" w:rsidRPr="000524C8">
        <w:rPr>
          <w:snapToGrid w:val="0"/>
          <w:sz w:val="24"/>
          <w:szCs w:val="24"/>
        </w:rPr>
        <w:t>в соответствии с пунктами 3.1-3.4, 3.7</w:t>
      </w:r>
    </w:p>
    <w:p w:rsidR="00C23DEA" w:rsidRDefault="00C23DEA" w:rsidP="00C23DEA">
      <w:pPr>
        <w:ind w:firstLine="709"/>
        <w:jc w:val="both"/>
        <w:rPr>
          <w:color w:val="FF0000"/>
          <w:sz w:val="24"/>
          <w:szCs w:val="24"/>
        </w:rPr>
      </w:pPr>
      <w:r w:rsidRPr="00CC5E73">
        <w:rPr>
          <w:kern w:val="24"/>
          <w:sz w:val="24"/>
          <w:szCs w:val="24"/>
        </w:rPr>
        <w:t xml:space="preserve">В случае оказания </w:t>
      </w:r>
      <w:r>
        <w:rPr>
          <w:kern w:val="24"/>
          <w:sz w:val="24"/>
          <w:szCs w:val="24"/>
        </w:rPr>
        <w:t xml:space="preserve">неотложной </w:t>
      </w:r>
      <w:r w:rsidRPr="00CC5E73">
        <w:rPr>
          <w:kern w:val="24"/>
          <w:sz w:val="24"/>
          <w:szCs w:val="24"/>
        </w:rPr>
        <w:t>медицинской помощи в приемном отделении стационара  стоимость медицинской помощи определяется по тарифу на медицинскую помощь, оказанную в приемном отделении стационаров (отказы от госпитализации), по коду МЭС 6400001.</w:t>
      </w:r>
    </w:p>
    <w:p w:rsidR="0011498A" w:rsidRPr="00CC5E73" w:rsidRDefault="0074206D" w:rsidP="0011498A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3.</w:t>
      </w:r>
      <w:r w:rsidR="00093EAE">
        <w:rPr>
          <w:sz w:val="24"/>
          <w:szCs w:val="24"/>
        </w:rPr>
        <w:t>9</w:t>
      </w:r>
      <w:r w:rsidRPr="00CC5E73">
        <w:rPr>
          <w:sz w:val="24"/>
          <w:szCs w:val="24"/>
        </w:rPr>
        <w:t>.</w:t>
      </w:r>
      <w:r w:rsidR="00E01B3A" w:rsidRPr="00CC5E73">
        <w:rPr>
          <w:sz w:val="24"/>
          <w:szCs w:val="24"/>
        </w:rPr>
        <w:t> </w:t>
      </w:r>
      <w:proofErr w:type="gramStart"/>
      <w:r w:rsidR="0011498A" w:rsidRPr="00CC5E73">
        <w:rPr>
          <w:sz w:val="24"/>
          <w:szCs w:val="24"/>
        </w:rPr>
        <w:t>Оплата диагностическим центрам и централизованным лабораториям</w:t>
      </w:r>
      <w:r w:rsidR="000173EF">
        <w:rPr>
          <w:sz w:val="24"/>
          <w:szCs w:val="24"/>
        </w:rPr>
        <w:t xml:space="preserve"> </w:t>
      </w:r>
      <w:r w:rsidR="0011498A" w:rsidRPr="00CC5E73">
        <w:rPr>
          <w:sz w:val="24"/>
          <w:szCs w:val="24"/>
        </w:rPr>
        <w:t xml:space="preserve">(далее – МО – исполнитель) за проведенные диагностические исследования лицам, застрахованным в системе ОМС, в централизованном порядке осуществляется при наличии направления от направляющей медицинской организации (далее – направляющая МО), работающей в системе ОМС, путем проведения </w:t>
      </w:r>
      <w:r w:rsidR="004A0303" w:rsidRPr="00CC5E73">
        <w:rPr>
          <w:sz w:val="24"/>
          <w:szCs w:val="24"/>
        </w:rPr>
        <w:t xml:space="preserve">СМО </w:t>
      </w:r>
      <w:r w:rsidR="0011498A" w:rsidRPr="00CC5E73">
        <w:rPr>
          <w:sz w:val="24"/>
          <w:szCs w:val="24"/>
        </w:rPr>
        <w:t xml:space="preserve">взаиморасчетов между направляющей МО и МО-исполнителем, за исключением случаев, </w:t>
      </w:r>
      <w:r w:rsidR="00DA1C7A" w:rsidRPr="00CC5E73">
        <w:rPr>
          <w:sz w:val="24"/>
          <w:szCs w:val="24"/>
        </w:rPr>
        <w:t>указанных</w:t>
      </w:r>
      <w:r w:rsidR="00E043F5">
        <w:rPr>
          <w:sz w:val="24"/>
          <w:szCs w:val="24"/>
        </w:rPr>
        <w:t xml:space="preserve"> в п. 3.</w:t>
      </w:r>
      <w:r w:rsidR="00093EAE">
        <w:rPr>
          <w:sz w:val="24"/>
          <w:szCs w:val="24"/>
        </w:rPr>
        <w:t>10.</w:t>
      </w:r>
      <w:r w:rsidR="00E043F5">
        <w:rPr>
          <w:sz w:val="24"/>
          <w:szCs w:val="24"/>
        </w:rPr>
        <w:t xml:space="preserve"> настоящего Порядка.</w:t>
      </w:r>
      <w:r w:rsidR="0011498A" w:rsidRPr="00CC5E73">
        <w:rPr>
          <w:sz w:val="24"/>
          <w:szCs w:val="24"/>
        </w:rPr>
        <w:t xml:space="preserve"> </w:t>
      </w:r>
      <w:proofErr w:type="gramEnd"/>
    </w:p>
    <w:p w:rsidR="005234FC" w:rsidRPr="00CC5E73" w:rsidRDefault="005234FC" w:rsidP="0011498A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Взаиморасчеты проводятся в порядке, определенном </w:t>
      </w:r>
      <w:proofErr w:type="spellStart"/>
      <w:r w:rsidRPr="00CC5E73">
        <w:rPr>
          <w:sz w:val="24"/>
          <w:szCs w:val="24"/>
        </w:rPr>
        <w:t>п</w:t>
      </w:r>
      <w:r w:rsidR="004A0303">
        <w:rPr>
          <w:sz w:val="24"/>
          <w:szCs w:val="24"/>
        </w:rPr>
        <w:t>п</w:t>
      </w:r>
      <w:proofErr w:type="spellEnd"/>
      <w:r w:rsidRPr="00CC5E73">
        <w:rPr>
          <w:sz w:val="24"/>
          <w:szCs w:val="24"/>
        </w:rPr>
        <w:t>.</w:t>
      </w:r>
      <w:r w:rsidR="004A0303">
        <w:rPr>
          <w:sz w:val="24"/>
          <w:szCs w:val="24"/>
        </w:rPr>
        <w:t xml:space="preserve"> 2.11-</w:t>
      </w:r>
      <w:r w:rsidRPr="00CC5E73">
        <w:rPr>
          <w:sz w:val="24"/>
          <w:szCs w:val="24"/>
        </w:rPr>
        <w:t>2.12 настоящего П</w:t>
      </w:r>
      <w:r w:rsidR="00683F2C">
        <w:rPr>
          <w:sz w:val="24"/>
          <w:szCs w:val="24"/>
        </w:rPr>
        <w:t>орядка</w:t>
      </w:r>
      <w:r w:rsidRPr="00CC5E73">
        <w:rPr>
          <w:sz w:val="24"/>
          <w:szCs w:val="24"/>
        </w:rPr>
        <w:t>.</w:t>
      </w:r>
    </w:p>
    <w:p w:rsidR="0011498A" w:rsidRPr="00CC5E73" w:rsidRDefault="0011498A" w:rsidP="0011498A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>Оплата счетов направивших МО осуществляется в пределах распределенных объемов за вычетом суммы средств, подлежащей оплате МО – исполнителю.</w:t>
      </w:r>
    </w:p>
    <w:p w:rsidR="008560E9" w:rsidRPr="008560E9" w:rsidRDefault="0074206D" w:rsidP="008560E9">
      <w:pPr>
        <w:pStyle w:val="11"/>
        <w:spacing w:line="240" w:lineRule="auto"/>
        <w:ind w:firstLine="709"/>
        <w:jc w:val="both"/>
        <w:rPr>
          <w:spacing w:val="-7"/>
          <w:sz w:val="24"/>
          <w:szCs w:val="24"/>
        </w:rPr>
      </w:pPr>
      <w:r w:rsidRPr="00CC5E73">
        <w:rPr>
          <w:sz w:val="24"/>
          <w:szCs w:val="24"/>
        </w:rPr>
        <w:t>3.</w:t>
      </w:r>
      <w:r w:rsidR="00093EAE">
        <w:rPr>
          <w:sz w:val="24"/>
          <w:szCs w:val="24"/>
        </w:rPr>
        <w:t>10</w:t>
      </w:r>
      <w:r w:rsidR="0011498A" w:rsidRPr="00CC5E73">
        <w:rPr>
          <w:sz w:val="24"/>
          <w:szCs w:val="24"/>
        </w:rPr>
        <w:t xml:space="preserve">. Без направлений из другой медицинской организации оплачиваются диагностические исследования в ГБУЗ НСО «ГНОКДЦ» и ГБУЗ НСО «ГНОКБ» по направлению врачей – консультантов данных учреждений в объеме, соответственно, не более 25% и 15% от общей суммы, предъявленной к оплате по реестрам счетов за диагностические услуги. В этом случае в поле «Поликлиника прикрепления» </w:t>
      </w:r>
      <w:r w:rsidR="0011498A" w:rsidRPr="008560E9">
        <w:rPr>
          <w:sz w:val="24"/>
          <w:szCs w:val="24"/>
        </w:rPr>
        <w:t xml:space="preserve">указывается собственный код </w:t>
      </w:r>
      <w:r w:rsidR="008560E9" w:rsidRPr="008560E9">
        <w:rPr>
          <w:sz w:val="24"/>
          <w:szCs w:val="24"/>
        </w:rPr>
        <w:t xml:space="preserve">медицинской организации. </w:t>
      </w:r>
    </w:p>
    <w:p w:rsidR="008560E9" w:rsidRPr="008560E9" w:rsidRDefault="008560E9" w:rsidP="008560E9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560E9">
        <w:rPr>
          <w:sz w:val="24"/>
          <w:szCs w:val="24"/>
        </w:rPr>
        <w:t xml:space="preserve">Не подлежит взаиморасчетам и оплачивается по действующим тарифам, в том числе без направлений из другой медицинской организации, </w:t>
      </w:r>
      <w:proofErr w:type="spellStart"/>
      <w:r w:rsidRPr="008560E9">
        <w:rPr>
          <w:sz w:val="24"/>
          <w:szCs w:val="24"/>
        </w:rPr>
        <w:t>пренатальный</w:t>
      </w:r>
      <w:proofErr w:type="spellEnd"/>
      <w:r w:rsidRPr="008560E9">
        <w:rPr>
          <w:sz w:val="24"/>
          <w:szCs w:val="24"/>
        </w:rPr>
        <w:t xml:space="preserve"> скрининг </w:t>
      </w:r>
      <w:r w:rsidRPr="008560E9">
        <w:rPr>
          <w:sz w:val="24"/>
          <w:szCs w:val="24"/>
          <w:lang w:val="en-US"/>
        </w:rPr>
        <w:t>I</w:t>
      </w:r>
      <w:r w:rsidRPr="008560E9">
        <w:rPr>
          <w:sz w:val="24"/>
          <w:szCs w:val="24"/>
        </w:rPr>
        <w:t xml:space="preserve"> триместра (код МЭС 736282). </w:t>
      </w:r>
    </w:p>
    <w:p w:rsidR="00E61E97" w:rsidRPr="00CC5E73" w:rsidRDefault="0011498A" w:rsidP="0011498A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560E9">
        <w:rPr>
          <w:sz w:val="24"/>
          <w:szCs w:val="24"/>
        </w:rPr>
        <w:t>Не подлежат взаиморасчетам и оплачиваются по действующим тарифам</w:t>
      </w:r>
      <w:r w:rsidRPr="00CC5E73">
        <w:rPr>
          <w:sz w:val="24"/>
          <w:szCs w:val="24"/>
        </w:rPr>
        <w:t xml:space="preserve">, в том числе без направлений из другой медицинской организации, </w:t>
      </w:r>
      <w:r w:rsidR="0074206D" w:rsidRPr="00CC5E73">
        <w:rPr>
          <w:sz w:val="24"/>
          <w:szCs w:val="24"/>
        </w:rPr>
        <w:t>диагностические услуги</w:t>
      </w:r>
      <w:r w:rsidR="00E61E97" w:rsidRPr="00CC5E73">
        <w:rPr>
          <w:sz w:val="24"/>
          <w:szCs w:val="24"/>
        </w:rPr>
        <w:t>, перечисленные в Таблице 1.</w:t>
      </w:r>
    </w:p>
    <w:p w:rsidR="00E6251B" w:rsidRPr="00CC5E73" w:rsidRDefault="00E6251B" w:rsidP="00E6251B">
      <w:pPr>
        <w:autoSpaceDE w:val="0"/>
        <w:autoSpaceDN w:val="0"/>
        <w:ind w:firstLine="720"/>
        <w:jc w:val="both"/>
        <w:rPr>
          <w:kern w:val="24"/>
          <w:sz w:val="24"/>
          <w:szCs w:val="24"/>
        </w:rPr>
      </w:pPr>
      <w:r w:rsidRPr="00CC5E73">
        <w:rPr>
          <w:kern w:val="24"/>
          <w:sz w:val="24"/>
          <w:szCs w:val="24"/>
        </w:rPr>
        <w:t>3.1</w:t>
      </w:r>
      <w:r w:rsidR="00093EAE">
        <w:rPr>
          <w:kern w:val="24"/>
          <w:sz w:val="24"/>
          <w:szCs w:val="24"/>
        </w:rPr>
        <w:t>1</w:t>
      </w:r>
      <w:r w:rsidRPr="00CC5E73">
        <w:rPr>
          <w:kern w:val="24"/>
          <w:sz w:val="24"/>
          <w:szCs w:val="24"/>
        </w:rPr>
        <w:t>. Оплата диспансеризации и профилактических медицинских осмотров отдельных категорий граждан, осуществляется по законченному случаю с учетом этапов проведения.</w:t>
      </w:r>
    </w:p>
    <w:p w:rsidR="00E6251B" w:rsidRPr="00CC5E73" w:rsidRDefault="00E6251B" w:rsidP="00E6251B">
      <w:pPr>
        <w:shd w:val="clear" w:color="auto" w:fill="FFFFFF"/>
        <w:tabs>
          <w:tab w:val="left" w:pos="1354"/>
        </w:tabs>
        <w:ind w:firstLine="709"/>
        <w:jc w:val="both"/>
        <w:rPr>
          <w:kern w:val="24"/>
          <w:sz w:val="24"/>
          <w:szCs w:val="24"/>
        </w:rPr>
      </w:pPr>
      <w:r w:rsidRPr="00CC5E73">
        <w:rPr>
          <w:kern w:val="24"/>
          <w:sz w:val="24"/>
          <w:szCs w:val="24"/>
        </w:rPr>
        <w:t>3.1</w:t>
      </w:r>
      <w:r w:rsidR="00093EAE">
        <w:rPr>
          <w:kern w:val="24"/>
          <w:sz w:val="24"/>
          <w:szCs w:val="24"/>
        </w:rPr>
        <w:t>1</w:t>
      </w:r>
      <w:r w:rsidRPr="00CC5E73">
        <w:rPr>
          <w:kern w:val="24"/>
          <w:sz w:val="24"/>
          <w:szCs w:val="24"/>
        </w:rPr>
        <w:t>.1. Расчеты за диагностические и консультационные услуги, при проведении диспансеризации определенных гру</w:t>
      </w:r>
      <w:proofErr w:type="gramStart"/>
      <w:r w:rsidRPr="00CC5E73">
        <w:rPr>
          <w:kern w:val="24"/>
          <w:sz w:val="24"/>
          <w:szCs w:val="24"/>
        </w:rPr>
        <w:t>пп взр</w:t>
      </w:r>
      <w:proofErr w:type="gramEnd"/>
      <w:r w:rsidRPr="00CC5E73">
        <w:rPr>
          <w:kern w:val="24"/>
          <w:sz w:val="24"/>
          <w:szCs w:val="24"/>
        </w:rPr>
        <w:t>ослого населения и диспансеризации детей-сирот осуществляются МО самостоятельно, за исключением видов исследований, не подлежащих взаиморасчетам (Таблица 1).</w:t>
      </w:r>
    </w:p>
    <w:p w:rsidR="00E6251B" w:rsidRPr="00CC5E73" w:rsidRDefault="00E6251B" w:rsidP="00E6251B">
      <w:pPr>
        <w:shd w:val="clear" w:color="auto" w:fill="FFFFFF"/>
        <w:ind w:firstLine="709"/>
        <w:jc w:val="both"/>
        <w:rPr>
          <w:kern w:val="24"/>
          <w:sz w:val="24"/>
          <w:szCs w:val="24"/>
        </w:rPr>
      </w:pPr>
      <w:r w:rsidRPr="00CC5E73">
        <w:rPr>
          <w:kern w:val="24"/>
          <w:sz w:val="24"/>
          <w:szCs w:val="24"/>
        </w:rPr>
        <w:t>3.1</w:t>
      </w:r>
      <w:r w:rsidR="00093EAE">
        <w:rPr>
          <w:kern w:val="24"/>
          <w:sz w:val="24"/>
          <w:szCs w:val="24"/>
        </w:rPr>
        <w:t>1</w:t>
      </w:r>
      <w:r w:rsidRPr="00CC5E73">
        <w:rPr>
          <w:kern w:val="24"/>
          <w:sz w:val="24"/>
          <w:szCs w:val="24"/>
        </w:rPr>
        <w:t>.2. </w:t>
      </w:r>
      <w:proofErr w:type="gramStart"/>
      <w:r w:rsidRPr="00CC5E73">
        <w:rPr>
          <w:kern w:val="24"/>
          <w:sz w:val="24"/>
          <w:szCs w:val="24"/>
        </w:rPr>
        <w:t xml:space="preserve">Оплата законченного случая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этапа диспансеризации детей-сирот производится по тарифам МЭС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этапа в случае 100% проведения осмотров врачами-специалистами и выполнения лабораторных, инструментальных и иных исследований, предусмотренных приказом Министерства здравоохранения Российской Федерации, при отсутствии подозрений на наличие у несовершеннолетнего заболевания (состояния) и (или) необходимости получения информации о состоянии здоровья несовершеннолетнего из других медицинских организаций. </w:t>
      </w:r>
      <w:proofErr w:type="gramEnd"/>
    </w:p>
    <w:p w:rsidR="00E6251B" w:rsidRPr="00CC5E73" w:rsidRDefault="00E6251B" w:rsidP="00E6251B">
      <w:pPr>
        <w:shd w:val="clear" w:color="auto" w:fill="FFFFFF"/>
        <w:tabs>
          <w:tab w:val="left" w:pos="1363"/>
        </w:tabs>
        <w:ind w:firstLine="709"/>
        <w:jc w:val="both"/>
        <w:rPr>
          <w:kern w:val="24"/>
          <w:sz w:val="24"/>
          <w:szCs w:val="24"/>
        </w:rPr>
      </w:pPr>
      <w:r w:rsidRPr="00CC5E73">
        <w:rPr>
          <w:kern w:val="24"/>
          <w:sz w:val="24"/>
          <w:szCs w:val="24"/>
        </w:rPr>
        <w:t xml:space="preserve">Оплата законченного случая диспансеризации детей-сирот, включающего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и </w:t>
      </w:r>
      <w:r w:rsidRPr="00CC5E73">
        <w:rPr>
          <w:kern w:val="24"/>
          <w:sz w:val="24"/>
          <w:szCs w:val="24"/>
          <w:lang w:val="en-US"/>
        </w:rPr>
        <w:t>II</w:t>
      </w:r>
      <w:r w:rsidRPr="00CC5E73">
        <w:rPr>
          <w:kern w:val="24"/>
          <w:sz w:val="24"/>
          <w:szCs w:val="24"/>
        </w:rPr>
        <w:t xml:space="preserve"> этапы, осуществляется после 100% проведения осмотров врачами-специалистами и выполнения исследований, предусмотренных на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этапе и всех необходимых дополнительных консультаций, исследований. В реестр счетов на оплату медицинской помощи включаются случаи проведения диспансеризации с кодом МЭС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и </w:t>
      </w:r>
      <w:r w:rsidRPr="00CC5E73">
        <w:rPr>
          <w:kern w:val="24"/>
          <w:sz w:val="24"/>
          <w:szCs w:val="24"/>
          <w:lang w:val="en-US"/>
        </w:rPr>
        <w:t>II</w:t>
      </w:r>
      <w:r w:rsidRPr="00CC5E73">
        <w:rPr>
          <w:kern w:val="24"/>
          <w:sz w:val="24"/>
          <w:szCs w:val="24"/>
        </w:rPr>
        <w:t xml:space="preserve"> этапа.</w:t>
      </w:r>
    </w:p>
    <w:p w:rsidR="00E6251B" w:rsidRPr="00CC5E73" w:rsidRDefault="00E6251B" w:rsidP="00E6251B">
      <w:pPr>
        <w:shd w:val="clear" w:color="auto" w:fill="FFFFFF"/>
        <w:ind w:right="82" w:firstLine="709"/>
        <w:jc w:val="both"/>
        <w:rPr>
          <w:kern w:val="24"/>
          <w:sz w:val="24"/>
          <w:szCs w:val="24"/>
        </w:rPr>
      </w:pPr>
      <w:r w:rsidRPr="00CC5E73">
        <w:rPr>
          <w:kern w:val="24"/>
          <w:sz w:val="24"/>
          <w:szCs w:val="24"/>
        </w:rPr>
        <w:t xml:space="preserve">Оплата </w:t>
      </w:r>
      <w:r w:rsidRPr="00CC5E73">
        <w:rPr>
          <w:kern w:val="24"/>
          <w:sz w:val="24"/>
          <w:szCs w:val="24"/>
          <w:lang w:val="en-US"/>
        </w:rPr>
        <w:t>II</w:t>
      </w:r>
      <w:r w:rsidRPr="00CC5E73">
        <w:rPr>
          <w:kern w:val="24"/>
          <w:sz w:val="24"/>
          <w:szCs w:val="24"/>
        </w:rPr>
        <w:t xml:space="preserve"> этапа производится по тарифам МЭС </w:t>
      </w:r>
      <w:r w:rsidRPr="00CC5E73">
        <w:rPr>
          <w:kern w:val="24"/>
          <w:sz w:val="24"/>
          <w:szCs w:val="24"/>
          <w:lang w:val="en-US"/>
        </w:rPr>
        <w:t>II</w:t>
      </w:r>
      <w:r w:rsidRPr="00CC5E73">
        <w:rPr>
          <w:kern w:val="24"/>
          <w:sz w:val="24"/>
          <w:szCs w:val="24"/>
        </w:rPr>
        <w:t xml:space="preserve"> этапа по фактическому числу посещений, но не больше тарифа. При формировании реестра в сведениях указывается код кабинета соответствующего врача-специалиста.</w:t>
      </w:r>
    </w:p>
    <w:p w:rsidR="00E6251B" w:rsidRPr="00CC5E73" w:rsidRDefault="00E6251B" w:rsidP="00E6251B">
      <w:pPr>
        <w:shd w:val="clear" w:color="auto" w:fill="FFFFFF"/>
        <w:ind w:firstLine="709"/>
        <w:jc w:val="both"/>
        <w:rPr>
          <w:spacing w:val="-26"/>
          <w:sz w:val="24"/>
          <w:szCs w:val="24"/>
        </w:rPr>
      </w:pPr>
      <w:r w:rsidRPr="00CC5E73">
        <w:rPr>
          <w:spacing w:val="1"/>
          <w:sz w:val="24"/>
          <w:szCs w:val="24"/>
        </w:rPr>
        <w:t>3.1</w:t>
      </w:r>
      <w:r w:rsidR="00093EAE">
        <w:rPr>
          <w:spacing w:val="1"/>
          <w:sz w:val="24"/>
          <w:szCs w:val="24"/>
        </w:rPr>
        <w:t>1</w:t>
      </w:r>
      <w:r w:rsidRPr="00CC5E73">
        <w:rPr>
          <w:spacing w:val="1"/>
          <w:sz w:val="24"/>
          <w:szCs w:val="24"/>
        </w:rPr>
        <w:t>.3. </w:t>
      </w:r>
      <w:proofErr w:type="gramStart"/>
      <w:r w:rsidRPr="00CC5E73">
        <w:rPr>
          <w:kern w:val="24"/>
          <w:sz w:val="24"/>
          <w:szCs w:val="24"/>
        </w:rPr>
        <w:t xml:space="preserve">Оплата законченного случая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этапа диспансеризации определенных групп взрослого населения производится по тарифам МЭС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этапа</w:t>
      </w:r>
      <w:r w:rsidRPr="00CC5E73">
        <w:rPr>
          <w:spacing w:val="2"/>
          <w:sz w:val="24"/>
          <w:szCs w:val="24"/>
        </w:rPr>
        <w:t xml:space="preserve"> в случае выполнения не менее 85% от объема </w:t>
      </w:r>
      <w:r w:rsidRPr="00CC5E73">
        <w:rPr>
          <w:sz w:val="24"/>
          <w:szCs w:val="24"/>
        </w:rPr>
        <w:t xml:space="preserve">обследования, установленного для данного возраста и пола гражданина (с учетом осмотров врачами-специалистами и исследований, выполненных ранее вне рамок </w:t>
      </w:r>
      <w:r w:rsidRPr="00CC5E73">
        <w:rPr>
          <w:spacing w:val="5"/>
          <w:sz w:val="24"/>
          <w:szCs w:val="24"/>
        </w:rPr>
        <w:t xml:space="preserve">диспансеризации (в течение 12 месяцев, предшествующих месяцу проведения </w:t>
      </w:r>
      <w:r w:rsidRPr="00CC5E73">
        <w:rPr>
          <w:spacing w:val="2"/>
          <w:sz w:val="24"/>
          <w:szCs w:val="24"/>
        </w:rPr>
        <w:t xml:space="preserve">диспансеризации), и отказов гражданина от прохождения отдельных осмотров и </w:t>
      </w:r>
      <w:r w:rsidRPr="00CC5E73">
        <w:rPr>
          <w:spacing w:val="-8"/>
          <w:sz w:val="24"/>
          <w:szCs w:val="24"/>
        </w:rPr>
        <w:t>исследований).</w:t>
      </w:r>
      <w:proofErr w:type="gramEnd"/>
    </w:p>
    <w:p w:rsidR="00E6251B" w:rsidRPr="00CC5E73" w:rsidRDefault="00E6251B" w:rsidP="00E625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C5E73">
        <w:rPr>
          <w:kern w:val="24"/>
          <w:sz w:val="24"/>
          <w:szCs w:val="24"/>
        </w:rPr>
        <w:t xml:space="preserve">Оплата законченного случая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этапа диспансеризации определенных гру</w:t>
      </w:r>
      <w:proofErr w:type="gramStart"/>
      <w:r w:rsidRPr="00CC5E73">
        <w:rPr>
          <w:kern w:val="24"/>
          <w:sz w:val="24"/>
          <w:szCs w:val="24"/>
        </w:rPr>
        <w:t>пп взр</w:t>
      </w:r>
      <w:proofErr w:type="gramEnd"/>
      <w:r w:rsidRPr="00CC5E73">
        <w:rPr>
          <w:kern w:val="24"/>
          <w:sz w:val="24"/>
          <w:szCs w:val="24"/>
        </w:rPr>
        <w:t>ослого населения</w:t>
      </w:r>
      <w:r w:rsidR="007461C0">
        <w:rPr>
          <w:kern w:val="24"/>
          <w:sz w:val="24"/>
          <w:szCs w:val="24"/>
        </w:rPr>
        <w:t xml:space="preserve"> </w:t>
      </w:r>
      <w:r w:rsidRPr="00CC5E73">
        <w:rPr>
          <w:kern w:val="24"/>
          <w:sz w:val="24"/>
          <w:szCs w:val="24"/>
        </w:rPr>
        <w:t xml:space="preserve">производится по тарифам МЭС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этап</w:t>
      </w:r>
      <w:r w:rsidR="00E228D4">
        <w:rPr>
          <w:kern w:val="24"/>
          <w:sz w:val="24"/>
          <w:szCs w:val="24"/>
        </w:rPr>
        <w:t>о</w:t>
      </w:r>
      <w:r w:rsidRPr="00CC5E73">
        <w:rPr>
          <w:spacing w:val="2"/>
          <w:sz w:val="24"/>
          <w:szCs w:val="24"/>
        </w:rPr>
        <w:t xml:space="preserve">в случае выполнения не менее 85% от объема </w:t>
      </w:r>
      <w:r w:rsidRPr="00CC5E73">
        <w:rPr>
          <w:sz w:val="24"/>
          <w:szCs w:val="24"/>
        </w:rPr>
        <w:t xml:space="preserve">диспансеризации, установленного для данного возраста и пола гражданина, при этом обязательным является проведение анкетирования и приема (осмотра) врача-терапевта. </w:t>
      </w:r>
    </w:p>
    <w:p w:rsidR="00E6251B" w:rsidRPr="00CC5E73" w:rsidRDefault="00E6251B" w:rsidP="00E625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C5E73">
        <w:rPr>
          <w:sz w:val="24"/>
          <w:szCs w:val="24"/>
        </w:rPr>
        <w:lastRenderedPageBreak/>
        <w:t>В случае</w:t>
      </w:r>
      <w:proofErr w:type="gramStart"/>
      <w:r w:rsidRPr="00CC5E73">
        <w:rPr>
          <w:sz w:val="24"/>
          <w:szCs w:val="24"/>
        </w:rPr>
        <w:t>,</w:t>
      </w:r>
      <w:proofErr w:type="gramEnd"/>
      <w:r w:rsidRPr="00CC5E73">
        <w:rPr>
          <w:sz w:val="24"/>
          <w:szCs w:val="24"/>
        </w:rPr>
        <w:t xml:space="preserve"> если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установленного для соответствующего возраста и пола гражданина, а общий объем выполненных в рамках диспансеризации и учтенных, исследований и иных медицинских мероприятий составляет 85% и более от объема диспансеризации, оплате подлежат только выполненные осмотры (исследования, мероприятия). </w:t>
      </w:r>
    </w:p>
    <w:p w:rsidR="00E6251B" w:rsidRPr="00CC5E73" w:rsidRDefault="00E6251B" w:rsidP="00E6251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5E73">
        <w:rPr>
          <w:sz w:val="24"/>
          <w:szCs w:val="24"/>
        </w:rPr>
        <w:t xml:space="preserve">В случае выполнения в рамках </w:t>
      </w:r>
      <w:r w:rsidRPr="00CC5E73">
        <w:rPr>
          <w:kern w:val="24"/>
          <w:sz w:val="24"/>
          <w:szCs w:val="24"/>
          <w:lang w:val="en-US"/>
        </w:rPr>
        <w:t>I</w:t>
      </w:r>
      <w:r w:rsidRPr="00CC5E73">
        <w:rPr>
          <w:kern w:val="24"/>
          <w:sz w:val="24"/>
          <w:szCs w:val="24"/>
        </w:rPr>
        <w:t xml:space="preserve"> этапа</w:t>
      </w:r>
      <w:r w:rsidRPr="00CC5E73">
        <w:rPr>
          <w:sz w:val="24"/>
          <w:szCs w:val="24"/>
        </w:rPr>
        <w:t xml:space="preserve">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и более от объема обследования, оплата законченного случая осуществляется по тарифам МЭС профилактического медицинского осмотра.</w:t>
      </w:r>
    </w:p>
    <w:p w:rsidR="00E6251B" w:rsidRPr="00CC5E73" w:rsidRDefault="00E6251B" w:rsidP="00E6251B">
      <w:pPr>
        <w:shd w:val="clear" w:color="auto" w:fill="FFFFFF"/>
        <w:tabs>
          <w:tab w:val="left" w:pos="1373"/>
        </w:tabs>
        <w:ind w:firstLine="709"/>
        <w:jc w:val="both"/>
        <w:rPr>
          <w:spacing w:val="1"/>
          <w:sz w:val="24"/>
          <w:szCs w:val="24"/>
        </w:rPr>
      </w:pPr>
      <w:r w:rsidRPr="00CC5E73">
        <w:rPr>
          <w:sz w:val="24"/>
          <w:szCs w:val="24"/>
        </w:rPr>
        <w:t xml:space="preserve">Второй этап </w:t>
      </w:r>
      <w:r w:rsidRPr="00CC5E73">
        <w:rPr>
          <w:kern w:val="24"/>
          <w:sz w:val="24"/>
          <w:szCs w:val="24"/>
        </w:rPr>
        <w:t>диспансеризации определенных гру</w:t>
      </w:r>
      <w:proofErr w:type="gramStart"/>
      <w:r w:rsidRPr="00CC5E73">
        <w:rPr>
          <w:kern w:val="24"/>
          <w:sz w:val="24"/>
          <w:szCs w:val="24"/>
        </w:rPr>
        <w:t>пп взр</w:t>
      </w:r>
      <w:proofErr w:type="gramEnd"/>
      <w:r w:rsidRPr="00CC5E73">
        <w:rPr>
          <w:kern w:val="24"/>
          <w:sz w:val="24"/>
          <w:szCs w:val="24"/>
        </w:rPr>
        <w:t>ослого населения</w:t>
      </w:r>
      <w:r w:rsidRPr="00CC5E73">
        <w:rPr>
          <w:sz w:val="24"/>
          <w:szCs w:val="24"/>
        </w:rPr>
        <w:t xml:space="preserve"> считается законченным в случае 100% </w:t>
      </w:r>
      <w:r w:rsidRPr="00CC5E73">
        <w:rPr>
          <w:spacing w:val="1"/>
          <w:sz w:val="24"/>
          <w:szCs w:val="24"/>
        </w:rPr>
        <w:t>выполнения осмотров врачами-специалистами, исследований и иных медицинских мероприятий, предусмотренных в рамках второго этапа диспансеризации.</w:t>
      </w:r>
    </w:p>
    <w:p w:rsidR="00E6251B" w:rsidRDefault="00E6251B" w:rsidP="00E6251B">
      <w:pPr>
        <w:shd w:val="clear" w:color="auto" w:fill="FFFFFF"/>
        <w:tabs>
          <w:tab w:val="left" w:pos="1373"/>
        </w:tabs>
        <w:ind w:firstLine="709"/>
        <w:jc w:val="both"/>
        <w:rPr>
          <w:spacing w:val="-2"/>
          <w:sz w:val="24"/>
          <w:szCs w:val="24"/>
        </w:rPr>
      </w:pPr>
      <w:r w:rsidRPr="00CC5E73">
        <w:rPr>
          <w:spacing w:val="1"/>
          <w:sz w:val="24"/>
          <w:szCs w:val="24"/>
        </w:rPr>
        <w:t xml:space="preserve">Оплата осмотра специалиста в рамках </w:t>
      </w:r>
      <w:r w:rsidRPr="00CC5E73">
        <w:rPr>
          <w:kern w:val="24"/>
          <w:sz w:val="24"/>
          <w:szCs w:val="24"/>
        </w:rPr>
        <w:t>диспансеризации определенных гру</w:t>
      </w:r>
      <w:proofErr w:type="gramStart"/>
      <w:r w:rsidRPr="00CC5E73">
        <w:rPr>
          <w:kern w:val="24"/>
          <w:sz w:val="24"/>
          <w:szCs w:val="24"/>
        </w:rPr>
        <w:t>пп взр</w:t>
      </w:r>
      <w:proofErr w:type="gramEnd"/>
      <w:r w:rsidRPr="00CC5E73">
        <w:rPr>
          <w:kern w:val="24"/>
          <w:sz w:val="24"/>
          <w:szCs w:val="24"/>
        </w:rPr>
        <w:t>ослого населения</w:t>
      </w:r>
      <w:r w:rsidRPr="00CC5E73">
        <w:rPr>
          <w:spacing w:val="3"/>
          <w:sz w:val="24"/>
          <w:szCs w:val="24"/>
        </w:rPr>
        <w:t xml:space="preserve"> (</w:t>
      </w:r>
      <w:r w:rsidRPr="00CC5E73">
        <w:rPr>
          <w:spacing w:val="3"/>
          <w:sz w:val="24"/>
          <w:szCs w:val="24"/>
          <w:lang w:val="en-US"/>
        </w:rPr>
        <w:t>II</w:t>
      </w:r>
      <w:r w:rsidRPr="00CC5E73">
        <w:rPr>
          <w:spacing w:val="3"/>
          <w:sz w:val="24"/>
          <w:szCs w:val="24"/>
        </w:rPr>
        <w:t xml:space="preserve"> этап) возможна только после </w:t>
      </w:r>
      <w:r w:rsidRPr="00CC5E73">
        <w:rPr>
          <w:spacing w:val="4"/>
          <w:sz w:val="24"/>
          <w:szCs w:val="24"/>
        </w:rPr>
        <w:t xml:space="preserve">проведения </w:t>
      </w:r>
      <w:r w:rsidRPr="00CC5E73">
        <w:rPr>
          <w:spacing w:val="4"/>
          <w:sz w:val="24"/>
          <w:szCs w:val="24"/>
          <w:lang w:val="en-US"/>
        </w:rPr>
        <w:t>I</w:t>
      </w:r>
      <w:r w:rsidRPr="00CC5E73">
        <w:rPr>
          <w:spacing w:val="4"/>
          <w:sz w:val="24"/>
          <w:szCs w:val="24"/>
        </w:rPr>
        <w:t xml:space="preserve"> этапа диспансеризации в течение 6 месяцев с </w:t>
      </w:r>
      <w:r w:rsidRPr="00CC5E73">
        <w:rPr>
          <w:spacing w:val="-1"/>
          <w:sz w:val="24"/>
          <w:szCs w:val="24"/>
        </w:rPr>
        <w:t xml:space="preserve">момента его проведения. Количество МЭС, выставленных медицинской </w:t>
      </w:r>
      <w:r w:rsidRPr="00CC5E73">
        <w:rPr>
          <w:sz w:val="24"/>
          <w:szCs w:val="24"/>
        </w:rPr>
        <w:t xml:space="preserve">организацией в реестр счетов на оплату медицинской помощи в рамках </w:t>
      </w:r>
      <w:r w:rsidRPr="00CC5E73">
        <w:rPr>
          <w:sz w:val="24"/>
          <w:szCs w:val="24"/>
          <w:lang w:val="en-US"/>
        </w:rPr>
        <w:t>II</w:t>
      </w:r>
      <w:r w:rsidRPr="00CC5E73">
        <w:rPr>
          <w:sz w:val="24"/>
          <w:szCs w:val="24"/>
        </w:rPr>
        <w:t xml:space="preserve"> этапа </w:t>
      </w:r>
      <w:r w:rsidRPr="00CC5E73">
        <w:rPr>
          <w:kern w:val="24"/>
          <w:sz w:val="24"/>
          <w:szCs w:val="24"/>
        </w:rPr>
        <w:t>диспансеризации определенных гру</w:t>
      </w:r>
      <w:proofErr w:type="gramStart"/>
      <w:r w:rsidRPr="00CC5E73">
        <w:rPr>
          <w:kern w:val="24"/>
          <w:sz w:val="24"/>
          <w:szCs w:val="24"/>
        </w:rPr>
        <w:t>пп взр</w:t>
      </w:r>
      <w:proofErr w:type="gramEnd"/>
      <w:r w:rsidRPr="00CC5E73">
        <w:rPr>
          <w:kern w:val="24"/>
          <w:sz w:val="24"/>
          <w:szCs w:val="24"/>
        </w:rPr>
        <w:t>ослого населения</w:t>
      </w:r>
      <w:r w:rsidRPr="00CC5E73">
        <w:rPr>
          <w:sz w:val="24"/>
          <w:szCs w:val="24"/>
        </w:rPr>
        <w:t xml:space="preserve">, зависит от количества врачей - </w:t>
      </w:r>
      <w:r w:rsidRPr="00CC5E73">
        <w:rPr>
          <w:spacing w:val="-3"/>
          <w:sz w:val="24"/>
          <w:szCs w:val="24"/>
        </w:rPr>
        <w:t xml:space="preserve">специалистов, необходимых для дополнительного обследования граждан по </w:t>
      </w:r>
      <w:r w:rsidRPr="00CC5E73">
        <w:rPr>
          <w:spacing w:val="-2"/>
          <w:sz w:val="24"/>
          <w:szCs w:val="24"/>
        </w:rPr>
        <w:t xml:space="preserve">результатам </w:t>
      </w:r>
      <w:r w:rsidRPr="00CC5E73">
        <w:rPr>
          <w:spacing w:val="-2"/>
          <w:sz w:val="24"/>
          <w:szCs w:val="24"/>
          <w:lang w:val="en-US"/>
        </w:rPr>
        <w:t>I</w:t>
      </w:r>
      <w:r w:rsidRPr="00CC5E73">
        <w:rPr>
          <w:spacing w:val="-2"/>
          <w:sz w:val="24"/>
          <w:szCs w:val="24"/>
        </w:rPr>
        <w:t xml:space="preserve"> этапа диспансеризации.</w:t>
      </w:r>
    </w:p>
    <w:p w:rsidR="00AC63AE" w:rsidRDefault="00AC63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2B0B" w:rsidRDefault="00C02B0B" w:rsidP="00C02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4F89" w:rsidRDefault="001F4F89"/>
    <w:p w:rsidR="00093EAE" w:rsidRDefault="00093EAE" w:rsidP="00AA3645">
      <w:pPr>
        <w:jc w:val="right"/>
        <w:outlineLvl w:val="0"/>
        <w:rPr>
          <w:sz w:val="24"/>
          <w:szCs w:val="24"/>
        </w:rPr>
      </w:pPr>
    </w:p>
    <w:p w:rsidR="00C312A7" w:rsidRPr="002578CA" w:rsidRDefault="00C312A7" w:rsidP="00AA3645">
      <w:pPr>
        <w:jc w:val="right"/>
        <w:outlineLvl w:val="0"/>
        <w:rPr>
          <w:sz w:val="24"/>
          <w:szCs w:val="24"/>
        </w:rPr>
      </w:pPr>
      <w:r w:rsidRPr="002578CA">
        <w:rPr>
          <w:sz w:val="24"/>
          <w:szCs w:val="24"/>
        </w:rPr>
        <w:t xml:space="preserve">Приложение </w:t>
      </w:r>
      <w:r w:rsidR="000615B5" w:rsidRPr="002578CA">
        <w:rPr>
          <w:sz w:val="24"/>
          <w:szCs w:val="24"/>
        </w:rPr>
        <w:t>1</w:t>
      </w:r>
    </w:p>
    <w:p w:rsidR="00AA3645" w:rsidRPr="002578CA" w:rsidRDefault="00AA3645" w:rsidP="00AA3645">
      <w:pPr>
        <w:autoSpaceDE w:val="0"/>
        <w:autoSpaceDN w:val="0"/>
        <w:adjustRightInd w:val="0"/>
        <w:ind w:firstLine="540"/>
        <w:jc w:val="right"/>
        <w:rPr>
          <w:kern w:val="24"/>
          <w:sz w:val="24"/>
          <w:szCs w:val="24"/>
        </w:rPr>
      </w:pPr>
      <w:r w:rsidRPr="002578CA">
        <w:rPr>
          <w:kern w:val="24"/>
          <w:sz w:val="24"/>
          <w:szCs w:val="24"/>
        </w:rPr>
        <w:t xml:space="preserve">к порядку применения способов оплаты </w:t>
      </w:r>
    </w:p>
    <w:p w:rsidR="00AA3645" w:rsidRPr="002578CA" w:rsidRDefault="00AA3645" w:rsidP="00AA364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2578CA">
        <w:rPr>
          <w:kern w:val="24"/>
          <w:sz w:val="24"/>
          <w:szCs w:val="24"/>
        </w:rPr>
        <w:t>медицинской помощи, оказанной в амбулаторных условиях</w:t>
      </w:r>
    </w:p>
    <w:p w:rsidR="00C312A7" w:rsidRPr="002578CA" w:rsidRDefault="00C312A7" w:rsidP="00C312A7">
      <w:pPr>
        <w:ind w:firstLine="709"/>
        <w:jc w:val="right"/>
        <w:rPr>
          <w:rStyle w:val="aff2"/>
          <w:sz w:val="24"/>
          <w:szCs w:val="24"/>
        </w:rPr>
      </w:pPr>
    </w:p>
    <w:p w:rsidR="00C312A7" w:rsidRPr="002578CA" w:rsidRDefault="00C312A7" w:rsidP="002B556A">
      <w:pPr>
        <w:ind w:firstLine="709"/>
        <w:jc w:val="center"/>
        <w:outlineLvl w:val="0"/>
        <w:rPr>
          <w:rStyle w:val="aff2"/>
          <w:sz w:val="24"/>
          <w:szCs w:val="24"/>
        </w:rPr>
      </w:pPr>
      <w:r w:rsidRPr="002578CA">
        <w:rPr>
          <w:rStyle w:val="aff2"/>
          <w:sz w:val="24"/>
          <w:szCs w:val="24"/>
        </w:rPr>
        <w:t xml:space="preserve">Коэффициенты дифференциации в разрезе медицинских организаций, оказывающих </w:t>
      </w:r>
      <w:r w:rsidRPr="002578CA">
        <w:rPr>
          <w:bCs/>
          <w:sz w:val="24"/>
          <w:szCs w:val="24"/>
        </w:rPr>
        <w:t xml:space="preserve">первичную медико-санитарную </w:t>
      </w:r>
      <w:r w:rsidRPr="002578CA">
        <w:rPr>
          <w:rStyle w:val="aff2"/>
          <w:sz w:val="24"/>
          <w:szCs w:val="24"/>
        </w:rPr>
        <w:t xml:space="preserve">помощь в амбулаторных условиях по </w:t>
      </w:r>
      <w:proofErr w:type="spellStart"/>
      <w:r w:rsidRPr="002578CA">
        <w:rPr>
          <w:rStyle w:val="aff2"/>
          <w:sz w:val="24"/>
          <w:szCs w:val="24"/>
        </w:rPr>
        <w:t>подушевому</w:t>
      </w:r>
      <w:proofErr w:type="spellEnd"/>
      <w:r w:rsidRPr="002578CA">
        <w:rPr>
          <w:rStyle w:val="aff2"/>
          <w:sz w:val="24"/>
          <w:szCs w:val="24"/>
        </w:rPr>
        <w:t xml:space="preserve"> нормативу финансирования </w:t>
      </w:r>
    </w:p>
    <w:p w:rsidR="00C312A7" w:rsidRPr="00CC5E73" w:rsidRDefault="00C312A7" w:rsidP="00C312A7">
      <w:pPr>
        <w:ind w:firstLine="709"/>
        <w:jc w:val="right"/>
      </w:pPr>
    </w:p>
    <w:tbl>
      <w:tblPr>
        <w:tblW w:w="4881" w:type="pct"/>
        <w:tblLayout w:type="fixed"/>
        <w:tblLook w:val="04A0" w:firstRow="1" w:lastRow="0" w:firstColumn="1" w:lastColumn="0" w:noHBand="0" w:noVBand="1"/>
      </w:tblPr>
      <w:tblGrid>
        <w:gridCol w:w="553"/>
        <w:gridCol w:w="3101"/>
        <w:gridCol w:w="1133"/>
        <w:gridCol w:w="989"/>
        <w:gridCol w:w="2837"/>
        <w:gridCol w:w="1561"/>
      </w:tblGrid>
      <w:tr w:rsidR="003E5E07" w:rsidRPr="00CC5E73" w:rsidTr="003E5E07">
        <w:trPr>
          <w:trHeight w:val="20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Код МО</w:t>
            </w:r>
          </w:p>
        </w:tc>
        <w:tc>
          <w:tcPr>
            <w:tcW w:w="1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Наименование МО</w:t>
            </w:r>
          </w:p>
        </w:tc>
        <w:tc>
          <w:tcPr>
            <w:tcW w:w="24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Коэффициенты дифференциации, учитывающие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Интегрированный коэффициент</w:t>
            </w:r>
          </w:p>
        </w:tc>
      </w:tr>
      <w:tr w:rsidR="003E5E07" w:rsidRPr="00CC5E73" w:rsidTr="003E5E07">
        <w:trPr>
          <w:trHeight w:val="23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 xml:space="preserve"> плотность населения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наличие ФАП</w:t>
            </w:r>
          </w:p>
        </w:tc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Наличие обособленных  подразделений АПП на 1000 (без ФАП)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</w:tr>
      <w:tr w:rsidR="003E5E07" w:rsidRPr="00CC5E73" w:rsidTr="003E5E07">
        <w:trPr>
          <w:trHeight w:val="230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  <w:tc>
          <w:tcPr>
            <w:tcW w:w="1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</w:p>
        </w:tc>
      </w:tr>
      <w:tr w:rsidR="003E5E07" w:rsidRPr="00CC5E73" w:rsidTr="003E5E07">
        <w:trPr>
          <w:trHeight w:val="23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E07" w:rsidRPr="002578CA" w:rsidRDefault="003E5E07" w:rsidP="0027154D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004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E07" w:rsidRPr="002578CA" w:rsidRDefault="003E5E07" w:rsidP="0027154D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«ГНОКГВВ»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2578CA" w:rsidRDefault="003E5E07" w:rsidP="0027154D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2578CA" w:rsidRDefault="003E5E07" w:rsidP="0027154D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5E07" w:rsidRPr="002578CA" w:rsidRDefault="003E5E07" w:rsidP="0027154D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103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«ГКБ № 2»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104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«ГКБ № 12»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105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«ДГКБ № 6»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112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«ГБ № 4»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115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«ДГКБ № 1»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116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13»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120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 xml:space="preserve">ГБУЗ НСО «ДГКБ № 4 имени В.С. </w:t>
            </w:r>
            <w:proofErr w:type="spellStart"/>
            <w:r w:rsidRPr="002578CA">
              <w:rPr>
                <w:sz w:val="18"/>
                <w:szCs w:val="18"/>
              </w:rPr>
              <w:t>Гераськова</w:t>
            </w:r>
            <w:proofErr w:type="spellEnd"/>
            <w:r w:rsidRPr="002578CA">
              <w:rPr>
                <w:sz w:val="18"/>
                <w:szCs w:val="18"/>
              </w:rPr>
              <w:t>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123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«ГКБ № 11»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125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«ГКБ №34»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130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«ГКБ № 19»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131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«ГБ № 3»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135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«ГВВ № 3»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140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«ГКБ № 25»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143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ФГБУЗ СОМЦ ФМБА России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145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НУЗ «Дорожная клиническая больница на ст. Новосибирск-Главный ОАО «РЖД»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 w:rsidP="00374A20">
            <w:pPr>
              <w:jc w:val="center"/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150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07" w:rsidRPr="00196C34" w:rsidRDefault="003E5E07" w:rsidP="00374A20">
            <w:pPr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ЦКБ СО РАН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 w:rsidP="00374A20">
            <w:pPr>
              <w:jc w:val="center"/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 w:rsidP="00374A20">
            <w:pPr>
              <w:jc w:val="center"/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 w:rsidP="00374A20">
            <w:pPr>
              <w:jc w:val="center"/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196C34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160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14»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204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17»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212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9»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216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«ДГП № 1»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217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«ККДП № 27»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219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«ДГП № 3»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225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21»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230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16»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233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24»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234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18»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235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28»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237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7»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239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«ГКП № 15»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241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ГАУЗ НСО «ГКП № 1»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260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2»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E5E07" w:rsidRPr="004249F7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265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2578CA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«КДП № 2»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266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26»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267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22»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268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20»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269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«ГП № 29»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 w:rsidP="00374A20">
            <w:pPr>
              <w:jc w:val="center"/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341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E07" w:rsidRPr="00196C34" w:rsidRDefault="003E5E07" w:rsidP="00196C34">
            <w:pPr>
              <w:rPr>
                <w:color w:val="FF0000"/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ООО «</w:t>
            </w:r>
            <w:proofErr w:type="spellStart"/>
            <w:r w:rsidRPr="00196C34">
              <w:rPr>
                <w:sz w:val="18"/>
                <w:szCs w:val="18"/>
              </w:rPr>
              <w:t>Санталь</w:t>
            </w:r>
            <w:proofErr w:type="spellEnd"/>
            <w:r w:rsidRPr="00196C34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 w:rsidP="00374A20">
            <w:pPr>
              <w:jc w:val="center"/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 w:rsidP="00374A20">
            <w:pPr>
              <w:jc w:val="center"/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 w:rsidP="00374A20">
            <w:pPr>
              <w:jc w:val="center"/>
              <w:rPr>
                <w:sz w:val="18"/>
                <w:szCs w:val="18"/>
              </w:rPr>
            </w:pPr>
            <w:r w:rsidRPr="00196C34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E07" w:rsidRPr="00196C34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196C34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600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Баганская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1,89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601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«Барабинская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602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Болотнинская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603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«Венгеровская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1,89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604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Доволенская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2,27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605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Здвинская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2,27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607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«ИЦГБ»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610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Карасукская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611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Каргатская</w:t>
            </w:r>
            <w:proofErr w:type="spellEnd"/>
            <w:r w:rsidRPr="002578CA">
              <w:rPr>
                <w:sz w:val="18"/>
                <w:szCs w:val="18"/>
              </w:rPr>
              <w:t xml:space="preserve"> центральная районная больница»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2,08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612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Колыванская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1,68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613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Коченевская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615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Кочковская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lastRenderedPageBreak/>
              <w:t>616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Краснозерская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618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«Куйбышевская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623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Купинская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1,62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624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 xml:space="preserve">ГБУЗ НСО </w:t>
            </w:r>
            <w:proofErr w:type="spellStart"/>
            <w:r w:rsidRPr="002578CA">
              <w:rPr>
                <w:sz w:val="18"/>
                <w:szCs w:val="18"/>
              </w:rPr>
              <w:t>Кыштовская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1,55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2,88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625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Маслянинская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626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Мошковская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628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НЦРБ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630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«Ордынская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631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«Северная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1,55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2,51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632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Сузунская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634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gramStart"/>
            <w:r w:rsidRPr="002578CA">
              <w:rPr>
                <w:sz w:val="18"/>
                <w:szCs w:val="18"/>
              </w:rPr>
              <w:t>Татарская</w:t>
            </w:r>
            <w:proofErr w:type="gramEnd"/>
            <w:r w:rsidRPr="002578CA">
              <w:rPr>
                <w:sz w:val="18"/>
                <w:szCs w:val="18"/>
              </w:rPr>
              <w:t xml:space="preserve"> ЦРБ им. 70-лет. НСО»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1,94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636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Тогучинская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639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Убинская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1,55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2,56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640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Усть-Таркская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1,55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2,60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641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Чановская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1,89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642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Черепановская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1,44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645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Чистоозерная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1,35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2,27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646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Чулымская</w:t>
            </w:r>
            <w:proofErr w:type="spellEnd"/>
            <w:r w:rsidRPr="002578CA">
              <w:rPr>
                <w:sz w:val="18"/>
                <w:szCs w:val="18"/>
              </w:rPr>
              <w:t xml:space="preserve"> ЦРБ»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1,40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1,68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647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«БЦГБ»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651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«ОЦГБ»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655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</w:t>
            </w:r>
            <w:proofErr w:type="spellStart"/>
            <w:r w:rsidRPr="002578CA">
              <w:rPr>
                <w:sz w:val="18"/>
                <w:szCs w:val="18"/>
              </w:rPr>
              <w:t>Линевская</w:t>
            </w:r>
            <w:proofErr w:type="spellEnd"/>
            <w:r w:rsidRPr="002578CA">
              <w:rPr>
                <w:sz w:val="18"/>
                <w:szCs w:val="18"/>
              </w:rPr>
              <w:t xml:space="preserve"> РБ»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657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ГБУЗ НСО «НРБ № 1»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868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НУЗ «Узловая больница на ст. Карасук ОАО «РЖД»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869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НУЗ «Узловая больница на ст. Барабинск ОАО «РЖД»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1,10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1,10</w:t>
            </w:r>
          </w:p>
        </w:tc>
      </w:tr>
      <w:tr w:rsidR="003E5E07" w:rsidRPr="00CC5E73" w:rsidTr="003E5E07">
        <w:trPr>
          <w:trHeight w:val="2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873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E07" w:rsidRPr="002578CA" w:rsidRDefault="003E5E07" w:rsidP="00374A20">
            <w:pPr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 xml:space="preserve">НУЗ «Узловая поликлиника на </w:t>
            </w:r>
            <w:proofErr w:type="spellStart"/>
            <w:r w:rsidRPr="002578CA">
              <w:rPr>
                <w:sz w:val="18"/>
                <w:szCs w:val="18"/>
              </w:rPr>
              <w:t>ст</w:t>
            </w:r>
            <w:proofErr w:type="gramStart"/>
            <w:r w:rsidRPr="002578CA">
              <w:rPr>
                <w:sz w:val="18"/>
                <w:szCs w:val="18"/>
              </w:rPr>
              <w:t>.Т</w:t>
            </w:r>
            <w:proofErr w:type="gramEnd"/>
            <w:r w:rsidRPr="002578CA">
              <w:rPr>
                <w:sz w:val="18"/>
                <w:szCs w:val="18"/>
              </w:rPr>
              <w:t>атарская</w:t>
            </w:r>
            <w:proofErr w:type="spellEnd"/>
            <w:r w:rsidRPr="002578CA">
              <w:rPr>
                <w:sz w:val="18"/>
                <w:szCs w:val="18"/>
              </w:rPr>
              <w:t xml:space="preserve"> ОАО «РЖД»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1,00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 w:rsidP="00374A20">
            <w:pPr>
              <w:jc w:val="center"/>
              <w:rPr>
                <w:sz w:val="18"/>
                <w:szCs w:val="18"/>
              </w:rPr>
            </w:pPr>
            <w:r w:rsidRPr="002578CA">
              <w:rPr>
                <w:sz w:val="18"/>
                <w:szCs w:val="18"/>
              </w:rPr>
              <w:t>1,20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E07" w:rsidRPr="002578CA" w:rsidRDefault="003E5E07">
            <w:pPr>
              <w:jc w:val="center"/>
              <w:rPr>
                <w:color w:val="000000"/>
                <w:sz w:val="18"/>
                <w:szCs w:val="18"/>
              </w:rPr>
            </w:pPr>
            <w:r w:rsidRPr="002578CA">
              <w:rPr>
                <w:color w:val="000000"/>
                <w:sz w:val="18"/>
                <w:szCs w:val="18"/>
              </w:rPr>
              <w:t>1,20</w:t>
            </w:r>
          </w:p>
        </w:tc>
      </w:tr>
    </w:tbl>
    <w:p w:rsidR="00AA3645" w:rsidRPr="00CC5E73" w:rsidRDefault="00AA3645">
      <w:pPr>
        <w:rPr>
          <w:bCs/>
          <w:snapToGrid w:val="0"/>
          <w:sz w:val="24"/>
          <w:szCs w:val="24"/>
        </w:rPr>
      </w:pPr>
    </w:p>
    <w:p w:rsidR="0061536C" w:rsidRDefault="0061536C" w:rsidP="00A051D5">
      <w:pPr>
        <w:jc w:val="right"/>
        <w:outlineLvl w:val="0"/>
        <w:rPr>
          <w:bCs/>
          <w:snapToGrid w:val="0"/>
        </w:rPr>
      </w:pPr>
    </w:p>
    <w:p w:rsidR="00F305EC" w:rsidRDefault="00F305EC" w:rsidP="00A051D5">
      <w:pPr>
        <w:jc w:val="right"/>
        <w:outlineLvl w:val="0"/>
        <w:rPr>
          <w:bCs/>
          <w:snapToGrid w:val="0"/>
        </w:rPr>
      </w:pPr>
      <w:r>
        <w:rPr>
          <w:bCs/>
          <w:snapToGrid w:val="0"/>
        </w:rPr>
        <w:br w:type="page"/>
      </w:r>
    </w:p>
    <w:p w:rsidR="00C312A7" w:rsidRPr="00CC5E73" w:rsidRDefault="00C312A7" w:rsidP="00A051D5">
      <w:pPr>
        <w:jc w:val="right"/>
        <w:outlineLvl w:val="0"/>
        <w:rPr>
          <w:bCs/>
          <w:snapToGrid w:val="0"/>
        </w:rPr>
      </w:pPr>
      <w:r w:rsidRPr="00CC5E73">
        <w:rPr>
          <w:bCs/>
          <w:snapToGrid w:val="0"/>
        </w:rPr>
        <w:lastRenderedPageBreak/>
        <w:t xml:space="preserve">Приложение </w:t>
      </w:r>
      <w:r w:rsidR="008C0050" w:rsidRPr="00CC5E73">
        <w:rPr>
          <w:bCs/>
          <w:snapToGrid w:val="0"/>
        </w:rPr>
        <w:t>2</w:t>
      </w:r>
    </w:p>
    <w:p w:rsidR="00AA3645" w:rsidRPr="00CC5E73" w:rsidRDefault="00AA3645" w:rsidP="00AA3645">
      <w:pPr>
        <w:autoSpaceDE w:val="0"/>
        <w:autoSpaceDN w:val="0"/>
        <w:adjustRightInd w:val="0"/>
        <w:ind w:firstLine="540"/>
        <w:jc w:val="right"/>
        <w:rPr>
          <w:kern w:val="24"/>
        </w:rPr>
      </w:pPr>
      <w:r w:rsidRPr="00CC5E73">
        <w:rPr>
          <w:kern w:val="24"/>
        </w:rPr>
        <w:t xml:space="preserve">к порядку применения способов оплаты </w:t>
      </w:r>
    </w:p>
    <w:p w:rsidR="00AA3645" w:rsidRPr="00CC5E73" w:rsidRDefault="00AA3645" w:rsidP="00AA3645">
      <w:pPr>
        <w:autoSpaceDE w:val="0"/>
        <w:autoSpaceDN w:val="0"/>
        <w:adjustRightInd w:val="0"/>
        <w:ind w:firstLine="540"/>
        <w:jc w:val="right"/>
      </w:pPr>
      <w:r w:rsidRPr="00CC5E73">
        <w:rPr>
          <w:kern w:val="24"/>
        </w:rPr>
        <w:t>медицинской помощи, оказанной в амбулаторных условиях</w:t>
      </w:r>
    </w:p>
    <w:p w:rsidR="00AA3645" w:rsidRDefault="00AA3645" w:rsidP="00A051D5">
      <w:pPr>
        <w:jc w:val="right"/>
        <w:outlineLvl w:val="0"/>
        <w:rPr>
          <w:bCs/>
          <w:snapToGrid w:val="0"/>
          <w:sz w:val="24"/>
          <w:szCs w:val="24"/>
        </w:rPr>
      </w:pPr>
    </w:p>
    <w:p w:rsidR="00F305EC" w:rsidRPr="00CC5E73" w:rsidRDefault="00F305EC" w:rsidP="00A051D5">
      <w:pPr>
        <w:jc w:val="right"/>
        <w:outlineLvl w:val="0"/>
        <w:rPr>
          <w:bCs/>
          <w:snapToGrid w:val="0"/>
          <w:sz w:val="24"/>
          <w:szCs w:val="24"/>
        </w:rPr>
      </w:pPr>
    </w:p>
    <w:p w:rsidR="00C312A7" w:rsidRPr="00CC5E73" w:rsidRDefault="00C312A7" w:rsidP="00A051D5">
      <w:pPr>
        <w:jc w:val="center"/>
        <w:outlineLvl w:val="0"/>
        <w:rPr>
          <w:snapToGrid w:val="0"/>
        </w:rPr>
      </w:pPr>
      <w:r w:rsidRPr="00CC5E73">
        <w:rPr>
          <w:b/>
          <w:bCs/>
          <w:snapToGrid w:val="0"/>
        </w:rPr>
        <w:t>Направление</w:t>
      </w:r>
    </w:p>
    <w:p w:rsidR="00C312A7" w:rsidRPr="00CC5E73" w:rsidRDefault="00C312A7" w:rsidP="00A051D5">
      <w:pPr>
        <w:jc w:val="center"/>
        <w:rPr>
          <w:snapToGrid w:val="0"/>
        </w:rPr>
      </w:pPr>
      <w:r w:rsidRPr="00CC5E73">
        <w:rPr>
          <w:b/>
          <w:bCs/>
          <w:snapToGrid w:val="0"/>
        </w:rPr>
        <w:t>на госпитализацию, обследование, консультацию</w:t>
      </w:r>
    </w:p>
    <w:p w:rsidR="00C312A7" w:rsidRPr="00CC5E73" w:rsidRDefault="00C312A7" w:rsidP="00A051D5">
      <w:pPr>
        <w:jc w:val="center"/>
        <w:rPr>
          <w:snapToGrid w:val="0"/>
        </w:rPr>
      </w:pPr>
      <w:r w:rsidRPr="00CC5E73">
        <w:rPr>
          <w:snapToGrid w:val="0"/>
        </w:rPr>
        <w:t>(нужное подчеркнуть)</w:t>
      </w:r>
    </w:p>
    <w:p w:rsidR="00C312A7" w:rsidRPr="00CC5E73" w:rsidRDefault="00C312A7" w:rsidP="00A051D5">
      <w:pPr>
        <w:jc w:val="center"/>
        <w:rPr>
          <w:snapToGrid w:val="0"/>
        </w:rPr>
      </w:pPr>
      <w:r w:rsidRPr="00CC5E73">
        <w:rPr>
          <w:snapToGrid w:val="0"/>
        </w:rPr>
        <w:br/>
      </w:r>
    </w:p>
    <w:p w:rsidR="00C312A7" w:rsidRPr="00CC5E73" w:rsidRDefault="00C312A7" w:rsidP="00A051D5">
      <w:pPr>
        <w:jc w:val="center"/>
        <w:rPr>
          <w:snapToGrid w:val="0"/>
        </w:rPr>
      </w:pPr>
      <w:r w:rsidRPr="00CC5E73">
        <w:rPr>
          <w:snapToGrid w:val="0"/>
        </w:rPr>
        <w:t>______________________________________________________________________</w:t>
      </w:r>
    </w:p>
    <w:p w:rsidR="00C312A7" w:rsidRPr="00CC5E73" w:rsidRDefault="00C312A7" w:rsidP="00A051D5">
      <w:pPr>
        <w:jc w:val="center"/>
        <w:rPr>
          <w:snapToGrid w:val="0"/>
        </w:rPr>
      </w:pPr>
      <w:r w:rsidRPr="00CC5E73">
        <w:rPr>
          <w:snapToGrid w:val="0"/>
        </w:rPr>
        <w:t>(наименование медицинского учреждения, куда направлен пациент)</w:t>
      </w:r>
    </w:p>
    <w:p w:rsidR="00C312A7" w:rsidRPr="00CC5E73" w:rsidRDefault="00C312A7" w:rsidP="00A051D5">
      <w:pPr>
        <w:jc w:val="center"/>
        <w:rPr>
          <w:snapToGrid w:val="0"/>
        </w:rPr>
      </w:pPr>
      <w:r w:rsidRPr="00CC5E73">
        <w:rPr>
          <w:snapToGrid w:val="0"/>
        </w:rPr>
        <w:br/>
      </w:r>
    </w:p>
    <w:p w:rsidR="00C312A7" w:rsidRPr="00CC5E73" w:rsidRDefault="00C312A7" w:rsidP="00A051D5">
      <w:pPr>
        <w:jc w:val="center"/>
        <w:rPr>
          <w:snapToGrid w:val="0"/>
        </w:rPr>
      </w:pPr>
      <w:r w:rsidRPr="00CC5E73">
        <w:rPr>
          <w:snapToGrid w:val="0"/>
        </w:rPr>
        <w:t>1. Номер страхового полиса ОМС | | | | | | | | | | | | | | | | | | | | | | | | |</w:t>
      </w:r>
    </w:p>
    <w:p w:rsidR="00C312A7" w:rsidRPr="00CC5E73" w:rsidRDefault="00C312A7" w:rsidP="00A051D5">
      <w:pPr>
        <w:jc w:val="center"/>
        <w:rPr>
          <w:snapToGrid w:val="0"/>
        </w:rPr>
      </w:pPr>
      <w:r w:rsidRPr="00CC5E73">
        <w:rPr>
          <w:snapToGrid w:val="0"/>
        </w:rPr>
        <w:br/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 xml:space="preserve">                                                                          2. Код льготы  |  |  |  |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br/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3. Фамилия, имя, отчество ______________________________________________________________________</w:t>
      </w:r>
    </w:p>
    <w:p w:rsidR="00C312A7" w:rsidRPr="00CC5E73" w:rsidRDefault="00C312A7" w:rsidP="00C312A7">
      <w:pPr>
        <w:outlineLvl w:val="0"/>
        <w:rPr>
          <w:snapToGrid w:val="0"/>
        </w:rPr>
      </w:pPr>
      <w:r w:rsidRPr="00CC5E73">
        <w:rPr>
          <w:snapToGrid w:val="0"/>
        </w:rPr>
        <w:t>4. Дата рождения___________________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5. Адрес постоянного места жительства _____________________________________________________________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6. Место работы, должность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 xml:space="preserve">7. Код диагноза по </w:t>
      </w:r>
      <w:hyperlink r:id="rId9" w:history="1">
        <w:r w:rsidRPr="00CC5E73">
          <w:rPr>
            <w:rStyle w:val="afd"/>
            <w:snapToGrid w:val="0"/>
            <w:color w:val="auto"/>
          </w:rPr>
          <w:t>МКБ</w:t>
        </w:r>
      </w:hyperlink>
      <w:r w:rsidRPr="00CC5E73">
        <w:rPr>
          <w:snapToGrid w:val="0"/>
        </w:rPr>
        <w:t xml:space="preserve">     |  |  |  |  |  |                      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8. Обоснование направления _____________________________________________________________________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___________________________________________________________________________________________________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br/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Должность медицинского работника, направившего больного____________________________________________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_______________________________________________________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Ф.И.О.                                     подпись</w:t>
      </w:r>
    </w:p>
    <w:p w:rsidR="00C312A7" w:rsidRPr="00CC5E73" w:rsidRDefault="00C312A7" w:rsidP="00C312A7">
      <w:pPr>
        <w:rPr>
          <w:snapToGrid w:val="0"/>
        </w:rPr>
      </w:pPr>
    </w:p>
    <w:p w:rsidR="00C312A7" w:rsidRPr="00CC5E73" w:rsidRDefault="00C312A7" w:rsidP="00C312A7">
      <w:pPr>
        <w:outlineLvl w:val="0"/>
        <w:rPr>
          <w:snapToGrid w:val="0"/>
        </w:rPr>
      </w:pPr>
      <w:r w:rsidRPr="00CC5E73">
        <w:rPr>
          <w:snapToGrid w:val="0"/>
        </w:rPr>
        <w:t>Заведующий отделением _________________________________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 xml:space="preserve">                      Ф.И.О.                    подпись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t>"____"______________________</w:t>
      </w:r>
      <w:proofErr w:type="gramStart"/>
      <w:r w:rsidRPr="00CC5E73">
        <w:rPr>
          <w:snapToGrid w:val="0"/>
        </w:rPr>
        <w:t>г</w:t>
      </w:r>
      <w:proofErr w:type="gramEnd"/>
      <w:r w:rsidRPr="00CC5E73">
        <w:rPr>
          <w:snapToGrid w:val="0"/>
        </w:rPr>
        <w:t>.</w:t>
      </w:r>
    </w:p>
    <w:p w:rsidR="00C312A7" w:rsidRPr="00CC5E73" w:rsidRDefault="00C312A7" w:rsidP="00C312A7">
      <w:pPr>
        <w:rPr>
          <w:snapToGrid w:val="0"/>
        </w:rPr>
      </w:pPr>
      <w:r w:rsidRPr="00CC5E73">
        <w:rPr>
          <w:snapToGrid w:val="0"/>
        </w:rPr>
        <w:br/>
      </w:r>
    </w:p>
    <w:p w:rsidR="00C312A7" w:rsidRPr="00CC5E73" w:rsidRDefault="00C312A7" w:rsidP="00C312A7">
      <w:pPr>
        <w:outlineLvl w:val="0"/>
        <w:rPr>
          <w:snapToGrid w:val="0"/>
        </w:rPr>
      </w:pPr>
      <w:r w:rsidRPr="00CC5E73">
        <w:rPr>
          <w:snapToGrid w:val="0"/>
        </w:rPr>
        <w:t xml:space="preserve">             МП</w:t>
      </w:r>
    </w:p>
    <w:p w:rsidR="00CC5E73" w:rsidRPr="00CC5E73" w:rsidRDefault="00CC5E73">
      <w:pPr>
        <w:rPr>
          <w:snapToGrid w:val="0"/>
        </w:rPr>
      </w:pPr>
      <w:r w:rsidRPr="00CC5E73">
        <w:rPr>
          <w:snapToGrid w:val="0"/>
        </w:rPr>
        <w:br w:type="page"/>
      </w:r>
    </w:p>
    <w:p w:rsidR="00CC5E73" w:rsidRPr="00CC5E73" w:rsidRDefault="000955DA" w:rsidP="00CC5E73">
      <w:pPr>
        <w:ind w:right="-1" w:firstLine="709"/>
        <w:jc w:val="right"/>
        <w:outlineLvl w:val="0"/>
      </w:pPr>
      <w:r w:rsidRPr="00CC5E73">
        <w:lastRenderedPageBreak/>
        <w:t>Приложение  3</w:t>
      </w:r>
    </w:p>
    <w:p w:rsidR="00CC5E73" w:rsidRPr="00CC5E73" w:rsidRDefault="00AA3645" w:rsidP="00CC5E73">
      <w:pPr>
        <w:ind w:right="-1" w:firstLine="709"/>
        <w:jc w:val="right"/>
        <w:outlineLvl w:val="0"/>
        <w:rPr>
          <w:kern w:val="24"/>
        </w:rPr>
      </w:pPr>
      <w:r w:rsidRPr="00CC5E73">
        <w:rPr>
          <w:kern w:val="24"/>
        </w:rPr>
        <w:t>к порядку</w:t>
      </w:r>
      <w:r w:rsidR="00CC5E73" w:rsidRPr="00CC5E73">
        <w:rPr>
          <w:kern w:val="24"/>
        </w:rPr>
        <w:t xml:space="preserve"> применения способов оплаты</w:t>
      </w:r>
    </w:p>
    <w:p w:rsidR="00AA3645" w:rsidRPr="00CC5E73" w:rsidRDefault="00AA3645" w:rsidP="00CC5E73">
      <w:pPr>
        <w:ind w:right="-1" w:firstLine="709"/>
        <w:jc w:val="right"/>
        <w:outlineLvl w:val="0"/>
      </w:pPr>
      <w:r w:rsidRPr="00CC5E73">
        <w:rPr>
          <w:kern w:val="24"/>
        </w:rPr>
        <w:t>медицинской помощи, оказанной в амбулаторных условиях</w:t>
      </w:r>
    </w:p>
    <w:p w:rsidR="00AA3645" w:rsidRPr="00CC5E73" w:rsidRDefault="00AA3645" w:rsidP="00CC5E73">
      <w:pPr>
        <w:ind w:firstLine="709"/>
        <w:jc w:val="right"/>
        <w:outlineLvl w:val="0"/>
      </w:pPr>
    </w:p>
    <w:p w:rsidR="000955DA" w:rsidRPr="00CC5E73" w:rsidRDefault="000955DA" w:rsidP="00CC5E73">
      <w:pPr>
        <w:ind w:firstLine="709"/>
        <w:jc w:val="center"/>
        <w:outlineLvl w:val="0"/>
        <w:rPr>
          <w:snapToGrid w:val="0"/>
        </w:rPr>
      </w:pPr>
      <w:r w:rsidRPr="00CC5E73">
        <w:rPr>
          <w:snapToGrid w:val="0"/>
        </w:rPr>
        <w:t>Расчет суммы</w:t>
      </w:r>
    </w:p>
    <w:p w:rsidR="000955DA" w:rsidRPr="00CC5E73" w:rsidRDefault="000955DA" w:rsidP="00CC5E73">
      <w:pPr>
        <w:ind w:firstLine="709"/>
        <w:jc w:val="center"/>
        <w:rPr>
          <w:snapToGrid w:val="0"/>
        </w:rPr>
      </w:pPr>
      <w:r w:rsidRPr="00CC5E73">
        <w:rPr>
          <w:snapToGrid w:val="0"/>
        </w:rPr>
        <w:t xml:space="preserve"> к перечислению средств подушевого финансирования </w:t>
      </w:r>
    </w:p>
    <w:p w:rsidR="000955DA" w:rsidRPr="00CC5E73" w:rsidRDefault="000955DA" w:rsidP="00CC5E73">
      <w:pPr>
        <w:ind w:firstLine="709"/>
        <w:jc w:val="center"/>
        <w:rPr>
          <w:snapToGrid w:val="0"/>
        </w:rPr>
      </w:pPr>
      <w:r w:rsidRPr="00CC5E73">
        <w:rPr>
          <w:snapToGrid w:val="0"/>
        </w:rPr>
        <w:t>за ______ месяц  201__ г.</w:t>
      </w:r>
    </w:p>
    <w:p w:rsidR="000955DA" w:rsidRPr="00CC5E73" w:rsidRDefault="000955DA" w:rsidP="00CC5E73"/>
    <w:p w:rsidR="000955DA" w:rsidRPr="00CC5E73" w:rsidRDefault="000955DA" w:rsidP="00CC5E73">
      <w:pPr>
        <w:outlineLvl w:val="0"/>
        <w:rPr>
          <w:snapToGrid w:val="0"/>
          <w:color w:val="000000"/>
        </w:rPr>
      </w:pPr>
      <w:r w:rsidRPr="00CC5E73">
        <w:rPr>
          <w:snapToGrid w:val="0"/>
          <w:color w:val="000000"/>
        </w:rPr>
        <w:t>Наименование МО _________________________</w:t>
      </w:r>
    </w:p>
    <w:p w:rsidR="000955DA" w:rsidRPr="00CC5E73" w:rsidRDefault="000955DA" w:rsidP="00CC5E73">
      <w:pPr>
        <w:rPr>
          <w:snapToGrid w:val="0"/>
          <w:color w:val="000000"/>
        </w:rPr>
      </w:pPr>
      <w:r w:rsidRPr="00CC5E73">
        <w:rPr>
          <w:snapToGrid w:val="0"/>
          <w:color w:val="000000"/>
        </w:rPr>
        <w:t>Наименование СМО ____________________________</w:t>
      </w:r>
    </w:p>
    <w:p w:rsidR="000955DA" w:rsidRPr="00CC5E73" w:rsidRDefault="000955DA" w:rsidP="00CC5E73">
      <w:pPr>
        <w:spacing w:after="100" w:afterAutospacing="1"/>
        <w:rPr>
          <w:snapToGrid w:val="0"/>
          <w:color w:val="000000"/>
        </w:rPr>
      </w:pPr>
      <w:r w:rsidRPr="00CC5E73">
        <w:rPr>
          <w:snapToGrid w:val="0"/>
          <w:color w:val="000000"/>
        </w:rPr>
        <w:t>1. Расчет суммы планового месячного размера подушевого финансирования</w:t>
      </w:r>
    </w:p>
    <w:tbl>
      <w:tblPr>
        <w:tblW w:w="5016" w:type="pct"/>
        <w:tblLayout w:type="fixed"/>
        <w:tblLook w:val="00A0" w:firstRow="1" w:lastRow="0" w:firstColumn="1" w:lastColumn="0" w:noHBand="0" w:noVBand="0"/>
      </w:tblPr>
      <w:tblGrid>
        <w:gridCol w:w="2096"/>
        <w:gridCol w:w="989"/>
        <w:gridCol w:w="993"/>
        <w:gridCol w:w="991"/>
        <w:gridCol w:w="993"/>
        <w:gridCol w:w="1844"/>
        <w:gridCol w:w="1273"/>
        <w:gridCol w:w="1276"/>
      </w:tblGrid>
      <w:tr w:rsidR="002B556A" w:rsidRPr="00CC5E73" w:rsidTr="002B556A">
        <w:trPr>
          <w:trHeight w:val="20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</w:pPr>
            <w:proofErr w:type="gramStart"/>
            <w:r w:rsidRPr="00CC5E73">
              <w:rPr>
                <w:snapToGrid w:val="0"/>
                <w:color w:val="000000"/>
              </w:rPr>
              <w:t>Возраст застрахованных, прикрепленных к МО</w:t>
            </w:r>
            <w:proofErr w:type="gramEnd"/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proofErr w:type="gramStart"/>
            <w:r w:rsidRPr="00CC5E73">
              <w:rPr>
                <w:snapToGrid w:val="0"/>
                <w:color w:val="000000"/>
              </w:rPr>
              <w:t>Численность застрахованных, прикрепленных к МО</w:t>
            </w:r>
            <w:proofErr w:type="gramEnd"/>
          </w:p>
        </w:tc>
        <w:tc>
          <w:tcPr>
            <w:tcW w:w="9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Половозрастной коэффициент расходов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Интегрированный коэффициент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Сумма п</w:t>
            </w:r>
            <w:r w:rsidRPr="00CC5E73">
              <w:t>ланового месячного размера подушевого финансирования</w:t>
            </w:r>
          </w:p>
        </w:tc>
      </w:tr>
      <w:tr w:rsidR="002B556A" w:rsidRPr="00CC5E73" w:rsidTr="002B556A">
        <w:trPr>
          <w:trHeight w:val="20"/>
        </w:trPr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CC5E73"/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r w:rsidRPr="00CC5E73">
              <w:rPr>
                <w:color w:val="000000"/>
              </w:rPr>
              <w:t>муж.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r w:rsidRPr="00CC5E73">
              <w:rPr>
                <w:color w:val="000000"/>
              </w:rPr>
              <w:t>жен.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r w:rsidRPr="00CC5E73">
              <w:rPr>
                <w:color w:val="000000"/>
              </w:rPr>
              <w:t>муж.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r w:rsidRPr="00CC5E73">
              <w:rPr>
                <w:color w:val="000000"/>
              </w:rPr>
              <w:t>жен.</w:t>
            </w:r>
          </w:p>
        </w:tc>
        <w:tc>
          <w:tcPr>
            <w:tcW w:w="8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r w:rsidRPr="00CC5E73">
              <w:rPr>
                <w:color w:val="000000"/>
              </w:rPr>
              <w:t>муж.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r w:rsidRPr="00CC5E73">
              <w:rPr>
                <w:color w:val="000000"/>
              </w:rPr>
              <w:t>жен.</w:t>
            </w:r>
          </w:p>
        </w:tc>
      </w:tr>
      <w:tr w:rsidR="002B556A" w:rsidRPr="00CC5E73" w:rsidTr="002B556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  <w:r w:rsidRPr="00CC5E73">
              <w:rPr>
                <w:color w:val="000000"/>
              </w:rPr>
              <w:t>От 0 до 4 лет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color w:val="000000"/>
              </w:rPr>
              <w:t>х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B556A" w:rsidRPr="00CC5E73" w:rsidTr="002B556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  <w:r w:rsidRPr="00CC5E73">
              <w:rPr>
                <w:color w:val="000000"/>
              </w:rPr>
              <w:t>От 5 до 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color w:val="000000"/>
              </w:rPr>
              <w:t>х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B556A" w:rsidRPr="00CC5E73" w:rsidTr="002B556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  <w:r w:rsidRPr="00CC5E73">
              <w:rPr>
                <w:color w:val="000000"/>
              </w:rPr>
              <w:t>От 18 до 54/59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color w:val="000000"/>
              </w:rPr>
              <w:t>х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B556A" w:rsidRPr="00CC5E73" w:rsidTr="002B556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  <w:r w:rsidRPr="00CC5E73">
              <w:rPr>
                <w:color w:val="000000"/>
              </w:rPr>
              <w:t>От 60/55 и старше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color w:val="000000"/>
              </w:rPr>
              <w:t>х</w:t>
            </w:r>
          </w:p>
        </w:tc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2B556A" w:rsidRPr="00CC5E73" w:rsidTr="002B556A">
        <w:trPr>
          <w:trHeight w:val="20"/>
        </w:trPr>
        <w:tc>
          <w:tcPr>
            <w:tcW w:w="1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  <w:r w:rsidRPr="00CC5E73">
              <w:rPr>
                <w:color w:val="000000"/>
              </w:rPr>
              <w:t>Итого</w:t>
            </w: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r w:rsidRPr="00CC5E73">
              <w:rPr>
                <w:color w:val="000000"/>
              </w:rPr>
              <w:t>х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color w:val="000000"/>
              </w:rPr>
            </w:pPr>
            <w:r w:rsidRPr="00CC5E73">
              <w:rPr>
                <w:color w:val="000000"/>
              </w:rPr>
              <w:t>х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55DA" w:rsidRPr="00CC5E73" w:rsidRDefault="000955DA" w:rsidP="00CC5E73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25496A" w:rsidRDefault="0025496A" w:rsidP="00985E67">
      <w:pPr>
        <w:jc w:val="both"/>
        <w:rPr>
          <w:snapToGrid w:val="0"/>
        </w:rPr>
      </w:pPr>
    </w:p>
    <w:p w:rsidR="000955DA" w:rsidRPr="00F305EC" w:rsidRDefault="000955DA" w:rsidP="00985E67">
      <w:pPr>
        <w:jc w:val="both"/>
        <w:rPr>
          <w:strike/>
          <w:snapToGrid w:val="0"/>
          <w:color w:val="FF0000"/>
          <w:highlight w:val="yellow"/>
        </w:rPr>
      </w:pPr>
    </w:p>
    <w:p w:rsidR="000955DA" w:rsidRPr="002D1599" w:rsidRDefault="000955DA" w:rsidP="000955DA">
      <w:pPr>
        <w:rPr>
          <w:snapToGrid w:val="0"/>
          <w:color w:val="FF0000"/>
        </w:rPr>
      </w:pPr>
    </w:p>
    <w:p w:rsidR="000955DA" w:rsidRPr="00CC5E73" w:rsidRDefault="00F305EC" w:rsidP="000955DA">
      <w:pPr>
        <w:spacing w:after="100" w:afterAutospacing="1"/>
      </w:pPr>
      <w:r w:rsidRPr="00196C34">
        <w:rPr>
          <w:snapToGrid w:val="0"/>
        </w:rPr>
        <w:t>2</w:t>
      </w:r>
      <w:r w:rsidR="000955DA" w:rsidRPr="00196C34">
        <w:rPr>
          <w:snapToGrid w:val="0"/>
        </w:rPr>
        <w:t xml:space="preserve">. Расчет </w:t>
      </w:r>
      <w:r w:rsidR="000955DA" w:rsidRPr="00CC5E73">
        <w:rPr>
          <w:snapToGrid w:val="0"/>
        </w:rPr>
        <w:t>суммы подушевого финансирования, подлежащей перечислен</w:t>
      </w:r>
      <w:r w:rsidR="000955DA" w:rsidRPr="00CC5E73">
        <w:rPr>
          <w:snapToGrid w:val="0"/>
          <w:color w:val="000000"/>
        </w:rPr>
        <w:t>ию</w:t>
      </w:r>
    </w:p>
    <w:tbl>
      <w:tblPr>
        <w:tblW w:w="5055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0"/>
        <w:gridCol w:w="1088"/>
        <w:gridCol w:w="2281"/>
      </w:tblGrid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Плановый месячный размер подушевого финансирования, скорректированный с учетом коэффициента результативности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100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 xml:space="preserve">Остаток средств на начало периода (задолженность СМО)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200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4047D3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Расчетный</w:t>
            </w:r>
            <w:r w:rsidR="002D1599">
              <w:rPr>
                <w:snapToGrid w:val="0"/>
                <w:color w:val="000000"/>
              </w:rPr>
              <w:t xml:space="preserve"> </w:t>
            </w:r>
            <w:r w:rsidRPr="00CC5E73">
              <w:rPr>
                <w:snapToGrid w:val="0"/>
                <w:color w:val="000000"/>
              </w:rPr>
              <w:t>аванс (100*</w:t>
            </w:r>
            <w:r w:rsidR="004047D3" w:rsidRPr="00CC5E73">
              <w:rPr>
                <w:snapToGrid w:val="0"/>
                <w:color w:val="000000"/>
              </w:rPr>
              <w:t>5</w:t>
            </w:r>
            <w:r w:rsidRPr="00CC5E73">
              <w:rPr>
                <w:snapToGrid w:val="0"/>
                <w:color w:val="000000"/>
              </w:rPr>
              <w:t>0%)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300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 xml:space="preserve">Остаток средств на начало периода (задолженность МО) 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400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Перечислен</w:t>
            </w:r>
            <w:r w:rsidR="002D1599">
              <w:rPr>
                <w:snapToGrid w:val="0"/>
                <w:color w:val="000000"/>
              </w:rPr>
              <w:t xml:space="preserve"> </w:t>
            </w:r>
            <w:r w:rsidRPr="00CC5E73">
              <w:rPr>
                <w:snapToGrid w:val="0"/>
                <w:color w:val="000000"/>
              </w:rPr>
              <w:t>аванс (500=300-400)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500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Оплачено МО-исполнителям за оказанные внешние услуги, всего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600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9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в том числе по МО-исполнителям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601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602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…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Удержано</w:t>
            </w:r>
            <w:r w:rsidR="002D1599">
              <w:rPr>
                <w:snapToGrid w:val="0"/>
                <w:color w:val="000000"/>
              </w:rPr>
              <w:t xml:space="preserve"> </w:t>
            </w:r>
            <w:r w:rsidRPr="00CC5E73">
              <w:rPr>
                <w:snapToGrid w:val="0"/>
                <w:color w:val="000000"/>
              </w:rPr>
              <w:t>по</w:t>
            </w:r>
            <w:r w:rsidR="002D1599">
              <w:rPr>
                <w:snapToGrid w:val="0"/>
                <w:color w:val="000000"/>
              </w:rPr>
              <w:t xml:space="preserve"> </w:t>
            </w:r>
            <w:r w:rsidRPr="00CC5E73">
              <w:rPr>
                <w:snapToGrid w:val="0"/>
                <w:color w:val="000000"/>
              </w:rPr>
              <w:t>результатам</w:t>
            </w:r>
            <w:r w:rsidR="002D1599">
              <w:rPr>
                <w:snapToGrid w:val="0"/>
                <w:color w:val="000000"/>
              </w:rPr>
              <w:t xml:space="preserve"> </w:t>
            </w:r>
            <w:r w:rsidRPr="00CC5E73">
              <w:rPr>
                <w:snapToGrid w:val="0"/>
                <w:color w:val="000000"/>
              </w:rPr>
              <w:t>экспертиз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700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  <w:tr w:rsidR="000955DA" w:rsidRPr="00CC5E73" w:rsidTr="002B556A">
        <w:trPr>
          <w:cantSplit/>
          <w:trHeight w:val="20"/>
        </w:trPr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Подлежит</w:t>
            </w:r>
            <w:r w:rsidR="002D1599">
              <w:rPr>
                <w:snapToGrid w:val="0"/>
                <w:color w:val="000000"/>
              </w:rPr>
              <w:t xml:space="preserve"> </w:t>
            </w:r>
            <w:r w:rsidRPr="00CC5E73">
              <w:rPr>
                <w:snapToGrid w:val="0"/>
                <w:color w:val="000000"/>
              </w:rPr>
              <w:t>перечислению, руб. * (800=100+200-400-500-600-700)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5DA" w:rsidRPr="00CC5E73" w:rsidRDefault="000955DA" w:rsidP="002B556A">
            <w:pPr>
              <w:jc w:val="center"/>
              <w:rPr>
                <w:snapToGrid w:val="0"/>
                <w:color w:val="000000"/>
              </w:rPr>
            </w:pPr>
            <w:r w:rsidRPr="00CC5E73">
              <w:rPr>
                <w:snapToGrid w:val="0"/>
                <w:color w:val="000000"/>
              </w:rPr>
              <w:t>800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955DA" w:rsidRPr="00CC5E73" w:rsidRDefault="000955DA" w:rsidP="00246627">
            <w:pPr>
              <w:rPr>
                <w:snapToGrid w:val="0"/>
                <w:color w:val="000000"/>
              </w:rPr>
            </w:pPr>
          </w:p>
        </w:tc>
      </w:tr>
    </w:tbl>
    <w:p w:rsidR="00676321" w:rsidRPr="00CC5E73" w:rsidRDefault="00676321" w:rsidP="000955DA">
      <w:pPr>
        <w:pStyle w:val="22"/>
        <w:tabs>
          <w:tab w:val="left" w:pos="10205"/>
        </w:tabs>
        <w:ind w:right="-1"/>
        <w:rPr>
          <w:rFonts w:ascii="Times New Roman" w:hAnsi="Times New Roman"/>
          <w:sz w:val="20"/>
        </w:rPr>
      </w:pPr>
    </w:p>
    <w:p w:rsidR="000955DA" w:rsidRPr="00CC5E73" w:rsidRDefault="000955DA" w:rsidP="000955DA">
      <w:pPr>
        <w:pStyle w:val="22"/>
        <w:tabs>
          <w:tab w:val="left" w:pos="10205"/>
        </w:tabs>
        <w:ind w:right="-1"/>
        <w:rPr>
          <w:rFonts w:ascii="Times New Roman" w:hAnsi="Times New Roman"/>
          <w:sz w:val="20"/>
        </w:rPr>
      </w:pPr>
      <w:r w:rsidRPr="00CC5E73">
        <w:rPr>
          <w:rFonts w:ascii="Times New Roman" w:hAnsi="Times New Roman"/>
          <w:sz w:val="20"/>
        </w:rPr>
        <w:t>*Отрицательный результат по строке 800, полученный в результате расчета, является задолженностью МО и при расчете сумм к перечислению в следующем месяце отражается по строке 400</w:t>
      </w:r>
    </w:p>
    <w:p w:rsidR="000955DA" w:rsidRPr="00CC5E73" w:rsidRDefault="000955DA" w:rsidP="000955DA">
      <w:pPr>
        <w:rPr>
          <w:snapToGrid w:val="0"/>
          <w:color w:val="000000"/>
        </w:rPr>
      </w:pPr>
    </w:p>
    <w:p w:rsidR="00676321" w:rsidRPr="00CC5E73" w:rsidRDefault="00676321" w:rsidP="000955DA">
      <w:pPr>
        <w:rPr>
          <w:snapToGrid w:val="0"/>
          <w:color w:val="000000"/>
        </w:rPr>
      </w:pPr>
    </w:p>
    <w:p w:rsidR="00676321" w:rsidRPr="00CC5E73" w:rsidRDefault="00676321" w:rsidP="000955DA">
      <w:pPr>
        <w:rPr>
          <w:snapToGrid w:val="0"/>
          <w:color w:val="000000"/>
        </w:rPr>
      </w:pPr>
    </w:p>
    <w:p w:rsidR="000955DA" w:rsidRPr="00CC5E73" w:rsidRDefault="000955DA" w:rsidP="000955DA">
      <w:pPr>
        <w:outlineLvl w:val="0"/>
        <w:rPr>
          <w:snapToGrid w:val="0"/>
          <w:color w:val="000000"/>
        </w:rPr>
      </w:pPr>
      <w:r w:rsidRPr="00CC5E73">
        <w:rPr>
          <w:snapToGrid w:val="0"/>
          <w:color w:val="000000"/>
        </w:rPr>
        <w:t>Главный бухгалтер  СМО</w:t>
      </w:r>
    </w:p>
    <w:p w:rsidR="000955DA" w:rsidRPr="00CC5E73" w:rsidRDefault="000955DA" w:rsidP="000955DA">
      <w:pPr>
        <w:rPr>
          <w:snapToGrid w:val="0"/>
          <w:color w:val="000000"/>
        </w:rPr>
      </w:pPr>
    </w:p>
    <w:p w:rsidR="000955DA" w:rsidRPr="00CC5E73" w:rsidRDefault="00474602" w:rsidP="000955DA">
      <w:pPr>
        <w:rPr>
          <w:snapToGrid w:val="0"/>
          <w:color w:val="000000"/>
        </w:rPr>
      </w:pPr>
      <w:r w:rsidRPr="00CC5E73">
        <w:rPr>
          <w:snapToGrid w:val="0"/>
          <w:color w:val="000000"/>
        </w:rPr>
        <w:t>М.П.</w:t>
      </w:r>
    </w:p>
    <w:sectPr w:rsidR="000955DA" w:rsidRPr="00CC5E73" w:rsidSect="002B556A">
      <w:pgSz w:w="11907" w:h="16840" w:code="9"/>
      <w:pgMar w:top="709" w:right="567" w:bottom="426" w:left="851" w:header="0" w:footer="0" w:gutter="0"/>
      <w:pgNumType w:start="1"/>
      <w:cols w:space="720" w:equalWidth="0">
        <w:col w:w="10206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29" w:rsidRDefault="008D5729">
      <w:r>
        <w:separator/>
      </w:r>
    </w:p>
  </w:endnote>
  <w:endnote w:type="continuationSeparator" w:id="0">
    <w:p w:rsidR="008D5729" w:rsidRDefault="008D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29" w:rsidRDefault="008D5729">
      <w:r>
        <w:separator/>
      </w:r>
    </w:p>
  </w:footnote>
  <w:footnote w:type="continuationSeparator" w:id="0">
    <w:p w:rsidR="008D5729" w:rsidRDefault="008D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74F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04961BDD"/>
    <w:multiLevelType w:val="singleLevel"/>
    <w:tmpl w:val="40FED1C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079A3C6B"/>
    <w:multiLevelType w:val="singleLevel"/>
    <w:tmpl w:val="356CE37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4BC19ED"/>
    <w:multiLevelType w:val="multilevel"/>
    <w:tmpl w:val="F86621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1A0D0F8C"/>
    <w:multiLevelType w:val="hybridMultilevel"/>
    <w:tmpl w:val="D63678B0"/>
    <w:lvl w:ilvl="0" w:tplc="5FBC035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3413C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1BDC1E0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514E7A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C8E20B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A4165E1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21B8DFE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860D03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284AC7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2AA10C7"/>
    <w:multiLevelType w:val="hybridMultilevel"/>
    <w:tmpl w:val="B31CE6F8"/>
    <w:lvl w:ilvl="0" w:tplc="00DC701E">
      <w:numFmt w:val="bullet"/>
      <w:lvlText w:val="-"/>
      <w:lvlJc w:val="left"/>
      <w:pPr>
        <w:tabs>
          <w:tab w:val="num" w:pos="1409"/>
        </w:tabs>
        <w:ind w:left="1409" w:hanging="11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7F5AD1"/>
    <w:multiLevelType w:val="hybridMultilevel"/>
    <w:tmpl w:val="DC7E6B94"/>
    <w:lvl w:ilvl="0" w:tplc="35E602FC">
      <w:start w:val="1"/>
      <w:numFmt w:val="bullet"/>
      <w:lvlText w:val="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8B52CEF"/>
    <w:multiLevelType w:val="multilevel"/>
    <w:tmpl w:val="0526D40E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466A1925"/>
    <w:multiLevelType w:val="multilevel"/>
    <w:tmpl w:val="AC863D28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ABA53BB"/>
    <w:multiLevelType w:val="hybridMultilevel"/>
    <w:tmpl w:val="D152DC2C"/>
    <w:lvl w:ilvl="0" w:tplc="423A08E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884F04"/>
    <w:multiLevelType w:val="hybridMultilevel"/>
    <w:tmpl w:val="A42E0A62"/>
    <w:lvl w:ilvl="0" w:tplc="88E89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971A42"/>
    <w:multiLevelType w:val="multilevel"/>
    <w:tmpl w:val="00A89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20C30E1"/>
    <w:multiLevelType w:val="singleLevel"/>
    <w:tmpl w:val="B2BC70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4">
    <w:nsid w:val="65AB1C51"/>
    <w:multiLevelType w:val="hybridMultilevel"/>
    <w:tmpl w:val="297A7B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66470"/>
    <w:multiLevelType w:val="singleLevel"/>
    <w:tmpl w:val="B906BA8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6">
    <w:nsid w:val="74292CC6"/>
    <w:multiLevelType w:val="singleLevel"/>
    <w:tmpl w:val="6E5EAFF6"/>
    <w:lvl w:ilvl="0">
      <w:start w:val="3"/>
      <w:numFmt w:val="decimal"/>
      <w:pStyle w:val="3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48D0883"/>
    <w:multiLevelType w:val="hybridMultilevel"/>
    <w:tmpl w:val="5164F668"/>
    <w:lvl w:ilvl="0" w:tplc="782478A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  <w:sz w:val="20"/>
        <w:szCs w:val="20"/>
      </w:rPr>
    </w:lvl>
    <w:lvl w:ilvl="1" w:tplc="453ECF3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E727E4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0FCB87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4A68DF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4C8A552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6C88ED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092225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144BA7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7570E39"/>
    <w:multiLevelType w:val="multilevel"/>
    <w:tmpl w:val="51EC64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9">
    <w:nsid w:val="7FC3410D"/>
    <w:multiLevelType w:val="hybridMultilevel"/>
    <w:tmpl w:val="B84A7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17"/>
  </w:num>
  <w:num w:numId="12">
    <w:abstractNumId w:val="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6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bordersDoNotSurroundHeader/>
  <w:bordersDoNotSurroundFooter/>
  <w:proofState w:spelling="clean" w:grammar="clean"/>
  <w:defaultTabStop w:val="851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4D"/>
    <w:rsid w:val="00001E52"/>
    <w:rsid w:val="00002711"/>
    <w:rsid w:val="00002EF5"/>
    <w:rsid w:val="00003501"/>
    <w:rsid w:val="00005F23"/>
    <w:rsid w:val="000072F0"/>
    <w:rsid w:val="000109F1"/>
    <w:rsid w:val="0001176C"/>
    <w:rsid w:val="000120C5"/>
    <w:rsid w:val="00012E85"/>
    <w:rsid w:val="000173EF"/>
    <w:rsid w:val="000250C1"/>
    <w:rsid w:val="000274E1"/>
    <w:rsid w:val="0002756C"/>
    <w:rsid w:val="00030D40"/>
    <w:rsid w:val="000353DE"/>
    <w:rsid w:val="00041A6C"/>
    <w:rsid w:val="00047261"/>
    <w:rsid w:val="000524C8"/>
    <w:rsid w:val="00053331"/>
    <w:rsid w:val="00055CFE"/>
    <w:rsid w:val="00057AD6"/>
    <w:rsid w:val="000615B5"/>
    <w:rsid w:val="00062896"/>
    <w:rsid w:val="00064038"/>
    <w:rsid w:val="000642E2"/>
    <w:rsid w:val="00070855"/>
    <w:rsid w:val="0007383E"/>
    <w:rsid w:val="00073C29"/>
    <w:rsid w:val="00080504"/>
    <w:rsid w:val="000848D1"/>
    <w:rsid w:val="00086BB4"/>
    <w:rsid w:val="000872F8"/>
    <w:rsid w:val="000906AD"/>
    <w:rsid w:val="0009095A"/>
    <w:rsid w:val="00093EAE"/>
    <w:rsid w:val="00095168"/>
    <w:rsid w:val="000955DA"/>
    <w:rsid w:val="000A109A"/>
    <w:rsid w:val="000A2D51"/>
    <w:rsid w:val="000A4093"/>
    <w:rsid w:val="000A6605"/>
    <w:rsid w:val="000A68C1"/>
    <w:rsid w:val="000B1889"/>
    <w:rsid w:val="000B25D1"/>
    <w:rsid w:val="000B3CEB"/>
    <w:rsid w:val="000C05DF"/>
    <w:rsid w:val="000C1F24"/>
    <w:rsid w:val="000C5532"/>
    <w:rsid w:val="000C7184"/>
    <w:rsid w:val="000C77A7"/>
    <w:rsid w:val="000D05DB"/>
    <w:rsid w:val="000D1255"/>
    <w:rsid w:val="000E2066"/>
    <w:rsid w:val="000E2CC8"/>
    <w:rsid w:val="000E31B9"/>
    <w:rsid w:val="000E32C6"/>
    <w:rsid w:val="000E4BA6"/>
    <w:rsid w:val="000E4C85"/>
    <w:rsid w:val="000E77CC"/>
    <w:rsid w:val="000F0F6A"/>
    <w:rsid w:val="000F15F8"/>
    <w:rsid w:val="000F2E68"/>
    <w:rsid w:val="000F3D9B"/>
    <w:rsid w:val="000F5510"/>
    <w:rsid w:val="00100DCB"/>
    <w:rsid w:val="001022F9"/>
    <w:rsid w:val="00102546"/>
    <w:rsid w:val="001049D6"/>
    <w:rsid w:val="00106609"/>
    <w:rsid w:val="0010749F"/>
    <w:rsid w:val="001104D2"/>
    <w:rsid w:val="00111A06"/>
    <w:rsid w:val="00111A32"/>
    <w:rsid w:val="0011498A"/>
    <w:rsid w:val="001155A6"/>
    <w:rsid w:val="00116862"/>
    <w:rsid w:val="00117D21"/>
    <w:rsid w:val="00124FDB"/>
    <w:rsid w:val="00127E40"/>
    <w:rsid w:val="00130165"/>
    <w:rsid w:val="00132C43"/>
    <w:rsid w:val="00135C1C"/>
    <w:rsid w:val="001412E1"/>
    <w:rsid w:val="001431AD"/>
    <w:rsid w:val="001458C0"/>
    <w:rsid w:val="00147889"/>
    <w:rsid w:val="0015116D"/>
    <w:rsid w:val="00155908"/>
    <w:rsid w:val="00156447"/>
    <w:rsid w:val="00161ECB"/>
    <w:rsid w:val="001647EA"/>
    <w:rsid w:val="0017389B"/>
    <w:rsid w:val="00173B02"/>
    <w:rsid w:val="00175CE5"/>
    <w:rsid w:val="00180B99"/>
    <w:rsid w:val="0018299E"/>
    <w:rsid w:val="001843E5"/>
    <w:rsid w:val="00184979"/>
    <w:rsid w:val="00190048"/>
    <w:rsid w:val="0019178C"/>
    <w:rsid w:val="00191AB9"/>
    <w:rsid w:val="00194921"/>
    <w:rsid w:val="0019558E"/>
    <w:rsid w:val="00195B78"/>
    <w:rsid w:val="00196443"/>
    <w:rsid w:val="00196C34"/>
    <w:rsid w:val="001A04CE"/>
    <w:rsid w:val="001A176C"/>
    <w:rsid w:val="001A24F7"/>
    <w:rsid w:val="001A28AF"/>
    <w:rsid w:val="001A3C1B"/>
    <w:rsid w:val="001A5581"/>
    <w:rsid w:val="001B299B"/>
    <w:rsid w:val="001B2F74"/>
    <w:rsid w:val="001C3C85"/>
    <w:rsid w:val="001C71E6"/>
    <w:rsid w:val="001D1DB4"/>
    <w:rsid w:val="001D52F2"/>
    <w:rsid w:val="001D541E"/>
    <w:rsid w:val="001D74D6"/>
    <w:rsid w:val="001E230B"/>
    <w:rsid w:val="001E5064"/>
    <w:rsid w:val="001E6414"/>
    <w:rsid w:val="001E7C6D"/>
    <w:rsid w:val="001F3C9F"/>
    <w:rsid w:val="001F4522"/>
    <w:rsid w:val="001F4F89"/>
    <w:rsid w:val="001F582C"/>
    <w:rsid w:val="001F5C3F"/>
    <w:rsid w:val="001F60AE"/>
    <w:rsid w:val="00200AAB"/>
    <w:rsid w:val="00202D43"/>
    <w:rsid w:val="002032FD"/>
    <w:rsid w:val="002054F7"/>
    <w:rsid w:val="00207DD9"/>
    <w:rsid w:val="00214EDF"/>
    <w:rsid w:val="002205BA"/>
    <w:rsid w:val="00220DDD"/>
    <w:rsid w:val="00230E59"/>
    <w:rsid w:val="002311F1"/>
    <w:rsid w:val="00232DCD"/>
    <w:rsid w:val="002339A7"/>
    <w:rsid w:val="00233D75"/>
    <w:rsid w:val="00243A08"/>
    <w:rsid w:val="00244687"/>
    <w:rsid w:val="00246627"/>
    <w:rsid w:val="0025496A"/>
    <w:rsid w:val="002578CA"/>
    <w:rsid w:val="00260EB6"/>
    <w:rsid w:val="002620B2"/>
    <w:rsid w:val="0027154D"/>
    <w:rsid w:val="00272CC3"/>
    <w:rsid w:val="002779B5"/>
    <w:rsid w:val="00281879"/>
    <w:rsid w:val="00281908"/>
    <w:rsid w:val="002840DD"/>
    <w:rsid w:val="0028625A"/>
    <w:rsid w:val="00286FF8"/>
    <w:rsid w:val="00290CDC"/>
    <w:rsid w:val="00291277"/>
    <w:rsid w:val="00291B27"/>
    <w:rsid w:val="00294492"/>
    <w:rsid w:val="002A20E9"/>
    <w:rsid w:val="002A431A"/>
    <w:rsid w:val="002A5DBF"/>
    <w:rsid w:val="002A5E0C"/>
    <w:rsid w:val="002A74C6"/>
    <w:rsid w:val="002B008D"/>
    <w:rsid w:val="002B261C"/>
    <w:rsid w:val="002B294B"/>
    <w:rsid w:val="002B2A51"/>
    <w:rsid w:val="002B31C0"/>
    <w:rsid w:val="002B33E1"/>
    <w:rsid w:val="002B4CF1"/>
    <w:rsid w:val="002B556A"/>
    <w:rsid w:val="002C3557"/>
    <w:rsid w:val="002C3E74"/>
    <w:rsid w:val="002C4075"/>
    <w:rsid w:val="002C54DB"/>
    <w:rsid w:val="002C6D15"/>
    <w:rsid w:val="002D0DA0"/>
    <w:rsid w:val="002D0F1D"/>
    <w:rsid w:val="002D1599"/>
    <w:rsid w:val="002D5580"/>
    <w:rsid w:val="002F223B"/>
    <w:rsid w:val="002F39C2"/>
    <w:rsid w:val="002F52F1"/>
    <w:rsid w:val="002F6FA1"/>
    <w:rsid w:val="0030106F"/>
    <w:rsid w:val="00301AED"/>
    <w:rsid w:val="003021C6"/>
    <w:rsid w:val="00310389"/>
    <w:rsid w:val="00314EC4"/>
    <w:rsid w:val="00316E41"/>
    <w:rsid w:val="0031724F"/>
    <w:rsid w:val="003173F1"/>
    <w:rsid w:val="00317588"/>
    <w:rsid w:val="00317ADC"/>
    <w:rsid w:val="00320AE8"/>
    <w:rsid w:val="00322C5C"/>
    <w:rsid w:val="00322DD4"/>
    <w:rsid w:val="0032447F"/>
    <w:rsid w:val="00324762"/>
    <w:rsid w:val="00327715"/>
    <w:rsid w:val="00331FDD"/>
    <w:rsid w:val="0034382A"/>
    <w:rsid w:val="00345C26"/>
    <w:rsid w:val="00347AB2"/>
    <w:rsid w:val="00353D69"/>
    <w:rsid w:val="0035429A"/>
    <w:rsid w:val="00361DD9"/>
    <w:rsid w:val="003666FB"/>
    <w:rsid w:val="00373649"/>
    <w:rsid w:val="003736B4"/>
    <w:rsid w:val="0037434A"/>
    <w:rsid w:val="00374A20"/>
    <w:rsid w:val="00375863"/>
    <w:rsid w:val="00376590"/>
    <w:rsid w:val="00377198"/>
    <w:rsid w:val="003812C8"/>
    <w:rsid w:val="00383A17"/>
    <w:rsid w:val="00384E0F"/>
    <w:rsid w:val="003870FC"/>
    <w:rsid w:val="00392AC6"/>
    <w:rsid w:val="00394A37"/>
    <w:rsid w:val="00395B97"/>
    <w:rsid w:val="003970C6"/>
    <w:rsid w:val="00397652"/>
    <w:rsid w:val="00397B6E"/>
    <w:rsid w:val="00397E65"/>
    <w:rsid w:val="003A6B28"/>
    <w:rsid w:val="003B124E"/>
    <w:rsid w:val="003B13B6"/>
    <w:rsid w:val="003B144F"/>
    <w:rsid w:val="003B4893"/>
    <w:rsid w:val="003B4906"/>
    <w:rsid w:val="003B605C"/>
    <w:rsid w:val="003C024B"/>
    <w:rsid w:val="003C0427"/>
    <w:rsid w:val="003C2DE4"/>
    <w:rsid w:val="003C5D05"/>
    <w:rsid w:val="003C61A9"/>
    <w:rsid w:val="003C6909"/>
    <w:rsid w:val="003D094C"/>
    <w:rsid w:val="003D53CA"/>
    <w:rsid w:val="003D65D1"/>
    <w:rsid w:val="003D69BB"/>
    <w:rsid w:val="003E4243"/>
    <w:rsid w:val="003E5E07"/>
    <w:rsid w:val="003F1AE6"/>
    <w:rsid w:val="003F32CA"/>
    <w:rsid w:val="00400AA5"/>
    <w:rsid w:val="004018A3"/>
    <w:rsid w:val="004025E6"/>
    <w:rsid w:val="00403E48"/>
    <w:rsid w:val="004047D3"/>
    <w:rsid w:val="004102CF"/>
    <w:rsid w:val="004158C0"/>
    <w:rsid w:val="00423196"/>
    <w:rsid w:val="004249F7"/>
    <w:rsid w:val="00426433"/>
    <w:rsid w:val="004307F8"/>
    <w:rsid w:val="0043341F"/>
    <w:rsid w:val="00433C68"/>
    <w:rsid w:val="00434CC6"/>
    <w:rsid w:val="00435D2C"/>
    <w:rsid w:val="00441FD7"/>
    <w:rsid w:val="00443281"/>
    <w:rsid w:val="004508F8"/>
    <w:rsid w:val="00452E2C"/>
    <w:rsid w:val="00453B57"/>
    <w:rsid w:val="0046292A"/>
    <w:rsid w:val="00467220"/>
    <w:rsid w:val="00467A27"/>
    <w:rsid w:val="00470ABE"/>
    <w:rsid w:val="0047348A"/>
    <w:rsid w:val="00473853"/>
    <w:rsid w:val="00474602"/>
    <w:rsid w:val="00474FAB"/>
    <w:rsid w:val="00481CC0"/>
    <w:rsid w:val="00482E4A"/>
    <w:rsid w:val="0049072A"/>
    <w:rsid w:val="004A02BB"/>
    <w:rsid w:val="004A0303"/>
    <w:rsid w:val="004A045D"/>
    <w:rsid w:val="004A05CE"/>
    <w:rsid w:val="004A1EE1"/>
    <w:rsid w:val="004A2283"/>
    <w:rsid w:val="004A294A"/>
    <w:rsid w:val="004A32AE"/>
    <w:rsid w:val="004A4845"/>
    <w:rsid w:val="004A6C81"/>
    <w:rsid w:val="004B014E"/>
    <w:rsid w:val="004B1A6C"/>
    <w:rsid w:val="004B26E4"/>
    <w:rsid w:val="004B4E0D"/>
    <w:rsid w:val="004B5126"/>
    <w:rsid w:val="004B7EAC"/>
    <w:rsid w:val="004C2E68"/>
    <w:rsid w:val="004D364F"/>
    <w:rsid w:val="004D3745"/>
    <w:rsid w:val="004D6956"/>
    <w:rsid w:val="004D719B"/>
    <w:rsid w:val="004E03E0"/>
    <w:rsid w:val="004E1742"/>
    <w:rsid w:val="004E1863"/>
    <w:rsid w:val="004E2D8E"/>
    <w:rsid w:val="004E3788"/>
    <w:rsid w:val="004E4F6A"/>
    <w:rsid w:val="004E5B91"/>
    <w:rsid w:val="004E5BD1"/>
    <w:rsid w:val="004E7D4C"/>
    <w:rsid w:val="004F33FC"/>
    <w:rsid w:val="004F3BB7"/>
    <w:rsid w:val="004F411A"/>
    <w:rsid w:val="004F4810"/>
    <w:rsid w:val="004F76D4"/>
    <w:rsid w:val="00501DDD"/>
    <w:rsid w:val="0050282E"/>
    <w:rsid w:val="00502C31"/>
    <w:rsid w:val="00503E26"/>
    <w:rsid w:val="005051FE"/>
    <w:rsid w:val="00505FCC"/>
    <w:rsid w:val="00506467"/>
    <w:rsid w:val="00506D8A"/>
    <w:rsid w:val="0050799B"/>
    <w:rsid w:val="00507B9A"/>
    <w:rsid w:val="00510C9E"/>
    <w:rsid w:val="005133CB"/>
    <w:rsid w:val="00516828"/>
    <w:rsid w:val="00521842"/>
    <w:rsid w:val="00521851"/>
    <w:rsid w:val="005219E7"/>
    <w:rsid w:val="005234FC"/>
    <w:rsid w:val="00531999"/>
    <w:rsid w:val="00535F84"/>
    <w:rsid w:val="005365A6"/>
    <w:rsid w:val="00537DDB"/>
    <w:rsid w:val="00541201"/>
    <w:rsid w:val="00542360"/>
    <w:rsid w:val="005445AC"/>
    <w:rsid w:val="00544FD0"/>
    <w:rsid w:val="00546787"/>
    <w:rsid w:val="005512CA"/>
    <w:rsid w:val="005516D5"/>
    <w:rsid w:val="00553954"/>
    <w:rsid w:val="005553AC"/>
    <w:rsid w:val="00555B59"/>
    <w:rsid w:val="00561051"/>
    <w:rsid w:val="00564FC7"/>
    <w:rsid w:val="00567DF0"/>
    <w:rsid w:val="00567E6D"/>
    <w:rsid w:val="005701F1"/>
    <w:rsid w:val="00572D0D"/>
    <w:rsid w:val="00574479"/>
    <w:rsid w:val="005915AF"/>
    <w:rsid w:val="0059394C"/>
    <w:rsid w:val="005A62BE"/>
    <w:rsid w:val="005A64D4"/>
    <w:rsid w:val="005A6F15"/>
    <w:rsid w:val="005A7218"/>
    <w:rsid w:val="005B297D"/>
    <w:rsid w:val="005B5AC2"/>
    <w:rsid w:val="005B66DE"/>
    <w:rsid w:val="005C21C8"/>
    <w:rsid w:val="005C2766"/>
    <w:rsid w:val="005C44D1"/>
    <w:rsid w:val="005D0BBD"/>
    <w:rsid w:val="005D25D4"/>
    <w:rsid w:val="005D2746"/>
    <w:rsid w:val="005D4DAA"/>
    <w:rsid w:val="005E1E4F"/>
    <w:rsid w:val="005E1E9C"/>
    <w:rsid w:val="005E30BD"/>
    <w:rsid w:val="005E47D2"/>
    <w:rsid w:val="005E6E22"/>
    <w:rsid w:val="005F0355"/>
    <w:rsid w:val="005F6936"/>
    <w:rsid w:val="005F7F86"/>
    <w:rsid w:val="00603D65"/>
    <w:rsid w:val="00607EF9"/>
    <w:rsid w:val="00610BB2"/>
    <w:rsid w:val="0061536C"/>
    <w:rsid w:val="0062158E"/>
    <w:rsid w:val="00622A2D"/>
    <w:rsid w:val="00626FE8"/>
    <w:rsid w:val="006307D1"/>
    <w:rsid w:val="006375B0"/>
    <w:rsid w:val="00641FF1"/>
    <w:rsid w:val="0064300A"/>
    <w:rsid w:val="00644620"/>
    <w:rsid w:val="00650A00"/>
    <w:rsid w:val="0065150C"/>
    <w:rsid w:val="00652BA7"/>
    <w:rsid w:val="00653A7E"/>
    <w:rsid w:val="00654C66"/>
    <w:rsid w:val="00655816"/>
    <w:rsid w:val="00657477"/>
    <w:rsid w:val="00666DF2"/>
    <w:rsid w:val="00667038"/>
    <w:rsid w:val="0067045A"/>
    <w:rsid w:val="00671C93"/>
    <w:rsid w:val="00672AC3"/>
    <w:rsid w:val="00673AA1"/>
    <w:rsid w:val="00673FB0"/>
    <w:rsid w:val="0067576B"/>
    <w:rsid w:val="00675E1A"/>
    <w:rsid w:val="00676321"/>
    <w:rsid w:val="00681B93"/>
    <w:rsid w:val="00682342"/>
    <w:rsid w:val="006827CD"/>
    <w:rsid w:val="00683F2C"/>
    <w:rsid w:val="006878AF"/>
    <w:rsid w:val="00690926"/>
    <w:rsid w:val="00691E7F"/>
    <w:rsid w:val="00693DF3"/>
    <w:rsid w:val="00693E9F"/>
    <w:rsid w:val="00696A1A"/>
    <w:rsid w:val="006977BC"/>
    <w:rsid w:val="006A1BB5"/>
    <w:rsid w:val="006A4C1F"/>
    <w:rsid w:val="006A6635"/>
    <w:rsid w:val="006A79AD"/>
    <w:rsid w:val="006B1C99"/>
    <w:rsid w:val="006B43ED"/>
    <w:rsid w:val="006B4B66"/>
    <w:rsid w:val="006B5012"/>
    <w:rsid w:val="006B6154"/>
    <w:rsid w:val="006C0BD6"/>
    <w:rsid w:val="006C3879"/>
    <w:rsid w:val="006C75B8"/>
    <w:rsid w:val="006D0F4F"/>
    <w:rsid w:val="006D1153"/>
    <w:rsid w:val="006D4D7C"/>
    <w:rsid w:val="006D7D48"/>
    <w:rsid w:val="006E5FC6"/>
    <w:rsid w:val="006F0875"/>
    <w:rsid w:val="006F0B7A"/>
    <w:rsid w:val="006F1899"/>
    <w:rsid w:val="007013FC"/>
    <w:rsid w:val="00701930"/>
    <w:rsid w:val="00704B20"/>
    <w:rsid w:val="00704F95"/>
    <w:rsid w:val="0070532A"/>
    <w:rsid w:val="00707D32"/>
    <w:rsid w:val="007128F2"/>
    <w:rsid w:val="00715BF9"/>
    <w:rsid w:val="0071655C"/>
    <w:rsid w:val="00716881"/>
    <w:rsid w:val="00717C8E"/>
    <w:rsid w:val="007248FE"/>
    <w:rsid w:val="00731DCE"/>
    <w:rsid w:val="00734350"/>
    <w:rsid w:val="00734530"/>
    <w:rsid w:val="0074206D"/>
    <w:rsid w:val="00743F44"/>
    <w:rsid w:val="00745D60"/>
    <w:rsid w:val="007461C0"/>
    <w:rsid w:val="00746FBC"/>
    <w:rsid w:val="007500A0"/>
    <w:rsid w:val="00753F8F"/>
    <w:rsid w:val="00761DE3"/>
    <w:rsid w:val="00762972"/>
    <w:rsid w:val="00765A71"/>
    <w:rsid w:val="00765FAD"/>
    <w:rsid w:val="00770298"/>
    <w:rsid w:val="0077193A"/>
    <w:rsid w:val="00792363"/>
    <w:rsid w:val="007923EF"/>
    <w:rsid w:val="00796838"/>
    <w:rsid w:val="0079786A"/>
    <w:rsid w:val="007B020D"/>
    <w:rsid w:val="007B2C30"/>
    <w:rsid w:val="007B39E2"/>
    <w:rsid w:val="007B5810"/>
    <w:rsid w:val="007B6D35"/>
    <w:rsid w:val="007C04A9"/>
    <w:rsid w:val="007C4106"/>
    <w:rsid w:val="007D18EF"/>
    <w:rsid w:val="007D404E"/>
    <w:rsid w:val="007E012F"/>
    <w:rsid w:val="007F07B9"/>
    <w:rsid w:val="007F244C"/>
    <w:rsid w:val="007F6F02"/>
    <w:rsid w:val="00804EFB"/>
    <w:rsid w:val="008075A3"/>
    <w:rsid w:val="00816F9B"/>
    <w:rsid w:val="00817357"/>
    <w:rsid w:val="008222B9"/>
    <w:rsid w:val="00824D4B"/>
    <w:rsid w:val="00825BF3"/>
    <w:rsid w:val="00826903"/>
    <w:rsid w:val="008273C2"/>
    <w:rsid w:val="00830C79"/>
    <w:rsid w:val="00831017"/>
    <w:rsid w:val="00831970"/>
    <w:rsid w:val="008322C2"/>
    <w:rsid w:val="0083273A"/>
    <w:rsid w:val="00836FD3"/>
    <w:rsid w:val="008457F6"/>
    <w:rsid w:val="00850CD4"/>
    <w:rsid w:val="00850D23"/>
    <w:rsid w:val="008537D6"/>
    <w:rsid w:val="008545B3"/>
    <w:rsid w:val="008560E9"/>
    <w:rsid w:val="00856388"/>
    <w:rsid w:val="0085732F"/>
    <w:rsid w:val="00857A94"/>
    <w:rsid w:val="008603CF"/>
    <w:rsid w:val="008608C2"/>
    <w:rsid w:val="00867D65"/>
    <w:rsid w:val="008707E2"/>
    <w:rsid w:val="00874A43"/>
    <w:rsid w:val="008827CD"/>
    <w:rsid w:val="00884AC1"/>
    <w:rsid w:val="008904D8"/>
    <w:rsid w:val="00890B91"/>
    <w:rsid w:val="00891D2A"/>
    <w:rsid w:val="00893E8F"/>
    <w:rsid w:val="008977A7"/>
    <w:rsid w:val="008A0157"/>
    <w:rsid w:val="008A2B16"/>
    <w:rsid w:val="008A5917"/>
    <w:rsid w:val="008A67D6"/>
    <w:rsid w:val="008A6807"/>
    <w:rsid w:val="008A7054"/>
    <w:rsid w:val="008B0F0F"/>
    <w:rsid w:val="008B2FAD"/>
    <w:rsid w:val="008B322F"/>
    <w:rsid w:val="008B552F"/>
    <w:rsid w:val="008B748F"/>
    <w:rsid w:val="008C0050"/>
    <w:rsid w:val="008C132B"/>
    <w:rsid w:val="008C15BE"/>
    <w:rsid w:val="008C3983"/>
    <w:rsid w:val="008C4945"/>
    <w:rsid w:val="008C4BBB"/>
    <w:rsid w:val="008D210A"/>
    <w:rsid w:val="008D510A"/>
    <w:rsid w:val="008D555A"/>
    <w:rsid w:val="008D55F2"/>
    <w:rsid w:val="008D5729"/>
    <w:rsid w:val="008D5F8F"/>
    <w:rsid w:val="008D62FA"/>
    <w:rsid w:val="008D69E4"/>
    <w:rsid w:val="008D6EC0"/>
    <w:rsid w:val="008D7A1C"/>
    <w:rsid w:val="008E1599"/>
    <w:rsid w:val="008E3883"/>
    <w:rsid w:val="008E73DA"/>
    <w:rsid w:val="008E7CAA"/>
    <w:rsid w:val="009004E4"/>
    <w:rsid w:val="009049E2"/>
    <w:rsid w:val="009078E5"/>
    <w:rsid w:val="00910017"/>
    <w:rsid w:val="00910D46"/>
    <w:rsid w:val="009164DE"/>
    <w:rsid w:val="00920CC9"/>
    <w:rsid w:val="0092353E"/>
    <w:rsid w:val="00925674"/>
    <w:rsid w:val="00926BB0"/>
    <w:rsid w:val="00931981"/>
    <w:rsid w:val="00933C6B"/>
    <w:rsid w:val="00934337"/>
    <w:rsid w:val="00935919"/>
    <w:rsid w:val="00937DB7"/>
    <w:rsid w:val="00941164"/>
    <w:rsid w:val="00945D3E"/>
    <w:rsid w:val="009463F4"/>
    <w:rsid w:val="00950EE2"/>
    <w:rsid w:val="00953EFD"/>
    <w:rsid w:val="00954D74"/>
    <w:rsid w:val="00954EAE"/>
    <w:rsid w:val="00972529"/>
    <w:rsid w:val="009741A6"/>
    <w:rsid w:val="0097560C"/>
    <w:rsid w:val="0098050C"/>
    <w:rsid w:val="00985E67"/>
    <w:rsid w:val="00990F86"/>
    <w:rsid w:val="00993B79"/>
    <w:rsid w:val="009A23B8"/>
    <w:rsid w:val="009A3712"/>
    <w:rsid w:val="009A4F33"/>
    <w:rsid w:val="009A5ABC"/>
    <w:rsid w:val="009B04DA"/>
    <w:rsid w:val="009B1397"/>
    <w:rsid w:val="009B3AED"/>
    <w:rsid w:val="009B4D27"/>
    <w:rsid w:val="009C13CA"/>
    <w:rsid w:val="009C3CB6"/>
    <w:rsid w:val="009C5790"/>
    <w:rsid w:val="009C6014"/>
    <w:rsid w:val="009C6B96"/>
    <w:rsid w:val="009C7680"/>
    <w:rsid w:val="009D0581"/>
    <w:rsid w:val="009E2C24"/>
    <w:rsid w:val="009E4441"/>
    <w:rsid w:val="009E6029"/>
    <w:rsid w:val="009F639F"/>
    <w:rsid w:val="00A046EB"/>
    <w:rsid w:val="00A051D5"/>
    <w:rsid w:val="00A06BEB"/>
    <w:rsid w:val="00A0724D"/>
    <w:rsid w:val="00A07FAB"/>
    <w:rsid w:val="00A17DD1"/>
    <w:rsid w:val="00A21DB4"/>
    <w:rsid w:val="00A22713"/>
    <w:rsid w:val="00A22C60"/>
    <w:rsid w:val="00A2652D"/>
    <w:rsid w:val="00A27194"/>
    <w:rsid w:val="00A27349"/>
    <w:rsid w:val="00A27DD7"/>
    <w:rsid w:val="00A31D2B"/>
    <w:rsid w:val="00A400E9"/>
    <w:rsid w:val="00A42987"/>
    <w:rsid w:val="00A42DFE"/>
    <w:rsid w:val="00A43A46"/>
    <w:rsid w:val="00A46609"/>
    <w:rsid w:val="00A52986"/>
    <w:rsid w:val="00A532EE"/>
    <w:rsid w:val="00A56472"/>
    <w:rsid w:val="00A566AB"/>
    <w:rsid w:val="00A57279"/>
    <w:rsid w:val="00A61820"/>
    <w:rsid w:val="00A6300D"/>
    <w:rsid w:val="00A63380"/>
    <w:rsid w:val="00A63D09"/>
    <w:rsid w:val="00A75333"/>
    <w:rsid w:val="00A82D28"/>
    <w:rsid w:val="00A8593A"/>
    <w:rsid w:val="00A87CB7"/>
    <w:rsid w:val="00A87F07"/>
    <w:rsid w:val="00A90813"/>
    <w:rsid w:val="00A90B20"/>
    <w:rsid w:val="00A911DE"/>
    <w:rsid w:val="00A927D8"/>
    <w:rsid w:val="00A948D2"/>
    <w:rsid w:val="00AA3645"/>
    <w:rsid w:val="00AA3653"/>
    <w:rsid w:val="00AB0A9E"/>
    <w:rsid w:val="00AB6900"/>
    <w:rsid w:val="00AC63AE"/>
    <w:rsid w:val="00AC659A"/>
    <w:rsid w:val="00AD2396"/>
    <w:rsid w:val="00AD4255"/>
    <w:rsid w:val="00AD7400"/>
    <w:rsid w:val="00AE315D"/>
    <w:rsid w:val="00AE3901"/>
    <w:rsid w:val="00AE3E44"/>
    <w:rsid w:val="00AE48D2"/>
    <w:rsid w:val="00AE577D"/>
    <w:rsid w:val="00AE5ABE"/>
    <w:rsid w:val="00AE5CB6"/>
    <w:rsid w:val="00AE689B"/>
    <w:rsid w:val="00AF2298"/>
    <w:rsid w:val="00AF4F57"/>
    <w:rsid w:val="00AF61AC"/>
    <w:rsid w:val="00AF6E00"/>
    <w:rsid w:val="00B00A00"/>
    <w:rsid w:val="00B00F41"/>
    <w:rsid w:val="00B01E06"/>
    <w:rsid w:val="00B05F87"/>
    <w:rsid w:val="00B1671B"/>
    <w:rsid w:val="00B302BB"/>
    <w:rsid w:val="00B31B9F"/>
    <w:rsid w:val="00B409AF"/>
    <w:rsid w:val="00B42A1B"/>
    <w:rsid w:val="00B42B88"/>
    <w:rsid w:val="00B45774"/>
    <w:rsid w:val="00B5105E"/>
    <w:rsid w:val="00B52236"/>
    <w:rsid w:val="00B5382A"/>
    <w:rsid w:val="00B56542"/>
    <w:rsid w:val="00B656FA"/>
    <w:rsid w:val="00B70A26"/>
    <w:rsid w:val="00B70F20"/>
    <w:rsid w:val="00B72634"/>
    <w:rsid w:val="00B739C5"/>
    <w:rsid w:val="00B81CEA"/>
    <w:rsid w:val="00B87BC5"/>
    <w:rsid w:val="00B87DA2"/>
    <w:rsid w:val="00B93FF7"/>
    <w:rsid w:val="00B94480"/>
    <w:rsid w:val="00B94507"/>
    <w:rsid w:val="00B955A7"/>
    <w:rsid w:val="00BA08BE"/>
    <w:rsid w:val="00BA1024"/>
    <w:rsid w:val="00BA1745"/>
    <w:rsid w:val="00BA2892"/>
    <w:rsid w:val="00BA3627"/>
    <w:rsid w:val="00BA518F"/>
    <w:rsid w:val="00BA6F08"/>
    <w:rsid w:val="00BA7637"/>
    <w:rsid w:val="00BA7D59"/>
    <w:rsid w:val="00BB0A7E"/>
    <w:rsid w:val="00BB0DE7"/>
    <w:rsid w:val="00BB4017"/>
    <w:rsid w:val="00BB58C8"/>
    <w:rsid w:val="00BB637A"/>
    <w:rsid w:val="00BC4487"/>
    <w:rsid w:val="00BC453C"/>
    <w:rsid w:val="00BC637A"/>
    <w:rsid w:val="00BD0FC4"/>
    <w:rsid w:val="00BD143D"/>
    <w:rsid w:val="00BD2219"/>
    <w:rsid w:val="00BD6198"/>
    <w:rsid w:val="00BD72F5"/>
    <w:rsid w:val="00BD77BC"/>
    <w:rsid w:val="00BE2047"/>
    <w:rsid w:val="00BE301B"/>
    <w:rsid w:val="00BF3E35"/>
    <w:rsid w:val="00BF5D70"/>
    <w:rsid w:val="00C02B0B"/>
    <w:rsid w:val="00C032B1"/>
    <w:rsid w:val="00C05EEF"/>
    <w:rsid w:val="00C15B23"/>
    <w:rsid w:val="00C21D0C"/>
    <w:rsid w:val="00C227AD"/>
    <w:rsid w:val="00C23DEA"/>
    <w:rsid w:val="00C25A2E"/>
    <w:rsid w:val="00C25BAD"/>
    <w:rsid w:val="00C26C44"/>
    <w:rsid w:val="00C312A7"/>
    <w:rsid w:val="00C32D6D"/>
    <w:rsid w:val="00C33157"/>
    <w:rsid w:val="00C331E6"/>
    <w:rsid w:val="00C4258D"/>
    <w:rsid w:val="00C43C1C"/>
    <w:rsid w:val="00C442F0"/>
    <w:rsid w:val="00C44781"/>
    <w:rsid w:val="00C45306"/>
    <w:rsid w:val="00C46FCE"/>
    <w:rsid w:val="00C50145"/>
    <w:rsid w:val="00C5725C"/>
    <w:rsid w:val="00C63CB5"/>
    <w:rsid w:val="00C71889"/>
    <w:rsid w:val="00C73DBD"/>
    <w:rsid w:val="00C745D8"/>
    <w:rsid w:val="00C74F22"/>
    <w:rsid w:val="00C75E52"/>
    <w:rsid w:val="00C8071C"/>
    <w:rsid w:val="00C838A9"/>
    <w:rsid w:val="00C848FF"/>
    <w:rsid w:val="00C85C70"/>
    <w:rsid w:val="00C86ECB"/>
    <w:rsid w:val="00C92124"/>
    <w:rsid w:val="00C922D9"/>
    <w:rsid w:val="00C92A50"/>
    <w:rsid w:val="00C94619"/>
    <w:rsid w:val="00C94A2B"/>
    <w:rsid w:val="00C97F3F"/>
    <w:rsid w:val="00CB03E7"/>
    <w:rsid w:val="00CB2E8B"/>
    <w:rsid w:val="00CB545B"/>
    <w:rsid w:val="00CB7663"/>
    <w:rsid w:val="00CC56A4"/>
    <w:rsid w:val="00CC5E73"/>
    <w:rsid w:val="00CC6B29"/>
    <w:rsid w:val="00CD0857"/>
    <w:rsid w:val="00CD56FF"/>
    <w:rsid w:val="00CD7FE6"/>
    <w:rsid w:val="00CE342D"/>
    <w:rsid w:val="00CF11A1"/>
    <w:rsid w:val="00CF1287"/>
    <w:rsid w:val="00CF47FC"/>
    <w:rsid w:val="00D0082D"/>
    <w:rsid w:val="00D03550"/>
    <w:rsid w:val="00D053C3"/>
    <w:rsid w:val="00D10BB7"/>
    <w:rsid w:val="00D12196"/>
    <w:rsid w:val="00D12672"/>
    <w:rsid w:val="00D12D92"/>
    <w:rsid w:val="00D142BE"/>
    <w:rsid w:val="00D16B50"/>
    <w:rsid w:val="00D22507"/>
    <w:rsid w:val="00D24713"/>
    <w:rsid w:val="00D24C6C"/>
    <w:rsid w:val="00D2755C"/>
    <w:rsid w:val="00D30E08"/>
    <w:rsid w:val="00D3169B"/>
    <w:rsid w:val="00D31E8B"/>
    <w:rsid w:val="00D341ED"/>
    <w:rsid w:val="00D378EF"/>
    <w:rsid w:val="00D40185"/>
    <w:rsid w:val="00D42CE2"/>
    <w:rsid w:val="00D46AE5"/>
    <w:rsid w:val="00D47A81"/>
    <w:rsid w:val="00D51BD1"/>
    <w:rsid w:val="00D54A0D"/>
    <w:rsid w:val="00D5535E"/>
    <w:rsid w:val="00D5639B"/>
    <w:rsid w:val="00D62D31"/>
    <w:rsid w:val="00D63104"/>
    <w:rsid w:val="00D72ECF"/>
    <w:rsid w:val="00D7404B"/>
    <w:rsid w:val="00D748FE"/>
    <w:rsid w:val="00D7582F"/>
    <w:rsid w:val="00D8242D"/>
    <w:rsid w:val="00D83144"/>
    <w:rsid w:val="00D83866"/>
    <w:rsid w:val="00D92E65"/>
    <w:rsid w:val="00D932A6"/>
    <w:rsid w:val="00D9377F"/>
    <w:rsid w:val="00D93C73"/>
    <w:rsid w:val="00D94DA8"/>
    <w:rsid w:val="00D95CFD"/>
    <w:rsid w:val="00D977FB"/>
    <w:rsid w:val="00DA12D1"/>
    <w:rsid w:val="00DA147C"/>
    <w:rsid w:val="00DA1C7A"/>
    <w:rsid w:val="00DA3765"/>
    <w:rsid w:val="00DB7F0B"/>
    <w:rsid w:val="00DD067A"/>
    <w:rsid w:val="00DD1D1E"/>
    <w:rsid w:val="00DD4F4E"/>
    <w:rsid w:val="00DD5007"/>
    <w:rsid w:val="00DE0DA2"/>
    <w:rsid w:val="00DE22FA"/>
    <w:rsid w:val="00DE2959"/>
    <w:rsid w:val="00DE38FF"/>
    <w:rsid w:val="00DE48E2"/>
    <w:rsid w:val="00DF06D4"/>
    <w:rsid w:val="00DF4F83"/>
    <w:rsid w:val="00DF4FEA"/>
    <w:rsid w:val="00E00578"/>
    <w:rsid w:val="00E0147A"/>
    <w:rsid w:val="00E01B3A"/>
    <w:rsid w:val="00E03872"/>
    <w:rsid w:val="00E039A5"/>
    <w:rsid w:val="00E043F5"/>
    <w:rsid w:val="00E062BF"/>
    <w:rsid w:val="00E11D53"/>
    <w:rsid w:val="00E13C8F"/>
    <w:rsid w:val="00E13FB2"/>
    <w:rsid w:val="00E15B25"/>
    <w:rsid w:val="00E16432"/>
    <w:rsid w:val="00E228D4"/>
    <w:rsid w:val="00E243BB"/>
    <w:rsid w:val="00E24D8C"/>
    <w:rsid w:val="00E251BC"/>
    <w:rsid w:val="00E273C9"/>
    <w:rsid w:val="00E27A15"/>
    <w:rsid w:val="00E3330E"/>
    <w:rsid w:val="00E37AD1"/>
    <w:rsid w:val="00E4416E"/>
    <w:rsid w:val="00E44BDB"/>
    <w:rsid w:val="00E46E2D"/>
    <w:rsid w:val="00E5179F"/>
    <w:rsid w:val="00E528A1"/>
    <w:rsid w:val="00E52D65"/>
    <w:rsid w:val="00E600CD"/>
    <w:rsid w:val="00E617F7"/>
    <w:rsid w:val="00E61E97"/>
    <w:rsid w:val="00E6251B"/>
    <w:rsid w:val="00E62B10"/>
    <w:rsid w:val="00E64187"/>
    <w:rsid w:val="00E72C9A"/>
    <w:rsid w:val="00E73E76"/>
    <w:rsid w:val="00E74307"/>
    <w:rsid w:val="00E74D28"/>
    <w:rsid w:val="00E762D0"/>
    <w:rsid w:val="00E76A9F"/>
    <w:rsid w:val="00E7759D"/>
    <w:rsid w:val="00E77868"/>
    <w:rsid w:val="00E8714B"/>
    <w:rsid w:val="00E95AF1"/>
    <w:rsid w:val="00E962B0"/>
    <w:rsid w:val="00E975D1"/>
    <w:rsid w:val="00EA0F3B"/>
    <w:rsid w:val="00EA3520"/>
    <w:rsid w:val="00EA41F6"/>
    <w:rsid w:val="00EB3534"/>
    <w:rsid w:val="00EB688E"/>
    <w:rsid w:val="00EB7CA6"/>
    <w:rsid w:val="00EB7F9C"/>
    <w:rsid w:val="00EC0263"/>
    <w:rsid w:val="00EC45D9"/>
    <w:rsid w:val="00EC508A"/>
    <w:rsid w:val="00EC7C78"/>
    <w:rsid w:val="00ED274B"/>
    <w:rsid w:val="00ED3FC3"/>
    <w:rsid w:val="00ED6825"/>
    <w:rsid w:val="00ED6AC0"/>
    <w:rsid w:val="00EE0308"/>
    <w:rsid w:val="00EE3B56"/>
    <w:rsid w:val="00EF1310"/>
    <w:rsid w:val="00EF2F54"/>
    <w:rsid w:val="00EF4D46"/>
    <w:rsid w:val="00EF4E5A"/>
    <w:rsid w:val="00F026F4"/>
    <w:rsid w:val="00F0334B"/>
    <w:rsid w:val="00F13711"/>
    <w:rsid w:val="00F13CCD"/>
    <w:rsid w:val="00F16495"/>
    <w:rsid w:val="00F1751C"/>
    <w:rsid w:val="00F177DC"/>
    <w:rsid w:val="00F24738"/>
    <w:rsid w:val="00F305EC"/>
    <w:rsid w:val="00F31A59"/>
    <w:rsid w:val="00F34D98"/>
    <w:rsid w:val="00F40BB2"/>
    <w:rsid w:val="00F4148B"/>
    <w:rsid w:val="00F42BE6"/>
    <w:rsid w:val="00F520F4"/>
    <w:rsid w:val="00F539A5"/>
    <w:rsid w:val="00F54D77"/>
    <w:rsid w:val="00F56371"/>
    <w:rsid w:val="00F64054"/>
    <w:rsid w:val="00F7198E"/>
    <w:rsid w:val="00F73407"/>
    <w:rsid w:val="00F80D1C"/>
    <w:rsid w:val="00F83886"/>
    <w:rsid w:val="00F91247"/>
    <w:rsid w:val="00F9341C"/>
    <w:rsid w:val="00F9393E"/>
    <w:rsid w:val="00F93B3C"/>
    <w:rsid w:val="00F93C7D"/>
    <w:rsid w:val="00F94514"/>
    <w:rsid w:val="00F947D7"/>
    <w:rsid w:val="00F97690"/>
    <w:rsid w:val="00FA1617"/>
    <w:rsid w:val="00FA1EB8"/>
    <w:rsid w:val="00FA437E"/>
    <w:rsid w:val="00FA6B60"/>
    <w:rsid w:val="00FB0E8C"/>
    <w:rsid w:val="00FB0F8A"/>
    <w:rsid w:val="00FB3A5C"/>
    <w:rsid w:val="00FB5743"/>
    <w:rsid w:val="00FB6461"/>
    <w:rsid w:val="00FB6D48"/>
    <w:rsid w:val="00FB6FE0"/>
    <w:rsid w:val="00FB7BA6"/>
    <w:rsid w:val="00FC04C8"/>
    <w:rsid w:val="00FC051E"/>
    <w:rsid w:val="00FC1666"/>
    <w:rsid w:val="00FC21D6"/>
    <w:rsid w:val="00FC247A"/>
    <w:rsid w:val="00FC33E6"/>
    <w:rsid w:val="00FD27D6"/>
    <w:rsid w:val="00FE0B42"/>
    <w:rsid w:val="00FE3324"/>
    <w:rsid w:val="00FF129D"/>
    <w:rsid w:val="00FF1F0A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7E"/>
  </w:style>
  <w:style w:type="paragraph" w:styleId="1">
    <w:name w:val="heading 1"/>
    <w:basedOn w:val="a"/>
    <w:next w:val="a"/>
    <w:link w:val="10"/>
    <w:qFormat/>
    <w:rsid w:val="00FA437E"/>
    <w:pPr>
      <w:keepNext/>
      <w:ind w:right="567" w:firstLine="567"/>
      <w:jc w:val="center"/>
      <w:outlineLvl w:val="0"/>
    </w:pPr>
    <w:rPr>
      <w:rFonts w:ascii="Arial" w:hAnsi="Arial"/>
      <w:b/>
      <w:snapToGrid w:val="0"/>
      <w:sz w:val="28"/>
      <w:lang w:val="en-US"/>
    </w:rPr>
  </w:style>
  <w:style w:type="paragraph" w:styleId="2">
    <w:name w:val="heading 2"/>
    <w:basedOn w:val="a"/>
    <w:next w:val="a"/>
    <w:link w:val="20"/>
    <w:qFormat/>
    <w:rsid w:val="00FA437E"/>
    <w:pPr>
      <w:keepNext/>
      <w:ind w:firstLine="851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FA437E"/>
    <w:pPr>
      <w:keepNext/>
      <w:numPr>
        <w:numId w:val="1"/>
      </w:numPr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A437E"/>
    <w:pPr>
      <w:keepNext/>
      <w:spacing w:before="222" w:after="222"/>
      <w:ind w:right="49" w:firstLine="851"/>
      <w:jc w:val="center"/>
      <w:outlineLvl w:val="3"/>
    </w:pPr>
    <w:rPr>
      <w:rFonts w:ascii="Arial" w:hAnsi="Arial"/>
      <w:snapToGrid w:val="0"/>
      <w:sz w:val="24"/>
      <w:lang w:val="en-US"/>
    </w:rPr>
  </w:style>
  <w:style w:type="paragraph" w:styleId="5">
    <w:name w:val="heading 5"/>
    <w:basedOn w:val="a"/>
    <w:next w:val="a"/>
    <w:qFormat/>
    <w:rsid w:val="00FA437E"/>
    <w:pPr>
      <w:keepNext/>
      <w:spacing w:after="222"/>
      <w:ind w:right="49" w:firstLine="1418"/>
      <w:jc w:val="center"/>
      <w:outlineLvl w:val="4"/>
    </w:pPr>
    <w:rPr>
      <w:rFonts w:ascii="Arial" w:hAnsi="Arial"/>
      <w:snapToGrid w:val="0"/>
      <w:sz w:val="24"/>
      <w:lang w:val="en-US"/>
    </w:rPr>
  </w:style>
  <w:style w:type="paragraph" w:styleId="6">
    <w:name w:val="heading 6"/>
    <w:basedOn w:val="a"/>
    <w:next w:val="a"/>
    <w:qFormat/>
    <w:rsid w:val="00FA437E"/>
    <w:pPr>
      <w:keepNext/>
      <w:spacing w:before="222" w:after="222"/>
      <w:ind w:left="660" w:right="49" w:firstLine="851"/>
      <w:jc w:val="center"/>
      <w:outlineLvl w:val="5"/>
    </w:pPr>
    <w:rPr>
      <w:rFonts w:ascii="Arial" w:hAnsi="Arial"/>
      <w:snapToGrid w:val="0"/>
      <w:sz w:val="24"/>
      <w:lang w:val="en-US"/>
    </w:rPr>
  </w:style>
  <w:style w:type="paragraph" w:styleId="7">
    <w:name w:val="heading 7"/>
    <w:basedOn w:val="a"/>
    <w:next w:val="a"/>
    <w:link w:val="70"/>
    <w:qFormat/>
    <w:rsid w:val="00FA437E"/>
    <w:pPr>
      <w:keepNext/>
      <w:tabs>
        <w:tab w:val="left" w:pos="-2127"/>
        <w:tab w:val="left" w:pos="9639"/>
      </w:tabs>
      <w:spacing w:before="222" w:after="222"/>
      <w:ind w:left="550" w:firstLine="301"/>
      <w:jc w:val="both"/>
      <w:outlineLvl w:val="6"/>
    </w:pPr>
    <w:rPr>
      <w:rFonts w:ascii="Arial" w:hAnsi="Arial"/>
      <w:snapToGrid w:val="0"/>
      <w:sz w:val="24"/>
      <w:lang w:val="en-US"/>
    </w:rPr>
  </w:style>
  <w:style w:type="paragraph" w:styleId="8">
    <w:name w:val="heading 8"/>
    <w:basedOn w:val="a"/>
    <w:next w:val="a"/>
    <w:link w:val="80"/>
    <w:qFormat/>
    <w:rsid w:val="00FA437E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FA437E"/>
    <w:pPr>
      <w:keepNext/>
      <w:ind w:firstLine="1560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12A7"/>
    <w:rPr>
      <w:rFonts w:ascii="Arial" w:hAnsi="Arial"/>
      <w:b/>
      <w:snapToGrid w:val="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C312A7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uiPriority w:val="99"/>
    <w:rsid w:val="00C312A7"/>
    <w:rPr>
      <w:rFonts w:ascii="Arial" w:hAnsi="Arial"/>
      <w:snapToGrid w:val="0"/>
      <w:sz w:val="24"/>
      <w:lang w:val="en-US"/>
    </w:rPr>
  </w:style>
  <w:style w:type="character" w:customStyle="1" w:styleId="80">
    <w:name w:val="Заголовок 8 Знак"/>
    <w:basedOn w:val="a0"/>
    <w:link w:val="8"/>
    <w:rsid w:val="00A61820"/>
    <w:rPr>
      <w:rFonts w:ascii="Arial" w:hAnsi="Arial"/>
      <w:sz w:val="24"/>
    </w:rPr>
  </w:style>
  <w:style w:type="paragraph" w:styleId="a3">
    <w:name w:val="Body Text Indent"/>
    <w:basedOn w:val="a"/>
    <w:link w:val="a4"/>
    <w:rsid w:val="00FA437E"/>
    <w:pPr>
      <w:spacing w:after="222"/>
      <w:jc w:val="center"/>
    </w:pPr>
    <w:rPr>
      <w:rFonts w:ascii="Arial" w:hAnsi="Arial"/>
      <w:snapToGrid w:val="0"/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C312A7"/>
    <w:rPr>
      <w:rFonts w:ascii="Arial" w:hAnsi="Arial"/>
      <w:snapToGrid w:val="0"/>
      <w:sz w:val="28"/>
      <w:lang w:val="en-US"/>
    </w:rPr>
  </w:style>
  <w:style w:type="paragraph" w:styleId="21">
    <w:name w:val="Body Text Indent 2"/>
    <w:basedOn w:val="a"/>
    <w:rsid w:val="00FA437E"/>
    <w:pPr>
      <w:tabs>
        <w:tab w:val="left" w:pos="9639"/>
      </w:tabs>
      <w:spacing w:after="222"/>
      <w:ind w:right="3872" w:firstLine="550"/>
      <w:jc w:val="both"/>
    </w:pPr>
    <w:rPr>
      <w:rFonts w:ascii="Arial" w:hAnsi="Arial"/>
      <w:snapToGrid w:val="0"/>
      <w:lang w:val="en-US"/>
    </w:rPr>
  </w:style>
  <w:style w:type="paragraph" w:styleId="30">
    <w:name w:val="Body Text Indent 3"/>
    <w:basedOn w:val="a"/>
    <w:semiHidden/>
    <w:rsid w:val="00FA437E"/>
    <w:pPr>
      <w:tabs>
        <w:tab w:val="left" w:pos="9639"/>
      </w:tabs>
      <w:spacing w:before="222"/>
      <w:ind w:right="4576" w:firstLine="660"/>
      <w:jc w:val="both"/>
    </w:pPr>
    <w:rPr>
      <w:rFonts w:ascii="Arial" w:hAnsi="Arial"/>
      <w:snapToGrid w:val="0"/>
      <w:lang w:val="en-US"/>
    </w:rPr>
  </w:style>
  <w:style w:type="paragraph" w:styleId="a5">
    <w:name w:val="Block Text"/>
    <w:basedOn w:val="a"/>
    <w:semiHidden/>
    <w:rsid w:val="00FA437E"/>
    <w:pPr>
      <w:tabs>
        <w:tab w:val="left" w:pos="9639"/>
      </w:tabs>
      <w:spacing w:after="222"/>
      <w:ind w:left="660" w:right="4576"/>
      <w:jc w:val="both"/>
    </w:pPr>
    <w:rPr>
      <w:rFonts w:ascii="Arial" w:hAnsi="Arial"/>
      <w:snapToGrid w:val="0"/>
      <w:lang w:val="en-US"/>
    </w:rPr>
  </w:style>
  <w:style w:type="paragraph" w:styleId="a6">
    <w:name w:val="Body Text"/>
    <w:basedOn w:val="a"/>
    <w:link w:val="a7"/>
    <w:rsid w:val="00FA437E"/>
    <w:pPr>
      <w:tabs>
        <w:tab w:val="left" w:pos="-1843"/>
      </w:tabs>
      <w:spacing w:before="222" w:after="1776"/>
      <w:ind w:right="794"/>
    </w:pPr>
    <w:rPr>
      <w:rFonts w:ascii="Arial" w:hAnsi="Arial"/>
      <w:snapToGrid w:val="0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C312A7"/>
    <w:rPr>
      <w:rFonts w:ascii="Arial" w:hAnsi="Arial"/>
      <w:snapToGrid w:val="0"/>
      <w:lang w:val="en-US"/>
    </w:rPr>
  </w:style>
  <w:style w:type="character" w:styleId="a8">
    <w:name w:val="line number"/>
    <w:basedOn w:val="a0"/>
    <w:semiHidden/>
    <w:rsid w:val="00FA437E"/>
  </w:style>
  <w:style w:type="paragraph" w:styleId="a9">
    <w:name w:val="header"/>
    <w:basedOn w:val="a"/>
    <w:link w:val="aa"/>
    <w:rsid w:val="00FA437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12A7"/>
  </w:style>
  <w:style w:type="character" w:styleId="ab">
    <w:name w:val="page number"/>
    <w:basedOn w:val="a0"/>
    <w:rsid w:val="00FA437E"/>
  </w:style>
  <w:style w:type="paragraph" w:styleId="ac">
    <w:name w:val="Document Map"/>
    <w:basedOn w:val="a"/>
    <w:link w:val="ad"/>
    <w:semiHidden/>
    <w:rsid w:val="00FA437E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312A7"/>
    <w:rPr>
      <w:rFonts w:ascii="Tahoma" w:hAnsi="Tahoma"/>
      <w:shd w:val="clear" w:color="auto" w:fill="000080"/>
    </w:rPr>
  </w:style>
  <w:style w:type="paragraph" w:styleId="22">
    <w:name w:val="Body Text 2"/>
    <w:basedOn w:val="a"/>
    <w:link w:val="23"/>
    <w:rsid w:val="00FA437E"/>
    <w:pPr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C312A7"/>
    <w:rPr>
      <w:rFonts w:ascii="Arial" w:hAnsi="Arial"/>
      <w:sz w:val="24"/>
    </w:rPr>
  </w:style>
  <w:style w:type="paragraph" w:styleId="31">
    <w:name w:val="Body Text 3"/>
    <w:basedOn w:val="a"/>
    <w:semiHidden/>
    <w:rsid w:val="00FA437E"/>
    <w:pPr>
      <w:jc w:val="center"/>
    </w:pPr>
    <w:rPr>
      <w:rFonts w:ascii="Arial" w:hAnsi="Arial"/>
      <w:sz w:val="28"/>
    </w:rPr>
  </w:style>
  <w:style w:type="paragraph" w:customStyle="1" w:styleId="11">
    <w:name w:val="Обычный1"/>
    <w:rsid w:val="00FA437E"/>
    <w:pPr>
      <w:widowControl w:val="0"/>
      <w:spacing w:line="300" w:lineRule="auto"/>
      <w:ind w:firstLine="20"/>
    </w:pPr>
    <w:rPr>
      <w:snapToGrid w:val="0"/>
      <w:sz w:val="28"/>
    </w:rPr>
  </w:style>
  <w:style w:type="paragraph" w:styleId="ae">
    <w:name w:val="footer"/>
    <w:basedOn w:val="a"/>
    <w:link w:val="af"/>
    <w:uiPriority w:val="99"/>
    <w:rsid w:val="00FA437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12A7"/>
  </w:style>
  <w:style w:type="paragraph" w:customStyle="1" w:styleId="ConsNormal">
    <w:name w:val="ConsNormal"/>
    <w:rsid w:val="00FA43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A437E"/>
    <w:rPr>
      <w:rFonts w:ascii="Courier New" w:hAnsi="Courier New"/>
      <w:snapToGrid w:val="0"/>
    </w:rPr>
  </w:style>
  <w:style w:type="paragraph" w:styleId="af0">
    <w:name w:val="List"/>
    <w:basedOn w:val="a"/>
    <w:rsid w:val="00FA437E"/>
    <w:pPr>
      <w:ind w:left="283" w:hanging="283"/>
    </w:pPr>
  </w:style>
  <w:style w:type="paragraph" w:styleId="af1">
    <w:name w:val="Normal Indent"/>
    <w:basedOn w:val="a"/>
    <w:semiHidden/>
    <w:rsid w:val="00FA437E"/>
    <w:pPr>
      <w:ind w:left="720"/>
    </w:pPr>
  </w:style>
  <w:style w:type="paragraph" w:styleId="af2">
    <w:name w:val="Title"/>
    <w:basedOn w:val="a"/>
    <w:link w:val="af3"/>
    <w:qFormat/>
    <w:rsid w:val="00FA437E"/>
    <w:pPr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uiPriority w:val="99"/>
    <w:rsid w:val="00C312A7"/>
    <w:rPr>
      <w:rFonts w:ascii="Arial" w:hAnsi="Arial"/>
      <w:b/>
      <w:sz w:val="24"/>
    </w:rPr>
  </w:style>
  <w:style w:type="character" w:styleId="af4">
    <w:name w:val="annotation reference"/>
    <w:basedOn w:val="a0"/>
    <w:semiHidden/>
    <w:rsid w:val="00FA437E"/>
    <w:rPr>
      <w:sz w:val="16"/>
      <w:szCs w:val="16"/>
    </w:rPr>
  </w:style>
  <w:style w:type="paragraph" w:styleId="af5">
    <w:name w:val="annotation text"/>
    <w:basedOn w:val="a"/>
    <w:link w:val="af6"/>
    <w:semiHidden/>
    <w:rsid w:val="00FA437E"/>
  </w:style>
  <w:style w:type="character" w:customStyle="1" w:styleId="af6">
    <w:name w:val="Текст примечания Знак"/>
    <w:basedOn w:val="a0"/>
    <w:link w:val="af5"/>
    <w:semiHidden/>
    <w:rsid w:val="00A61820"/>
  </w:style>
  <w:style w:type="paragraph" w:customStyle="1" w:styleId="font5">
    <w:name w:val="font5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A437E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24">
    <w:name w:val="xl24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rsid w:val="00FA437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">
    <w:name w:val="xl26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xl27">
    <w:name w:val="xl27"/>
    <w:basedOn w:val="a"/>
    <w:rsid w:val="00FA437E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">
    <w:name w:val="xl28"/>
    <w:basedOn w:val="a"/>
    <w:rsid w:val="00FA437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">
    <w:name w:val="xl29"/>
    <w:basedOn w:val="a"/>
    <w:rsid w:val="00FA4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">
    <w:name w:val="xl30"/>
    <w:basedOn w:val="a"/>
    <w:rsid w:val="00FA4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1">
    <w:name w:val="xl31"/>
    <w:basedOn w:val="a"/>
    <w:rsid w:val="00FA437E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2">
    <w:name w:val="xl32"/>
    <w:basedOn w:val="a"/>
    <w:rsid w:val="00FA43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">
    <w:name w:val="xl33"/>
    <w:basedOn w:val="a"/>
    <w:rsid w:val="00FA437E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4">
    <w:name w:val="xl34"/>
    <w:basedOn w:val="a"/>
    <w:rsid w:val="00FA437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5">
    <w:name w:val="xl35"/>
    <w:basedOn w:val="a"/>
    <w:rsid w:val="00FA437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36">
    <w:name w:val="xl36"/>
    <w:basedOn w:val="a"/>
    <w:rsid w:val="00FA437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rsid w:val="00FA437E"/>
    <w:rPr>
      <w:rFonts w:ascii="Arial" w:hAnsi="Arial"/>
      <w:snapToGrid w:val="0"/>
      <w:lang w:val="en-US"/>
    </w:rPr>
  </w:style>
  <w:style w:type="character" w:customStyle="1" w:styleId="32">
    <w:name w:val="Основной текст с отступом 3 Знак"/>
    <w:basedOn w:val="a0"/>
    <w:semiHidden/>
    <w:rsid w:val="00FA437E"/>
    <w:rPr>
      <w:rFonts w:ascii="Arial" w:hAnsi="Arial"/>
      <w:snapToGrid w:val="0"/>
      <w:lang w:val="en-US"/>
    </w:rPr>
  </w:style>
  <w:style w:type="character" w:customStyle="1" w:styleId="33">
    <w:name w:val="Основной текст 3 Знак"/>
    <w:basedOn w:val="a0"/>
    <w:semiHidden/>
    <w:rsid w:val="00FA437E"/>
    <w:rPr>
      <w:rFonts w:ascii="Arial" w:hAnsi="Arial"/>
      <w:sz w:val="28"/>
    </w:rPr>
  </w:style>
  <w:style w:type="paragraph" w:styleId="af7">
    <w:name w:val="Balloon Text"/>
    <w:basedOn w:val="a"/>
    <w:link w:val="af8"/>
    <w:uiPriority w:val="99"/>
    <w:unhideWhenUsed/>
    <w:rsid w:val="002C54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C54DB"/>
    <w:rPr>
      <w:rFonts w:ascii="Tahoma" w:hAnsi="Tahoma" w:cs="Tahoma"/>
      <w:sz w:val="16"/>
      <w:szCs w:val="16"/>
    </w:rPr>
  </w:style>
  <w:style w:type="paragraph" w:styleId="af9">
    <w:name w:val="Subtitle"/>
    <w:basedOn w:val="a"/>
    <w:link w:val="afa"/>
    <w:qFormat/>
    <w:rsid w:val="00933C6B"/>
    <w:pPr>
      <w:ind w:right="27"/>
      <w:jc w:val="center"/>
    </w:pPr>
    <w:rPr>
      <w:b/>
      <w:sz w:val="28"/>
      <w:szCs w:val="24"/>
    </w:rPr>
  </w:style>
  <w:style w:type="character" w:customStyle="1" w:styleId="afa">
    <w:name w:val="Подзаголовок Знак"/>
    <w:basedOn w:val="a0"/>
    <w:link w:val="af9"/>
    <w:rsid w:val="00933C6B"/>
    <w:rPr>
      <w:b/>
      <w:sz w:val="28"/>
      <w:szCs w:val="24"/>
    </w:rPr>
  </w:style>
  <w:style w:type="paragraph" w:styleId="afb">
    <w:name w:val="Normal (Web)"/>
    <w:basedOn w:val="a"/>
    <w:rsid w:val="00933C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c">
    <w:name w:val="Emphasis"/>
    <w:basedOn w:val="a0"/>
    <w:qFormat/>
    <w:rsid w:val="00933C6B"/>
    <w:rPr>
      <w:i/>
      <w:iCs/>
    </w:rPr>
  </w:style>
  <w:style w:type="paragraph" w:customStyle="1" w:styleId="25">
    <w:name w:val="Обычный2"/>
    <w:basedOn w:val="a"/>
    <w:rsid w:val="00933C6B"/>
    <w:pPr>
      <w:ind w:firstLine="284"/>
      <w:jc w:val="both"/>
    </w:pPr>
    <w:rPr>
      <w:sz w:val="24"/>
      <w:szCs w:val="24"/>
    </w:rPr>
  </w:style>
  <w:style w:type="paragraph" w:customStyle="1" w:styleId="26">
    <w:name w:val="заголовок 2"/>
    <w:basedOn w:val="a"/>
    <w:next w:val="a"/>
    <w:rsid w:val="00933C6B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styleId="afd">
    <w:name w:val="Hyperlink"/>
    <w:basedOn w:val="a0"/>
    <w:uiPriority w:val="99"/>
    <w:rsid w:val="00933C6B"/>
    <w:rPr>
      <w:color w:val="0000FF"/>
      <w:u w:val="single"/>
    </w:rPr>
  </w:style>
  <w:style w:type="paragraph" w:customStyle="1" w:styleId="afe">
    <w:name w:val="Нормальный"/>
    <w:rsid w:val="00933C6B"/>
    <w:pPr>
      <w:widowControl w:val="0"/>
    </w:pPr>
  </w:style>
  <w:style w:type="character" w:customStyle="1" w:styleId="apple-style-span">
    <w:name w:val="apple-style-span"/>
    <w:basedOn w:val="a0"/>
    <w:rsid w:val="00005F23"/>
  </w:style>
  <w:style w:type="paragraph" w:styleId="aff">
    <w:name w:val="List Paragraph"/>
    <w:basedOn w:val="a"/>
    <w:uiPriority w:val="34"/>
    <w:qFormat/>
    <w:rsid w:val="00817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FollowedHyperlink"/>
    <w:basedOn w:val="a0"/>
    <w:uiPriority w:val="99"/>
    <w:semiHidden/>
    <w:unhideWhenUsed/>
    <w:rsid w:val="009C7680"/>
    <w:rPr>
      <w:color w:val="800080"/>
      <w:u w:val="single"/>
    </w:rPr>
  </w:style>
  <w:style w:type="paragraph" w:customStyle="1" w:styleId="xl104">
    <w:name w:val="xl104"/>
    <w:basedOn w:val="a"/>
    <w:rsid w:val="009C7680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C7680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C7680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9C7680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9C768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746FB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746FBC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746FB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746FB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2">
    <w:name w:val="xl162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746F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746F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3">
    <w:name w:val="xl173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7">
    <w:name w:val="xl147"/>
    <w:basedOn w:val="a"/>
    <w:rsid w:val="00E8714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8714B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9">
    <w:name w:val="xl149"/>
    <w:basedOn w:val="a"/>
    <w:rsid w:val="00E8714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8714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ConsPlusNormal">
    <w:name w:val="ConsPlusNormal"/>
    <w:rsid w:val="00243A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Текстовый блок"/>
    <w:rsid w:val="0032771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customStyle="1" w:styleId="Default">
    <w:name w:val="Default"/>
    <w:rsid w:val="001049D6"/>
    <w:pPr>
      <w:autoSpaceDE w:val="0"/>
      <w:autoSpaceDN w:val="0"/>
      <w:adjustRightInd w:val="0"/>
      <w:spacing w:before="100" w:after="200" w:line="276" w:lineRule="auto"/>
    </w:pPr>
    <w:rPr>
      <w:rFonts w:ascii="Calibri" w:hAnsi="Calibri"/>
      <w:color w:val="000000"/>
      <w:sz w:val="24"/>
      <w:szCs w:val="24"/>
    </w:rPr>
  </w:style>
  <w:style w:type="character" w:customStyle="1" w:styleId="aff2">
    <w:name w:val="ТС. Основной текст Знак"/>
    <w:uiPriority w:val="99"/>
    <w:rsid w:val="001049D6"/>
    <w:rPr>
      <w:sz w:val="28"/>
      <w:szCs w:val="28"/>
      <w:lang w:val="ru-RU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2205BA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ff3">
    <w:name w:val="Основной текст_"/>
    <w:link w:val="40"/>
    <w:uiPriority w:val="99"/>
    <w:rsid w:val="002205BA"/>
    <w:rPr>
      <w:sz w:val="25"/>
      <w:szCs w:val="25"/>
      <w:shd w:val="clear" w:color="auto" w:fill="FFFFFF"/>
    </w:rPr>
  </w:style>
  <w:style w:type="paragraph" w:customStyle="1" w:styleId="40">
    <w:name w:val="Основной текст4"/>
    <w:basedOn w:val="a"/>
    <w:link w:val="aff3"/>
    <w:uiPriority w:val="99"/>
    <w:rsid w:val="002205BA"/>
    <w:pPr>
      <w:widowControl w:val="0"/>
      <w:shd w:val="clear" w:color="auto" w:fill="FFFFFF"/>
      <w:spacing w:before="360" w:after="360" w:line="0" w:lineRule="atLeast"/>
      <w:ind w:hanging="2560"/>
      <w:jc w:val="center"/>
    </w:pPr>
    <w:rPr>
      <w:sz w:val="25"/>
      <w:szCs w:val="25"/>
    </w:rPr>
  </w:style>
  <w:style w:type="character" w:customStyle="1" w:styleId="WW8Num1z0">
    <w:name w:val="WW8Num1z0"/>
    <w:uiPriority w:val="99"/>
    <w:rsid w:val="00C312A7"/>
    <w:rPr>
      <w:rFonts w:ascii="Symbol" w:hAnsi="Symbol"/>
    </w:rPr>
  </w:style>
  <w:style w:type="character" w:customStyle="1" w:styleId="WW8Num1z1">
    <w:name w:val="WW8Num1z1"/>
    <w:uiPriority w:val="99"/>
    <w:rsid w:val="00C312A7"/>
    <w:rPr>
      <w:rFonts w:ascii="Courier New" w:hAnsi="Courier New"/>
    </w:rPr>
  </w:style>
  <w:style w:type="character" w:customStyle="1" w:styleId="WW8Num1z2">
    <w:name w:val="WW8Num1z2"/>
    <w:uiPriority w:val="99"/>
    <w:rsid w:val="00C312A7"/>
    <w:rPr>
      <w:rFonts w:ascii="Wingdings" w:hAnsi="Wingdings"/>
    </w:rPr>
  </w:style>
  <w:style w:type="character" w:customStyle="1" w:styleId="WW8Num5z0">
    <w:name w:val="WW8Num5z0"/>
    <w:uiPriority w:val="99"/>
    <w:rsid w:val="00C312A7"/>
    <w:rPr>
      <w:u w:val="none"/>
    </w:rPr>
  </w:style>
  <w:style w:type="character" w:customStyle="1" w:styleId="WW8Num6z0">
    <w:name w:val="WW8Num6z0"/>
    <w:uiPriority w:val="99"/>
    <w:rsid w:val="00C312A7"/>
    <w:rPr>
      <w:rFonts w:ascii="Times New Roman" w:hAnsi="Times New Roman"/>
    </w:rPr>
  </w:style>
  <w:style w:type="character" w:customStyle="1" w:styleId="12">
    <w:name w:val="Основной шрифт абзаца1"/>
    <w:uiPriority w:val="99"/>
    <w:rsid w:val="00C312A7"/>
  </w:style>
  <w:style w:type="character" w:customStyle="1" w:styleId="ConsPlusNormal0">
    <w:name w:val="ConsPlusNormal Знак"/>
    <w:uiPriority w:val="99"/>
    <w:rsid w:val="00C312A7"/>
    <w:rPr>
      <w:rFonts w:ascii="Arial" w:hAnsi="Arial"/>
      <w:lang w:val="ru-RU" w:eastAsia="ar-SA" w:bidi="ar-SA"/>
    </w:rPr>
  </w:style>
  <w:style w:type="character" w:customStyle="1" w:styleId="34">
    <w:name w:val="Знак Знак3"/>
    <w:uiPriority w:val="99"/>
    <w:rsid w:val="00C312A7"/>
    <w:rPr>
      <w:sz w:val="24"/>
      <w:lang w:val="ru-RU" w:eastAsia="ar-SA" w:bidi="ar-SA"/>
    </w:rPr>
  </w:style>
  <w:style w:type="paragraph" w:customStyle="1" w:styleId="aff4">
    <w:name w:val="Заголовок"/>
    <w:basedOn w:val="a"/>
    <w:next w:val="a6"/>
    <w:uiPriority w:val="99"/>
    <w:rsid w:val="00C312A7"/>
    <w:pPr>
      <w:keepNext/>
      <w:spacing w:before="240" w:after="120"/>
    </w:pPr>
    <w:rPr>
      <w:rFonts w:ascii="Arial" w:eastAsia="SimSun" w:hAnsi="Arial" w:cs="Mangal"/>
      <w:sz w:val="28"/>
      <w:szCs w:val="28"/>
      <w:lang w:val="en-US" w:eastAsia="ar-SA"/>
    </w:rPr>
  </w:style>
  <w:style w:type="paragraph" w:customStyle="1" w:styleId="13">
    <w:name w:val="Название1"/>
    <w:basedOn w:val="a"/>
    <w:uiPriority w:val="99"/>
    <w:rsid w:val="00C312A7"/>
    <w:pPr>
      <w:suppressLineNumbers/>
      <w:spacing w:before="120" w:after="120"/>
    </w:pPr>
    <w:rPr>
      <w:rFonts w:ascii="MS Sans Serif" w:hAnsi="MS Sans Serif" w:cs="Mangal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uiPriority w:val="99"/>
    <w:rsid w:val="00C312A7"/>
    <w:pPr>
      <w:suppressLineNumbers/>
    </w:pPr>
    <w:rPr>
      <w:rFonts w:ascii="MS Sans Serif" w:hAnsi="MS Sans Serif" w:cs="Mangal"/>
      <w:lang w:val="en-US" w:eastAsia="ar-SA"/>
    </w:rPr>
  </w:style>
  <w:style w:type="paragraph" w:customStyle="1" w:styleId="211">
    <w:name w:val="Основной текст 21"/>
    <w:basedOn w:val="a"/>
    <w:uiPriority w:val="99"/>
    <w:rsid w:val="00C312A7"/>
    <w:pPr>
      <w:jc w:val="center"/>
    </w:pPr>
    <w:rPr>
      <w:sz w:val="24"/>
      <w:lang w:eastAsia="ar-SA"/>
    </w:rPr>
  </w:style>
  <w:style w:type="paragraph" w:customStyle="1" w:styleId="310">
    <w:name w:val="Основной текст 31"/>
    <w:basedOn w:val="a"/>
    <w:uiPriority w:val="99"/>
    <w:rsid w:val="00C312A7"/>
    <w:pPr>
      <w:spacing w:after="120"/>
    </w:pPr>
    <w:rPr>
      <w:rFonts w:ascii="MS Sans Serif" w:hAnsi="MS Sans Serif"/>
      <w:sz w:val="16"/>
      <w:szCs w:val="16"/>
      <w:lang w:val="en-US" w:eastAsia="ar-SA"/>
    </w:rPr>
  </w:style>
  <w:style w:type="paragraph" w:customStyle="1" w:styleId="35">
    <w:name w:val="заголовок 3"/>
    <w:basedOn w:val="a"/>
    <w:next w:val="a"/>
    <w:uiPriority w:val="99"/>
    <w:rsid w:val="00C312A7"/>
    <w:pPr>
      <w:keepNext/>
      <w:ind w:right="-1"/>
      <w:jc w:val="center"/>
    </w:pPr>
    <w:rPr>
      <w:sz w:val="24"/>
      <w:lang w:val="en-US" w:eastAsia="ar-SA"/>
    </w:rPr>
  </w:style>
  <w:style w:type="paragraph" w:customStyle="1" w:styleId="ConsPlusTitle">
    <w:name w:val="ConsPlusTitle"/>
    <w:uiPriority w:val="99"/>
    <w:rsid w:val="00C312A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312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5">
    <w:name w:val="Знак"/>
    <w:basedOn w:val="a"/>
    <w:uiPriority w:val="99"/>
    <w:rsid w:val="00C312A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220">
    <w:name w:val="Основной текст 22"/>
    <w:basedOn w:val="a"/>
    <w:uiPriority w:val="99"/>
    <w:rsid w:val="00C312A7"/>
    <w:pPr>
      <w:widowControl w:val="0"/>
      <w:overflowPunct w:val="0"/>
      <w:autoSpaceDE w:val="0"/>
      <w:jc w:val="both"/>
    </w:pPr>
    <w:rPr>
      <w:sz w:val="24"/>
      <w:lang w:eastAsia="ar-SA"/>
    </w:rPr>
  </w:style>
  <w:style w:type="paragraph" w:customStyle="1" w:styleId="15">
    <w:name w:val="Знак1"/>
    <w:basedOn w:val="a"/>
    <w:uiPriority w:val="99"/>
    <w:rsid w:val="00C312A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consnormal0">
    <w:name w:val="consnormal"/>
    <w:basedOn w:val="a"/>
    <w:uiPriority w:val="99"/>
    <w:rsid w:val="00C312A7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6">
    <w:name w:val="ТС. Основной текст"/>
    <w:basedOn w:val="a"/>
    <w:uiPriority w:val="99"/>
    <w:rsid w:val="00C312A7"/>
    <w:pPr>
      <w:widowControl w:val="0"/>
      <w:shd w:val="clear" w:color="auto" w:fill="FFFFFF"/>
      <w:tabs>
        <w:tab w:val="left" w:pos="0"/>
      </w:tabs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7">
    <w:name w:val="Содержимое таблицы"/>
    <w:basedOn w:val="a"/>
    <w:uiPriority w:val="99"/>
    <w:rsid w:val="00C312A7"/>
    <w:pPr>
      <w:suppressLineNumbers/>
    </w:pPr>
    <w:rPr>
      <w:rFonts w:ascii="MS Sans Serif" w:hAnsi="MS Sans Serif"/>
      <w:lang w:val="en-US" w:eastAsia="ar-SA"/>
    </w:rPr>
  </w:style>
  <w:style w:type="paragraph" w:customStyle="1" w:styleId="aff8">
    <w:name w:val="Заголовок таблицы"/>
    <w:basedOn w:val="aff7"/>
    <w:uiPriority w:val="99"/>
    <w:rsid w:val="00C312A7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uiPriority w:val="99"/>
    <w:rsid w:val="00C312A7"/>
    <w:pPr>
      <w:tabs>
        <w:tab w:val="clear" w:pos="-1843"/>
      </w:tabs>
      <w:spacing w:before="0" w:after="120"/>
      <w:ind w:right="0"/>
    </w:pPr>
    <w:rPr>
      <w:rFonts w:ascii="MS Sans Serif" w:hAnsi="MS Sans Serif"/>
      <w:snapToGrid/>
      <w:lang w:eastAsia="ar-SA"/>
    </w:rPr>
  </w:style>
  <w:style w:type="paragraph" w:customStyle="1" w:styleId="16">
    <w:name w:val="основной1"/>
    <w:basedOn w:val="a"/>
    <w:uiPriority w:val="99"/>
    <w:rsid w:val="00C312A7"/>
    <w:pPr>
      <w:spacing w:line="360" w:lineRule="auto"/>
      <w:ind w:firstLine="720"/>
      <w:jc w:val="both"/>
    </w:pPr>
    <w:rPr>
      <w:bCs/>
      <w:sz w:val="28"/>
      <w:szCs w:val="28"/>
      <w:lang w:eastAsia="ar-SA"/>
    </w:rPr>
  </w:style>
  <w:style w:type="character" w:customStyle="1" w:styleId="36">
    <w:name w:val="Основной текст (3)_"/>
    <w:link w:val="37"/>
    <w:uiPriority w:val="99"/>
    <w:locked/>
    <w:rsid w:val="00C312A7"/>
    <w:rPr>
      <w:b/>
      <w:sz w:val="25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312A7"/>
    <w:pPr>
      <w:widowControl w:val="0"/>
      <w:shd w:val="clear" w:color="auto" w:fill="FFFFFF"/>
      <w:spacing w:before="180" w:after="180" w:line="240" w:lineRule="atLeast"/>
      <w:jc w:val="center"/>
    </w:pPr>
    <w:rPr>
      <w:b/>
      <w:sz w:val="25"/>
    </w:rPr>
  </w:style>
  <w:style w:type="paragraph" w:styleId="affa">
    <w:name w:val="List Bullet"/>
    <w:basedOn w:val="a"/>
    <w:uiPriority w:val="99"/>
    <w:rsid w:val="00C312A7"/>
    <w:pPr>
      <w:tabs>
        <w:tab w:val="num" w:pos="360"/>
      </w:tabs>
      <w:ind w:left="360" w:hanging="360"/>
      <w:contextualSpacing/>
    </w:pPr>
    <w:rPr>
      <w:rFonts w:ascii="MS Sans Serif" w:hAnsi="MS Sans Serif"/>
      <w:lang w:val="en-US" w:eastAsia="ar-SA"/>
    </w:rPr>
  </w:style>
  <w:style w:type="paragraph" w:customStyle="1" w:styleId="38">
    <w:name w:val="Обычный3"/>
    <w:basedOn w:val="a"/>
    <w:rsid w:val="003021C6"/>
    <w:pPr>
      <w:ind w:firstLine="284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7E"/>
  </w:style>
  <w:style w:type="paragraph" w:styleId="1">
    <w:name w:val="heading 1"/>
    <w:basedOn w:val="a"/>
    <w:next w:val="a"/>
    <w:link w:val="10"/>
    <w:qFormat/>
    <w:rsid w:val="00FA437E"/>
    <w:pPr>
      <w:keepNext/>
      <w:ind w:right="567" w:firstLine="567"/>
      <w:jc w:val="center"/>
      <w:outlineLvl w:val="0"/>
    </w:pPr>
    <w:rPr>
      <w:rFonts w:ascii="Arial" w:hAnsi="Arial"/>
      <w:b/>
      <w:snapToGrid w:val="0"/>
      <w:sz w:val="28"/>
      <w:lang w:val="en-US"/>
    </w:rPr>
  </w:style>
  <w:style w:type="paragraph" w:styleId="2">
    <w:name w:val="heading 2"/>
    <w:basedOn w:val="a"/>
    <w:next w:val="a"/>
    <w:link w:val="20"/>
    <w:qFormat/>
    <w:rsid w:val="00FA437E"/>
    <w:pPr>
      <w:keepNext/>
      <w:ind w:firstLine="851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FA437E"/>
    <w:pPr>
      <w:keepNext/>
      <w:numPr>
        <w:numId w:val="1"/>
      </w:numPr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A437E"/>
    <w:pPr>
      <w:keepNext/>
      <w:spacing w:before="222" w:after="222"/>
      <w:ind w:right="49" w:firstLine="851"/>
      <w:jc w:val="center"/>
      <w:outlineLvl w:val="3"/>
    </w:pPr>
    <w:rPr>
      <w:rFonts w:ascii="Arial" w:hAnsi="Arial"/>
      <w:snapToGrid w:val="0"/>
      <w:sz w:val="24"/>
      <w:lang w:val="en-US"/>
    </w:rPr>
  </w:style>
  <w:style w:type="paragraph" w:styleId="5">
    <w:name w:val="heading 5"/>
    <w:basedOn w:val="a"/>
    <w:next w:val="a"/>
    <w:qFormat/>
    <w:rsid w:val="00FA437E"/>
    <w:pPr>
      <w:keepNext/>
      <w:spacing w:after="222"/>
      <w:ind w:right="49" w:firstLine="1418"/>
      <w:jc w:val="center"/>
      <w:outlineLvl w:val="4"/>
    </w:pPr>
    <w:rPr>
      <w:rFonts w:ascii="Arial" w:hAnsi="Arial"/>
      <w:snapToGrid w:val="0"/>
      <w:sz w:val="24"/>
      <w:lang w:val="en-US"/>
    </w:rPr>
  </w:style>
  <w:style w:type="paragraph" w:styleId="6">
    <w:name w:val="heading 6"/>
    <w:basedOn w:val="a"/>
    <w:next w:val="a"/>
    <w:qFormat/>
    <w:rsid w:val="00FA437E"/>
    <w:pPr>
      <w:keepNext/>
      <w:spacing w:before="222" w:after="222"/>
      <w:ind w:left="660" w:right="49" w:firstLine="851"/>
      <w:jc w:val="center"/>
      <w:outlineLvl w:val="5"/>
    </w:pPr>
    <w:rPr>
      <w:rFonts w:ascii="Arial" w:hAnsi="Arial"/>
      <w:snapToGrid w:val="0"/>
      <w:sz w:val="24"/>
      <w:lang w:val="en-US"/>
    </w:rPr>
  </w:style>
  <w:style w:type="paragraph" w:styleId="7">
    <w:name w:val="heading 7"/>
    <w:basedOn w:val="a"/>
    <w:next w:val="a"/>
    <w:link w:val="70"/>
    <w:qFormat/>
    <w:rsid w:val="00FA437E"/>
    <w:pPr>
      <w:keepNext/>
      <w:tabs>
        <w:tab w:val="left" w:pos="-2127"/>
        <w:tab w:val="left" w:pos="9639"/>
      </w:tabs>
      <w:spacing w:before="222" w:after="222"/>
      <w:ind w:left="550" w:firstLine="301"/>
      <w:jc w:val="both"/>
      <w:outlineLvl w:val="6"/>
    </w:pPr>
    <w:rPr>
      <w:rFonts w:ascii="Arial" w:hAnsi="Arial"/>
      <w:snapToGrid w:val="0"/>
      <w:sz w:val="24"/>
      <w:lang w:val="en-US"/>
    </w:rPr>
  </w:style>
  <w:style w:type="paragraph" w:styleId="8">
    <w:name w:val="heading 8"/>
    <w:basedOn w:val="a"/>
    <w:next w:val="a"/>
    <w:link w:val="80"/>
    <w:qFormat/>
    <w:rsid w:val="00FA437E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FA437E"/>
    <w:pPr>
      <w:keepNext/>
      <w:ind w:firstLine="1560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12A7"/>
    <w:rPr>
      <w:rFonts w:ascii="Arial" w:hAnsi="Arial"/>
      <w:b/>
      <w:snapToGrid w:val="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C312A7"/>
    <w:rPr>
      <w:rFonts w:ascii="Arial" w:hAnsi="Arial"/>
      <w:sz w:val="24"/>
    </w:rPr>
  </w:style>
  <w:style w:type="character" w:customStyle="1" w:styleId="70">
    <w:name w:val="Заголовок 7 Знак"/>
    <w:basedOn w:val="a0"/>
    <w:link w:val="7"/>
    <w:uiPriority w:val="99"/>
    <w:rsid w:val="00C312A7"/>
    <w:rPr>
      <w:rFonts w:ascii="Arial" w:hAnsi="Arial"/>
      <w:snapToGrid w:val="0"/>
      <w:sz w:val="24"/>
      <w:lang w:val="en-US"/>
    </w:rPr>
  </w:style>
  <w:style w:type="character" w:customStyle="1" w:styleId="80">
    <w:name w:val="Заголовок 8 Знак"/>
    <w:basedOn w:val="a0"/>
    <w:link w:val="8"/>
    <w:rsid w:val="00A61820"/>
    <w:rPr>
      <w:rFonts w:ascii="Arial" w:hAnsi="Arial"/>
      <w:sz w:val="24"/>
    </w:rPr>
  </w:style>
  <w:style w:type="paragraph" w:styleId="a3">
    <w:name w:val="Body Text Indent"/>
    <w:basedOn w:val="a"/>
    <w:link w:val="a4"/>
    <w:rsid w:val="00FA437E"/>
    <w:pPr>
      <w:spacing w:after="222"/>
      <w:jc w:val="center"/>
    </w:pPr>
    <w:rPr>
      <w:rFonts w:ascii="Arial" w:hAnsi="Arial"/>
      <w:snapToGrid w:val="0"/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C312A7"/>
    <w:rPr>
      <w:rFonts w:ascii="Arial" w:hAnsi="Arial"/>
      <w:snapToGrid w:val="0"/>
      <w:sz w:val="28"/>
      <w:lang w:val="en-US"/>
    </w:rPr>
  </w:style>
  <w:style w:type="paragraph" w:styleId="21">
    <w:name w:val="Body Text Indent 2"/>
    <w:basedOn w:val="a"/>
    <w:rsid w:val="00FA437E"/>
    <w:pPr>
      <w:tabs>
        <w:tab w:val="left" w:pos="9639"/>
      </w:tabs>
      <w:spacing w:after="222"/>
      <w:ind w:right="3872" w:firstLine="550"/>
      <w:jc w:val="both"/>
    </w:pPr>
    <w:rPr>
      <w:rFonts w:ascii="Arial" w:hAnsi="Arial"/>
      <w:snapToGrid w:val="0"/>
      <w:lang w:val="en-US"/>
    </w:rPr>
  </w:style>
  <w:style w:type="paragraph" w:styleId="30">
    <w:name w:val="Body Text Indent 3"/>
    <w:basedOn w:val="a"/>
    <w:semiHidden/>
    <w:rsid w:val="00FA437E"/>
    <w:pPr>
      <w:tabs>
        <w:tab w:val="left" w:pos="9639"/>
      </w:tabs>
      <w:spacing w:before="222"/>
      <w:ind w:right="4576" w:firstLine="660"/>
      <w:jc w:val="both"/>
    </w:pPr>
    <w:rPr>
      <w:rFonts w:ascii="Arial" w:hAnsi="Arial"/>
      <w:snapToGrid w:val="0"/>
      <w:lang w:val="en-US"/>
    </w:rPr>
  </w:style>
  <w:style w:type="paragraph" w:styleId="a5">
    <w:name w:val="Block Text"/>
    <w:basedOn w:val="a"/>
    <w:semiHidden/>
    <w:rsid w:val="00FA437E"/>
    <w:pPr>
      <w:tabs>
        <w:tab w:val="left" w:pos="9639"/>
      </w:tabs>
      <w:spacing w:after="222"/>
      <w:ind w:left="660" w:right="4576"/>
      <w:jc w:val="both"/>
    </w:pPr>
    <w:rPr>
      <w:rFonts w:ascii="Arial" w:hAnsi="Arial"/>
      <w:snapToGrid w:val="0"/>
      <w:lang w:val="en-US"/>
    </w:rPr>
  </w:style>
  <w:style w:type="paragraph" w:styleId="a6">
    <w:name w:val="Body Text"/>
    <w:basedOn w:val="a"/>
    <w:link w:val="a7"/>
    <w:rsid w:val="00FA437E"/>
    <w:pPr>
      <w:tabs>
        <w:tab w:val="left" w:pos="-1843"/>
      </w:tabs>
      <w:spacing w:before="222" w:after="1776"/>
      <w:ind w:right="794"/>
    </w:pPr>
    <w:rPr>
      <w:rFonts w:ascii="Arial" w:hAnsi="Arial"/>
      <w:snapToGrid w:val="0"/>
      <w:lang w:val="en-US"/>
    </w:rPr>
  </w:style>
  <w:style w:type="character" w:customStyle="1" w:styleId="a7">
    <w:name w:val="Основной текст Знак"/>
    <w:basedOn w:val="a0"/>
    <w:link w:val="a6"/>
    <w:uiPriority w:val="99"/>
    <w:rsid w:val="00C312A7"/>
    <w:rPr>
      <w:rFonts w:ascii="Arial" w:hAnsi="Arial"/>
      <w:snapToGrid w:val="0"/>
      <w:lang w:val="en-US"/>
    </w:rPr>
  </w:style>
  <w:style w:type="character" w:styleId="a8">
    <w:name w:val="line number"/>
    <w:basedOn w:val="a0"/>
    <w:semiHidden/>
    <w:rsid w:val="00FA437E"/>
  </w:style>
  <w:style w:type="paragraph" w:styleId="a9">
    <w:name w:val="header"/>
    <w:basedOn w:val="a"/>
    <w:link w:val="aa"/>
    <w:rsid w:val="00FA437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12A7"/>
  </w:style>
  <w:style w:type="character" w:styleId="ab">
    <w:name w:val="page number"/>
    <w:basedOn w:val="a0"/>
    <w:rsid w:val="00FA437E"/>
  </w:style>
  <w:style w:type="paragraph" w:styleId="ac">
    <w:name w:val="Document Map"/>
    <w:basedOn w:val="a"/>
    <w:link w:val="ad"/>
    <w:semiHidden/>
    <w:rsid w:val="00FA437E"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312A7"/>
    <w:rPr>
      <w:rFonts w:ascii="Tahoma" w:hAnsi="Tahoma"/>
      <w:shd w:val="clear" w:color="auto" w:fill="000080"/>
    </w:rPr>
  </w:style>
  <w:style w:type="paragraph" w:styleId="22">
    <w:name w:val="Body Text 2"/>
    <w:basedOn w:val="a"/>
    <w:link w:val="23"/>
    <w:rsid w:val="00FA437E"/>
    <w:pPr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C312A7"/>
    <w:rPr>
      <w:rFonts w:ascii="Arial" w:hAnsi="Arial"/>
      <w:sz w:val="24"/>
    </w:rPr>
  </w:style>
  <w:style w:type="paragraph" w:styleId="31">
    <w:name w:val="Body Text 3"/>
    <w:basedOn w:val="a"/>
    <w:semiHidden/>
    <w:rsid w:val="00FA437E"/>
    <w:pPr>
      <w:jc w:val="center"/>
    </w:pPr>
    <w:rPr>
      <w:rFonts w:ascii="Arial" w:hAnsi="Arial"/>
      <w:sz w:val="28"/>
    </w:rPr>
  </w:style>
  <w:style w:type="paragraph" w:customStyle="1" w:styleId="11">
    <w:name w:val="Обычный1"/>
    <w:rsid w:val="00FA437E"/>
    <w:pPr>
      <w:widowControl w:val="0"/>
      <w:spacing w:line="300" w:lineRule="auto"/>
      <w:ind w:firstLine="20"/>
    </w:pPr>
    <w:rPr>
      <w:snapToGrid w:val="0"/>
      <w:sz w:val="28"/>
    </w:rPr>
  </w:style>
  <w:style w:type="paragraph" w:styleId="ae">
    <w:name w:val="footer"/>
    <w:basedOn w:val="a"/>
    <w:link w:val="af"/>
    <w:uiPriority w:val="99"/>
    <w:rsid w:val="00FA437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12A7"/>
  </w:style>
  <w:style w:type="paragraph" w:customStyle="1" w:styleId="ConsNormal">
    <w:name w:val="ConsNormal"/>
    <w:rsid w:val="00FA43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A437E"/>
    <w:rPr>
      <w:rFonts w:ascii="Courier New" w:hAnsi="Courier New"/>
      <w:snapToGrid w:val="0"/>
    </w:rPr>
  </w:style>
  <w:style w:type="paragraph" w:styleId="af0">
    <w:name w:val="List"/>
    <w:basedOn w:val="a"/>
    <w:rsid w:val="00FA437E"/>
    <w:pPr>
      <w:ind w:left="283" w:hanging="283"/>
    </w:pPr>
  </w:style>
  <w:style w:type="paragraph" w:styleId="af1">
    <w:name w:val="Normal Indent"/>
    <w:basedOn w:val="a"/>
    <w:semiHidden/>
    <w:rsid w:val="00FA437E"/>
    <w:pPr>
      <w:ind w:left="720"/>
    </w:pPr>
  </w:style>
  <w:style w:type="paragraph" w:styleId="af2">
    <w:name w:val="Title"/>
    <w:basedOn w:val="a"/>
    <w:link w:val="af3"/>
    <w:qFormat/>
    <w:rsid w:val="00FA437E"/>
    <w:pPr>
      <w:jc w:val="center"/>
    </w:pPr>
    <w:rPr>
      <w:rFonts w:ascii="Arial" w:hAnsi="Arial"/>
      <w:b/>
      <w:sz w:val="24"/>
    </w:rPr>
  </w:style>
  <w:style w:type="character" w:customStyle="1" w:styleId="af3">
    <w:name w:val="Название Знак"/>
    <w:basedOn w:val="a0"/>
    <w:link w:val="af2"/>
    <w:uiPriority w:val="99"/>
    <w:rsid w:val="00C312A7"/>
    <w:rPr>
      <w:rFonts w:ascii="Arial" w:hAnsi="Arial"/>
      <w:b/>
      <w:sz w:val="24"/>
    </w:rPr>
  </w:style>
  <w:style w:type="character" w:styleId="af4">
    <w:name w:val="annotation reference"/>
    <w:basedOn w:val="a0"/>
    <w:semiHidden/>
    <w:rsid w:val="00FA437E"/>
    <w:rPr>
      <w:sz w:val="16"/>
      <w:szCs w:val="16"/>
    </w:rPr>
  </w:style>
  <w:style w:type="paragraph" w:styleId="af5">
    <w:name w:val="annotation text"/>
    <w:basedOn w:val="a"/>
    <w:link w:val="af6"/>
    <w:semiHidden/>
    <w:rsid w:val="00FA437E"/>
  </w:style>
  <w:style w:type="character" w:customStyle="1" w:styleId="af6">
    <w:name w:val="Текст примечания Знак"/>
    <w:basedOn w:val="a0"/>
    <w:link w:val="af5"/>
    <w:semiHidden/>
    <w:rsid w:val="00A61820"/>
  </w:style>
  <w:style w:type="paragraph" w:customStyle="1" w:styleId="font5">
    <w:name w:val="font5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A437E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24">
    <w:name w:val="xl24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rsid w:val="00FA437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">
    <w:name w:val="xl26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xl27">
    <w:name w:val="xl27"/>
    <w:basedOn w:val="a"/>
    <w:rsid w:val="00FA437E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">
    <w:name w:val="xl28"/>
    <w:basedOn w:val="a"/>
    <w:rsid w:val="00FA437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">
    <w:name w:val="xl29"/>
    <w:basedOn w:val="a"/>
    <w:rsid w:val="00FA4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">
    <w:name w:val="xl30"/>
    <w:basedOn w:val="a"/>
    <w:rsid w:val="00FA4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1">
    <w:name w:val="xl31"/>
    <w:basedOn w:val="a"/>
    <w:rsid w:val="00FA437E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2">
    <w:name w:val="xl32"/>
    <w:basedOn w:val="a"/>
    <w:rsid w:val="00FA43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">
    <w:name w:val="xl33"/>
    <w:basedOn w:val="a"/>
    <w:rsid w:val="00FA437E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4">
    <w:name w:val="xl34"/>
    <w:basedOn w:val="a"/>
    <w:rsid w:val="00FA437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5">
    <w:name w:val="xl35"/>
    <w:basedOn w:val="a"/>
    <w:rsid w:val="00FA437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36">
    <w:name w:val="xl36"/>
    <w:basedOn w:val="a"/>
    <w:rsid w:val="00FA437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rsid w:val="00FA437E"/>
    <w:rPr>
      <w:rFonts w:ascii="Arial" w:hAnsi="Arial"/>
      <w:snapToGrid w:val="0"/>
      <w:lang w:val="en-US"/>
    </w:rPr>
  </w:style>
  <w:style w:type="character" w:customStyle="1" w:styleId="32">
    <w:name w:val="Основной текст с отступом 3 Знак"/>
    <w:basedOn w:val="a0"/>
    <w:semiHidden/>
    <w:rsid w:val="00FA437E"/>
    <w:rPr>
      <w:rFonts w:ascii="Arial" w:hAnsi="Arial"/>
      <w:snapToGrid w:val="0"/>
      <w:lang w:val="en-US"/>
    </w:rPr>
  </w:style>
  <w:style w:type="character" w:customStyle="1" w:styleId="33">
    <w:name w:val="Основной текст 3 Знак"/>
    <w:basedOn w:val="a0"/>
    <w:semiHidden/>
    <w:rsid w:val="00FA437E"/>
    <w:rPr>
      <w:rFonts w:ascii="Arial" w:hAnsi="Arial"/>
      <w:sz w:val="28"/>
    </w:rPr>
  </w:style>
  <w:style w:type="paragraph" w:styleId="af7">
    <w:name w:val="Balloon Text"/>
    <w:basedOn w:val="a"/>
    <w:link w:val="af8"/>
    <w:uiPriority w:val="99"/>
    <w:unhideWhenUsed/>
    <w:rsid w:val="002C54D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C54DB"/>
    <w:rPr>
      <w:rFonts w:ascii="Tahoma" w:hAnsi="Tahoma" w:cs="Tahoma"/>
      <w:sz w:val="16"/>
      <w:szCs w:val="16"/>
    </w:rPr>
  </w:style>
  <w:style w:type="paragraph" w:styleId="af9">
    <w:name w:val="Subtitle"/>
    <w:basedOn w:val="a"/>
    <w:link w:val="afa"/>
    <w:qFormat/>
    <w:rsid w:val="00933C6B"/>
    <w:pPr>
      <w:ind w:right="27"/>
      <w:jc w:val="center"/>
    </w:pPr>
    <w:rPr>
      <w:b/>
      <w:sz w:val="28"/>
      <w:szCs w:val="24"/>
    </w:rPr>
  </w:style>
  <w:style w:type="character" w:customStyle="1" w:styleId="afa">
    <w:name w:val="Подзаголовок Знак"/>
    <w:basedOn w:val="a0"/>
    <w:link w:val="af9"/>
    <w:rsid w:val="00933C6B"/>
    <w:rPr>
      <w:b/>
      <w:sz w:val="28"/>
      <w:szCs w:val="24"/>
    </w:rPr>
  </w:style>
  <w:style w:type="paragraph" w:styleId="afb">
    <w:name w:val="Normal (Web)"/>
    <w:basedOn w:val="a"/>
    <w:rsid w:val="00933C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c">
    <w:name w:val="Emphasis"/>
    <w:basedOn w:val="a0"/>
    <w:qFormat/>
    <w:rsid w:val="00933C6B"/>
    <w:rPr>
      <w:i/>
      <w:iCs/>
    </w:rPr>
  </w:style>
  <w:style w:type="paragraph" w:customStyle="1" w:styleId="25">
    <w:name w:val="Обычный2"/>
    <w:basedOn w:val="a"/>
    <w:rsid w:val="00933C6B"/>
    <w:pPr>
      <w:ind w:firstLine="284"/>
      <w:jc w:val="both"/>
    </w:pPr>
    <w:rPr>
      <w:sz w:val="24"/>
      <w:szCs w:val="24"/>
    </w:rPr>
  </w:style>
  <w:style w:type="paragraph" w:customStyle="1" w:styleId="26">
    <w:name w:val="заголовок 2"/>
    <w:basedOn w:val="a"/>
    <w:next w:val="a"/>
    <w:rsid w:val="00933C6B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styleId="afd">
    <w:name w:val="Hyperlink"/>
    <w:basedOn w:val="a0"/>
    <w:uiPriority w:val="99"/>
    <w:rsid w:val="00933C6B"/>
    <w:rPr>
      <w:color w:val="0000FF"/>
      <w:u w:val="single"/>
    </w:rPr>
  </w:style>
  <w:style w:type="paragraph" w:customStyle="1" w:styleId="afe">
    <w:name w:val="Нормальный"/>
    <w:rsid w:val="00933C6B"/>
    <w:pPr>
      <w:widowControl w:val="0"/>
    </w:pPr>
  </w:style>
  <w:style w:type="character" w:customStyle="1" w:styleId="apple-style-span">
    <w:name w:val="apple-style-span"/>
    <w:basedOn w:val="a0"/>
    <w:rsid w:val="00005F23"/>
  </w:style>
  <w:style w:type="paragraph" w:styleId="aff">
    <w:name w:val="List Paragraph"/>
    <w:basedOn w:val="a"/>
    <w:uiPriority w:val="34"/>
    <w:qFormat/>
    <w:rsid w:val="00817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FollowedHyperlink"/>
    <w:basedOn w:val="a0"/>
    <w:uiPriority w:val="99"/>
    <w:semiHidden/>
    <w:unhideWhenUsed/>
    <w:rsid w:val="009C7680"/>
    <w:rPr>
      <w:color w:val="800080"/>
      <w:u w:val="single"/>
    </w:rPr>
  </w:style>
  <w:style w:type="paragraph" w:customStyle="1" w:styleId="xl104">
    <w:name w:val="xl104"/>
    <w:basedOn w:val="a"/>
    <w:rsid w:val="009C7680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C7680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C7680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9C7680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9C768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746FB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746FBC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746FB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746FB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2">
    <w:name w:val="xl162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746F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746F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3">
    <w:name w:val="xl173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7">
    <w:name w:val="xl147"/>
    <w:basedOn w:val="a"/>
    <w:rsid w:val="00E8714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8714B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9">
    <w:name w:val="xl149"/>
    <w:basedOn w:val="a"/>
    <w:rsid w:val="00E8714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8714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ConsPlusNormal">
    <w:name w:val="ConsPlusNormal"/>
    <w:rsid w:val="00243A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Текстовый блок"/>
    <w:rsid w:val="0032771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customStyle="1" w:styleId="Default">
    <w:name w:val="Default"/>
    <w:rsid w:val="001049D6"/>
    <w:pPr>
      <w:autoSpaceDE w:val="0"/>
      <w:autoSpaceDN w:val="0"/>
      <w:adjustRightInd w:val="0"/>
      <w:spacing w:before="100" w:after="200" w:line="276" w:lineRule="auto"/>
    </w:pPr>
    <w:rPr>
      <w:rFonts w:ascii="Calibri" w:hAnsi="Calibri"/>
      <w:color w:val="000000"/>
      <w:sz w:val="24"/>
      <w:szCs w:val="24"/>
    </w:rPr>
  </w:style>
  <w:style w:type="character" w:customStyle="1" w:styleId="aff2">
    <w:name w:val="ТС. Основной текст Знак"/>
    <w:uiPriority w:val="99"/>
    <w:rsid w:val="001049D6"/>
    <w:rPr>
      <w:sz w:val="28"/>
      <w:szCs w:val="28"/>
      <w:lang w:val="ru-RU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2205BA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ff3">
    <w:name w:val="Основной текст_"/>
    <w:link w:val="40"/>
    <w:uiPriority w:val="99"/>
    <w:rsid w:val="002205BA"/>
    <w:rPr>
      <w:sz w:val="25"/>
      <w:szCs w:val="25"/>
      <w:shd w:val="clear" w:color="auto" w:fill="FFFFFF"/>
    </w:rPr>
  </w:style>
  <w:style w:type="paragraph" w:customStyle="1" w:styleId="40">
    <w:name w:val="Основной текст4"/>
    <w:basedOn w:val="a"/>
    <w:link w:val="aff3"/>
    <w:uiPriority w:val="99"/>
    <w:rsid w:val="002205BA"/>
    <w:pPr>
      <w:widowControl w:val="0"/>
      <w:shd w:val="clear" w:color="auto" w:fill="FFFFFF"/>
      <w:spacing w:before="360" w:after="360" w:line="0" w:lineRule="atLeast"/>
      <w:ind w:hanging="2560"/>
      <w:jc w:val="center"/>
    </w:pPr>
    <w:rPr>
      <w:sz w:val="25"/>
      <w:szCs w:val="25"/>
    </w:rPr>
  </w:style>
  <w:style w:type="character" w:customStyle="1" w:styleId="WW8Num1z0">
    <w:name w:val="WW8Num1z0"/>
    <w:uiPriority w:val="99"/>
    <w:rsid w:val="00C312A7"/>
    <w:rPr>
      <w:rFonts w:ascii="Symbol" w:hAnsi="Symbol"/>
    </w:rPr>
  </w:style>
  <w:style w:type="character" w:customStyle="1" w:styleId="WW8Num1z1">
    <w:name w:val="WW8Num1z1"/>
    <w:uiPriority w:val="99"/>
    <w:rsid w:val="00C312A7"/>
    <w:rPr>
      <w:rFonts w:ascii="Courier New" w:hAnsi="Courier New"/>
    </w:rPr>
  </w:style>
  <w:style w:type="character" w:customStyle="1" w:styleId="WW8Num1z2">
    <w:name w:val="WW8Num1z2"/>
    <w:uiPriority w:val="99"/>
    <w:rsid w:val="00C312A7"/>
    <w:rPr>
      <w:rFonts w:ascii="Wingdings" w:hAnsi="Wingdings"/>
    </w:rPr>
  </w:style>
  <w:style w:type="character" w:customStyle="1" w:styleId="WW8Num5z0">
    <w:name w:val="WW8Num5z0"/>
    <w:uiPriority w:val="99"/>
    <w:rsid w:val="00C312A7"/>
    <w:rPr>
      <w:u w:val="none"/>
    </w:rPr>
  </w:style>
  <w:style w:type="character" w:customStyle="1" w:styleId="WW8Num6z0">
    <w:name w:val="WW8Num6z0"/>
    <w:uiPriority w:val="99"/>
    <w:rsid w:val="00C312A7"/>
    <w:rPr>
      <w:rFonts w:ascii="Times New Roman" w:hAnsi="Times New Roman"/>
    </w:rPr>
  </w:style>
  <w:style w:type="character" w:customStyle="1" w:styleId="12">
    <w:name w:val="Основной шрифт абзаца1"/>
    <w:uiPriority w:val="99"/>
    <w:rsid w:val="00C312A7"/>
  </w:style>
  <w:style w:type="character" w:customStyle="1" w:styleId="ConsPlusNormal0">
    <w:name w:val="ConsPlusNormal Знак"/>
    <w:uiPriority w:val="99"/>
    <w:rsid w:val="00C312A7"/>
    <w:rPr>
      <w:rFonts w:ascii="Arial" w:hAnsi="Arial"/>
      <w:lang w:val="ru-RU" w:eastAsia="ar-SA" w:bidi="ar-SA"/>
    </w:rPr>
  </w:style>
  <w:style w:type="character" w:customStyle="1" w:styleId="34">
    <w:name w:val="Знак Знак3"/>
    <w:uiPriority w:val="99"/>
    <w:rsid w:val="00C312A7"/>
    <w:rPr>
      <w:sz w:val="24"/>
      <w:lang w:val="ru-RU" w:eastAsia="ar-SA" w:bidi="ar-SA"/>
    </w:rPr>
  </w:style>
  <w:style w:type="paragraph" w:customStyle="1" w:styleId="aff4">
    <w:name w:val="Заголовок"/>
    <w:basedOn w:val="a"/>
    <w:next w:val="a6"/>
    <w:uiPriority w:val="99"/>
    <w:rsid w:val="00C312A7"/>
    <w:pPr>
      <w:keepNext/>
      <w:spacing w:before="240" w:after="120"/>
    </w:pPr>
    <w:rPr>
      <w:rFonts w:ascii="Arial" w:eastAsia="SimSun" w:hAnsi="Arial" w:cs="Mangal"/>
      <w:sz w:val="28"/>
      <w:szCs w:val="28"/>
      <w:lang w:val="en-US" w:eastAsia="ar-SA"/>
    </w:rPr>
  </w:style>
  <w:style w:type="paragraph" w:customStyle="1" w:styleId="13">
    <w:name w:val="Название1"/>
    <w:basedOn w:val="a"/>
    <w:uiPriority w:val="99"/>
    <w:rsid w:val="00C312A7"/>
    <w:pPr>
      <w:suppressLineNumbers/>
      <w:spacing w:before="120" w:after="120"/>
    </w:pPr>
    <w:rPr>
      <w:rFonts w:ascii="MS Sans Serif" w:hAnsi="MS Sans Serif" w:cs="Mangal"/>
      <w:i/>
      <w:iCs/>
      <w:sz w:val="24"/>
      <w:szCs w:val="24"/>
      <w:lang w:val="en-US" w:eastAsia="ar-SA"/>
    </w:rPr>
  </w:style>
  <w:style w:type="paragraph" w:customStyle="1" w:styleId="14">
    <w:name w:val="Указатель1"/>
    <w:basedOn w:val="a"/>
    <w:uiPriority w:val="99"/>
    <w:rsid w:val="00C312A7"/>
    <w:pPr>
      <w:suppressLineNumbers/>
    </w:pPr>
    <w:rPr>
      <w:rFonts w:ascii="MS Sans Serif" w:hAnsi="MS Sans Serif" w:cs="Mangal"/>
      <w:lang w:val="en-US" w:eastAsia="ar-SA"/>
    </w:rPr>
  </w:style>
  <w:style w:type="paragraph" w:customStyle="1" w:styleId="211">
    <w:name w:val="Основной текст 21"/>
    <w:basedOn w:val="a"/>
    <w:uiPriority w:val="99"/>
    <w:rsid w:val="00C312A7"/>
    <w:pPr>
      <w:jc w:val="center"/>
    </w:pPr>
    <w:rPr>
      <w:sz w:val="24"/>
      <w:lang w:eastAsia="ar-SA"/>
    </w:rPr>
  </w:style>
  <w:style w:type="paragraph" w:customStyle="1" w:styleId="310">
    <w:name w:val="Основной текст 31"/>
    <w:basedOn w:val="a"/>
    <w:uiPriority w:val="99"/>
    <w:rsid w:val="00C312A7"/>
    <w:pPr>
      <w:spacing w:after="120"/>
    </w:pPr>
    <w:rPr>
      <w:rFonts w:ascii="MS Sans Serif" w:hAnsi="MS Sans Serif"/>
      <w:sz w:val="16"/>
      <w:szCs w:val="16"/>
      <w:lang w:val="en-US" w:eastAsia="ar-SA"/>
    </w:rPr>
  </w:style>
  <w:style w:type="paragraph" w:customStyle="1" w:styleId="35">
    <w:name w:val="заголовок 3"/>
    <w:basedOn w:val="a"/>
    <w:next w:val="a"/>
    <w:uiPriority w:val="99"/>
    <w:rsid w:val="00C312A7"/>
    <w:pPr>
      <w:keepNext/>
      <w:ind w:right="-1"/>
      <w:jc w:val="center"/>
    </w:pPr>
    <w:rPr>
      <w:sz w:val="24"/>
      <w:lang w:val="en-US" w:eastAsia="ar-SA"/>
    </w:rPr>
  </w:style>
  <w:style w:type="paragraph" w:customStyle="1" w:styleId="ConsPlusTitle">
    <w:name w:val="ConsPlusTitle"/>
    <w:uiPriority w:val="99"/>
    <w:rsid w:val="00C312A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312A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f5">
    <w:name w:val="Знак"/>
    <w:basedOn w:val="a"/>
    <w:uiPriority w:val="99"/>
    <w:rsid w:val="00C312A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220">
    <w:name w:val="Основной текст 22"/>
    <w:basedOn w:val="a"/>
    <w:uiPriority w:val="99"/>
    <w:rsid w:val="00C312A7"/>
    <w:pPr>
      <w:widowControl w:val="0"/>
      <w:overflowPunct w:val="0"/>
      <w:autoSpaceDE w:val="0"/>
      <w:jc w:val="both"/>
    </w:pPr>
    <w:rPr>
      <w:sz w:val="24"/>
      <w:lang w:eastAsia="ar-SA"/>
    </w:rPr>
  </w:style>
  <w:style w:type="paragraph" w:customStyle="1" w:styleId="15">
    <w:name w:val="Знак1"/>
    <w:basedOn w:val="a"/>
    <w:uiPriority w:val="99"/>
    <w:rsid w:val="00C312A7"/>
    <w:pPr>
      <w:widowControl w:val="0"/>
      <w:spacing w:after="160" w:line="240" w:lineRule="exact"/>
      <w:jc w:val="right"/>
    </w:pPr>
    <w:rPr>
      <w:lang w:val="en-GB" w:eastAsia="ar-SA"/>
    </w:rPr>
  </w:style>
  <w:style w:type="paragraph" w:customStyle="1" w:styleId="consnormal0">
    <w:name w:val="consnormal"/>
    <w:basedOn w:val="a"/>
    <w:uiPriority w:val="99"/>
    <w:rsid w:val="00C312A7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6">
    <w:name w:val="ТС. Основной текст"/>
    <w:basedOn w:val="a"/>
    <w:uiPriority w:val="99"/>
    <w:rsid w:val="00C312A7"/>
    <w:pPr>
      <w:widowControl w:val="0"/>
      <w:shd w:val="clear" w:color="auto" w:fill="FFFFFF"/>
      <w:tabs>
        <w:tab w:val="left" w:pos="0"/>
      </w:tabs>
      <w:suppressAutoHyphens/>
      <w:autoSpaceDE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7">
    <w:name w:val="Содержимое таблицы"/>
    <w:basedOn w:val="a"/>
    <w:uiPriority w:val="99"/>
    <w:rsid w:val="00C312A7"/>
    <w:pPr>
      <w:suppressLineNumbers/>
    </w:pPr>
    <w:rPr>
      <w:rFonts w:ascii="MS Sans Serif" w:hAnsi="MS Sans Serif"/>
      <w:lang w:val="en-US" w:eastAsia="ar-SA"/>
    </w:rPr>
  </w:style>
  <w:style w:type="paragraph" w:customStyle="1" w:styleId="aff8">
    <w:name w:val="Заголовок таблицы"/>
    <w:basedOn w:val="aff7"/>
    <w:uiPriority w:val="99"/>
    <w:rsid w:val="00C312A7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uiPriority w:val="99"/>
    <w:rsid w:val="00C312A7"/>
    <w:pPr>
      <w:tabs>
        <w:tab w:val="clear" w:pos="-1843"/>
      </w:tabs>
      <w:spacing w:before="0" w:after="120"/>
      <w:ind w:right="0"/>
    </w:pPr>
    <w:rPr>
      <w:rFonts w:ascii="MS Sans Serif" w:hAnsi="MS Sans Serif"/>
      <w:snapToGrid/>
      <w:lang w:eastAsia="ar-SA"/>
    </w:rPr>
  </w:style>
  <w:style w:type="paragraph" w:customStyle="1" w:styleId="16">
    <w:name w:val="основной1"/>
    <w:basedOn w:val="a"/>
    <w:uiPriority w:val="99"/>
    <w:rsid w:val="00C312A7"/>
    <w:pPr>
      <w:spacing w:line="360" w:lineRule="auto"/>
      <w:ind w:firstLine="720"/>
      <w:jc w:val="both"/>
    </w:pPr>
    <w:rPr>
      <w:bCs/>
      <w:sz w:val="28"/>
      <w:szCs w:val="28"/>
      <w:lang w:eastAsia="ar-SA"/>
    </w:rPr>
  </w:style>
  <w:style w:type="character" w:customStyle="1" w:styleId="36">
    <w:name w:val="Основной текст (3)_"/>
    <w:link w:val="37"/>
    <w:uiPriority w:val="99"/>
    <w:locked/>
    <w:rsid w:val="00C312A7"/>
    <w:rPr>
      <w:b/>
      <w:sz w:val="25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312A7"/>
    <w:pPr>
      <w:widowControl w:val="0"/>
      <w:shd w:val="clear" w:color="auto" w:fill="FFFFFF"/>
      <w:spacing w:before="180" w:after="180" w:line="240" w:lineRule="atLeast"/>
      <w:jc w:val="center"/>
    </w:pPr>
    <w:rPr>
      <w:b/>
      <w:sz w:val="25"/>
    </w:rPr>
  </w:style>
  <w:style w:type="paragraph" w:styleId="affa">
    <w:name w:val="List Bullet"/>
    <w:basedOn w:val="a"/>
    <w:uiPriority w:val="99"/>
    <w:rsid w:val="00C312A7"/>
    <w:pPr>
      <w:tabs>
        <w:tab w:val="num" w:pos="360"/>
      </w:tabs>
      <w:ind w:left="360" w:hanging="360"/>
      <w:contextualSpacing/>
    </w:pPr>
    <w:rPr>
      <w:rFonts w:ascii="MS Sans Serif" w:hAnsi="MS Sans Serif"/>
      <w:lang w:val="en-US" w:eastAsia="ar-SA"/>
    </w:rPr>
  </w:style>
  <w:style w:type="paragraph" w:customStyle="1" w:styleId="38">
    <w:name w:val="Обычный3"/>
    <w:basedOn w:val="a"/>
    <w:rsid w:val="003021C6"/>
    <w:pPr>
      <w:ind w:firstLine="284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4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7724-F779-4E5A-9D6A-9217EE41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4604</Words>
  <Characters>30635</Characters>
  <Application>Microsoft Office Word</Application>
  <DocSecurity>0</DocSecurity>
  <Lines>255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OFOMS</Company>
  <LinksUpToDate>false</LinksUpToDate>
  <CharactersWithSpaces>35169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>тарифное</dc:subject>
  <dc:creator>Дик</dc:creator>
  <cp:lastModifiedBy>Дик Татьяна Анатольевна</cp:lastModifiedBy>
  <cp:revision>7</cp:revision>
  <cp:lastPrinted>2016-01-21T07:07:00Z</cp:lastPrinted>
  <dcterms:created xsi:type="dcterms:W3CDTF">2016-02-08T09:47:00Z</dcterms:created>
  <dcterms:modified xsi:type="dcterms:W3CDTF">2016-02-08T09:54:00Z</dcterms:modified>
</cp:coreProperties>
</file>