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Pr="00AC271B" w:rsidRDefault="00C01C60" w:rsidP="00C01C60">
      <w:pPr>
        <w:rPr>
          <w:rFonts w:ascii="Times New Roman" w:hAnsi="Times New Roman"/>
          <w:sz w:val="28"/>
          <w:szCs w:val="28"/>
        </w:rPr>
      </w:pPr>
    </w:p>
    <w:p w:rsidR="00C01C60" w:rsidRDefault="00C01C60" w:rsidP="00C01C60">
      <w:pPr>
        <w:rPr>
          <w:rFonts w:ascii="Times New Roman" w:hAnsi="Times New Roman"/>
          <w:sz w:val="28"/>
          <w:szCs w:val="28"/>
        </w:rPr>
      </w:pPr>
    </w:p>
    <w:p w:rsidR="00C01C60" w:rsidRPr="00AC271B" w:rsidRDefault="00C01C60" w:rsidP="00C01C60">
      <w:pPr>
        <w:rPr>
          <w:rFonts w:ascii="Times New Roman" w:hAnsi="Times New Roman"/>
          <w:sz w:val="28"/>
          <w:szCs w:val="28"/>
        </w:rPr>
      </w:pPr>
    </w:p>
    <w:p w:rsidR="00306611" w:rsidRPr="00A7775E" w:rsidRDefault="00C01C60" w:rsidP="00306611">
      <w:pPr>
        <w:jc w:val="center"/>
        <w:rPr>
          <w:rFonts w:ascii="Times New Roman" w:hAnsi="Times New Roman"/>
          <w:b/>
          <w:color w:val="000000"/>
          <w:sz w:val="28"/>
          <w:szCs w:val="28"/>
        </w:rPr>
      </w:pPr>
      <w:r w:rsidRPr="00AC271B">
        <w:rPr>
          <w:rFonts w:ascii="Times New Roman" w:hAnsi="Times New Roman"/>
          <w:b/>
          <w:sz w:val="28"/>
          <w:szCs w:val="28"/>
        </w:rPr>
        <w:t xml:space="preserve">Об утверждении </w:t>
      </w:r>
      <w:r>
        <w:rPr>
          <w:rFonts w:ascii="Times New Roman" w:hAnsi="Times New Roman"/>
          <w:b/>
          <w:sz w:val="28"/>
          <w:szCs w:val="28"/>
          <w:lang w:eastAsia="ru-RU"/>
        </w:rPr>
        <w:t>примерн</w:t>
      </w:r>
      <w:r w:rsidR="00B35FA2">
        <w:rPr>
          <w:rFonts w:ascii="Times New Roman" w:hAnsi="Times New Roman"/>
          <w:b/>
          <w:sz w:val="28"/>
          <w:szCs w:val="28"/>
          <w:lang w:eastAsia="ru-RU"/>
        </w:rPr>
        <w:t>ых</w:t>
      </w:r>
      <w:r>
        <w:rPr>
          <w:rFonts w:ascii="Times New Roman" w:hAnsi="Times New Roman"/>
          <w:b/>
          <w:sz w:val="28"/>
          <w:szCs w:val="28"/>
          <w:lang w:eastAsia="ru-RU"/>
        </w:rPr>
        <w:t xml:space="preserve"> дополнительн</w:t>
      </w:r>
      <w:r w:rsidR="00B35FA2">
        <w:rPr>
          <w:rFonts w:ascii="Times New Roman" w:hAnsi="Times New Roman"/>
          <w:b/>
          <w:sz w:val="28"/>
          <w:szCs w:val="28"/>
          <w:lang w:eastAsia="ru-RU"/>
        </w:rPr>
        <w:t>ых</w:t>
      </w:r>
      <w:r w:rsidR="004E43A9">
        <w:rPr>
          <w:rFonts w:ascii="Times New Roman" w:hAnsi="Times New Roman"/>
          <w:b/>
          <w:sz w:val="28"/>
          <w:szCs w:val="28"/>
          <w:lang w:eastAsia="ru-RU"/>
        </w:rPr>
        <w:t xml:space="preserve"> </w:t>
      </w:r>
      <w:r>
        <w:rPr>
          <w:rFonts w:ascii="Times New Roman" w:hAnsi="Times New Roman"/>
          <w:b/>
          <w:sz w:val="28"/>
          <w:szCs w:val="28"/>
        </w:rPr>
        <w:t>профессиональн</w:t>
      </w:r>
      <w:r w:rsidR="00B35FA2">
        <w:rPr>
          <w:rFonts w:ascii="Times New Roman" w:hAnsi="Times New Roman"/>
          <w:b/>
          <w:sz w:val="28"/>
          <w:szCs w:val="28"/>
        </w:rPr>
        <w:t>ых</w:t>
      </w:r>
      <w:r w:rsidR="004E43A9">
        <w:rPr>
          <w:rFonts w:ascii="Times New Roman" w:hAnsi="Times New Roman"/>
          <w:b/>
          <w:sz w:val="28"/>
          <w:szCs w:val="28"/>
        </w:rPr>
        <w:t xml:space="preserve"> </w:t>
      </w:r>
      <w:r>
        <w:rPr>
          <w:rFonts w:ascii="Times New Roman" w:hAnsi="Times New Roman"/>
          <w:b/>
          <w:sz w:val="28"/>
          <w:szCs w:val="28"/>
        </w:rPr>
        <w:t>программ –программ</w:t>
      </w:r>
      <w:r w:rsidR="004E43A9">
        <w:rPr>
          <w:rFonts w:ascii="Times New Roman" w:hAnsi="Times New Roman"/>
          <w:b/>
          <w:sz w:val="28"/>
          <w:szCs w:val="28"/>
        </w:rPr>
        <w:t xml:space="preserve"> </w:t>
      </w:r>
      <w:r w:rsidR="003E4462" w:rsidRPr="00F208C5">
        <w:rPr>
          <w:rFonts w:ascii="Times New Roman" w:hAnsi="Times New Roman"/>
          <w:b/>
          <w:color w:val="000000"/>
          <w:sz w:val="28"/>
          <w:szCs w:val="28"/>
        </w:rPr>
        <w:t xml:space="preserve">профессиональной переподготовки </w:t>
      </w:r>
      <w:r w:rsidR="00306611">
        <w:rPr>
          <w:rFonts w:ascii="Times New Roman" w:hAnsi="Times New Roman"/>
          <w:b/>
          <w:color w:val="000000"/>
          <w:sz w:val="28"/>
          <w:szCs w:val="28"/>
        </w:rPr>
        <w:t xml:space="preserve">врачей по специальности </w:t>
      </w:r>
      <w:r w:rsidR="00306611" w:rsidRPr="00A7775E">
        <w:rPr>
          <w:rFonts w:ascii="Times New Roman" w:hAnsi="Times New Roman"/>
          <w:b/>
          <w:color w:val="000000"/>
          <w:sz w:val="28"/>
          <w:szCs w:val="28"/>
        </w:rPr>
        <w:t>«Сурдология-оториноларингология»</w:t>
      </w:r>
    </w:p>
    <w:p w:rsidR="00C01C60" w:rsidRDefault="00C01C60" w:rsidP="00C01C60">
      <w:pPr>
        <w:jc w:val="center"/>
        <w:rPr>
          <w:rFonts w:ascii="Times New Roman" w:hAnsi="Times New Roman"/>
          <w:b/>
          <w:sz w:val="28"/>
          <w:szCs w:val="28"/>
          <w:lang w:eastAsia="ru-RU"/>
        </w:rPr>
      </w:pPr>
    </w:p>
    <w:p w:rsidR="003E4462" w:rsidRPr="00906760" w:rsidRDefault="003E4462" w:rsidP="00C01C60">
      <w:pPr>
        <w:jc w:val="center"/>
        <w:rPr>
          <w:rFonts w:ascii="Times New Roman" w:hAnsi="Times New Roman"/>
          <w:b/>
          <w:sz w:val="28"/>
          <w:szCs w:val="28"/>
          <w:lang w:eastAsia="ru-RU"/>
        </w:rPr>
      </w:pPr>
    </w:p>
    <w:p w:rsidR="00C01C60" w:rsidRPr="00AC271B" w:rsidRDefault="00C01C60" w:rsidP="00C01C60">
      <w:pPr>
        <w:ind w:firstLine="709"/>
        <w:jc w:val="both"/>
        <w:rPr>
          <w:rFonts w:ascii="Times New Roman" w:hAnsi="Times New Roman"/>
          <w:sz w:val="28"/>
          <w:szCs w:val="28"/>
        </w:rPr>
      </w:pPr>
      <w:r w:rsidRPr="00116505">
        <w:rPr>
          <w:rFonts w:ascii="Times New Roman" w:hAnsi="Times New Roman"/>
          <w:sz w:val="28"/>
          <w:szCs w:val="28"/>
        </w:rPr>
        <w:t>В соответствии с частью 3 статьи 82 Федерального закона от 29 декабря 2012</w:t>
      </w:r>
      <w:r w:rsidR="00672E57">
        <w:rPr>
          <w:rFonts w:ascii="Times New Roman" w:hAnsi="Times New Roman"/>
          <w:sz w:val="28"/>
          <w:szCs w:val="28"/>
        </w:rPr>
        <w:t> </w:t>
      </w:r>
      <w:r w:rsidRPr="00116505">
        <w:rPr>
          <w:rFonts w:ascii="Times New Roman" w:hAnsi="Times New Roman"/>
          <w:sz w:val="28"/>
          <w:szCs w:val="28"/>
        </w:rPr>
        <w:t>г. № 273-ФЗ «Об образовании в Российской Федерации»</w:t>
      </w:r>
      <w:r>
        <w:rPr>
          <w:rFonts w:ascii="Times New Roman" w:hAnsi="Times New Roman"/>
          <w:sz w:val="28"/>
          <w:szCs w:val="28"/>
        </w:rPr>
        <w:t xml:space="preserve">, </w:t>
      </w:r>
      <w:r w:rsidR="005B3446">
        <w:rPr>
          <w:rFonts w:ascii="Times New Roman" w:hAnsi="Times New Roman"/>
          <w:sz w:val="28"/>
          <w:szCs w:val="28"/>
        </w:rPr>
        <w:t>подпунктом</w:t>
      </w:r>
      <w:r>
        <w:rPr>
          <w:rFonts w:ascii="Times New Roman" w:hAnsi="Times New Roman"/>
          <w:sz w:val="28"/>
          <w:szCs w:val="28"/>
        </w:rPr>
        <w:t xml:space="preserve"> 5.5.2</w:t>
      </w:r>
      <w:r>
        <w:rPr>
          <w:rFonts w:ascii="Times New Roman" w:hAnsi="Times New Roman"/>
          <w:sz w:val="28"/>
          <w:szCs w:val="28"/>
          <w:vertAlign w:val="superscript"/>
        </w:rPr>
        <w:t>1</w:t>
      </w:r>
      <w:r w:rsidR="00672E57">
        <w:rPr>
          <w:rFonts w:ascii="Times New Roman" w:hAnsi="Times New Roman"/>
          <w:sz w:val="28"/>
          <w:szCs w:val="28"/>
          <w:vertAlign w:val="superscript"/>
        </w:rPr>
        <w:t xml:space="preserve"> </w:t>
      </w:r>
      <w:r w:rsidR="00E10445">
        <w:rPr>
          <w:rFonts w:ascii="Times New Roman" w:hAnsi="Times New Roman"/>
          <w:sz w:val="28"/>
          <w:szCs w:val="28"/>
        </w:rPr>
        <w:t>п</w:t>
      </w:r>
      <w:r w:rsidR="00E774D8">
        <w:rPr>
          <w:rFonts w:ascii="Times New Roman" w:hAnsi="Times New Roman"/>
          <w:sz w:val="28"/>
          <w:szCs w:val="28"/>
        </w:rPr>
        <w:t>ункта 5</w:t>
      </w:r>
      <w:r w:rsidR="00672E57">
        <w:rPr>
          <w:rFonts w:ascii="Times New Roman" w:hAnsi="Times New Roman"/>
          <w:sz w:val="28"/>
          <w:szCs w:val="28"/>
        </w:rPr>
        <w:t xml:space="preserve"> </w:t>
      </w:r>
      <w:r>
        <w:rPr>
          <w:rFonts w:ascii="Times New Roman" w:hAnsi="Times New Roman"/>
          <w:sz w:val="28"/>
          <w:szCs w:val="28"/>
        </w:rPr>
        <w:t>Положения о Министерстве здравоохранения Российской Федерации, утвержденного постановлением Правительства Российской Федерации</w:t>
      </w:r>
      <w:r w:rsidR="00672E57">
        <w:rPr>
          <w:rFonts w:ascii="Times New Roman" w:hAnsi="Times New Roman"/>
          <w:sz w:val="28"/>
          <w:szCs w:val="28"/>
        </w:rPr>
        <w:br/>
      </w:r>
      <w:r>
        <w:rPr>
          <w:rFonts w:ascii="Times New Roman" w:hAnsi="Times New Roman"/>
          <w:sz w:val="28"/>
          <w:szCs w:val="28"/>
        </w:rPr>
        <w:t xml:space="preserve">от </w:t>
      </w:r>
      <w:r w:rsidRPr="00367186">
        <w:rPr>
          <w:rFonts w:ascii="Times New Roman" w:hAnsi="Times New Roman"/>
          <w:sz w:val="28"/>
          <w:szCs w:val="28"/>
        </w:rPr>
        <w:t>9</w:t>
      </w:r>
      <w:r>
        <w:rPr>
          <w:rFonts w:ascii="Times New Roman" w:hAnsi="Times New Roman"/>
          <w:sz w:val="28"/>
          <w:szCs w:val="28"/>
        </w:rPr>
        <w:t xml:space="preserve"> июня </w:t>
      </w:r>
      <w:r w:rsidR="004D4764">
        <w:rPr>
          <w:rFonts w:ascii="Times New Roman" w:hAnsi="Times New Roman"/>
          <w:sz w:val="28"/>
          <w:szCs w:val="28"/>
        </w:rPr>
        <w:t xml:space="preserve">2012 </w:t>
      </w:r>
      <w:r>
        <w:rPr>
          <w:rFonts w:ascii="Times New Roman" w:hAnsi="Times New Roman"/>
          <w:sz w:val="28"/>
          <w:szCs w:val="28"/>
        </w:rPr>
        <w:t>г. №</w:t>
      </w:r>
      <w:r w:rsidRPr="00367186">
        <w:rPr>
          <w:rFonts w:ascii="Times New Roman" w:hAnsi="Times New Roman"/>
          <w:sz w:val="28"/>
          <w:szCs w:val="28"/>
        </w:rPr>
        <w:t xml:space="preserve"> 608</w:t>
      </w:r>
      <w:r w:rsidR="00E774D8">
        <w:rPr>
          <w:rFonts w:ascii="Times New Roman" w:hAnsi="Times New Roman"/>
          <w:sz w:val="28"/>
          <w:szCs w:val="28"/>
        </w:rPr>
        <w:t>,</w:t>
      </w:r>
      <w:r w:rsidR="00672E57">
        <w:rPr>
          <w:rFonts w:ascii="Times New Roman" w:hAnsi="Times New Roman"/>
          <w:sz w:val="28"/>
          <w:szCs w:val="28"/>
        </w:rPr>
        <w:t xml:space="preserve"> </w:t>
      </w:r>
      <w:r w:rsidRPr="00116505">
        <w:rPr>
          <w:rFonts w:ascii="Times New Roman" w:hAnsi="Times New Roman"/>
          <w:spacing w:val="30"/>
          <w:sz w:val="28"/>
          <w:szCs w:val="28"/>
        </w:rPr>
        <w:t>приказываю</w:t>
      </w:r>
      <w:r w:rsidRPr="00116505">
        <w:rPr>
          <w:rFonts w:ascii="Times New Roman" w:hAnsi="Times New Roman"/>
          <w:sz w:val="28"/>
          <w:szCs w:val="28"/>
        </w:rPr>
        <w:t>:</w:t>
      </w:r>
    </w:p>
    <w:p w:rsidR="00C01C60" w:rsidRDefault="00C01C60" w:rsidP="00C01C60">
      <w:pPr>
        <w:ind w:firstLine="709"/>
        <w:jc w:val="both"/>
        <w:rPr>
          <w:rFonts w:ascii="Times New Roman" w:hAnsi="Times New Roman"/>
          <w:sz w:val="28"/>
          <w:szCs w:val="28"/>
        </w:rPr>
      </w:pPr>
      <w:r w:rsidRPr="00AC271B">
        <w:rPr>
          <w:rFonts w:ascii="Times New Roman" w:hAnsi="Times New Roman"/>
          <w:sz w:val="28"/>
          <w:szCs w:val="28"/>
        </w:rPr>
        <w:t>Утвердить:</w:t>
      </w:r>
    </w:p>
    <w:p w:rsidR="004B13F3" w:rsidRDefault="00186778" w:rsidP="00C01C60">
      <w:pPr>
        <w:ind w:firstLine="709"/>
        <w:jc w:val="both"/>
        <w:rPr>
          <w:rFonts w:ascii="Times New Roman" w:hAnsi="Times New Roman"/>
          <w:sz w:val="28"/>
          <w:szCs w:val="28"/>
        </w:rPr>
      </w:pPr>
      <w:r w:rsidRPr="00AC271B">
        <w:rPr>
          <w:rFonts w:ascii="Times New Roman" w:hAnsi="Times New Roman"/>
          <w:sz w:val="28"/>
          <w:szCs w:val="28"/>
        </w:rPr>
        <w:t>примерную дополнительную професс</w:t>
      </w:r>
      <w:r>
        <w:rPr>
          <w:rFonts w:ascii="Times New Roman" w:hAnsi="Times New Roman"/>
          <w:sz w:val="28"/>
          <w:szCs w:val="28"/>
        </w:rPr>
        <w:t xml:space="preserve">иональную программу – программу профессиональной переподготовки </w:t>
      </w:r>
      <w:r w:rsidRPr="00A7775E">
        <w:rPr>
          <w:rFonts w:ascii="Times New Roman" w:hAnsi="Times New Roman"/>
          <w:color w:val="000000"/>
          <w:sz w:val="28"/>
          <w:szCs w:val="28"/>
        </w:rPr>
        <w:t xml:space="preserve">врачей по специальности «Сурдология-оториноларингология» </w:t>
      </w:r>
      <w:r>
        <w:rPr>
          <w:rFonts w:ascii="Times New Roman" w:hAnsi="Times New Roman"/>
          <w:sz w:val="28"/>
          <w:szCs w:val="28"/>
        </w:rPr>
        <w:t>(</w:t>
      </w:r>
      <w:r w:rsidRPr="004B13F3">
        <w:rPr>
          <w:rFonts w:ascii="Times New Roman" w:hAnsi="Times New Roman"/>
          <w:sz w:val="28"/>
          <w:szCs w:val="28"/>
        </w:rPr>
        <w:t>со сроком освоения 5</w:t>
      </w:r>
      <w:r w:rsidR="00136A43" w:rsidRPr="004B13F3">
        <w:rPr>
          <w:rFonts w:ascii="Times New Roman" w:hAnsi="Times New Roman"/>
          <w:sz w:val="28"/>
          <w:szCs w:val="28"/>
        </w:rPr>
        <w:t>04</w:t>
      </w:r>
      <w:r w:rsidRPr="004B13F3">
        <w:rPr>
          <w:rFonts w:ascii="Times New Roman" w:hAnsi="Times New Roman"/>
          <w:sz w:val="28"/>
          <w:szCs w:val="28"/>
        </w:rPr>
        <w:t xml:space="preserve"> академических часа</w:t>
      </w:r>
      <w:r>
        <w:rPr>
          <w:rFonts w:ascii="Times New Roman" w:hAnsi="Times New Roman"/>
          <w:sz w:val="28"/>
          <w:szCs w:val="28"/>
        </w:rPr>
        <w:t>) согласно приложению № 1</w:t>
      </w:r>
      <w:r w:rsidR="00A32025">
        <w:rPr>
          <w:rFonts w:ascii="Times New Roman" w:hAnsi="Times New Roman"/>
          <w:sz w:val="28"/>
          <w:szCs w:val="28"/>
        </w:rPr>
        <w:t xml:space="preserve"> к настоящему приказу</w:t>
      </w:r>
      <w:r w:rsidR="004B13F3">
        <w:rPr>
          <w:rFonts w:ascii="Times New Roman" w:hAnsi="Times New Roman"/>
          <w:sz w:val="28"/>
          <w:szCs w:val="28"/>
        </w:rPr>
        <w:t>;</w:t>
      </w:r>
    </w:p>
    <w:p w:rsidR="004B13F3" w:rsidRDefault="00C01C60" w:rsidP="00C01C60">
      <w:pPr>
        <w:ind w:firstLine="709"/>
        <w:jc w:val="both"/>
        <w:rPr>
          <w:rFonts w:ascii="Times New Roman" w:hAnsi="Times New Roman"/>
          <w:sz w:val="28"/>
          <w:szCs w:val="28"/>
        </w:rPr>
      </w:pPr>
      <w:r w:rsidRPr="00AC271B">
        <w:rPr>
          <w:rFonts w:ascii="Times New Roman" w:hAnsi="Times New Roman"/>
          <w:sz w:val="28"/>
          <w:szCs w:val="28"/>
        </w:rPr>
        <w:t>примерную дополнительную професс</w:t>
      </w:r>
      <w:r>
        <w:rPr>
          <w:rFonts w:ascii="Times New Roman" w:hAnsi="Times New Roman"/>
          <w:sz w:val="28"/>
          <w:szCs w:val="28"/>
        </w:rPr>
        <w:t xml:space="preserve">иональную программу – программу профессиональной переподготовки </w:t>
      </w:r>
      <w:r w:rsidR="00D27514" w:rsidRPr="00A7775E">
        <w:rPr>
          <w:rFonts w:ascii="Times New Roman" w:hAnsi="Times New Roman"/>
          <w:color w:val="000000"/>
          <w:sz w:val="28"/>
          <w:szCs w:val="28"/>
        </w:rPr>
        <w:t xml:space="preserve">врачей по специальности «Сурдология-оториноларингология» </w:t>
      </w:r>
      <w:r>
        <w:rPr>
          <w:rFonts w:ascii="Times New Roman" w:hAnsi="Times New Roman"/>
          <w:sz w:val="28"/>
          <w:szCs w:val="28"/>
        </w:rPr>
        <w:t>(</w:t>
      </w:r>
      <w:r w:rsidRPr="004B13F3">
        <w:rPr>
          <w:rFonts w:ascii="Times New Roman" w:hAnsi="Times New Roman"/>
          <w:sz w:val="28"/>
          <w:szCs w:val="28"/>
        </w:rPr>
        <w:t>со сроком освоения</w:t>
      </w:r>
      <w:r w:rsidR="004D4764">
        <w:rPr>
          <w:rFonts w:ascii="Times New Roman" w:hAnsi="Times New Roman"/>
          <w:sz w:val="28"/>
          <w:szCs w:val="28"/>
        </w:rPr>
        <w:t xml:space="preserve"> </w:t>
      </w:r>
      <w:r w:rsidR="00186778" w:rsidRPr="004B13F3">
        <w:rPr>
          <w:rFonts w:ascii="Times New Roman" w:hAnsi="Times New Roman"/>
          <w:sz w:val="28"/>
          <w:szCs w:val="28"/>
        </w:rPr>
        <w:t>864</w:t>
      </w:r>
      <w:r w:rsidRPr="004B13F3">
        <w:rPr>
          <w:rFonts w:ascii="Times New Roman" w:hAnsi="Times New Roman"/>
          <w:sz w:val="28"/>
          <w:szCs w:val="28"/>
        </w:rPr>
        <w:t xml:space="preserve"> академических часа</w:t>
      </w:r>
      <w:r>
        <w:rPr>
          <w:rFonts w:ascii="Times New Roman" w:hAnsi="Times New Roman"/>
          <w:sz w:val="28"/>
          <w:szCs w:val="28"/>
        </w:rPr>
        <w:t xml:space="preserve">) согласно приложению № </w:t>
      </w:r>
      <w:r w:rsidR="00186778">
        <w:rPr>
          <w:rFonts w:ascii="Times New Roman" w:hAnsi="Times New Roman"/>
          <w:sz w:val="28"/>
          <w:szCs w:val="28"/>
        </w:rPr>
        <w:t>2</w:t>
      </w:r>
      <w:r w:rsidR="004D4764">
        <w:rPr>
          <w:rFonts w:ascii="Times New Roman" w:hAnsi="Times New Roman"/>
          <w:sz w:val="28"/>
          <w:szCs w:val="28"/>
        </w:rPr>
        <w:t xml:space="preserve"> </w:t>
      </w:r>
      <w:r w:rsidR="00A32025">
        <w:rPr>
          <w:rFonts w:ascii="Times New Roman" w:hAnsi="Times New Roman"/>
          <w:sz w:val="28"/>
          <w:szCs w:val="28"/>
        </w:rPr>
        <w:t>к настоящему приказу</w:t>
      </w:r>
      <w:r w:rsidR="004B13F3">
        <w:rPr>
          <w:rFonts w:ascii="Times New Roman" w:hAnsi="Times New Roman"/>
          <w:sz w:val="28"/>
          <w:szCs w:val="28"/>
        </w:rPr>
        <w:t>.</w:t>
      </w:r>
    </w:p>
    <w:p w:rsidR="00C01C60" w:rsidRDefault="00C01C60" w:rsidP="00C01C60">
      <w:pPr>
        <w:rPr>
          <w:rFonts w:ascii="Times New Roman" w:hAnsi="Times New Roman"/>
          <w:sz w:val="28"/>
          <w:szCs w:val="28"/>
        </w:rPr>
      </w:pPr>
    </w:p>
    <w:p w:rsidR="008C33A6" w:rsidRPr="00AC271B" w:rsidRDefault="008C33A6" w:rsidP="00C01C60">
      <w:pPr>
        <w:rPr>
          <w:rFonts w:ascii="Times New Roman" w:hAnsi="Times New Roman"/>
          <w:sz w:val="28"/>
          <w:szCs w:val="28"/>
        </w:rPr>
      </w:pPr>
    </w:p>
    <w:p w:rsidR="00C01C60" w:rsidRPr="00AC271B" w:rsidRDefault="00C01C60" w:rsidP="00C01C60">
      <w:pPr>
        <w:rPr>
          <w:rFonts w:ascii="Times New Roman" w:hAnsi="Times New Roman"/>
          <w:sz w:val="28"/>
          <w:szCs w:val="28"/>
        </w:rPr>
      </w:pPr>
    </w:p>
    <w:p w:rsidR="00443A6E" w:rsidRDefault="00C01C60" w:rsidP="00C01C60">
      <w:pPr>
        <w:tabs>
          <w:tab w:val="left" w:pos="195"/>
          <w:tab w:val="right" w:pos="10205"/>
        </w:tabs>
        <w:rPr>
          <w:rFonts w:ascii="Times New Roman" w:hAnsi="Times New Roman"/>
          <w:sz w:val="28"/>
          <w:szCs w:val="28"/>
        </w:rPr>
      </w:pPr>
      <w:r w:rsidRPr="00AC271B">
        <w:rPr>
          <w:rFonts w:ascii="Times New Roman" w:hAnsi="Times New Roman"/>
          <w:sz w:val="28"/>
          <w:szCs w:val="28"/>
        </w:rPr>
        <w:t>Министр</w:t>
      </w:r>
      <w:r w:rsidRPr="00AC271B">
        <w:rPr>
          <w:rFonts w:ascii="Times New Roman" w:hAnsi="Times New Roman"/>
          <w:sz w:val="28"/>
          <w:szCs w:val="28"/>
        </w:rPr>
        <w:tab/>
        <w:t>М.А. Мурашко</w:t>
      </w:r>
    </w:p>
    <w:p w:rsidR="00973A81" w:rsidRDefault="00973A81" w:rsidP="00C01C60">
      <w:pPr>
        <w:tabs>
          <w:tab w:val="left" w:pos="195"/>
          <w:tab w:val="right" w:pos="10205"/>
        </w:tabs>
        <w:rPr>
          <w:rFonts w:ascii="Times New Roman" w:hAnsi="Times New Roman"/>
          <w:sz w:val="28"/>
          <w:szCs w:val="28"/>
        </w:rPr>
      </w:pPr>
    </w:p>
    <w:p w:rsidR="00973A81" w:rsidRDefault="00973A81" w:rsidP="00C01C60">
      <w:pPr>
        <w:tabs>
          <w:tab w:val="left" w:pos="195"/>
          <w:tab w:val="right" w:pos="10205"/>
        </w:tabs>
        <w:rPr>
          <w:rFonts w:ascii="Times New Roman" w:hAnsi="Times New Roman"/>
          <w:sz w:val="28"/>
          <w:szCs w:val="28"/>
        </w:rPr>
        <w:sectPr w:rsidR="00973A81" w:rsidSect="003E4C29">
          <w:headerReference w:type="default" r:id="rId8"/>
          <w:footnotePr>
            <w:numRestart w:val="eachSect"/>
          </w:footnotePr>
          <w:pgSz w:w="11906" w:h="16838"/>
          <w:pgMar w:top="1134" w:right="567" w:bottom="567" w:left="1134" w:header="708" w:footer="708" w:gutter="0"/>
          <w:pgNumType w:start="0"/>
          <w:cols w:space="708"/>
          <w:titlePg/>
          <w:docGrid w:linePitch="360"/>
        </w:sectPr>
      </w:pPr>
    </w:p>
    <w:p w:rsidR="006C080F" w:rsidRPr="00C01C60" w:rsidRDefault="006C080F" w:rsidP="006C080F">
      <w:pPr>
        <w:pStyle w:val="ConsPlusNormal"/>
        <w:ind w:left="5103" w:firstLine="0"/>
        <w:jc w:val="center"/>
        <w:outlineLvl w:val="0"/>
        <w:rPr>
          <w:rFonts w:ascii="Times New Roman" w:hAnsi="Times New Roman" w:cs="Times New Roman"/>
          <w:color w:val="000000"/>
          <w:sz w:val="28"/>
          <w:szCs w:val="28"/>
        </w:rPr>
      </w:pPr>
      <w:r w:rsidRPr="00C01C60">
        <w:rPr>
          <w:rFonts w:ascii="Times New Roman" w:hAnsi="Times New Roman" w:cs="Times New Roman"/>
          <w:color w:val="000000"/>
          <w:sz w:val="28"/>
          <w:szCs w:val="28"/>
        </w:rPr>
        <w:lastRenderedPageBreak/>
        <w:t>Приложение № 1</w:t>
      </w:r>
    </w:p>
    <w:p w:rsidR="006C080F" w:rsidRPr="00C01C60" w:rsidRDefault="006C080F" w:rsidP="006C080F">
      <w:pPr>
        <w:pStyle w:val="ConsPlusNormal"/>
        <w:ind w:left="5103" w:firstLine="0"/>
        <w:jc w:val="center"/>
        <w:rPr>
          <w:rFonts w:ascii="Times New Roman" w:hAnsi="Times New Roman" w:cs="Times New Roman"/>
          <w:color w:val="000000"/>
          <w:sz w:val="28"/>
          <w:szCs w:val="28"/>
        </w:rPr>
      </w:pPr>
      <w:r w:rsidRPr="00C01C60">
        <w:rPr>
          <w:rFonts w:ascii="Times New Roman" w:hAnsi="Times New Roman" w:cs="Times New Roman"/>
          <w:color w:val="000000"/>
          <w:sz w:val="28"/>
          <w:szCs w:val="28"/>
        </w:rPr>
        <w:t>к приказу Министерства здравоохранения</w:t>
      </w:r>
    </w:p>
    <w:p w:rsidR="006C080F" w:rsidRPr="00C01C60" w:rsidRDefault="006C080F" w:rsidP="006C080F">
      <w:pPr>
        <w:pStyle w:val="ConsPlusNormal"/>
        <w:ind w:left="5103" w:firstLine="0"/>
        <w:jc w:val="center"/>
        <w:rPr>
          <w:rFonts w:ascii="Times New Roman" w:hAnsi="Times New Roman" w:cs="Times New Roman"/>
          <w:color w:val="000000"/>
          <w:sz w:val="28"/>
          <w:szCs w:val="28"/>
        </w:rPr>
      </w:pPr>
      <w:r w:rsidRPr="00C01C60">
        <w:rPr>
          <w:rFonts w:ascii="Times New Roman" w:hAnsi="Times New Roman" w:cs="Times New Roman"/>
          <w:color w:val="000000"/>
          <w:sz w:val="28"/>
          <w:szCs w:val="28"/>
        </w:rPr>
        <w:t>Российской Федерации</w:t>
      </w:r>
    </w:p>
    <w:p w:rsidR="006C080F" w:rsidRPr="00C01C60" w:rsidRDefault="006C080F" w:rsidP="006C080F">
      <w:pPr>
        <w:tabs>
          <w:tab w:val="left" w:pos="0"/>
        </w:tabs>
        <w:ind w:left="5103"/>
        <w:jc w:val="center"/>
        <w:rPr>
          <w:rFonts w:ascii="Times New Roman" w:hAnsi="Times New Roman"/>
          <w:b/>
          <w:color w:val="000000"/>
          <w:sz w:val="28"/>
          <w:szCs w:val="28"/>
          <w:lang w:eastAsia="ru-RU"/>
        </w:rPr>
      </w:pPr>
      <w:r w:rsidRPr="00C01C60">
        <w:rPr>
          <w:rFonts w:ascii="Times New Roman" w:hAnsi="Times New Roman"/>
          <w:color w:val="000000"/>
          <w:sz w:val="28"/>
          <w:szCs w:val="28"/>
        </w:rPr>
        <w:t>от «__» ____________ 202</w:t>
      </w:r>
      <w:r w:rsidR="00643F5A">
        <w:rPr>
          <w:rFonts w:ascii="Times New Roman" w:hAnsi="Times New Roman"/>
          <w:color w:val="000000"/>
          <w:sz w:val="28"/>
          <w:szCs w:val="28"/>
        </w:rPr>
        <w:t>4</w:t>
      </w:r>
      <w:r w:rsidRPr="00C01C60">
        <w:rPr>
          <w:rFonts w:ascii="Times New Roman" w:hAnsi="Times New Roman"/>
          <w:color w:val="000000"/>
          <w:sz w:val="28"/>
          <w:szCs w:val="28"/>
        </w:rPr>
        <w:t xml:space="preserve"> г. №_______</w:t>
      </w:r>
    </w:p>
    <w:p w:rsidR="006C080F" w:rsidRPr="00F420B0" w:rsidRDefault="006C080F" w:rsidP="006C080F">
      <w:pPr>
        <w:jc w:val="center"/>
        <w:rPr>
          <w:rFonts w:ascii="Times New Roman" w:hAnsi="Times New Roman"/>
          <w:b/>
          <w:color w:val="000000"/>
          <w:sz w:val="28"/>
          <w:szCs w:val="28"/>
          <w:lang w:eastAsia="ru-RU"/>
        </w:rPr>
      </w:pPr>
    </w:p>
    <w:p w:rsidR="006C080F" w:rsidRPr="00F420B0" w:rsidRDefault="006C080F" w:rsidP="006C080F">
      <w:pPr>
        <w:jc w:val="center"/>
        <w:rPr>
          <w:rFonts w:ascii="Times New Roman" w:hAnsi="Times New Roman"/>
          <w:b/>
          <w:color w:val="000000"/>
          <w:sz w:val="28"/>
          <w:szCs w:val="28"/>
        </w:rPr>
      </w:pPr>
    </w:p>
    <w:p w:rsidR="006C080F" w:rsidRPr="00A7775E" w:rsidRDefault="006C080F" w:rsidP="006C080F">
      <w:pPr>
        <w:jc w:val="center"/>
        <w:rPr>
          <w:rFonts w:ascii="Times New Roman" w:hAnsi="Times New Roman"/>
          <w:b/>
          <w:color w:val="000000"/>
          <w:sz w:val="28"/>
          <w:szCs w:val="28"/>
        </w:rPr>
      </w:pPr>
      <w:r w:rsidRPr="00A7775E">
        <w:rPr>
          <w:rFonts w:ascii="Times New Roman" w:hAnsi="Times New Roman"/>
          <w:b/>
          <w:color w:val="000000"/>
          <w:sz w:val="28"/>
          <w:szCs w:val="28"/>
        </w:rPr>
        <w:t>Примерная дополнительная профессиональная программа –</w:t>
      </w:r>
      <w:r w:rsidRPr="00A7775E">
        <w:rPr>
          <w:rFonts w:ascii="Times New Roman" w:hAnsi="Times New Roman"/>
          <w:b/>
          <w:color w:val="000000"/>
          <w:sz w:val="28"/>
          <w:szCs w:val="28"/>
        </w:rPr>
        <w:br/>
        <w:t xml:space="preserve">программа профессиональной переподготовки врачей </w:t>
      </w:r>
      <w:r w:rsidRPr="00A7775E">
        <w:rPr>
          <w:rFonts w:ascii="Times New Roman" w:hAnsi="Times New Roman"/>
          <w:b/>
          <w:color w:val="000000"/>
          <w:sz w:val="28"/>
          <w:szCs w:val="28"/>
        </w:rPr>
        <w:br/>
        <w:t>по специальности «Сурдология-оториноларингология»</w:t>
      </w:r>
    </w:p>
    <w:p w:rsidR="006C080F" w:rsidRPr="00A7775E" w:rsidRDefault="006C080F" w:rsidP="006C080F">
      <w:pPr>
        <w:jc w:val="center"/>
        <w:rPr>
          <w:rFonts w:ascii="Times New Roman" w:hAnsi="Times New Roman"/>
          <w:b/>
          <w:color w:val="000000"/>
          <w:sz w:val="28"/>
          <w:szCs w:val="28"/>
        </w:rPr>
      </w:pPr>
      <w:r w:rsidRPr="00A7775E">
        <w:rPr>
          <w:rFonts w:ascii="Times New Roman" w:hAnsi="Times New Roman"/>
          <w:b/>
          <w:color w:val="000000"/>
          <w:sz w:val="28"/>
          <w:szCs w:val="28"/>
        </w:rPr>
        <w:t>(со сроком</w:t>
      </w:r>
      <w:r>
        <w:rPr>
          <w:rFonts w:ascii="Times New Roman" w:hAnsi="Times New Roman"/>
          <w:b/>
          <w:color w:val="000000"/>
          <w:sz w:val="28"/>
          <w:szCs w:val="28"/>
        </w:rPr>
        <w:t xml:space="preserve"> освоения </w:t>
      </w:r>
      <w:r w:rsidR="00136A43" w:rsidRPr="008C33A6">
        <w:rPr>
          <w:rFonts w:ascii="Times New Roman" w:hAnsi="Times New Roman"/>
          <w:b/>
          <w:color w:val="000000"/>
          <w:sz w:val="28"/>
          <w:szCs w:val="28"/>
        </w:rPr>
        <w:t>504</w:t>
      </w:r>
      <w:r w:rsidRPr="008C33A6">
        <w:rPr>
          <w:rFonts w:ascii="Times New Roman" w:hAnsi="Times New Roman"/>
          <w:b/>
          <w:color w:val="000000"/>
          <w:sz w:val="28"/>
          <w:szCs w:val="28"/>
        </w:rPr>
        <w:t xml:space="preserve"> академических</w:t>
      </w:r>
      <w:r>
        <w:rPr>
          <w:rFonts w:ascii="Times New Roman" w:hAnsi="Times New Roman"/>
          <w:b/>
          <w:color w:val="000000"/>
          <w:sz w:val="28"/>
          <w:szCs w:val="28"/>
        </w:rPr>
        <w:t xml:space="preserve"> часа</w:t>
      </w:r>
      <w:r w:rsidRPr="00A7775E">
        <w:rPr>
          <w:rFonts w:ascii="Times New Roman" w:hAnsi="Times New Roman"/>
          <w:b/>
          <w:color w:val="000000"/>
          <w:sz w:val="28"/>
          <w:szCs w:val="28"/>
        </w:rPr>
        <w:t>)</w:t>
      </w:r>
    </w:p>
    <w:p w:rsidR="006C080F" w:rsidRPr="00F208C5" w:rsidRDefault="006C080F" w:rsidP="006C080F">
      <w:pPr>
        <w:tabs>
          <w:tab w:val="left" w:pos="5134"/>
        </w:tabs>
        <w:spacing w:before="240" w:after="240"/>
        <w:jc w:val="center"/>
        <w:rPr>
          <w:rFonts w:ascii="Times New Roman" w:hAnsi="Times New Roman"/>
          <w:b/>
          <w:color w:val="000000"/>
          <w:sz w:val="28"/>
          <w:szCs w:val="28"/>
          <w:lang w:eastAsia="ru-RU"/>
        </w:rPr>
      </w:pPr>
      <w:r w:rsidRPr="00F208C5">
        <w:rPr>
          <w:rFonts w:ascii="Times New Roman" w:hAnsi="Times New Roman"/>
          <w:b/>
          <w:color w:val="000000"/>
          <w:sz w:val="28"/>
          <w:szCs w:val="28"/>
          <w:lang w:val="en-US" w:eastAsia="ru-RU"/>
        </w:rPr>
        <w:t>I</w:t>
      </w:r>
      <w:r w:rsidRPr="00F208C5">
        <w:rPr>
          <w:rFonts w:ascii="Times New Roman" w:hAnsi="Times New Roman"/>
          <w:b/>
          <w:color w:val="000000"/>
          <w:sz w:val="28"/>
          <w:szCs w:val="28"/>
          <w:lang w:eastAsia="ru-RU"/>
        </w:rPr>
        <w:t>. Общие положения</w:t>
      </w:r>
    </w:p>
    <w:p w:rsidR="006C080F" w:rsidRPr="00A7775E" w:rsidRDefault="006C080F" w:rsidP="006C080F">
      <w:pPr>
        <w:shd w:val="clear" w:color="auto" w:fill="FFFFFF"/>
        <w:ind w:firstLine="567"/>
        <w:jc w:val="both"/>
        <w:rPr>
          <w:rFonts w:ascii="Times New Roman" w:hAnsi="Times New Roman"/>
          <w:color w:val="000000"/>
          <w:sz w:val="28"/>
          <w:szCs w:val="28"/>
        </w:rPr>
      </w:pPr>
    </w:p>
    <w:p w:rsidR="006C080F" w:rsidRPr="00F208C5" w:rsidRDefault="006C080F" w:rsidP="00104257">
      <w:pPr>
        <w:ind w:firstLine="709"/>
        <w:jc w:val="both"/>
        <w:rPr>
          <w:rFonts w:ascii="Times New Roman" w:hAnsi="Times New Roman"/>
          <w:color w:val="000000"/>
          <w:sz w:val="28"/>
          <w:szCs w:val="28"/>
        </w:rPr>
      </w:pPr>
      <w:r w:rsidRPr="00A7775E">
        <w:rPr>
          <w:rFonts w:ascii="Times New Roman" w:hAnsi="Times New Roman"/>
          <w:color w:val="000000"/>
          <w:sz w:val="28"/>
          <w:szCs w:val="28"/>
        </w:rPr>
        <w:t>1.</w:t>
      </w:r>
      <w:r>
        <w:rPr>
          <w:rFonts w:ascii="Times New Roman" w:hAnsi="Times New Roman"/>
          <w:color w:val="000000"/>
          <w:sz w:val="28"/>
          <w:szCs w:val="28"/>
        </w:rPr>
        <w:t> </w:t>
      </w:r>
      <w:r w:rsidRPr="00A7775E">
        <w:rPr>
          <w:rFonts w:ascii="Times New Roman" w:hAnsi="Times New Roman"/>
          <w:color w:val="000000"/>
          <w:sz w:val="28"/>
          <w:szCs w:val="28"/>
        </w:rPr>
        <w:t xml:space="preserve">Примерная дополнительная профессиональная программа устанавливает требования к программе профессиональной переподготовки врачей </w:t>
      </w:r>
      <w:r w:rsidR="00816983">
        <w:rPr>
          <w:rFonts w:ascii="Times New Roman" w:hAnsi="Times New Roman"/>
          <w:color w:val="000000"/>
          <w:sz w:val="28"/>
          <w:szCs w:val="28"/>
        </w:rPr>
        <w:br/>
      </w:r>
      <w:r w:rsidRPr="00A7775E">
        <w:rPr>
          <w:rFonts w:ascii="Times New Roman" w:hAnsi="Times New Roman"/>
          <w:color w:val="000000"/>
          <w:sz w:val="28"/>
          <w:szCs w:val="28"/>
        </w:rPr>
        <w:t>по специальности «Сурдология-оториноларингология» (далее –</w:t>
      </w:r>
      <w:r w:rsidR="009559AD">
        <w:rPr>
          <w:rFonts w:ascii="Times New Roman" w:hAnsi="Times New Roman"/>
          <w:color w:val="000000"/>
          <w:sz w:val="28"/>
          <w:szCs w:val="28"/>
        </w:rPr>
        <w:t xml:space="preserve"> </w:t>
      </w:r>
      <w:r w:rsidRPr="00A7775E">
        <w:rPr>
          <w:rFonts w:ascii="Times New Roman" w:hAnsi="Times New Roman"/>
          <w:color w:val="000000"/>
          <w:sz w:val="28"/>
          <w:szCs w:val="28"/>
        </w:rPr>
        <w:t xml:space="preserve">Программа), которая направлена на приобретение новой </w:t>
      </w:r>
      <w:r w:rsidRPr="00F208C5">
        <w:rPr>
          <w:rFonts w:ascii="Times New Roman" w:hAnsi="Times New Roman"/>
          <w:color w:val="000000"/>
          <w:sz w:val="28"/>
          <w:szCs w:val="28"/>
        </w:rPr>
        <w:t>квалификации</w:t>
      </w:r>
      <w:r w:rsidRPr="00F208C5">
        <w:rPr>
          <w:rStyle w:val="af9"/>
          <w:rFonts w:ascii="Times New Roman" w:hAnsi="Times New Roman"/>
          <w:color w:val="000000"/>
          <w:sz w:val="28"/>
          <w:szCs w:val="28"/>
        </w:rPr>
        <w:footnoteReference w:id="1"/>
      </w:r>
      <w:r>
        <w:rPr>
          <w:rFonts w:ascii="Times New Roman" w:hAnsi="Times New Roman"/>
          <w:color w:val="000000"/>
          <w:sz w:val="28"/>
          <w:szCs w:val="28"/>
        </w:rPr>
        <w:t>.</w:t>
      </w:r>
    </w:p>
    <w:p w:rsidR="006C080F" w:rsidRPr="00A7775E" w:rsidRDefault="006C080F" w:rsidP="00104257">
      <w:pPr>
        <w:shd w:val="clear" w:color="auto" w:fill="FFFFFF"/>
        <w:ind w:firstLine="709"/>
        <w:jc w:val="both"/>
        <w:rPr>
          <w:rFonts w:ascii="Times New Roman" w:hAnsi="Times New Roman"/>
          <w:color w:val="000000"/>
          <w:sz w:val="28"/>
          <w:szCs w:val="28"/>
        </w:rPr>
      </w:pPr>
      <w:r w:rsidRPr="00A7775E">
        <w:rPr>
          <w:rFonts w:ascii="Times New Roman" w:hAnsi="Times New Roman"/>
          <w:color w:val="000000"/>
          <w:sz w:val="28"/>
          <w:szCs w:val="28"/>
        </w:rPr>
        <w:t xml:space="preserve">Трудоемкость освоения – </w:t>
      </w:r>
      <w:r w:rsidR="00136A43">
        <w:rPr>
          <w:rFonts w:ascii="Times New Roman" w:hAnsi="Times New Roman"/>
          <w:color w:val="000000"/>
          <w:sz w:val="28"/>
          <w:szCs w:val="28"/>
        </w:rPr>
        <w:t xml:space="preserve">504 </w:t>
      </w:r>
      <w:r w:rsidRPr="00A7775E">
        <w:rPr>
          <w:rFonts w:ascii="Times New Roman" w:hAnsi="Times New Roman"/>
          <w:color w:val="000000"/>
          <w:sz w:val="28"/>
          <w:szCs w:val="28"/>
        </w:rPr>
        <w:t xml:space="preserve">академических часов. </w:t>
      </w:r>
    </w:p>
    <w:p w:rsidR="006C080F" w:rsidRPr="00A7775E" w:rsidRDefault="006C080F" w:rsidP="00104257">
      <w:pPr>
        <w:shd w:val="clear" w:color="auto" w:fill="FFFFFF"/>
        <w:ind w:firstLine="709"/>
        <w:jc w:val="both"/>
        <w:rPr>
          <w:rFonts w:ascii="Times New Roman" w:hAnsi="Times New Roman"/>
          <w:color w:val="000000"/>
          <w:sz w:val="28"/>
          <w:szCs w:val="28"/>
          <w:lang w:eastAsia="ru-RU"/>
        </w:rPr>
      </w:pPr>
      <w:r w:rsidRPr="00A7775E">
        <w:rPr>
          <w:rFonts w:ascii="Times New Roman" w:hAnsi="Times New Roman"/>
          <w:color w:val="000000"/>
          <w:sz w:val="28"/>
          <w:szCs w:val="28"/>
          <w:lang w:eastAsia="ru-RU"/>
        </w:rPr>
        <w:t>Основными компонентами Программы являются:</w:t>
      </w:r>
    </w:p>
    <w:p w:rsidR="006C080F" w:rsidRPr="00A7775E" w:rsidRDefault="006C080F" w:rsidP="00104257">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общие положения, включающие цель обучения;</w:t>
      </w:r>
    </w:p>
    <w:p w:rsidR="006C080F" w:rsidRPr="00A7775E" w:rsidRDefault="006C080F" w:rsidP="00104257">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планируемые результаты обучения;</w:t>
      </w:r>
    </w:p>
    <w:p w:rsidR="006C080F" w:rsidRPr="00A7775E" w:rsidRDefault="006C080F" w:rsidP="00104257">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примерный учебный план;</w:t>
      </w:r>
    </w:p>
    <w:p w:rsidR="006C080F" w:rsidRPr="00A7775E" w:rsidRDefault="006C080F" w:rsidP="00104257">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примерный календарный учебный график;</w:t>
      </w:r>
    </w:p>
    <w:p w:rsidR="006C080F" w:rsidRPr="00A7775E" w:rsidRDefault="006C080F" w:rsidP="00104257">
      <w:pPr>
        <w:ind w:firstLine="709"/>
        <w:jc w:val="both"/>
        <w:rPr>
          <w:rFonts w:ascii="Times New Roman" w:hAnsi="Times New Roman"/>
          <w:color w:val="000000"/>
          <w:sz w:val="28"/>
          <w:szCs w:val="28"/>
        </w:rPr>
      </w:pPr>
      <w:r w:rsidRPr="00A7775E">
        <w:rPr>
          <w:rFonts w:ascii="Times New Roman" w:hAnsi="Times New Roman"/>
          <w:color w:val="000000"/>
          <w:sz w:val="28"/>
          <w:szCs w:val="28"/>
        </w:rPr>
        <w:t>– примерное содержание учебных модулей программы;</w:t>
      </w:r>
    </w:p>
    <w:p w:rsidR="006C080F" w:rsidRPr="00A7775E" w:rsidRDefault="006C080F" w:rsidP="00104257">
      <w:pPr>
        <w:pStyle w:val="ConsPlusNormal"/>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организационно-педагогические и иные условия реализации;</w:t>
      </w:r>
    </w:p>
    <w:p w:rsidR="006C080F" w:rsidRPr="00A7775E" w:rsidRDefault="006C080F" w:rsidP="00104257">
      <w:pPr>
        <w:pStyle w:val="ConsPlusNormal"/>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требования к аттестации;</w:t>
      </w:r>
    </w:p>
    <w:p w:rsidR="006C080F" w:rsidRPr="00F208C5" w:rsidRDefault="006C080F" w:rsidP="00104257">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примеры оценочных материалов</w:t>
      </w:r>
      <w:r w:rsidRPr="00F208C5">
        <w:rPr>
          <w:rStyle w:val="af9"/>
          <w:rFonts w:ascii="Times New Roman" w:hAnsi="Times New Roman"/>
          <w:color w:val="000000"/>
          <w:sz w:val="28"/>
          <w:szCs w:val="28"/>
        </w:rPr>
        <w:footnoteReference w:id="2"/>
      </w:r>
      <w:r w:rsidRPr="00F208C5">
        <w:rPr>
          <w:rFonts w:ascii="Times New Roman" w:hAnsi="Times New Roman" w:cs="Times New Roman"/>
          <w:color w:val="000000"/>
          <w:sz w:val="28"/>
          <w:szCs w:val="28"/>
        </w:rPr>
        <w:t>.</w:t>
      </w:r>
    </w:p>
    <w:p w:rsidR="006C080F" w:rsidRDefault="006C080F" w:rsidP="00104257">
      <w:pPr>
        <w:shd w:val="clear" w:color="auto" w:fill="FFFFFF"/>
        <w:ind w:firstLine="709"/>
        <w:jc w:val="both"/>
        <w:rPr>
          <w:rFonts w:ascii="Times New Roman" w:hAnsi="Times New Roman"/>
          <w:sz w:val="28"/>
          <w:szCs w:val="28"/>
        </w:rPr>
      </w:pPr>
      <w:r>
        <w:rPr>
          <w:rFonts w:ascii="Times New Roman" w:hAnsi="Times New Roman"/>
          <w:sz w:val="28"/>
          <w:szCs w:val="28"/>
          <w:shd w:val="clear" w:color="auto" w:fill="FFFFFF"/>
        </w:rPr>
        <w:t>2. </w:t>
      </w:r>
      <w:r w:rsidRPr="00A7775E">
        <w:rPr>
          <w:rFonts w:ascii="Times New Roman" w:hAnsi="Times New Roman"/>
          <w:sz w:val="28"/>
          <w:szCs w:val="28"/>
          <w:shd w:val="clear" w:color="auto" w:fill="FFFFFF"/>
        </w:rPr>
        <w:t>Программ</w:t>
      </w:r>
      <w:r w:rsidR="005D02FA">
        <w:rPr>
          <w:rFonts w:ascii="Times New Roman" w:hAnsi="Times New Roman"/>
          <w:sz w:val="28"/>
          <w:szCs w:val="28"/>
          <w:shd w:val="clear" w:color="auto" w:fill="FFFFFF"/>
        </w:rPr>
        <w:t>а</w:t>
      </w:r>
      <w:r w:rsidR="009559AD">
        <w:rPr>
          <w:rFonts w:ascii="Times New Roman" w:hAnsi="Times New Roman"/>
          <w:sz w:val="28"/>
          <w:szCs w:val="28"/>
          <w:shd w:val="clear" w:color="auto" w:fill="FFFFFF"/>
        </w:rPr>
        <w:t xml:space="preserve"> </w:t>
      </w:r>
      <w:r w:rsidR="005D02FA">
        <w:rPr>
          <w:rFonts w:ascii="Times New Roman" w:hAnsi="Times New Roman"/>
          <w:sz w:val="28"/>
          <w:szCs w:val="28"/>
          <w:shd w:val="clear" w:color="auto" w:fill="FFFFFF"/>
        </w:rPr>
        <w:t>реализуется</w:t>
      </w:r>
      <w:r>
        <w:rPr>
          <w:rFonts w:ascii="Times New Roman" w:hAnsi="Times New Roman"/>
          <w:sz w:val="28"/>
          <w:szCs w:val="28"/>
          <w:shd w:val="clear" w:color="auto" w:fill="FFFFFF"/>
        </w:rPr>
        <w:t xml:space="preserve"> организациями,</w:t>
      </w:r>
      <w:r w:rsidR="009559AD">
        <w:rPr>
          <w:rFonts w:ascii="Times New Roman" w:hAnsi="Times New Roman"/>
          <w:sz w:val="28"/>
          <w:szCs w:val="28"/>
          <w:shd w:val="clear" w:color="auto" w:fill="FFFFFF"/>
        </w:rPr>
        <w:t xml:space="preserve"> </w:t>
      </w:r>
      <w:r w:rsidR="008C33A6">
        <w:rPr>
          <w:rFonts w:ascii="Times New Roman" w:hAnsi="Times New Roman"/>
          <w:sz w:val="28"/>
          <w:szCs w:val="28"/>
        </w:rPr>
        <w:t>осуществляющими образовательную деятельность</w:t>
      </w:r>
      <w:r w:rsidRPr="00A7775E">
        <w:rPr>
          <w:rFonts w:ascii="Times New Roman" w:hAnsi="Times New Roman"/>
          <w:sz w:val="28"/>
          <w:szCs w:val="28"/>
          <w:shd w:val="clear" w:color="auto" w:fill="FFFFFF"/>
        </w:rPr>
        <w:t xml:space="preserve">, </w:t>
      </w:r>
      <w:r w:rsidR="00104257" w:rsidRPr="00850FDB">
        <w:rPr>
          <w:rFonts w:ascii="Times New Roman" w:hAnsi="Times New Roman"/>
          <w:color w:val="000000"/>
          <w:sz w:val="28"/>
          <w:szCs w:val="28"/>
        </w:rPr>
        <w:t xml:space="preserve">имеющими лицензию на осуществление образовательной деятельности по программам ординатуры по специальности </w:t>
      </w:r>
      <w:r w:rsidR="00104257" w:rsidRPr="00104257">
        <w:rPr>
          <w:rFonts w:ascii="Times New Roman" w:hAnsi="Times New Roman"/>
          <w:color w:val="000000"/>
          <w:sz w:val="28"/>
          <w:szCs w:val="28"/>
        </w:rPr>
        <w:t>31.08.58</w:t>
      </w:r>
      <w:r w:rsidR="00104257">
        <w:rPr>
          <w:rFonts w:ascii="Times New Roman" w:hAnsi="Times New Roman"/>
          <w:color w:val="000000"/>
          <w:sz w:val="28"/>
          <w:szCs w:val="28"/>
        </w:rPr>
        <w:t> </w:t>
      </w:r>
      <w:r w:rsidR="00104257" w:rsidRPr="00104257">
        <w:rPr>
          <w:rFonts w:ascii="Times New Roman" w:hAnsi="Times New Roman"/>
          <w:color w:val="000000"/>
          <w:sz w:val="28"/>
          <w:szCs w:val="28"/>
        </w:rPr>
        <w:t>Оториноларингология</w:t>
      </w:r>
      <w:r w:rsidR="00104257">
        <w:rPr>
          <w:rFonts w:ascii="Times New Roman" w:hAnsi="Times New Roman"/>
          <w:color w:val="000000"/>
          <w:sz w:val="28"/>
          <w:szCs w:val="28"/>
        </w:rPr>
        <w:t xml:space="preserve"> или </w:t>
      </w:r>
      <w:r w:rsidR="00104257" w:rsidRPr="00104257">
        <w:rPr>
          <w:rFonts w:ascii="Times New Roman" w:hAnsi="Times New Roman"/>
          <w:color w:val="000000"/>
          <w:sz w:val="28"/>
          <w:szCs w:val="28"/>
        </w:rPr>
        <w:t>31.08.64</w:t>
      </w:r>
      <w:r w:rsidR="00104257">
        <w:rPr>
          <w:rFonts w:ascii="Times New Roman" w:hAnsi="Times New Roman"/>
          <w:color w:val="000000"/>
          <w:sz w:val="28"/>
          <w:szCs w:val="28"/>
        </w:rPr>
        <w:t> </w:t>
      </w:r>
      <w:r w:rsidR="00104257" w:rsidRPr="00104257">
        <w:rPr>
          <w:rFonts w:ascii="Times New Roman" w:hAnsi="Times New Roman"/>
          <w:color w:val="000000"/>
          <w:sz w:val="28"/>
          <w:szCs w:val="28"/>
        </w:rPr>
        <w:t>Сурдология-оториноларингология</w:t>
      </w:r>
      <w:r w:rsidR="009559AD">
        <w:rPr>
          <w:rFonts w:ascii="Times New Roman" w:hAnsi="Times New Roman"/>
          <w:color w:val="000000"/>
          <w:sz w:val="28"/>
          <w:szCs w:val="28"/>
        </w:rPr>
        <w:t xml:space="preserve"> </w:t>
      </w:r>
      <w:r w:rsidR="00816983">
        <w:rPr>
          <w:rFonts w:ascii="Times New Roman" w:hAnsi="Times New Roman"/>
          <w:color w:val="000000"/>
          <w:sz w:val="28"/>
          <w:szCs w:val="28"/>
        </w:rPr>
        <w:br/>
      </w:r>
      <w:r w:rsidR="00104257">
        <w:rPr>
          <w:rFonts w:ascii="Times New Roman" w:hAnsi="Times New Roman"/>
          <w:color w:val="000000"/>
          <w:sz w:val="28"/>
          <w:szCs w:val="28"/>
        </w:rPr>
        <w:t>и</w:t>
      </w:r>
      <w:r w:rsidR="00104257" w:rsidRPr="00850FDB">
        <w:rPr>
          <w:rFonts w:ascii="Times New Roman" w:hAnsi="Times New Roman"/>
          <w:color w:val="000000"/>
          <w:sz w:val="28"/>
          <w:szCs w:val="28"/>
        </w:rPr>
        <w:t xml:space="preserve"> дополнительным профессиональным программам</w:t>
      </w:r>
      <w:r w:rsidRPr="00A7775E">
        <w:rPr>
          <w:rFonts w:ascii="Times New Roman" w:hAnsi="Times New Roman"/>
          <w:sz w:val="28"/>
          <w:szCs w:val="28"/>
          <w:shd w:val="clear" w:color="auto" w:fill="FFFFFF"/>
        </w:rPr>
        <w:t xml:space="preserve"> (далее </w:t>
      </w:r>
      <w:r w:rsidR="004B13F3">
        <w:rPr>
          <w:rFonts w:ascii="Times New Roman" w:hAnsi="Times New Roman"/>
          <w:sz w:val="28"/>
          <w:szCs w:val="28"/>
          <w:shd w:val="clear" w:color="auto" w:fill="FFFFFF"/>
        </w:rPr>
        <w:t>–</w:t>
      </w:r>
      <w:r w:rsidRPr="00A7775E">
        <w:rPr>
          <w:rFonts w:ascii="Times New Roman" w:hAnsi="Times New Roman"/>
          <w:sz w:val="28"/>
          <w:szCs w:val="28"/>
          <w:shd w:val="clear" w:color="auto" w:fill="FFFFFF"/>
        </w:rPr>
        <w:t xml:space="preserve"> организации), </w:t>
      </w:r>
      <w:r w:rsidR="00816983">
        <w:rPr>
          <w:rFonts w:ascii="Times New Roman" w:hAnsi="Times New Roman"/>
          <w:sz w:val="28"/>
          <w:szCs w:val="28"/>
          <w:shd w:val="clear" w:color="auto" w:fill="FFFFFF"/>
        </w:rPr>
        <w:br/>
      </w:r>
      <w:r w:rsidRPr="00A7775E">
        <w:rPr>
          <w:rFonts w:ascii="Times New Roman" w:hAnsi="Times New Roman"/>
          <w:sz w:val="28"/>
          <w:szCs w:val="28"/>
          <w:shd w:val="clear" w:color="auto" w:fill="FFFFFF"/>
        </w:rPr>
        <w:t>и направлена на удовлетворение образовательных</w:t>
      </w:r>
      <w:r w:rsidR="00DD2194">
        <w:rPr>
          <w:rFonts w:ascii="Times New Roman" w:hAnsi="Times New Roman"/>
          <w:sz w:val="28"/>
          <w:szCs w:val="28"/>
          <w:shd w:val="clear" w:color="auto" w:fill="FFFFFF"/>
        </w:rPr>
        <w:t xml:space="preserve"> </w:t>
      </w:r>
      <w:r w:rsidRPr="00A7775E">
        <w:rPr>
          <w:rFonts w:ascii="Times New Roman" w:hAnsi="Times New Roman"/>
          <w:sz w:val="28"/>
          <w:szCs w:val="28"/>
          <w:shd w:val="clear" w:color="auto" w:fill="FFFFFF"/>
        </w:rPr>
        <w:t xml:space="preserve">и профессиональных потребностей врачей, качественное расширение области их знаний, умений </w:t>
      </w:r>
      <w:r w:rsidR="00816983">
        <w:rPr>
          <w:rFonts w:ascii="Times New Roman" w:hAnsi="Times New Roman"/>
          <w:sz w:val="28"/>
          <w:szCs w:val="28"/>
          <w:shd w:val="clear" w:color="auto" w:fill="FFFFFF"/>
        </w:rPr>
        <w:br/>
      </w:r>
      <w:r w:rsidRPr="00A7775E">
        <w:rPr>
          <w:rFonts w:ascii="Times New Roman" w:hAnsi="Times New Roman"/>
          <w:sz w:val="28"/>
          <w:szCs w:val="28"/>
          <w:shd w:val="clear" w:color="auto" w:fill="FFFFFF"/>
        </w:rPr>
        <w:t>и навыков, востребованных при выполнении нового вида профессиональной деятельности по специальности «</w:t>
      </w:r>
      <w:r>
        <w:rPr>
          <w:rFonts w:ascii="Times New Roman" w:hAnsi="Times New Roman"/>
          <w:sz w:val="28"/>
          <w:szCs w:val="28"/>
          <w:shd w:val="clear" w:color="auto" w:fill="FFFFFF"/>
        </w:rPr>
        <w:t>Сурдология-оториноларингология</w:t>
      </w:r>
      <w:r w:rsidRPr="00A7775E">
        <w:rPr>
          <w:rFonts w:ascii="Times New Roman" w:hAnsi="Times New Roman"/>
          <w:sz w:val="28"/>
          <w:szCs w:val="28"/>
          <w:shd w:val="clear" w:color="auto" w:fill="FFFFFF"/>
        </w:rPr>
        <w:t>».</w:t>
      </w:r>
    </w:p>
    <w:p w:rsidR="006C080F" w:rsidRPr="00A7775E" w:rsidRDefault="006C080F" w:rsidP="00104257">
      <w:pPr>
        <w:ind w:firstLine="709"/>
        <w:jc w:val="both"/>
        <w:rPr>
          <w:rFonts w:ascii="Times New Roman" w:hAnsi="Times New Roman"/>
          <w:sz w:val="28"/>
          <w:lang w:eastAsia="ru-RU"/>
        </w:rPr>
      </w:pPr>
      <w:r w:rsidRPr="00A7775E">
        <w:rPr>
          <w:rFonts w:ascii="Times New Roman" w:hAnsi="Times New Roman"/>
          <w:sz w:val="28"/>
          <w:lang w:eastAsia="ru-RU"/>
        </w:rPr>
        <w:t xml:space="preserve">На обучение по Программе могут быть зачислены </w:t>
      </w:r>
      <w:r w:rsidRPr="00A7775E">
        <w:rPr>
          <w:rFonts w:ascii="Times New Roman" w:hAnsi="Times New Roman"/>
          <w:sz w:val="28"/>
        </w:rPr>
        <w:t>врачи, имеющие</w:t>
      </w:r>
      <w:r>
        <w:rPr>
          <w:rFonts w:ascii="Times New Roman" w:hAnsi="Times New Roman"/>
          <w:sz w:val="28"/>
        </w:rPr>
        <w:t xml:space="preserve"> диплом</w:t>
      </w:r>
      <w:r>
        <w:rPr>
          <w:rFonts w:ascii="Times New Roman" w:hAnsi="Times New Roman"/>
          <w:sz w:val="28"/>
        </w:rPr>
        <w:br/>
      </w:r>
      <w:r w:rsidRPr="00A7775E">
        <w:rPr>
          <w:rFonts w:ascii="Times New Roman" w:hAnsi="Times New Roman"/>
          <w:bCs/>
          <w:sz w:val="28"/>
          <w:lang w:eastAsia="ru-RU"/>
        </w:rPr>
        <w:t>специали</w:t>
      </w:r>
      <w:r>
        <w:rPr>
          <w:rFonts w:ascii="Times New Roman" w:hAnsi="Times New Roman"/>
          <w:bCs/>
          <w:sz w:val="28"/>
          <w:lang w:eastAsia="ru-RU"/>
        </w:rPr>
        <w:t>ста</w:t>
      </w:r>
      <w:r w:rsidRPr="00A7775E">
        <w:rPr>
          <w:rFonts w:ascii="Times New Roman" w:hAnsi="Times New Roman"/>
          <w:bCs/>
          <w:sz w:val="28"/>
          <w:lang w:eastAsia="ru-RU"/>
        </w:rPr>
        <w:t xml:space="preserve"> по специальност</w:t>
      </w:r>
      <w:r>
        <w:rPr>
          <w:rFonts w:ascii="Times New Roman" w:hAnsi="Times New Roman"/>
          <w:bCs/>
          <w:sz w:val="28"/>
          <w:lang w:eastAsia="ru-RU"/>
        </w:rPr>
        <w:t>ям</w:t>
      </w:r>
      <w:r w:rsidR="005C4448">
        <w:rPr>
          <w:rFonts w:ascii="Times New Roman" w:hAnsi="Times New Roman"/>
          <w:bCs/>
          <w:sz w:val="28"/>
          <w:lang w:eastAsia="ru-RU"/>
        </w:rPr>
        <w:t xml:space="preserve"> </w:t>
      </w:r>
      <w:r>
        <w:rPr>
          <w:rFonts w:ascii="Times New Roman" w:hAnsi="Times New Roman"/>
          <w:bCs/>
          <w:sz w:val="28"/>
          <w:lang w:eastAsia="ru-RU"/>
        </w:rPr>
        <w:t>«</w:t>
      </w:r>
      <w:r w:rsidRPr="00A7775E">
        <w:rPr>
          <w:rFonts w:ascii="Times New Roman" w:hAnsi="Times New Roman"/>
          <w:bCs/>
          <w:sz w:val="28"/>
          <w:lang w:eastAsia="ru-RU"/>
        </w:rPr>
        <w:t>Лечебное дело</w:t>
      </w:r>
      <w:r>
        <w:rPr>
          <w:rFonts w:ascii="Times New Roman" w:hAnsi="Times New Roman"/>
          <w:bCs/>
          <w:sz w:val="28"/>
          <w:lang w:eastAsia="ru-RU"/>
        </w:rPr>
        <w:t>» или</w:t>
      </w:r>
      <w:r w:rsidR="005C4448">
        <w:rPr>
          <w:rFonts w:ascii="Times New Roman" w:hAnsi="Times New Roman"/>
          <w:bCs/>
          <w:sz w:val="28"/>
          <w:lang w:eastAsia="ru-RU"/>
        </w:rPr>
        <w:t xml:space="preserve"> </w:t>
      </w:r>
      <w:r>
        <w:rPr>
          <w:rFonts w:ascii="Times New Roman" w:hAnsi="Times New Roman"/>
          <w:bCs/>
          <w:sz w:val="28"/>
          <w:lang w:eastAsia="ru-RU"/>
        </w:rPr>
        <w:t>«</w:t>
      </w:r>
      <w:r w:rsidRPr="00A7775E">
        <w:rPr>
          <w:rFonts w:ascii="Times New Roman" w:hAnsi="Times New Roman"/>
          <w:bCs/>
          <w:sz w:val="28"/>
          <w:lang w:eastAsia="ru-RU"/>
        </w:rPr>
        <w:t>Педиатрия</w:t>
      </w:r>
      <w:r>
        <w:rPr>
          <w:rFonts w:ascii="Times New Roman" w:hAnsi="Times New Roman"/>
          <w:bCs/>
          <w:sz w:val="28"/>
          <w:lang w:eastAsia="ru-RU"/>
        </w:rPr>
        <w:t>» при</w:t>
      </w:r>
      <w:r w:rsidR="000D6100">
        <w:rPr>
          <w:rFonts w:ascii="Times New Roman" w:hAnsi="Times New Roman"/>
          <w:bCs/>
          <w:sz w:val="28"/>
          <w:lang w:eastAsia="ru-RU"/>
        </w:rPr>
        <w:t xml:space="preserve"> </w:t>
      </w:r>
      <w:r w:rsidR="00104257">
        <w:rPr>
          <w:rFonts w:ascii="Times New Roman" w:hAnsi="Times New Roman"/>
          <w:bCs/>
          <w:sz w:val="28"/>
          <w:lang w:eastAsia="ru-RU"/>
        </w:rPr>
        <w:t xml:space="preserve">наличии </w:t>
      </w:r>
      <w:r>
        <w:rPr>
          <w:rFonts w:ascii="Times New Roman" w:hAnsi="Times New Roman"/>
          <w:sz w:val="28"/>
          <w:lang w:eastAsia="ru-RU"/>
        </w:rPr>
        <w:t>подготовки</w:t>
      </w:r>
      <w:r w:rsidRPr="00A7775E">
        <w:rPr>
          <w:rFonts w:ascii="Times New Roman" w:hAnsi="Times New Roman"/>
          <w:sz w:val="28"/>
          <w:lang w:eastAsia="ru-RU"/>
        </w:rPr>
        <w:t xml:space="preserve"> в интернатуре (ординатуре) по специальност</w:t>
      </w:r>
      <w:r w:rsidR="00110471">
        <w:rPr>
          <w:rFonts w:ascii="Times New Roman" w:hAnsi="Times New Roman"/>
          <w:sz w:val="28"/>
          <w:lang w:eastAsia="ru-RU"/>
        </w:rPr>
        <w:t>и</w:t>
      </w:r>
      <w:r w:rsidR="000D6100">
        <w:rPr>
          <w:rFonts w:ascii="Times New Roman" w:hAnsi="Times New Roman"/>
          <w:sz w:val="28"/>
          <w:lang w:eastAsia="ru-RU"/>
        </w:rPr>
        <w:t xml:space="preserve"> </w:t>
      </w:r>
      <w:r>
        <w:rPr>
          <w:rFonts w:ascii="Times New Roman" w:hAnsi="Times New Roman"/>
          <w:sz w:val="28"/>
          <w:lang w:eastAsia="ru-RU"/>
        </w:rPr>
        <w:t>«</w:t>
      </w:r>
      <w:r w:rsidRPr="00A7775E">
        <w:rPr>
          <w:rFonts w:ascii="Times New Roman" w:hAnsi="Times New Roman"/>
          <w:sz w:val="28"/>
          <w:lang w:eastAsia="ru-RU"/>
        </w:rPr>
        <w:t>Оториноларингология</w:t>
      </w:r>
      <w:r>
        <w:rPr>
          <w:rFonts w:ascii="Times New Roman" w:hAnsi="Times New Roman"/>
          <w:sz w:val="28"/>
          <w:lang w:eastAsia="ru-RU"/>
        </w:rPr>
        <w:t xml:space="preserve">», </w:t>
      </w:r>
      <w:r w:rsidRPr="00A7775E">
        <w:rPr>
          <w:rFonts w:ascii="Times New Roman" w:hAnsi="Times New Roman"/>
          <w:sz w:val="28"/>
          <w:lang w:eastAsia="ru-RU"/>
        </w:rPr>
        <w:lastRenderedPageBreak/>
        <w:t xml:space="preserve">имеющие действующий сертификат специалиста или </w:t>
      </w:r>
      <w:r w:rsidR="00C84D9D">
        <w:rPr>
          <w:rFonts w:ascii="Times New Roman" w:hAnsi="Times New Roman"/>
          <w:sz w:val="28"/>
          <w:lang w:eastAsia="ru-RU"/>
        </w:rPr>
        <w:t>прошедшие</w:t>
      </w:r>
      <w:r w:rsidRPr="00A7775E">
        <w:rPr>
          <w:rFonts w:ascii="Times New Roman" w:hAnsi="Times New Roman"/>
          <w:sz w:val="28"/>
          <w:lang w:eastAsia="ru-RU"/>
        </w:rPr>
        <w:t xml:space="preserve"> аккредитацию специалиста по соответствующей специальности</w:t>
      </w:r>
      <w:r w:rsidR="00C84D9D">
        <w:rPr>
          <w:rStyle w:val="af9"/>
          <w:rFonts w:ascii="Times New Roman" w:hAnsi="Times New Roman"/>
          <w:sz w:val="28"/>
          <w:lang w:eastAsia="ru-RU"/>
        </w:rPr>
        <w:footnoteReference w:id="3"/>
      </w:r>
      <w:r w:rsidRPr="00A7775E">
        <w:rPr>
          <w:rFonts w:ascii="Times New Roman" w:hAnsi="Times New Roman"/>
          <w:sz w:val="28"/>
          <w:lang w:eastAsia="ru-RU"/>
        </w:rPr>
        <w:t xml:space="preserve"> (далее – обучающиеся).</w:t>
      </w:r>
    </w:p>
    <w:p w:rsidR="006C080F" w:rsidRPr="008358C8" w:rsidRDefault="006C080F" w:rsidP="00104257">
      <w:pPr>
        <w:ind w:firstLine="709"/>
        <w:jc w:val="both"/>
        <w:rPr>
          <w:rFonts w:ascii="Times New Roman" w:hAnsi="Times New Roman"/>
          <w:sz w:val="28"/>
          <w:szCs w:val="28"/>
        </w:rPr>
      </w:pPr>
      <w:r w:rsidRPr="002104FB">
        <w:rPr>
          <w:rFonts w:ascii="Times New Roman" w:hAnsi="Times New Roman"/>
          <w:sz w:val="28"/>
          <w:lang w:eastAsia="ru-RU"/>
        </w:rPr>
        <w:t>3. Программа разработана на основании требований федеральн</w:t>
      </w:r>
      <w:r w:rsidR="00D636B1">
        <w:rPr>
          <w:rFonts w:ascii="Times New Roman" w:hAnsi="Times New Roman"/>
          <w:sz w:val="28"/>
          <w:lang w:eastAsia="ru-RU"/>
        </w:rPr>
        <w:t>ых</w:t>
      </w:r>
      <w:r w:rsidRPr="002104FB">
        <w:rPr>
          <w:rFonts w:ascii="Times New Roman" w:hAnsi="Times New Roman"/>
          <w:sz w:val="28"/>
          <w:lang w:eastAsia="ru-RU"/>
        </w:rPr>
        <w:br/>
        <w:t>государственн</w:t>
      </w:r>
      <w:r w:rsidR="00D636B1">
        <w:rPr>
          <w:rFonts w:ascii="Times New Roman" w:hAnsi="Times New Roman"/>
          <w:sz w:val="28"/>
          <w:lang w:eastAsia="ru-RU"/>
        </w:rPr>
        <w:t>ых</w:t>
      </w:r>
      <w:r w:rsidRPr="002104FB">
        <w:rPr>
          <w:rFonts w:ascii="Times New Roman" w:hAnsi="Times New Roman"/>
          <w:sz w:val="28"/>
          <w:lang w:eastAsia="ru-RU"/>
        </w:rPr>
        <w:t xml:space="preserve"> образовательн</w:t>
      </w:r>
      <w:r w:rsidR="00D636B1">
        <w:rPr>
          <w:rFonts w:ascii="Times New Roman" w:hAnsi="Times New Roman"/>
          <w:sz w:val="28"/>
          <w:lang w:eastAsia="ru-RU"/>
        </w:rPr>
        <w:t>ых</w:t>
      </w:r>
      <w:r w:rsidRPr="002104FB">
        <w:rPr>
          <w:rFonts w:ascii="Times New Roman" w:hAnsi="Times New Roman"/>
          <w:sz w:val="28"/>
          <w:lang w:eastAsia="ru-RU"/>
        </w:rPr>
        <w:t xml:space="preserve"> стандарт</w:t>
      </w:r>
      <w:r w:rsidR="00D636B1">
        <w:rPr>
          <w:rFonts w:ascii="Times New Roman" w:hAnsi="Times New Roman"/>
          <w:sz w:val="28"/>
          <w:lang w:eastAsia="ru-RU"/>
        </w:rPr>
        <w:t>ов</w:t>
      </w:r>
      <w:r w:rsidRPr="002104FB">
        <w:rPr>
          <w:rFonts w:ascii="Times New Roman" w:hAnsi="Times New Roman"/>
          <w:sz w:val="28"/>
          <w:lang w:eastAsia="ru-RU"/>
        </w:rPr>
        <w:t xml:space="preserve"> высшего образования по</w:t>
      </w:r>
      <w:r w:rsidR="00FF23A1">
        <w:rPr>
          <w:rFonts w:ascii="Times New Roman" w:hAnsi="Times New Roman"/>
          <w:sz w:val="28"/>
          <w:lang w:eastAsia="ru-RU"/>
        </w:rPr>
        <w:t> </w:t>
      </w:r>
      <w:r w:rsidRPr="002104FB">
        <w:rPr>
          <w:rFonts w:ascii="Times New Roman" w:hAnsi="Times New Roman"/>
          <w:sz w:val="28"/>
          <w:lang w:eastAsia="ru-RU"/>
        </w:rPr>
        <w:t>специальнос</w:t>
      </w:r>
      <w:r w:rsidR="009A1ACC">
        <w:rPr>
          <w:rFonts w:ascii="Times New Roman" w:hAnsi="Times New Roman"/>
          <w:sz w:val="28"/>
          <w:lang w:eastAsia="ru-RU"/>
        </w:rPr>
        <w:t>тям:</w:t>
      </w:r>
      <w:r w:rsidR="00536497">
        <w:rPr>
          <w:rFonts w:ascii="Times New Roman" w:hAnsi="Times New Roman"/>
          <w:sz w:val="28"/>
          <w:lang w:eastAsia="ru-RU"/>
        </w:rPr>
        <w:t xml:space="preserve"> </w:t>
      </w:r>
      <w:r w:rsidR="009A1ACC" w:rsidRPr="00104257">
        <w:rPr>
          <w:rFonts w:ascii="Times New Roman" w:hAnsi="Times New Roman"/>
          <w:color w:val="000000"/>
          <w:sz w:val="28"/>
          <w:szCs w:val="28"/>
        </w:rPr>
        <w:t>31.08.58</w:t>
      </w:r>
      <w:r w:rsidR="009A1ACC">
        <w:rPr>
          <w:rFonts w:ascii="Times New Roman" w:hAnsi="Times New Roman"/>
          <w:color w:val="000000"/>
          <w:sz w:val="28"/>
          <w:szCs w:val="28"/>
        </w:rPr>
        <w:t xml:space="preserve">  </w:t>
      </w:r>
      <w:r w:rsidR="009A1ACC" w:rsidRPr="00104257">
        <w:rPr>
          <w:rFonts w:ascii="Times New Roman" w:hAnsi="Times New Roman"/>
          <w:color w:val="000000"/>
          <w:sz w:val="28"/>
          <w:szCs w:val="28"/>
        </w:rPr>
        <w:t>Оториноларингология</w:t>
      </w:r>
      <w:r w:rsidR="001733A1">
        <w:rPr>
          <w:rStyle w:val="af9"/>
          <w:rFonts w:ascii="Times New Roman" w:hAnsi="Times New Roman"/>
          <w:color w:val="000000"/>
          <w:sz w:val="28"/>
          <w:szCs w:val="28"/>
        </w:rPr>
        <w:footnoteReference w:id="4"/>
      </w:r>
      <w:r w:rsidR="006809E4">
        <w:rPr>
          <w:rFonts w:ascii="Times New Roman" w:hAnsi="Times New Roman"/>
          <w:color w:val="000000"/>
          <w:sz w:val="28"/>
          <w:szCs w:val="28"/>
        </w:rPr>
        <w:t xml:space="preserve"> и </w:t>
      </w:r>
      <w:r w:rsidRPr="002104FB">
        <w:rPr>
          <w:rFonts w:ascii="Times New Roman" w:hAnsi="Times New Roman"/>
          <w:sz w:val="28"/>
          <w:lang w:eastAsia="ru-RU"/>
        </w:rPr>
        <w:t>31.08.64 Сурдология-оториноларингология (уровень подготовки</w:t>
      </w:r>
      <w:r w:rsidR="004D4764">
        <w:rPr>
          <w:rFonts w:ascii="Times New Roman" w:hAnsi="Times New Roman"/>
          <w:sz w:val="28"/>
          <w:lang w:eastAsia="ru-RU"/>
        </w:rPr>
        <w:t xml:space="preserve"> </w:t>
      </w:r>
      <w:r w:rsidRPr="002104FB">
        <w:rPr>
          <w:rFonts w:ascii="Times New Roman" w:hAnsi="Times New Roman"/>
          <w:sz w:val="28"/>
          <w:lang w:eastAsia="ru-RU"/>
        </w:rPr>
        <w:t xml:space="preserve">кадров высшей </w:t>
      </w:r>
      <w:r w:rsidRPr="002104FB">
        <w:rPr>
          <w:rFonts w:ascii="Times New Roman" w:hAnsi="Times New Roman"/>
          <w:sz w:val="28"/>
          <w:szCs w:val="28"/>
        </w:rPr>
        <w:t>квалификации)</w:t>
      </w:r>
      <w:r w:rsidRPr="002104FB">
        <w:rPr>
          <w:rFonts w:ascii="Times New Roman" w:hAnsi="Times New Roman"/>
          <w:sz w:val="28"/>
          <w:szCs w:val="28"/>
          <w:vertAlign w:val="superscript"/>
        </w:rPr>
        <w:footnoteReference w:id="5"/>
      </w:r>
      <w:r w:rsidR="00C526A5">
        <w:rPr>
          <w:rFonts w:ascii="Times New Roman" w:hAnsi="Times New Roman"/>
          <w:sz w:val="28"/>
          <w:lang w:eastAsia="ru-RU"/>
        </w:rPr>
        <w:t xml:space="preserve"> </w:t>
      </w:r>
      <w:r w:rsidR="00816983">
        <w:rPr>
          <w:rFonts w:ascii="Times New Roman" w:hAnsi="Times New Roman"/>
          <w:sz w:val="28"/>
          <w:lang w:eastAsia="ru-RU"/>
        </w:rPr>
        <w:br/>
      </w:r>
      <w:r w:rsidR="00C526A5">
        <w:rPr>
          <w:rFonts w:ascii="Times New Roman" w:hAnsi="Times New Roman"/>
          <w:sz w:val="28"/>
          <w:lang w:eastAsia="ru-RU"/>
        </w:rPr>
        <w:t xml:space="preserve">и </w:t>
      </w:r>
      <w:r w:rsidRPr="002104FB">
        <w:rPr>
          <w:rFonts w:ascii="Times New Roman" w:hAnsi="Times New Roman"/>
          <w:sz w:val="28"/>
          <w:lang w:eastAsia="ru-RU"/>
        </w:rPr>
        <w:t xml:space="preserve">Порядка организации и осуществленияобразовательной деятельности </w:t>
      </w:r>
      <w:r w:rsidR="00816983">
        <w:rPr>
          <w:rFonts w:ascii="Times New Roman" w:hAnsi="Times New Roman"/>
          <w:sz w:val="28"/>
          <w:lang w:eastAsia="ru-RU"/>
        </w:rPr>
        <w:br/>
      </w:r>
      <w:r w:rsidRPr="002104FB">
        <w:rPr>
          <w:rFonts w:ascii="Times New Roman" w:hAnsi="Times New Roman"/>
          <w:sz w:val="28"/>
          <w:lang w:eastAsia="ru-RU"/>
        </w:rPr>
        <w:t>по дополнительным профессиональным</w:t>
      </w:r>
      <w:r w:rsidR="004D4764">
        <w:rPr>
          <w:rFonts w:ascii="Times New Roman" w:hAnsi="Times New Roman"/>
          <w:sz w:val="28"/>
          <w:lang w:eastAsia="ru-RU"/>
        </w:rPr>
        <w:t xml:space="preserve"> </w:t>
      </w:r>
      <w:r w:rsidRPr="002104FB">
        <w:rPr>
          <w:rFonts w:ascii="Times New Roman" w:hAnsi="Times New Roman"/>
          <w:sz w:val="28"/>
          <w:szCs w:val="28"/>
        </w:rPr>
        <w:t>программам</w:t>
      </w:r>
      <w:r w:rsidRPr="002104FB">
        <w:rPr>
          <w:rFonts w:ascii="Times New Roman" w:hAnsi="Times New Roman"/>
          <w:sz w:val="28"/>
          <w:szCs w:val="28"/>
          <w:vertAlign w:val="superscript"/>
        </w:rPr>
        <w:footnoteReference w:id="6"/>
      </w:r>
      <w:r w:rsidRPr="002104FB">
        <w:rPr>
          <w:rFonts w:ascii="Times New Roman" w:hAnsi="Times New Roman"/>
          <w:sz w:val="28"/>
          <w:szCs w:val="28"/>
        </w:rPr>
        <w:t>.</w:t>
      </w:r>
    </w:p>
    <w:p w:rsidR="006C080F" w:rsidRPr="00624F6E" w:rsidRDefault="006C080F" w:rsidP="00104257">
      <w:pPr>
        <w:ind w:firstLine="709"/>
        <w:jc w:val="both"/>
        <w:rPr>
          <w:rFonts w:ascii="Times New Roman" w:hAnsi="Times New Roman"/>
          <w:sz w:val="28"/>
        </w:rPr>
      </w:pPr>
      <w:r w:rsidRPr="00713EB9">
        <w:rPr>
          <w:rFonts w:ascii="Times New Roman" w:hAnsi="Times New Roman"/>
          <w:sz w:val="28"/>
        </w:rPr>
        <w:t>4.</w:t>
      </w:r>
      <w:r w:rsidR="00CC53AB">
        <w:rPr>
          <w:rFonts w:ascii="Times New Roman" w:hAnsi="Times New Roman"/>
          <w:sz w:val="28"/>
        </w:rPr>
        <w:t> </w:t>
      </w:r>
      <w:r w:rsidRPr="00713EB9">
        <w:rPr>
          <w:rFonts w:ascii="Times New Roman" w:hAnsi="Times New Roman"/>
          <w:sz w:val="28"/>
        </w:rPr>
        <w:t xml:space="preserve">Содержание Программы построено в соответствии с модульным </w:t>
      </w:r>
      <w:r>
        <w:rPr>
          <w:rFonts w:ascii="Times New Roman" w:hAnsi="Times New Roman"/>
          <w:sz w:val="28"/>
        </w:rPr>
        <w:br/>
      </w:r>
      <w:r w:rsidRPr="00713EB9">
        <w:rPr>
          <w:rFonts w:ascii="Times New Roman" w:hAnsi="Times New Roman"/>
          <w:sz w:val="28"/>
        </w:rPr>
        <w:t xml:space="preserve">принципом. Структурной единицей </w:t>
      </w:r>
      <w:r w:rsidRPr="00624F6E">
        <w:rPr>
          <w:rFonts w:ascii="Times New Roman" w:hAnsi="Times New Roman"/>
          <w:sz w:val="28"/>
        </w:rPr>
        <w:t>учебного</w:t>
      </w:r>
      <w:r>
        <w:rPr>
          <w:rFonts w:ascii="Times New Roman" w:hAnsi="Times New Roman"/>
          <w:sz w:val="28"/>
        </w:rPr>
        <w:t xml:space="preserve"> модуля является раздел. Каждый</w:t>
      </w:r>
      <w:r>
        <w:rPr>
          <w:rFonts w:ascii="Times New Roman" w:hAnsi="Times New Roman"/>
          <w:sz w:val="28"/>
        </w:rPr>
        <w:br/>
      </w:r>
      <w:r w:rsidRPr="00624F6E">
        <w:rPr>
          <w:rFonts w:ascii="Times New Roman" w:hAnsi="Times New Roman"/>
          <w:sz w:val="28"/>
        </w:rPr>
        <w:t>раздел подразделяется на темы.</w:t>
      </w:r>
    </w:p>
    <w:p w:rsidR="006C080F" w:rsidRPr="0081406B" w:rsidRDefault="00BD4885" w:rsidP="00104257">
      <w:pPr>
        <w:ind w:firstLine="709"/>
        <w:jc w:val="both"/>
        <w:rPr>
          <w:rFonts w:ascii="Times New Roman" w:hAnsi="Times New Roman"/>
          <w:sz w:val="28"/>
        </w:rPr>
      </w:pPr>
      <w:r w:rsidRPr="0081406B">
        <w:rPr>
          <w:rFonts w:ascii="Times New Roman" w:hAnsi="Times New Roman"/>
          <w:sz w:val="28"/>
        </w:rPr>
        <w:t>В</w:t>
      </w:r>
      <w:r w:rsidR="00DB7D70" w:rsidRPr="0081406B">
        <w:rPr>
          <w:rFonts w:ascii="Times New Roman" w:hAnsi="Times New Roman"/>
          <w:sz w:val="28"/>
        </w:rPr>
        <w:t xml:space="preserve"> </w:t>
      </w:r>
      <w:r w:rsidRPr="0081406B">
        <w:rPr>
          <w:rFonts w:ascii="Times New Roman" w:hAnsi="Times New Roman"/>
          <w:sz w:val="28"/>
        </w:rPr>
        <w:t>учебном модуле каждая его структурная единица кодируется. На первом месте ставится код раздела, на втором – код темы. Кодировка вносит определенный порядок в перечень учебных модулей, разделов и тем Программы, что, в свою очередь, позволяет кодировать оценочные материалы в учебно-методическом комплексе.</w:t>
      </w:r>
    </w:p>
    <w:p w:rsidR="006C080F" w:rsidRPr="00A47C58" w:rsidRDefault="006C080F" w:rsidP="00104257">
      <w:pPr>
        <w:ind w:firstLine="709"/>
        <w:jc w:val="both"/>
        <w:rPr>
          <w:rFonts w:ascii="Times New Roman" w:hAnsi="Times New Roman"/>
          <w:color w:val="000000"/>
          <w:sz w:val="28"/>
          <w:szCs w:val="28"/>
        </w:rPr>
      </w:pPr>
      <w:r w:rsidRPr="00A47C58">
        <w:rPr>
          <w:rFonts w:ascii="Times New Roman" w:hAnsi="Times New Roman"/>
          <w:color w:val="000000"/>
          <w:sz w:val="28"/>
          <w:szCs w:val="28"/>
        </w:rPr>
        <w:t xml:space="preserve">5. Для формирования практических навыков в Программе отводятся часы </w:t>
      </w:r>
      <w:r w:rsidR="00BD4885">
        <w:rPr>
          <w:rFonts w:ascii="Times New Roman" w:hAnsi="Times New Roman"/>
          <w:color w:val="000000"/>
          <w:sz w:val="28"/>
          <w:szCs w:val="28"/>
        </w:rPr>
        <w:br/>
      </w:r>
      <w:r w:rsidRPr="00A47C58">
        <w:rPr>
          <w:rFonts w:ascii="Times New Roman" w:hAnsi="Times New Roman"/>
          <w:color w:val="000000"/>
          <w:sz w:val="28"/>
          <w:szCs w:val="28"/>
        </w:rPr>
        <w:t>на обучающий симуляционный курс (далее – ОСК), проводимый на базе организаций.</w:t>
      </w:r>
    </w:p>
    <w:p w:rsidR="006C080F" w:rsidRPr="00A47C58" w:rsidRDefault="006C080F" w:rsidP="00104257">
      <w:pPr>
        <w:ind w:firstLine="709"/>
        <w:jc w:val="both"/>
        <w:rPr>
          <w:rFonts w:ascii="Times New Roman" w:hAnsi="Times New Roman"/>
          <w:color w:val="000000"/>
          <w:sz w:val="28"/>
          <w:szCs w:val="28"/>
        </w:rPr>
      </w:pPr>
      <w:r w:rsidRPr="00A47C58">
        <w:rPr>
          <w:rFonts w:ascii="Times New Roman" w:hAnsi="Times New Roman"/>
          <w:color w:val="000000"/>
          <w:sz w:val="28"/>
          <w:szCs w:val="28"/>
        </w:rPr>
        <w:t>ОСК состоит из двух компонентов:</w:t>
      </w:r>
    </w:p>
    <w:p w:rsidR="006C080F" w:rsidRPr="00A47C58" w:rsidRDefault="006C080F" w:rsidP="00104257">
      <w:pPr>
        <w:ind w:firstLine="709"/>
        <w:jc w:val="both"/>
        <w:rPr>
          <w:rFonts w:ascii="Times New Roman" w:hAnsi="Times New Roman"/>
          <w:color w:val="000000"/>
          <w:sz w:val="28"/>
          <w:szCs w:val="28"/>
        </w:rPr>
      </w:pPr>
      <w:r w:rsidRPr="00A47C58">
        <w:rPr>
          <w:rFonts w:ascii="Times New Roman" w:hAnsi="Times New Roman"/>
          <w:color w:val="000000"/>
          <w:sz w:val="28"/>
          <w:szCs w:val="28"/>
        </w:rPr>
        <w:t xml:space="preserve">1) направленный на формирование общепрофессиональных умений </w:t>
      </w:r>
      <w:r w:rsidR="00816983">
        <w:rPr>
          <w:rFonts w:ascii="Times New Roman" w:hAnsi="Times New Roman"/>
          <w:color w:val="000000"/>
          <w:sz w:val="28"/>
          <w:szCs w:val="28"/>
        </w:rPr>
        <w:br/>
      </w:r>
      <w:r w:rsidRPr="00A47C58">
        <w:rPr>
          <w:rFonts w:ascii="Times New Roman" w:hAnsi="Times New Roman"/>
          <w:color w:val="000000"/>
          <w:sz w:val="28"/>
          <w:szCs w:val="28"/>
        </w:rPr>
        <w:t>и навыков;</w:t>
      </w:r>
    </w:p>
    <w:p w:rsidR="006C080F" w:rsidRPr="00A47C58" w:rsidRDefault="006C080F" w:rsidP="00104257">
      <w:pPr>
        <w:ind w:firstLine="709"/>
        <w:jc w:val="both"/>
        <w:rPr>
          <w:rFonts w:ascii="Times New Roman" w:hAnsi="Times New Roman"/>
          <w:color w:val="000000"/>
          <w:sz w:val="28"/>
          <w:szCs w:val="28"/>
        </w:rPr>
      </w:pPr>
      <w:r w:rsidRPr="00A47C58">
        <w:rPr>
          <w:rFonts w:ascii="Times New Roman" w:hAnsi="Times New Roman"/>
          <w:color w:val="000000"/>
          <w:sz w:val="28"/>
          <w:szCs w:val="28"/>
        </w:rPr>
        <w:t xml:space="preserve">2) направленный на формирование специальных профессиональных умений </w:t>
      </w:r>
      <w:r w:rsidRPr="00A47C58">
        <w:rPr>
          <w:rFonts w:ascii="Times New Roman" w:hAnsi="Times New Roman"/>
          <w:color w:val="000000"/>
          <w:sz w:val="28"/>
          <w:szCs w:val="28"/>
        </w:rPr>
        <w:br/>
        <w:t>и навыков.</w:t>
      </w:r>
    </w:p>
    <w:p w:rsidR="006C080F" w:rsidRDefault="006C080F" w:rsidP="00104257">
      <w:pPr>
        <w:ind w:firstLine="709"/>
        <w:jc w:val="both"/>
        <w:rPr>
          <w:rFonts w:ascii="Times New Roman" w:hAnsi="Times New Roman"/>
          <w:color w:val="000000"/>
          <w:sz w:val="28"/>
          <w:szCs w:val="28"/>
        </w:rPr>
      </w:pPr>
      <w:r>
        <w:rPr>
          <w:rFonts w:ascii="Times New Roman" w:hAnsi="Times New Roman"/>
          <w:color w:val="000000"/>
          <w:sz w:val="28"/>
          <w:szCs w:val="28"/>
        </w:rPr>
        <w:t>6</w:t>
      </w:r>
      <w:r w:rsidRPr="00F208C5">
        <w:rPr>
          <w:rFonts w:ascii="Times New Roman" w:hAnsi="Times New Roman"/>
          <w:color w:val="000000"/>
          <w:sz w:val="28"/>
          <w:szCs w:val="28"/>
        </w:rPr>
        <w:t xml:space="preserve">. Планируемые результаты обучения направлены на формирование </w:t>
      </w:r>
      <w:r>
        <w:rPr>
          <w:rFonts w:ascii="Times New Roman" w:hAnsi="Times New Roman"/>
          <w:color w:val="000000"/>
          <w:sz w:val="28"/>
          <w:szCs w:val="28"/>
        </w:rPr>
        <w:br/>
        <w:t xml:space="preserve">у обучающихся </w:t>
      </w:r>
      <w:r w:rsidRPr="00F208C5">
        <w:rPr>
          <w:rFonts w:ascii="Times New Roman" w:hAnsi="Times New Roman"/>
          <w:color w:val="000000"/>
          <w:sz w:val="28"/>
          <w:szCs w:val="28"/>
        </w:rPr>
        <w:t>необходимых знаний, у</w:t>
      </w:r>
      <w:r>
        <w:rPr>
          <w:rFonts w:ascii="Times New Roman" w:hAnsi="Times New Roman"/>
          <w:color w:val="000000"/>
          <w:sz w:val="28"/>
          <w:szCs w:val="28"/>
        </w:rPr>
        <w:t>мений и навыков, востребованных</w:t>
      </w:r>
      <w:r>
        <w:rPr>
          <w:rFonts w:ascii="Times New Roman" w:hAnsi="Times New Roman"/>
          <w:color w:val="000000"/>
          <w:sz w:val="28"/>
          <w:szCs w:val="28"/>
        </w:rPr>
        <w:br/>
      </w:r>
      <w:r w:rsidRPr="00F208C5">
        <w:rPr>
          <w:rFonts w:ascii="Times New Roman" w:hAnsi="Times New Roman"/>
          <w:color w:val="000000"/>
          <w:sz w:val="28"/>
          <w:szCs w:val="28"/>
        </w:rPr>
        <w:t>при выполнении профессиональной деятельности по специальности</w:t>
      </w:r>
      <w:r>
        <w:rPr>
          <w:rFonts w:ascii="Times New Roman" w:hAnsi="Times New Roman"/>
          <w:color w:val="000000"/>
          <w:sz w:val="28"/>
          <w:szCs w:val="28"/>
        </w:rPr>
        <w:t xml:space="preserve"> «Сурдология-оториноларингология».</w:t>
      </w:r>
    </w:p>
    <w:p w:rsidR="006C080F" w:rsidRPr="00F208C5" w:rsidRDefault="006C080F" w:rsidP="00104257">
      <w:pPr>
        <w:ind w:firstLine="709"/>
        <w:jc w:val="both"/>
        <w:rPr>
          <w:rFonts w:ascii="Times New Roman" w:hAnsi="Times New Roman"/>
          <w:color w:val="000000"/>
          <w:sz w:val="28"/>
          <w:szCs w:val="28"/>
        </w:rPr>
      </w:pPr>
      <w:r>
        <w:rPr>
          <w:rFonts w:ascii="Times New Roman" w:hAnsi="Times New Roman"/>
          <w:color w:val="000000"/>
          <w:sz w:val="28"/>
          <w:szCs w:val="28"/>
        </w:rPr>
        <w:t>7</w:t>
      </w:r>
      <w:r w:rsidRPr="00F208C5">
        <w:rPr>
          <w:rFonts w:ascii="Times New Roman" w:hAnsi="Times New Roman"/>
          <w:color w:val="000000"/>
          <w:sz w:val="28"/>
          <w:szCs w:val="28"/>
        </w:rPr>
        <w:t>. </w:t>
      </w:r>
      <w:r>
        <w:rPr>
          <w:rFonts w:ascii="Times New Roman" w:hAnsi="Times New Roman"/>
          <w:color w:val="000000"/>
          <w:sz w:val="28"/>
          <w:szCs w:val="28"/>
        </w:rPr>
        <w:t>Примерный у</w:t>
      </w:r>
      <w:r w:rsidRPr="00F208C5">
        <w:rPr>
          <w:rFonts w:ascii="Times New Roman" w:hAnsi="Times New Roman"/>
          <w:color w:val="000000"/>
          <w:sz w:val="28"/>
          <w:szCs w:val="28"/>
        </w:rPr>
        <w:t xml:space="preserve">чебный план определяет состав </w:t>
      </w:r>
      <w:r>
        <w:rPr>
          <w:rFonts w:ascii="Times New Roman" w:hAnsi="Times New Roman"/>
          <w:color w:val="000000"/>
          <w:sz w:val="28"/>
          <w:szCs w:val="28"/>
        </w:rPr>
        <w:t xml:space="preserve">учебных </w:t>
      </w:r>
      <w:r w:rsidRPr="00F208C5">
        <w:rPr>
          <w:rFonts w:ascii="Times New Roman" w:hAnsi="Times New Roman"/>
          <w:color w:val="000000"/>
          <w:sz w:val="28"/>
          <w:szCs w:val="28"/>
        </w:rPr>
        <w:t>модулей</w:t>
      </w:r>
      <w:r>
        <w:rPr>
          <w:rFonts w:ascii="Times New Roman" w:hAnsi="Times New Roman"/>
          <w:color w:val="000000"/>
          <w:sz w:val="28"/>
          <w:szCs w:val="28"/>
        </w:rPr>
        <w:t>, разделов</w:t>
      </w:r>
      <w:r>
        <w:rPr>
          <w:rFonts w:ascii="Times New Roman" w:hAnsi="Times New Roman"/>
          <w:color w:val="000000"/>
          <w:sz w:val="28"/>
          <w:szCs w:val="28"/>
        </w:rPr>
        <w:br/>
      </w:r>
      <w:r w:rsidRPr="00F208C5">
        <w:rPr>
          <w:rFonts w:ascii="Times New Roman" w:hAnsi="Times New Roman"/>
          <w:color w:val="000000"/>
          <w:sz w:val="28"/>
          <w:szCs w:val="28"/>
        </w:rPr>
        <w:t>с указанием их трудоемкости, последовательности освоения, устанавливает формы организации учебного процесса</w:t>
      </w:r>
      <w:r>
        <w:rPr>
          <w:rFonts w:ascii="Times New Roman" w:hAnsi="Times New Roman"/>
          <w:color w:val="000000"/>
          <w:sz w:val="28"/>
          <w:szCs w:val="28"/>
        </w:rPr>
        <w:t>,</w:t>
      </w:r>
      <w:r w:rsidRPr="00F208C5">
        <w:rPr>
          <w:rFonts w:ascii="Times New Roman" w:hAnsi="Times New Roman"/>
          <w:color w:val="000000"/>
          <w:sz w:val="28"/>
          <w:szCs w:val="28"/>
        </w:rPr>
        <w:t xml:space="preserve"> конкретизирует формы контроля знаний и умений обучающихся. </w:t>
      </w:r>
    </w:p>
    <w:p w:rsidR="006C080F" w:rsidRPr="00F208C5" w:rsidRDefault="006C080F" w:rsidP="00104257">
      <w:pPr>
        <w:ind w:firstLine="709"/>
        <w:jc w:val="both"/>
        <w:rPr>
          <w:rFonts w:ascii="Times New Roman" w:hAnsi="Times New Roman"/>
          <w:color w:val="000000"/>
          <w:sz w:val="28"/>
          <w:szCs w:val="28"/>
        </w:rPr>
      </w:pPr>
      <w:r w:rsidRPr="00F208C5">
        <w:rPr>
          <w:rFonts w:ascii="Times New Roman" w:hAnsi="Times New Roman"/>
          <w:color w:val="000000"/>
          <w:sz w:val="28"/>
          <w:szCs w:val="28"/>
        </w:rPr>
        <w:t xml:space="preserve">Срок </w:t>
      </w:r>
      <w:r>
        <w:rPr>
          <w:rFonts w:ascii="Times New Roman" w:hAnsi="Times New Roman"/>
          <w:color w:val="000000"/>
          <w:sz w:val="28"/>
          <w:szCs w:val="28"/>
        </w:rPr>
        <w:t>обучения</w:t>
      </w:r>
      <w:r w:rsidRPr="00F208C5">
        <w:rPr>
          <w:rFonts w:ascii="Times New Roman" w:hAnsi="Times New Roman"/>
          <w:color w:val="000000"/>
          <w:sz w:val="28"/>
          <w:szCs w:val="28"/>
        </w:rPr>
        <w:t xml:space="preserve"> по Программе (вне зависимости от применяемых </w:t>
      </w:r>
      <w:r>
        <w:rPr>
          <w:rFonts w:ascii="Times New Roman" w:hAnsi="Times New Roman"/>
          <w:color w:val="000000"/>
          <w:sz w:val="28"/>
          <w:szCs w:val="28"/>
        </w:rPr>
        <w:br/>
      </w:r>
      <w:r w:rsidRPr="00F208C5">
        <w:rPr>
          <w:rFonts w:ascii="Times New Roman" w:hAnsi="Times New Roman"/>
          <w:color w:val="000000"/>
          <w:sz w:val="28"/>
          <w:szCs w:val="28"/>
        </w:rPr>
        <w:t xml:space="preserve">образовательных технологий), включая прохождение итоговой </w:t>
      </w:r>
      <w:r w:rsidR="005C6177" w:rsidRPr="00F208C5">
        <w:rPr>
          <w:rFonts w:ascii="Times New Roman" w:hAnsi="Times New Roman"/>
          <w:color w:val="000000"/>
          <w:sz w:val="28"/>
          <w:szCs w:val="28"/>
        </w:rPr>
        <w:t>аттестации,</w:t>
      </w:r>
      <w:r w:rsidR="005C6177">
        <w:rPr>
          <w:rFonts w:ascii="Times New Roman" w:hAnsi="Times New Roman"/>
          <w:color w:val="000000"/>
          <w:sz w:val="28"/>
          <w:szCs w:val="28"/>
        </w:rPr>
        <w:t xml:space="preserve"> составляет</w:t>
      </w:r>
      <w:r w:rsidRPr="00F208C5">
        <w:rPr>
          <w:rFonts w:ascii="Times New Roman" w:hAnsi="Times New Roman"/>
          <w:color w:val="000000"/>
          <w:sz w:val="28"/>
          <w:szCs w:val="28"/>
        </w:rPr>
        <w:t xml:space="preserve"> </w:t>
      </w:r>
      <w:r>
        <w:rPr>
          <w:rFonts w:ascii="Times New Roman" w:hAnsi="Times New Roman"/>
          <w:color w:val="000000"/>
          <w:sz w:val="28"/>
          <w:szCs w:val="28"/>
        </w:rPr>
        <w:t>5</w:t>
      </w:r>
      <w:r w:rsidR="00F86EF5">
        <w:rPr>
          <w:rFonts w:ascii="Times New Roman" w:hAnsi="Times New Roman"/>
          <w:color w:val="000000"/>
          <w:sz w:val="28"/>
          <w:szCs w:val="28"/>
        </w:rPr>
        <w:t>04</w:t>
      </w:r>
      <w:r w:rsidRPr="00F208C5">
        <w:rPr>
          <w:rFonts w:ascii="Times New Roman" w:hAnsi="Times New Roman"/>
          <w:color w:val="000000"/>
          <w:sz w:val="28"/>
          <w:szCs w:val="28"/>
        </w:rPr>
        <w:t xml:space="preserve"> академических час</w:t>
      </w:r>
      <w:r w:rsidR="00F86EF5">
        <w:rPr>
          <w:rFonts w:ascii="Times New Roman" w:hAnsi="Times New Roman"/>
          <w:color w:val="000000"/>
          <w:sz w:val="28"/>
          <w:szCs w:val="28"/>
        </w:rPr>
        <w:t>а</w:t>
      </w:r>
      <w:r>
        <w:rPr>
          <w:rFonts w:ascii="Times New Roman" w:hAnsi="Times New Roman"/>
          <w:color w:val="000000"/>
          <w:sz w:val="28"/>
          <w:szCs w:val="28"/>
        </w:rPr>
        <w:t>. Обучение может осуществляться</w:t>
      </w:r>
      <w:r>
        <w:rPr>
          <w:rFonts w:ascii="Times New Roman" w:hAnsi="Times New Roman"/>
          <w:color w:val="000000"/>
          <w:sz w:val="28"/>
          <w:szCs w:val="28"/>
        </w:rPr>
        <w:br/>
      </w:r>
      <w:r w:rsidRPr="00F208C5">
        <w:rPr>
          <w:rFonts w:ascii="Times New Roman" w:hAnsi="Times New Roman"/>
          <w:color w:val="000000"/>
          <w:sz w:val="28"/>
          <w:szCs w:val="28"/>
        </w:rPr>
        <w:t>как единовременно и непрерывно, так и поэтапно (дискретно).</w:t>
      </w:r>
    </w:p>
    <w:p w:rsidR="006C080F" w:rsidRPr="00F208C5" w:rsidRDefault="006C080F" w:rsidP="00104257">
      <w:pPr>
        <w:ind w:firstLine="709"/>
        <w:jc w:val="both"/>
        <w:rPr>
          <w:rFonts w:ascii="Times New Roman" w:hAnsi="Times New Roman"/>
          <w:color w:val="000000"/>
          <w:sz w:val="28"/>
          <w:szCs w:val="28"/>
        </w:rPr>
      </w:pPr>
      <w:r w:rsidRPr="00F208C5">
        <w:rPr>
          <w:rFonts w:ascii="Times New Roman" w:hAnsi="Times New Roman"/>
          <w:color w:val="000000"/>
          <w:sz w:val="28"/>
          <w:szCs w:val="28"/>
        </w:rPr>
        <w:lastRenderedPageBreak/>
        <w:t xml:space="preserve">Количество </w:t>
      </w:r>
      <w:r>
        <w:rPr>
          <w:rFonts w:ascii="Times New Roman" w:hAnsi="Times New Roman"/>
          <w:color w:val="000000"/>
          <w:sz w:val="28"/>
          <w:szCs w:val="28"/>
        </w:rPr>
        <w:t xml:space="preserve">академических </w:t>
      </w:r>
      <w:r w:rsidRPr="00F208C5">
        <w:rPr>
          <w:rFonts w:ascii="Times New Roman" w:hAnsi="Times New Roman"/>
          <w:color w:val="000000"/>
          <w:sz w:val="28"/>
          <w:szCs w:val="28"/>
        </w:rPr>
        <w:t>часов, отведенных на лекци</w:t>
      </w:r>
      <w:r>
        <w:rPr>
          <w:rFonts w:ascii="Times New Roman" w:hAnsi="Times New Roman"/>
          <w:color w:val="000000"/>
          <w:sz w:val="28"/>
          <w:szCs w:val="28"/>
        </w:rPr>
        <w:t>и</w:t>
      </w:r>
      <w:r w:rsidRPr="00F208C5">
        <w:rPr>
          <w:rFonts w:ascii="Times New Roman" w:hAnsi="Times New Roman"/>
          <w:color w:val="000000"/>
          <w:sz w:val="28"/>
          <w:szCs w:val="28"/>
        </w:rPr>
        <w:t xml:space="preserve">, составляет не более </w:t>
      </w:r>
      <w:r w:rsidR="000E64D5">
        <w:rPr>
          <w:rFonts w:ascii="Times New Roman" w:hAnsi="Times New Roman"/>
          <w:color w:val="000000"/>
          <w:sz w:val="28"/>
          <w:szCs w:val="28"/>
        </w:rPr>
        <w:t>2</w:t>
      </w:r>
      <w:r w:rsidRPr="00F208C5">
        <w:rPr>
          <w:rFonts w:ascii="Times New Roman" w:hAnsi="Times New Roman"/>
          <w:color w:val="000000"/>
          <w:sz w:val="28"/>
          <w:szCs w:val="28"/>
        </w:rPr>
        <w:t xml:space="preserve">0 </w:t>
      </w:r>
      <w:r>
        <w:rPr>
          <w:rFonts w:ascii="Times New Roman" w:hAnsi="Times New Roman"/>
          <w:color w:val="000000"/>
          <w:sz w:val="28"/>
          <w:szCs w:val="28"/>
        </w:rPr>
        <w:t>%</w:t>
      </w:r>
      <w:r w:rsidRPr="00F208C5">
        <w:rPr>
          <w:rFonts w:ascii="Times New Roman" w:hAnsi="Times New Roman"/>
          <w:color w:val="000000"/>
          <w:sz w:val="28"/>
          <w:szCs w:val="28"/>
        </w:rPr>
        <w:t xml:space="preserve"> от обще</w:t>
      </w:r>
      <w:r>
        <w:rPr>
          <w:rFonts w:ascii="Times New Roman" w:hAnsi="Times New Roman"/>
          <w:color w:val="000000"/>
          <w:sz w:val="28"/>
          <w:szCs w:val="28"/>
        </w:rPr>
        <w:t>й трудоемкости Программы</w:t>
      </w:r>
      <w:r w:rsidRPr="00F208C5">
        <w:rPr>
          <w:rFonts w:ascii="Times New Roman" w:hAnsi="Times New Roman"/>
          <w:color w:val="000000"/>
          <w:sz w:val="28"/>
          <w:szCs w:val="28"/>
        </w:rPr>
        <w:t>.</w:t>
      </w:r>
    </w:p>
    <w:p w:rsidR="006C080F" w:rsidRDefault="006C080F" w:rsidP="00104257">
      <w:pPr>
        <w:ind w:firstLine="709"/>
        <w:jc w:val="both"/>
        <w:rPr>
          <w:rFonts w:ascii="Times New Roman" w:hAnsi="Times New Roman"/>
          <w:color w:val="000000"/>
          <w:sz w:val="28"/>
          <w:szCs w:val="28"/>
        </w:rPr>
      </w:pPr>
      <w:r w:rsidRPr="008E0CFC">
        <w:rPr>
          <w:rFonts w:ascii="Times New Roman" w:hAnsi="Times New Roman"/>
          <w:color w:val="000000"/>
          <w:sz w:val="28"/>
          <w:szCs w:val="28"/>
        </w:rPr>
        <w:t>Максимальный объем аудиторной учебной нагрузки</w:t>
      </w:r>
      <w:r w:rsidRPr="00F208C5">
        <w:rPr>
          <w:rFonts w:ascii="Times New Roman" w:hAnsi="Times New Roman"/>
          <w:color w:val="000000"/>
          <w:sz w:val="28"/>
          <w:szCs w:val="28"/>
        </w:rPr>
        <w:t xml:space="preserve">при освоении Программы </w:t>
      </w:r>
      <w:r>
        <w:rPr>
          <w:rFonts w:ascii="Times New Roman" w:hAnsi="Times New Roman"/>
          <w:color w:val="000000"/>
          <w:sz w:val="28"/>
          <w:szCs w:val="28"/>
        </w:rPr>
        <w:t xml:space="preserve">составляет </w:t>
      </w:r>
      <w:r w:rsidRPr="00F208C5">
        <w:rPr>
          <w:rFonts w:ascii="Times New Roman" w:hAnsi="Times New Roman"/>
          <w:color w:val="000000"/>
          <w:sz w:val="28"/>
          <w:szCs w:val="28"/>
        </w:rPr>
        <w:t>36 академических часов</w:t>
      </w:r>
      <w:r w:rsidR="005C6177">
        <w:rPr>
          <w:rFonts w:ascii="Times New Roman" w:hAnsi="Times New Roman"/>
          <w:color w:val="000000"/>
          <w:sz w:val="28"/>
          <w:szCs w:val="28"/>
        </w:rPr>
        <w:t xml:space="preserve"> </w:t>
      </w:r>
      <w:r w:rsidRPr="00F208C5">
        <w:rPr>
          <w:rFonts w:ascii="Times New Roman" w:hAnsi="Times New Roman"/>
          <w:color w:val="000000"/>
          <w:sz w:val="28"/>
          <w:szCs w:val="28"/>
        </w:rPr>
        <w:t>в неделю.</w:t>
      </w:r>
    </w:p>
    <w:p w:rsidR="006C080F" w:rsidRPr="00624F6E" w:rsidRDefault="006C080F" w:rsidP="00104257">
      <w:pPr>
        <w:ind w:firstLine="709"/>
        <w:jc w:val="both"/>
        <w:rPr>
          <w:rFonts w:ascii="Times New Roman" w:hAnsi="Times New Roman"/>
          <w:color w:val="000000"/>
          <w:sz w:val="28"/>
          <w:szCs w:val="28"/>
        </w:rPr>
      </w:pPr>
      <w:r>
        <w:rPr>
          <w:rFonts w:ascii="Times New Roman" w:hAnsi="Times New Roman"/>
          <w:color w:val="000000"/>
          <w:sz w:val="28"/>
          <w:szCs w:val="28"/>
        </w:rPr>
        <w:t>8</w:t>
      </w:r>
      <w:r w:rsidRPr="00624F6E">
        <w:rPr>
          <w:rFonts w:ascii="Times New Roman" w:hAnsi="Times New Roman"/>
          <w:color w:val="000000"/>
          <w:sz w:val="28"/>
          <w:szCs w:val="28"/>
        </w:rPr>
        <w:t>. Организационно-педагогические и иные условия реализации Программы включают:</w:t>
      </w:r>
    </w:p>
    <w:p w:rsidR="006C080F" w:rsidRPr="00624F6E" w:rsidRDefault="006C080F" w:rsidP="00104257">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а) учебно-методическую документацию и материалы по всем учебным модулям в соответствии с локальными нормативными актами организации;</w:t>
      </w:r>
    </w:p>
    <w:p w:rsidR="006C080F" w:rsidRPr="00624F6E" w:rsidRDefault="006C080F" w:rsidP="00104257">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 xml:space="preserve">б) материально-техническую базу, обеспечивающую возможность организации всех </w:t>
      </w:r>
      <w:r w:rsidRPr="00624F6E">
        <w:rPr>
          <w:rFonts w:ascii="Times New Roman" w:hAnsi="Times New Roman"/>
          <w:sz w:val="28"/>
          <w:szCs w:val="28"/>
        </w:rPr>
        <w:t>форм организации учебного процесса</w:t>
      </w:r>
      <w:r w:rsidRPr="00624F6E">
        <w:rPr>
          <w:rFonts w:ascii="Times New Roman" w:hAnsi="Times New Roman" w:cs="Times New Roman"/>
          <w:sz w:val="28"/>
          <w:szCs w:val="28"/>
        </w:rPr>
        <w:t>;</w:t>
      </w:r>
    </w:p>
    <w:p w:rsidR="006C080F" w:rsidRPr="00624F6E" w:rsidRDefault="006C080F" w:rsidP="00104257">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в)</w:t>
      </w:r>
      <w:r w:rsidRPr="00624F6E">
        <w:rPr>
          <w:rFonts w:ascii="Times New Roman" w:hAnsi="Times New Roman" w:cs="Times New Roman"/>
          <w:sz w:val="24"/>
          <w:szCs w:val="24"/>
        </w:rPr>
        <w:t> </w:t>
      </w:r>
      <w:r w:rsidRPr="00624F6E">
        <w:rPr>
          <w:rFonts w:ascii="Times New Roman" w:hAnsi="Times New Roman" w:cs="Times New Roman"/>
          <w:sz w:val="28"/>
          <w:szCs w:val="28"/>
        </w:rPr>
        <w:t>наличие индивидуального неограниченного доступа обучающихся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6C080F" w:rsidRPr="00624F6E" w:rsidRDefault="006C080F" w:rsidP="00104257">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г)</w:t>
      </w:r>
      <w:r w:rsidRPr="00624F6E">
        <w:rPr>
          <w:rFonts w:ascii="Times New Roman" w:hAnsi="Times New Roman" w:cs="Times New Roman"/>
          <w:sz w:val="24"/>
          <w:szCs w:val="24"/>
        </w:rPr>
        <w:t> </w:t>
      </w:r>
      <w:r w:rsidRPr="00624F6E">
        <w:rPr>
          <w:rFonts w:ascii="Times New Roman" w:hAnsi="Times New Roman" w:cs="Times New Roman"/>
          <w:sz w:val="28"/>
          <w:szCs w:val="28"/>
        </w:rPr>
        <w:t>наличие лицензионного программного обеспечения и образовательной</w:t>
      </w:r>
      <w:r>
        <w:rPr>
          <w:rFonts w:ascii="Times New Roman" w:hAnsi="Times New Roman" w:cs="Times New Roman"/>
          <w:sz w:val="28"/>
          <w:szCs w:val="28"/>
        </w:rPr>
        <w:br/>
      </w:r>
      <w:r w:rsidRPr="00624F6E">
        <w:rPr>
          <w:rFonts w:ascii="Times New Roman" w:hAnsi="Times New Roman" w:cs="Times New Roman"/>
          <w:sz w:val="28"/>
          <w:szCs w:val="28"/>
        </w:rPr>
        <w:t>платформы;</w:t>
      </w:r>
    </w:p>
    <w:p w:rsidR="006C080F" w:rsidRPr="00624F6E" w:rsidRDefault="006C080F" w:rsidP="00104257">
      <w:pPr>
        <w:ind w:firstLine="709"/>
        <w:jc w:val="both"/>
        <w:rPr>
          <w:rFonts w:ascii="Times New Roman" w:hAnsi="Times New Roman"/>
          <w:sz w:val="28"/>
          <w:szCs w:val="28"/>
        </w:rPr>
      </w:pPr>
      <w:r w:rsidRPr="00624F6E">
        <w:rPr>
          <w:rFonts w:ascii="Times New Roman" w:hAnsi="Times New Roman"/>
          <w:sz w:val="28"/>
          <w:szCs w:val="28"/>
        </w:rPr>
        <w:t>д) кадровое обеспечение;</w:t>
      </w:r>
    </w:p>
    <w:p w:rsidR="006C080F" w:rsidRPr="00624F6E" w:rsidRDefault="006C080F" w:rsidP="00104257">
      <w:pPr>
        <w:ind w:firstLine="709"/>
        <w:jc w:val="both"/>
        <w:rPr>
          <w:rFonts w:ascii="Times New Roman" w:hAnsi="Times New Roman"/>
          <w:sz w:val="28"/>
          <w:szCs w:val="28"/>
        </w:rPr>
      </w:pPr>
      <w:r w:rsidRPr="00624F6E">
        <w:rPr>
          <w:rFonts w:ascii="Times New Roman" w:hAnsi="Times New Roman"/>
          <w:sz w:val="28"/>
          <w:szCs w:val="28"/>
        </w:rPr>
        <w:t>е)</w:t>
      </w:r>
      <w:r w:rsidRPr="00624F6E">
        <w:rPr>
          <w:rFonts w:ascii="Times New Roman" w:hAnsi="Times New Roman"/>
        </w:rPr>
        <w:t> </w:t>
      </w:r>
      <w:r w:rsidRPr="00624F6E">
        <w:rPr>
          <w:rFonts w:ascii="Times New Roman" w:hAnsi="Times New Roman"/>
          <w:sz w:val="28"/>
          <w:szCs w:val="28"/>
        </w:rPr>
        <w:t>финансовое обеспечение.</w:t>
      </w:r>
    </w:p>
    <w:p w:rsidR="006C080F" w:rsidRPr="00624F6E" w:rsidRDefault="006C080F" w:rsidP="0010425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Pr="00624F6E">
        <w:rPr>
          <w:rFonts w:ascii="Times New Roman" w:hAnsi="Times New Roman"/>
          <w:sz w:val="28"/>
          <w:szCs w:val="28"/>
        </w:rPr>
        <w:t xml:space="preserve">. Программа может реализовываться частично в форме </w:t>
      </w:r>
      <w:r w:rsidRPr="00F208C5">
        <w:rPr>
          <w:rFonts w:ascii="Times New Roman" w:hAnsi="Times New Roman"/>
          <w:color w:val="000000"/>
          <w:sz w:val="28"/>
          <w:szCs w:val="28"/>
        </w:rPr>
        <w:t>стажировк</w:t>
      </w:r>
      <w:r>
        <w:rPr>
          <w:rFonts w:ascii="Times New Roman" w:hAnsi="Times New Roman"/>
          <w:color w:val="000000"/>
          <w:sz w:val="28"/>
          <w:szCs w:val="28"/>
        </w:rPr>
        <w:t>и</w:t>
      </w:r>
      <w:r w:rsidRPr="00F208C5">
        <w:rPr>
          <w:rStyle w:val="af9"/>
          <w:rFonts w:ascii="Times New Roman" w:hAnsi="Times New Roman"/>
          <w:color w:val="000000"/>
          <w:sz w:val="28"/>
          <w:szCs w:val="28"/>
        </w:rPr>
        <w:footnoteReference w:id="7"/>
      </w:r>
      <w:r>
        <w:rPr>
          <w:rFonts w:ascii="Times New Roman" w:hAnsi="Times New Roman"/>
          <w:color w:val="000000"/>
          <w:sz w:val="28"/>
          <w:szCs w:val="28"/>
        </w:rPr>
        <w:t>.</w:t>
      </w:r>
      <w:r>
        <w:rPr>
          <w:rFonts w:ascii="Times New Roman" w:hAnsi="Times New Roman"/>
          <w:color w:val="000000"/>
          <w:sz w:val="28"/>
          <w:szCs w:val="28"/>
        </w:rPr>
        <w:br/>
      </w:r>
      <w:r w:rsidRPr="00624F6E">
        <w:rPr>
          <w:rFonts w:ascii="Times New Roman" w:hAnsi="Times New Roman"/>
          <w:sz w:val="28"/>
          <w:szCs w:val="28"/>
        </w:rPr>
        <w:t>Стажировка осуществляется в целях за</w:t>
      </w:r>
      <w:r>
        <w:rPr>
          <w:rFonts w:ascii="Times New Roman" w:hAnsi="Times New Roman"/>
          <w:sz w:val="28"/>
          <w:szCs w:val="28"/>
        </w:rPr>
        <w:t xml:space="preserve">крепления теоретических </w:t>
      </w:r>
      <w:r w:rsidR="005C6177">
        <w:rPr>
          <w:rFonts w:ascii="Times New Roman" w:hAnsi="Times New Roman"/>
          <w:sz w:val="28"/>
          <w:szCs w:val="28"/>
        </w:rPr>
        <w:t>знаний, полученных</w:t>
      </w:r>
      <w:r w:rsidRPr="00624F6E">
        <w:rPr>
          <w:rFonts w:ascii="Times New Roman" w:hAnsi="Times New Roman"/>
          <w:sz w:val="28"/>
          <w:szCs w:val="28"/>
        </w:rPr>
        <w:t xml:space="preserve"> при освоении Программы, и приобретения практических навыков</w:t>
      </w:r>
      <w:r>
        <w:rPr>
          <w:rFonts w:ascii="Times New Roman" w:hAnsi="Times New Roman"/>
          <w:sz w:val="28"/>
          <w:szCs w:val="28"/>
        </w:rPr>
        <w:br/>
      </w:r>
      <w:r w:rsidRPr="00624F6E">
        <w:rPr>
          <w:rFonts w:ascii="Times New Roman" w:hAnsi="Times New Roman"/>
          <w:sz w:val="28"/>
          <w:szCs w:val="28"/>
        </w:rPr>
        <w:t>и умений для их эффективного использования при выполнении профессиональной деятельности по специальности «Сурдология-оториноларингология». Содержание стажировки определяется организациями.</w:t>
      </w:r>
    </w:p>
    <w:p w:rsidR="006C080F" w:rsidRPr="00F208C5" w:rsidRDefault="006C080F" w:rsidP="00104257">
      <w:pPr>
        <w:ind w:firstLine="709"/>
        <w:jc w:val="both"/>
        <w:rPr>
          <w:rFonts w:ascii="Times New Roman" w:hAnsi="Times New Roman"/>
          <w:color w:val="000000"/>
          <w:sz w:val="28"/>
          <w:szCs w:val="28"/>
        </w:rPr>
      </w:pPr>
      <w:r>
        <w:rPr>
          <w:rFonts w:ascii="Times New Roman" w:hAnsi="Times New Roman"/>
          <w:sz w:val="28"/>
          <w:szCs w:val="28"/>
        </w:rPr>
        <w:t>10</w:t>
      </w:r>
      <w:r w:rsidRPr="00624F6E">
        <w:rPr>
          <w:rFonts w:ascii="Times New Roman" w:hAnsi="Times New Roman"/>
          <w:sz w:val="28"/>
          <w:szCs w:val="28"/>
        </w:rPr>
        <w:t>. При реализации Програ</w:t>
      </w:r>
      <w:r>
        <w:rPr>
          <w:rFonts w:ascii="Times New Roman" w:hAnsi="Times New Roman"/>
          <w:sz w:val="28"/>
          <w:szCs w:val="28"/>
        </w:rPr>
        <w:t>ммы могут применяться различные</w:t>
      </w:r>
      <w:r>
        <w:rPr>
          <w:rFonts w:ascii="Times New Roman" w:hAnsi="Times New Roman"/>
          <w:sz w:val="28"/>
          <w:szCs w:val="28"/>
        </w:rPr>
        <w:br/>
      </w:r>
      <w:r w:rsidRPr="00624F6E">
        <w:rPr>
          <w:rFonts w:ascii="Times New Roman" w:hAnsi="Times New Roman"/>
          <w:sz w:val="28"/>
          <w:szCs w:val="28"/>
        </w:rPr>
        <w:t>образовательные технологии, в том числе дистанционные образовательные</w:t>
      </w:r>
      <w:r>
        <w:rPr>
          <w:rFonts w:ascii="Times New Roman" w:hAnsi="Times New Roman"/>
          <w:sz w:val="28"/>
          <w:szCs w:val="28"/>
        </w:rPr>
        <w:br/>
      </w:r>
      <w:r w:rsidRPr="00624F6E">
        <w:rPr>
          <w:rFonts w:ascii="Times New Roman" w:hAnsi="Times New Roman"/>
          <w:sz w:val="28"/>
          <w:szCs w:val="28"/>
        </w:rPr>
        <w:t xml:space="preserve">технологии и электронное </w:t>
      </w:r>
      <w:r w:rsidRPr="00F208C5">
        <w:rPr>
          <w:rFonts w:ascii="Times New Roman" w:hAnsi="Times New Roman"/>
          <w:color w:val="000000"/>
          <w:sz w:val="28"/>
          <w:szCs w:val="28"/>
        </w:rPr>
        <w:t>обучение</w:t>
      </w:r>
      <w:r w:rsidRPr="00F208C5">
        <w:rPr>
          <w:rStyle w:val="af9"/>
          <w:rFonts w:ascii="Times New Roman" w:hAnsi="Times New Roman"/>
          <w:color w:val="000000"/>
          <w:sz w:val="28"/>
          <w:szCs w:val="28"/>
        </w:rPr>
        <w:footnoteReference w:id="8"/>
      </w:r>
      <w:r w:rsidRPr="00F208C5">
        <w:rPr>
          <w:rFonts w:ascii="Times New Roman" w:hAnsi="Times New Roman"/>
          <w:color w:val="000000"/>
          <w:sz w:val="28"/>
          <w:szCs w:val="28"/>
        </w:rPr>
        <w:t>.</w:t>
      </w:r>
    </w:p>
    <w:p w:rsidR="006C080F" w:rsidRPr="00624F6E" w:rsidRDefault="006C080F" w:rsidP="00104257">
      <w:pPr>
        <w:ind w:firstLine="709"/>
        <w:jc w:val="both"/>
        <w:rPr>
          <w:rFonts w:ascii="Times New Roman" w:hAnsi="Times New Roman"/>
          <w:sz w:val="28"/>
          <w:szCs w:val="28"/>
        </w:rPr>
      </w:pPr>
      <w:r w:rsidRPr="00624F6E">
        <w:rPr>
          <w:rFonts w:ascii="Times New Roman" w:hAnsi="Times New Roman"/>
          <w:sz w:val="28"/>
          <w:szCs w:val="28"/>
        </w:rPr>
        <w:t>Обучение в очной форме должно составлять не менее 50 % от общего объема времени, отводимого на реализацию учебных модулей.</w:t>
      </w:r>
    </w:p>
    <w:p w:rsidR="006C080F" w:rsidRPr="00624F6E" w:rsidRDefault="006C080F" w:rsidP="00104257">
      <w:pPr>
        <w:ind w:firstLine="709"/>
        <w:jc w:val="both"/>
        <w:rPr>
          <w:rFonts w:ascii="Times New Roman" w:hAnsi="Times New Roman"/>
          <w:sz w:val="28"/>
          <w:szCs w:val="28"/>
        </w:rPr>
      </w:pPr>
      <w:r w:rsidRPr="00624F6E">
        <w:rPr>
          <w:rFonts w:ascii="Times New Roman" w:hAnsi="Times New Roman"/>
          <w:sz w:val="28"/>
          <w:szCs w:val="28"/>
        </w:rPr>
        <w:t xml:space="preserve">Реализация практической подготовки и проведение итоговой аттестации </w:t>
      </w:r>
      <w:r w:rsidRPr="00624F6E">
        <w:rPr>
          <w:rFonts w:ascii="Times New Roman" w:hAnsi="Times New Roman"/>
          <w:sz w:val="28"/>
          <w:szCs w:val="28"/>
        </w:rPr>
        <w:br/>
        <w:t>с применением дистанционных образовательных технологий и (или) электронного обучения не допускается.</w:t>
      </w:r>
    </w:p>
    <w:p w:rsidR="006C080F" w:rsidRPr="00F208C5" w:rsidRDefault="006C080F" w:rsidP="00104257">
      <w:pPr>
        <w:ind w:firstLine="709"/>
        <w:jc w:val="both"/>
        <w:rPr>
          <w:rFonts w:ascii="Times New Roman" w:hAnsi="Times New Roman"/>
          <w:color w:val="000000"/>
          <w:sz w:val="28"/>
          <w:szCs w:val="28"/>
        </w:rPr>
      </w:pPr>
      <w:r>
        <w:rPr>
          <w:rFonts w:ascii="Times New Roman" w:hAnsi="Times New Roman"/>
          <w:sz w:val="28"/>
          <w:szCs w:val="28"/>
        </w:rPr>
        <w:t>11</w:t>
      </w:r>
      <w:r w:rsidRPr="00624F6E">
        <w:rPr>
          <w:rFonts w:ascii="Times New Roman" w:hAnsi="Times New Roman"/>
          <w:sz w:val="28"/>
          <w:szCs w:val="28"/>
        </w:rPr>
        <w:t xml:space="preserve">. Программа может реализовываться организацией как самостоятельно, так </w:t>
      </w:r>
      <w:r w:rsidR="00B63040">
        <w:rPr>
          <w:rFonts w:ascii="Times New Roman" w:hAnsi="Times New Roman"/>
          <w:sz w:val="28"/>
          <w:szCs w:val="28"/>
        </w:rPr>
        <w:br/>
      </w:r>
      <w:r w:rsidRPr="00624F6E">
        <w:rPr>
          <w:rFonts w:ascii="Times New Roman" w:hAnsi="Times New Roman"/>
          <w:sz w:val="28"/>
          <w:szCs w:val="28"/>
        </w:rPr>
        <w:t xml:space="preserve">и посредством сетевой </w:t>
      </w:r>
      <w:r w:rsidRPr="00F208C5">
        <w:rPr>
          <w:rFonts w:ascii="Times New Roman" w:hAnsi="Times New Roman"/>
          <w:color w:val="000000"/>
          <w:sz w:val="28"/>
          <w:szCs w:val="28"/>
        </w:rPr>
        <w:t>формы</w:t>
      </w:r>
      <w:r w:rsidRPr="00F208C5">
        <w:rPr>
          <w:rStyle w:val="af9"/>
          <w:rFonts w:ascii="Times New Roman" w:hAnsi="Times New Roman"/>
          <w:color w:val="000000"/>
          <w:sz w:val="28"/>
          <w:szCs w:val="28"/>
        </w:rPr>
        <w:footnoteReference w:id="9"/>
      </w:r>
      <w:r w:rsidRPr="00F208C5">
        <w:rPr>
          <w:rFonts w:ascii="Times New Roman" w:hAnsi="Times New Roman"/>
          <w:color w:val="000000"/>
          <w:sz w:val="28"/>
          <w:szCs w:val="28"/>
        </w:rPr>
        <w:t xml:space="preserve">. </w:t>
      </w:r>
    </w:p>
    <w:p w:rsidR="006C080F" w:rsidRPr="00624F6E" w:rsidRDefault="006C080F" w:rsidP="0010425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Pr="00624F6E">
        <w:rPr>
          <w:rFonts w:ascii="Times New Roman" w:hAnsi="Times New Roman"/>
          <w:sz w:val="28"/>
          <w:szCs w:val="28"/>
        </w:rPr>
        <w:t xml:space="preserve">. В Программе содержатся требования к текущему контролю, </w:t>
      </w:r>
      <w:r w:rsidRPr="00624F6E">
        <w:rPr>
          <w:rFonts w:ascii="Times New Roman" w:hAnsi="Times New Roman"/>
          <w:sz w:val="28"/>
          <w:szCs w:val="28"/>
        </w:rPr>
        <w:br/>
        <w:t xml:space="preserve">промежуточной аттестации и итоговой аттестации. </w:t>
      </w:r>
    </w:p>
    <w:p w:rsidR="006C080F" w:rsidRDefault="006C080F" w:rsidP="00104257">
      <w:pPr>
        <w:autoSpaceDE w:val="0"/>
        <w:autoSpaceDN w:val="0"/>
        <w:adjustRightInd w:val="0"/>
        <w:ind w:firstLine="709"/>
        <w:jc w:val="both"/>
        <w:rPr>
          <w:rFonts w:ascii="Times New Roman" w:hAnsi="Times New Roman"/>
          <w:color w:val="000000"/>
          <w:sz w:val="28"/>
          <w:szCs w:val="28"/>
        </w:rPr>
      </w:pPr>
      <w:r w:rsidRPr="00624F6E">
        <w:rPr>
          <w:rFonts w:ascii="Times New Roman" w:hAnsi="Times New Roman"/>
          <w:sz w:val="28"/>
          <w:szCs w:val="28"/>
        </w:rPr>
        <w:t xml:space="preserve">Обучающимся, успешно прошедшим итоговую аттестацию, выдается диплом о профессиональной </w:t>
      </w:r>
      <w:r w:rsidRPr="00F208C5">
        <w:rPr>
          <w:rFonts w:ascii="Times New Roman" w:hAnsi="Times New Roman"/>
          <w:color w:val="000000"/>
          <w:sz w:val="28"/>
          <w:szCs w:val="28"/>
        </w:rPr>
        <w:t>переподготовке</w:t>
      </w:r>
      <w:r w:rsidRPr="00F208C5">
        <w:rPr>
          <w:rStyle w:val="af9"/>
          <w:rFonts w:ascii="Times New Roman" w:hAnsi="Times New Roman"/>
          <w:color w:val="000000"/>
          <w:sz w:val="28"/>
          <w:szCs w:val="28"/>
        </w:rPr>
        <w:footnoteReference w:id="10"/>
      </w:r>
      <w:r w:rsidRPr="00F208C5">
        <w:rPr>
          <w:rFonts w:ascii="Times New Roman" w:hAnsi="Times New Roman"/>
          <w:color w:val="000000"/>
          <w:sz w:val="28"/>
          <w:szCs w:val="28"/>
        </w:rPr>
        <w:t>.</w:t>
      </w:r>
    </w:p>
    <w:p w:rsidR="006C080F" w:rsidRPr="00823DDF" w:rsidRDefault="006C080F" w:rsidP="00104257">
      <w:pPr>
        <w:tabs>
          <w:tab w:val="left" w:pos="5134"/>
        </w:tabs>
        <w:spacing w:before="240" w:after="240"/>
        <w:ind w:firstLine="709"/>
        <w:jc w:val="center"/>
        <w:rPr>
          <w:rFonts w:ascii="Times New Roman" w:hAnsi="Times New Roman"/>
          <w:b/>
          <w:color w:val="000000"/>
          <w:sz w:val="28"/>
          <w:szCs w:val="28"/>
          <w:lang w:eastAsia="ru-RU"/>
        </w:rPr>
      </w:pPr>
      <w:r w:rsidRPr="00823DDF">
        <w:rPr>
          <w:rFonts w:ascii="Times New Roman" w:hAnsi="Times New Roman"/>
          <w:b/>
          <w:color w:val="000000"/>
          <w:sz w:val="28"/>
          <w:szCs w:val="28"/>
          <w:lang w:val="en-US" w:eastAsia="ru-RU"/>
        </w:rPr>
        <w:t>II</w:t>
      </w:r>
      <w:r w:rsidRPr="00823DDF">
        <w:rPr>
          <w:rFonts w:ascii="Times New Roman" w:hAnsi="Times New Roman"/>
          <w:b/>
          <w:color w:val="000000"/>
          <w:sz w:val="28"/>
          <w:szCs w:val="28"/>
          <w:lang w:eastAsia="ru-RU"/>
        </w:rPr>
        <w:t>. Планируемые результаты обучения</w:t>
      </w:r>
    </w:p>
    <w:p w:rsidR="006C080F" w:rsidRDefault="00B63040" w:rsidP="00947A30">
      <w:pPr>
        <w:ind w:firstLine="709"/>
        <w:jc w:val="both"/>
        <w:rPr>
          <w:rFonts w:ascii="Times New Roman" w:hAnsi="Times New Roman"/>
          <w:color w:val="000000"/>
          <w:sz w:val="28"/>
          <w:szCs w:val="28"/>
        </w:rPr>
      </w:pPr>
      <w:r w:rsidRPr="002104FB">
        <w:rPr>
          <w:rStyle w:val="apple-style-span"/>
          <w:rFonts w:ascii="Times New Roman" w:hAnsi="Times New Roman"/>
          <w:color w:val="000000"/>
          <w:sz w:val="28"/>
          <w:szCs w:val="28"/>
        </w:rPr>
        <w:t>13</w:t>
      </w:r>
      <w:r w:rsidR="006C080F" w:rsidRPr="002104FB">
        <w:rPr>
          <w:rStyle w:val="apple-style-span"/>
          <w:rFonts w:ascii="Times New Roman" w:hAnsi="Times New Roman"/>
          <w:color w:val="000000"/>
          <w:sz w:val="28"/>
          <w:szCs w:val="28"/>
        </w:rPr>
        <w:t>.</w:t>
      </w:r>
      <w:r w:rsidR="006C080F" w:rsidRPr="002104FB">
        <w:rPr>
          <w:rFonts w:ascii="Times New Roman" w:hAnsi="Times New Roman"/>
          <w:color w:val="000000"/>
          <w:sz w:val="28"/>
          <w:szCs w:val="28"/>
        </w:rPr>
        <w:t xml:space="preserve"> Программа устанавливает </w:t>
      </w:r>
      <w:r w:rsidR="00947A30" w:rsidRPr="00947A30">
        <w:rPr>
          <w:rFonts w:ascii="Times New Roman" w:hAnsi="Times New Roman"/>
          <w:color w:val="000000"/>
          <w:sz w:val="28"/>
          <w:szCs w:val="28"/>
        </w:rPr>
        <w:t>общепрофессиональные</w:t>
      </w:r>
      <w:r w:rsidR="004D4764">
        <w:rPr>
          <w:rFonts w:ascii="Times New Roman" w:hAnsi="Times New Roman"/>
          <w:color w:val="000000"/>
          <w:sz w:val="28"/>
          <w:szCs w:val="28"/>
        </w:rPr>
        <w:t xml:space="preserve"> </w:t>
      </w:r>
      <w:r w:rsidR="00947A30" w:rsidRPr="00947A30">
        <w:rPr>
          <w:rFonts w:ascii="Times New Roman" w:hAnsi="Times New Roman"/>
          <w:color w:val="000000"/>
          <w:sz w:val="28"/>
          <w:szCs w:val="28"/>
        </w:rPr>
        <w:t>компетенции</w:t>
      </w:r>
      <w:r w:rsidR="00C46901">
        <w:rPr>
          <w:rFonts w:ascii="Times New Roman" w:hAnsi="Times New Roman"/>
          <w:color w:val="000000"/>
          <w:sz w:val="28"/>
          <w:szCs w:val="28"/>
        </w:rPr>
        <w:br/>
      </w:r>
      <w:r w:rsidR="006C080F" w:rsidRPr="002104FB">
        <w:rPr>
          <w:rFonts w:ascii="Times New Roman" w:hAnsi="Times New Roman"/>
          <w:color w:val="000000"/>
          <w:sz w:val="28"/>
          <w:szCs w:val="28"/>
        </w:rPr>
        <w:t xml:space="preserve">(далее – </w:t>
      </w:r>
      <w:r w:rsidR="002104FB" w:rsidRPr="002104FB">
        <w:rPr>
          <w:rFonts w:ascii="Times New Roman" w:hAnsi="Times New Roman"/>
          <w:color w:val="000000"/>
          <w:sz w:val="28"/>
          <w:szCs w:val="28"/>
        </w:rPr>
        <w:t>О</w:t>
      </w:r>
      <w:r w:rsidR="006C080F" w:rsidRPr="002104FB">
        <w:rPr>
          <w:rFonts w:ascii="Times New Roman" w:hAnsi="Times New Roman"/>
          <w:color w:val="000000"/>
          <w:sz w:val="28"/>
          <w:szCs w:val="28"/>
        </w:rPr>
        <w:t>ПК)</w:t>
      </w:r>
      <w:r w:rsidR="00FF2D99">
        <w:rPr>
          <w:rFonts w:ascii="Times New Roman" w:hAnsi="Times New Roman"/>
          <w:color w:val="000000"/>
          <w:sz w:val="28"/>
          <w:szCs w:val="28"/>
        </w:rPr>
        <w:t xml:space="preserve"> </w:t>
      </w:r>
      <w:r w:rsidR="006C080F" w:rsidRPr="002104FB">
        <w:rPr>
          <w:rFonts w:ascii="Times New Roman" w:hAnsi="Times New Roman"/>
          <w:color w:val="000000"/>
          <w:sz w:val="28"/>
          <w:szCs w:val="28"/>
        </w:rPr>
        <w:t xml:space="preserve">и индикаторы их достижения: </w:t>
      </w:r>
    </w:p>
    <w:p w:rsidR="006C61CF" w:rsidRPr="002104FB" w:rsidRDefault="006C61CF" w:rsidP="00947A30">
      <w:pPr>
        <w:ind w:firstLine="709"/>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8"/>
        <w:gridCol w:w="7093"/>
      </w:tblGrid>
      <w:tr w:rsidR="006C080F" w:rsidRPr="00F5580C" w:rsidTr="00F5580C">
        <w:trPr>
          <w:tblHeader/>
        </w:trPr>
        <w:tc>
          <w:tcPr>
            <w:tcW w:w="1597" w:type="pct"/>
            <w:vAlign w:val="center"/>
          </w:tcPr>
          <w:p w:rsidR="006C080F" w:rsidRPr="00F5580C" w:rsidRDefault="006C080F" w:rsidP="00F5580C">
            <w:pPr>
              <w:jc w:val="center"/>
              <w:textAlignment w:val="baseline"/>
              <w:rPr>
                <w:rFonts w:ascii="Times New Roman" w:hAnsi="Times New Roman"/>
                <w:color w:val="000000"/>
                <w:spacing w:val="2"/>
                <w:lang w:eastAsia="ru-RU"/>
              </w:rPr>
            </w:pPr>
            <w:r w:rsidRPr="00F5580C">
              <w:rPr>
                <w:rFonts w:ascii="Times New Roman" w:hAnsi="Times New Roman"/>
                <w:color w:val="000000"/>
                <w:spacing w:val="2"/>
                <w:lang w:eastAsia="ru-RU"/>
              </w:rPr>
              <w:lastRenderedPageBreak/>
              <w:t>Код и наименование ОПК</w:t>
            </w:r>
          </w:p>
        </w:tc>
        <w:tc>
          <w:tcPr>
            <w:tcW w:w="3403" w:type="pct"/>
            <w:vAlign w:val="center"/>
          </w:tcPr>
          <w:p w:rsidR="006C080F" w:rsidRPr="00F5580C" w:rsidRDefault="006C080F" w:rsidP="00F5580C">
            <w:pPr>
              <w:jc w:val="center"/>
              <w:textAlignment w:val="baseline"/>
              <w:rPr>
                <w:rFonts w:ascii="Times New Roman" w:hAnsi="Times New Roman"/>
                <w:color w:val="000000"/>
                <w:spacing w:val="2"/>
                <w:lang w:eastAsia="ru-RU"/>
              </w:rPr>
            </w:pPr>
            <w:r w:rsidRPr="00F5580C">
              <w:rPr>
                <w:rFonts w:ascii="Times New Roman" w:hAnsi="Times New Roman"/>
                <w:color w:val="000000"/>
                <w:spacing w:val="2"/>
                <w:lang w:eastAsia="ru-RU"/>
              </w:rPr>
              <w:t>Код и наименование индикатора достижения ОПК</w:t>
            </w:r>
          </w:p>
        </w:tc>
      </w:tr>
      <w:tr w:rsidR="006C080F" w:rsidRPr="00F5580C" w:rsidTr="00F5580C">
        <w:tc>
          <w:tcPr>
            <w:tcW w:w="1597" w:type="pct"/>
          </w:tcPr>
          <w:p w:rsidR="006C080F" w:rsidRPr="00F5580C" w:rsidRDefault="006C080F" w:rsidP="00F5580C">
            <w:pPr>
              <w:pStyle w:val="s1"/>
              <w:shd w:val="clear" w:color="auto" w:fill="FFFFFF"/>
              <w:rPr>
                <w:spacing w:val="2"/>
              </w:rPr>
            </w:pPr>
            <w:r w:rsidRPr="002104FB">
              <w:t>ОПК-1. Способен применять</w:t>
            </w:r>
            <w:r w:rsidR="00AE7091">
              <w:t xml:space="preserve"> </w:t>
            </w:r>
            <w:r w:rsidRPr="002104FB">
              <w:t>основные принципы организации и управления в сфере охраны здоровья граждан и оценке качества оказания</w:t>
            </w:r>
            <w:r w:rsidR="00536497">
              <w:t xml:space="preserve"> </w:t>
            </w:r>
            <w:r w:rsidRPr="002104FB">
              <w:t>медицинской помощи с</w:t>
            </w:r>
            <w:r w:rsidR="00B75311">
              <w:t xml:space="preserve"> </w:t>
            </w:r>
            <w:r w:rsidRPr="002104FB">
              <w:t xml:space="preserve">использованием основных медико-статистических показателей </w:t>
            </w:r>
          </w:p>
        </w:tc>
        <w:tc>
          <w:tcPr>
            <w:tcW w:w="3403" w:type="pct"/>
          </w:tcPr>
          <w:p w:rsidR="006C080F" w:rsidRPr="00F5580C" w:rsidRDefault="006C080F" w:rsidP="00F5580C">
            <w:pPr>
              <w:jc w:val="both"/>
              <w:textAlignment w:val="baseline"/>
              <w:rPr>
                <w:rFonts w:ascii="Times New Roman" w:hAnsi="Times New Roman"/>
                <w:lang w:eastAsia="ru-RU"/>
              </w:rPr>
            </w:pPr>
            <w:r w:rsidRPr="00F5580C">
              <w:rPr>
                <w:rFonts w:ascii="Times New Roman" w:hAnsi="Times New Roman"/>
                <w:lang w:eastAsia="ru-RU"/>
              </w:rPr>
              <w:t>ОПК-1.1. Знает основы гигиены и организации охраны здоровья граждан.</w:t>
            </w:r>
          </w:p>
          <w:p w:rsidR="00B63040" w:rsidRPr="00F5580C" w:rsidRDefault="006C080F" w:rsidP="00F5580C">
            <w:pPr>
              <w:jc w:val="both"/>
              <w:textAlignment w:val="baseline"/>
              <w:rPr>
                <w:rFonts w:ascii="Times New Roman" w:hAnsi="Times New Roman"/>
                <w:lang w:eastAsia="ru-RU"/>
              </w:rPr>
            </w:pPr>
            <w:r w:rsidRPr="00F5580C">
              <w:rPr>
                <w:rFonts w:ascii="Times New Roman" w:hAnsi="Times New Roman"/>
                <w:lang w:eastAsia="ru-RU"/>
              </w:rPr>
              <w:t xml:space="preserve">ОПК-1.2. Знает порядок </w:t>
            </w:r>
            <w:r w:rsidR="002F3FF0" w:rsidRPr="00F5580C">
              <w:rPr>
                <w:rFonts w:ascii="Times New Roman" w:hAnsi="Times New Roman"/>
                <w:lang w:eastAsia="ru-RU"/>
              </w:rPr>
              <w:t>оказания медицинской помощи по профилю «</w:t>
            </w:r>
            <w:r w:rsidR="00606E2E" w:rsidRPr="00F5580C">
              <w:rPr>
                <w:rFonts w:ascii="Times New Roman" w:hAnsi="Times New Roman"/>
                <w:lang w:eastAsia="ru-RU"/>
              </w:rPr>
              <w:t>с</w:t>
            </w:r>
            <w:r w:rsidR="002F3FF0" w:rsidRPr="00F5580C">
              <w:rPr>
                <w:rFonts w:ascii="Times New Roman" w:hAnsi="Times New Roman"/>
                <w:lang w:eastAsia="ru-RU"/>
              </w:rPr>
              <w:t>урдология-оториноларингология»</w:t>
            </w:r>
            <w:r w:rsidR="00606E2E" w:rsidRPr="00F5580C">
              <w:rPr>
                <w:rStyle w:val="af9"/>
                <w:rFonts w:ascii="Times New Roman" w:hAnsi="Times New Roman"/>
                <w:lang w:eastAsia="ru-RU"/>
              </w:rPr>
              <w:footnoteReference w:id="11"/>
            </w:r>
            <w:r w:rsidRPr="00F5580C">
              <w:rPr>
                <w:rFonts w:ascii="Times New Roman" w:hAnsi="Times New Roman"/>
                <w:lang w:eastAsia="ru-RU"/>
              </w:rPr>
              <w:t>.</w:t>
            </w:r>
          </w:p>
          <w:p w:rsidR="006C080F" w:rsidRPr="00F5580C" w:rsidRDefault="006C080F" w:rsidP="00F5580C">
            <w:pPr>
              <w:jc w:val="both"/>
              <w:textAlignment w:val="baseline"/>
              <w:rPr>
                <w:rFonts w:ascii="Times New Roman" w:hAnsi="Times New Roman"/>
                <w:lang w:eastAsia="ru-RU"/>
              </w:rPr>
            </w:pPr>
            <w:r w:rsidRPr="00F5580C">
              <w:rPr>
                <w:rFonts w:ascii="Times New Roman" w:hAnsi="Times New Roman"/>
                <w:lang w:eastAsia="ru-RU"/>
              </w:rPr>
              <w:t xml:space="preserve">ОПК-1.3. Знает </w:t>
            </w:r>
            <w:r w:rsidR="00581686" w:rsidRPr="00F5580C">
              <w:rPr>
                <w:rFonts w:ascii="Times New Roman" w:hAnsi="Times New Roman"/>
                <w:lang w:eastAsia="ru-RU"/>
              </w:rPr>
              <w:t>методы проведени</w:t>
            </w:r>
            <w:r w:rsidR="00C46901">
              <w:rPr>
                <w:rFonts w:ascii="Times New Roman" w:hAnsi="Times New Roman"/>
                <w:lang w:eastAsia="ru-RU"/>
              </w:rPr>
              <w:t>я</w:t>
            </w:r>
            <w:r w:rsidR="00581686" w:rsidRPr="00F5580C">
              <w:rPr>
                <w:rFonts w:ascii="Times New Roman" w:hAnsi="Times New Roman"/>
                <w:lang w:eastAsia="ru-RU"/>
              </w:rPr>
              <w:t xml:space="preserve"> профилактических мероприятий, направленных на </w:t>
            </w:r>
            <w:r w:rsidR="00D20EE7" w:rsidRPr="00F5580C">
              <w:rPr>
                <w:rFonts w:ascii="Times New Roman" w:hAnsi="Times New Roman"/>
                <w:lang w:eastAsia="ru-RU"/>
              </w:rPr>
              <w:t>профилактику нарушений слуха</w:t>
            </w:r>
            <w:r w:rsidR="00620309">
              <w:rPr>
                <w:rFonts w:ascii="Times New Roman" w:hAnsi="Times New Roman"/>
                <w:lang w:eastAsia="ru-RU"/>
              </w:rPr>
              <w:t>.</w:t>
            </w:r>
          </w:p>
          <w:p w:rsidR="006C080F" w:rsidRPr="00F5580C" w:rsidRDefault="006C080F" w:rsidP="00F5580C">
            <w:pPr>
              <w:jc w:val="both"/>
              <w:textAlignment w:val="baseline"/>
              <w:rPr>
                <w:rFonts w:ascii="Times New Roman" w:hAnsi="Times New Roman"/>
                <w:spacing w:val="2"/>
                <w:lang w:eastAsia="ru-RU"/>
              </w:rPr>
            </w:pPr>
            <w:r w:rsidRPr="00F5580C">
              <w:rPr>
                <w:rFonts w:ascii="Times New Roman" w:hAnsi="Times New Roman"/>
                <w:lang w:eastAsia="ru-RU"/>
              </w:rPr>
              <w:t>ОПК-1.4. Анализирует и оценивает качество оказания</w:t>
            </w:r>
            <w:r w:rsidRPr="00F5580C">
              <w:rPr>
                <w:rFonts w:ascii="Times New Roman" w:hAnsi="Times New Roman"/>
                <w:lang w:eastAsia="ru-RU"/>
              </w:rPr>
              <w:br/>
              <w:t>медицинской помощи с использованием основных</w:t>
            </w:r>
            <w:r w:rsidRPr="00F5580C">
              <w:rPr>
                <w:rFonts w:ascii="Times New Roman" w:hAnsi="Times New Roman"/>
                <w:lang w:eastAsia="ru-RU"/>
              </w:rPr>
              <w:br/>
              <w:t>медико-статистических показателей.</w:t>
            </w:r>
          </w:p>
        </w:tc>
      </w:tr>
      <w:tr w:rsidR="006C080F" w:rsidRPr="00F5580C" w:rsidTr="00F5580C">
        <w:tc>
          <w:tcPr>
            <w:tcW w:w="1597" w:type="pct"/>
          </w:tcPr>
          <w:p w:rsidR="00B77368" w:rsidRPr="00F5580C" w:rsidRDefault="00110471" w:rsidP="00F5580C">
            <w:pPr>
              <w:textAlignment w:val="baseline"/>
              <w:rPr>
                <w:rFonts w:ascii="Times New Roman" w:hAnsi="Times New Roman"/>
                <w:spacing w:val="2"/>
                <w:lang w:eastAsia="ru-RU"/>
              </w:rPr>
            </w:pPr>
            <w:r w:rsidRPr="00F5580C">
              <w:rPr>
                <w:rFonts w:ascii="Times New Roman" w:hAnsi="Times New Roman"/>
                <w:lang w:eastAsia="ru-RU"/>
              </w:rPr>
              <w:t>О</w:t>
            </w:r>
            <w:r w:rsidR="006C080F" w:rsidRPr="00F5580C">
              <w:rPr>
                <w:rFonts w:ascii="Times New Roman" w:hAnsi="Times New Roman"/>
                <w:lang w:eastAsia="ru-RU"/>
              </w:rPr>
              <w:t xml:space="preserve">ПК-2. Способен проводить </w:t>
            </w:r>
            <w:r w:rsidR="006C080F" w:rsidRPr="00F5580C">
              <w:rPr>
                <w:rFonts w:ascii="Times New Roman" w:hAnsi="Times New Roman"/>
                <w:lang w:eastAsia="ru-RU"/>
              </w:rPr>
              <w:br/>
              <w:t>медицинское обследование</w:t>
            </w:r>
            <w:r w:rsidR="006C080F" w:rsidRPr="00F5580C">
              <w:rPr>
                <w:rFonts w:ascii="Times New Roman" w:hAnsi="Times New Roman"/>
                <w:lang w:eastAsia="ru-RU"/>
              </w:rPr>
              <w:br/>
            </w:r>
            <w:r w:rsidR="00B63040" w:rsidRPr="00F5580C">
              <w:rPr>
                <w:rFonts w:ascii="Times New Roman" w:hAnsi="Times New Roman"/>
                <w:lang w:eastAsia="ru-RU"/>
              </w:rPr>
              <w:t>пациентов</w:t>
            </w:r>
            <w:r w:rsidR="00134582" w:rsidRPr="00F5580C">
              <w:rPr>
                <w:rFonts w:ascii="Times New Roman" w:hAnsi="Times New Roman"/>
                <w:lang w:eastAsia="ru-RU"/>
              </w:rPr>
              <w:t xml:space="preserve"> с заболеваниями с нарушениями слуха</w:t>
            </w:r>
          </w:p>
        </w:tc>
        <w:tc>
          <w:tcPr>
            <w:tcW w:w="3403" w:type="pct"/>
          </w:tcPr>
          <w:p w:rsidR="006C080F" w:rsidRPr="00F5580C" w:rsidRDefault="006C080F"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 xml:space="preserve">ОПК-2.1. Знает и владеет методикой сбора жалоб и анамнеза у пациентов </w:t>
            </w:r>
            <w:r w:rsidR="00FA681B" w:rsidRPr="00F5580C">
              <w:rPr>
                <w:rFonts w:ascii="Times New Roman" w:hAnsi="Times New Roman"/>
                <w:szCs w:val="24"/>
                <w:lang w:eastAsia="ru-RU"/>
              </w:rPr>
              <w:t>с заболеваниями с нарушениями слуха</w:t>
            </w:r>
            <w:r w:rsidR="008F5554" w:rsidRPr="00F5580C">
              <w:rPr>
                <w:rFonts w:ascii="Times New Roman" w:hAnsi="Times New Roman"/>
                <w:szCs w:val="24"/>
                <w:lang w:eastAsia="ru-RU"/>
              </w:rPr>
              <w:t xml:space="preserve"> (их законных представителей)</w:t>
            </w:r>
            <w:r w:rsidRPr="00F5580C">
              <w:rPr>
                <w:rFonts w:ascii="Times New Roman" w:hAnsi="Times New Roman"/>
                <w:szCs w:val="24"/>
                <w:lang w:eastAsia="ru-RU"/>
              </w:rPr>
              <w:t>.</w:t>
            </w:r>
          </w:p>
          <w:p w:rsidR="006C080F" w:rsidRPr="00F5580C" w:rsidRDefault="006C080F"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ОПК-2.2. Знает патологические состояния, симптомы, синдромы заболеваний, нозологических форм в</w:t>
            </w:r>
            <w:r w:rsidR="008B21F1">
              <w:rPr>
                <w:rFonts w:ascii="Times New Roman" w:hAnsi="Times New Roman"/>
                <w:szCs w:val="24"/>
                <w:lang w:eastAsia="ru-RU"/>
              </w:rPr>
              <w:t xml:space="preserve"> </w:t>
            </w:r>
            <w:r w:rsidRPr="00F5580C">
              <w:rPr>
                <w:rFonts w:ascii="Times New Roman" w:hAnsi="Times New Roman"/>
                <w:szCs w:val="24"/>
                <w:lang w:eastAsia="ru-RU"/>
              </w:rPr>
              <w:t xml:space="preserve">соответствии с Международной статистической классификацией болезней и проблем, связанных со здоровьем. </w:t>
            </w:r>
          </w:p>
          <w:p w:rsidR="00DC085D" w:rsidRPr="00F5580C" w:rsidRDefault="006C080F" w:rsidP="00F5580C">
            <w:pPr>
              <w:pStyle w:val="ab"/>
              <w:ind w:firstLine="11"/>
              <w:jc w:val="both"/>
              <w:rPr>
                <w:rFonts w:ascii="Times New Roman" w:hAnsi="Times New Roman"/>
                <w:spacing w:val="2"/>
                <w:szCs w:val="24"/>
                <w:lang w:eastAsia="ru-RU"/>
              </w:rPr>
            </w:pPr>
            <w:r w:rsidRPr="00F5580C">
              <w:rPr>
                <w:rFonts w:ascii="Times New Roman" w:hAnsi="Times New Roman"/>
                <w:szCs w:val="24"/>
                <w:lang w:eastAsia="ru-RU"/>
              </w:rPr>
              <w:t>ОПК-2.3. </w:t>
            </w:r>
            <w:r w:rsidRPr="0094372C">
              <w:rPr>
                <w:rFonts w:ascii="Times New Roman" w:hAnsi="Times New Roman"/>
                <w:spacing w:val="-4"/>
                <w:szCs w:val="24"/>
                <w:lang w:eastAsia="ru-RU"/>
              </w:rPr>
              <w:t>Знает и умеет работать с клиническими</w:t>
            </w:r>
            <w:r w:rsidR="004048EF" w:rsidRPr="0094372C">
              <w:rPr>
                <w:rFonts w:ascii="Times New Roman" w:hAnsi="Times New Roman"/>
                <w:spacing w:val="-4"/>
                <w:szCs w:val="24"/>
                <w:lang w:eastAsia="ru-RU"/>
              </w:rPr>
              <w:t xml:space="preserve"> </w:t>
            </w:r>
            <w:r w:rsidRPr="0094372C">
              <w:rPr>
                <w:rFonts w:ascii="Times New Roman" w:hAnsi="Times New Roman"/>
                <w:spacing w:val="-4"/>
                <w:szCs w:val="24"/>
                <w:lang w:eastAsia="ru-RU"/>
              </w:rPr>
              <w:t xml:space="preserve">рекомендациями и стандартами медицинской помощи </w:t>
            </w:r>
            <w:r w:rsidR="00B95112" w:rsidRPr="0094372C">
              <w:rPr>
                <w:rFonts w:ascii="Times New Roman" w:hAnsi="Times New Roman"/>
                <w:spacing w:val="-4"/>
                <w:szCs w:val="24"/>
                <w:lang w:eastAsia="ru-RU"/>
              </w:rPr>
              <w:t>при заболеваниях орган</w:t>
            </w:r>
            <w:r w:rsidR="00AE3C82" w:rsidRPr="0094372C">
              <w:rPr>
                <w:rFonts w:ascii="Times New Roman" w:hAnsi="Times New Roman"/>
                <w:spacing w:val="-4"/>
                <w:szCs w:val="24"/>
                <w:lang w:eastAsia="ru-RU"/>
              </w:rPr>
              <w:t>а</w:t>
            </w:r>
            <w:r w:rsidRPr="0094372C">
              <w:rPr>
                <w:rFonts w:ascii="Times New Roman" w:hAnsi="Times New Roman"/>
                <w:spacing w:val="-4"/>
                <w:szCs w:val="24"/>
                <w:lang w:eastAsia="ru-RU"/>
              </w:rPr>
              <w:t xml:space="preserve"> слуха.</w:t>
            </w:r>
            <w:r w:rsidRPr="00F5580C">
              <w:rPr>
                <w:rFonts w:ascii="Times New Roman" w:hAnsi="Times New Roman"/>
                <w:szCs w:val="24"/>
                <w:lang w:eastAsia="ru-RU"/>
              </w:rPr>
              <w:t xml:space="preserve"> </w:t>
            </w:r>
          </w:p>
        </w:tc>
      </w:tr>
    </w:tbl>
    <w:p w:rsidR="006C080F" w:rsidRPr="00EE2BB1" w:rsidRDefault="00B63040" w:rsidP="00DC085D">
      <w:pPr>
        <w:ind w:firstLine="709"/>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14</w:t>
      </w:r>
      <w:r w:rsidR="006C080F" w:rsidRPr="00EE2BB1">
        <w:rPr>
          <w:rFonts w:ascii="Times New Roman" w:hAnsi="Times New Roman"/>
          <w:color w:val="000000"/>
          <w:spacing w:val="2"/>
          <w:sz w:val="28"/>
          <w:szCs w:val="28"/>
          <w:lang w:eastAsia="ru-RU"/>
        </w:rPr>
        <w:t>.</w:t>
      </w:r>
      <w:r w:rsidR="006C080F">
        <w:rPr>
          <w:rFonts w:ascii="Times New Roman" w:hAnsi="Times New Roman"/>
          <w:color w:val="000000"/>
          <w:spacing w:val="2"/>
          <w:sz w:val="28"/>
          <w:szCs w:val="28"/>
          <w:lang w:eastAsia="ru-RU"/>
        </w:rPr>
        <w:t> </w:t>
      </w:r>
      <w:r w:rsidR="006C080F" w:rsidRPr="00EE2BB1">
        <w:rPr>
          <w:rFonts w:ascii="Times New Roman" w:hAnsi="Times New Roman"/>
          <w:color w:val="000000"/>
          <w:spacing w:val="2"/>
          <w:sz w:val="28"/>
          <w:szCs w:val="28"/>
          <w:lang w:eastAsia="ru-RU"/>
        </w:rPr>
        <w:t>Программа устанавливает профессиональные компетенции (далее – ПК)</w:t>
      </w:r>
      <w:r w:rsidR="006C080F">
        <w:rPr>
          <w:rFonts w:ascii="Times New Roman" w:hAnsi="Times New Roman"/>
          <w:color w:val="000000"/>
          <w:spacing w:val="2"/>
          <w:sz w:val="28"/>
          <w:szCs w:val="28"/>
          <w:lang w:eastAsia="ru-RU"/>
        </w:rPr>
        <w:br/>
      </w:r>
      <w:r w:rsidR="006C080F" w:rsidRPr="00EE2BB1">
        <w:rPr>
          <w:rFonts w:ascii="Times New Roman" w:hAnsi="Times New Roman"/>
          <w:color w:val="000000"/>
          <w:spacing w:val="2"/>
          <w:sz w:val="28"/>
          <w:szCs w:val="28"/>
          <w:lang w:eastAsia="ru-RU"/>
        </w:rPr>
        <w:t>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8"/>
        <w:gridCol w:w="7093"/>
      </w:tblGrid>
      <w:tr w:rsidR="006C080F" w:rsidRPr="00F5580C" w:rsidTr="00F5580C">
        <w:trPr>
          <w:tblHeader/>
        </w:trPr>
        <w:tc>
          <w:tcPr>
            <w:tcW w:w="1597" w:type="pct"/>
          </w:tcPr>
          <w:p w:rsidR="006C080F" w:rsidRPr="00F5580C" w:rsidRDefault="006C080F" w:rsidP="00F5580C">
            <w:pPr>
              <w:jc w:val="center"/>
              <w:rPr>
                <w:rFonts w:ascii="Times New Roman" w:hAnsi="Times New Roman"/>
                <w:iCs/>
                <w:color w:val="000000"/>
                <w:lang w:eastAsia="ru-RU"/>
              </w:rPr>
            </w:pPr>
            <w:r w:rsidRPr="00F5580C">
              <w:rPr>
                <w:rFonts w:ascii="Times New Roman" w:hAnsi="Times New Roman"/>
                <w:iCs/>
                <w:color w:val="000000"/>
                <w:lang w:eastAsia="ru-RU"/>
              </w:rPr>
              <w:t>Код и наименование ПК</w:t>
            </w:r>
          </w:p>
        </w:tc>
        <w:tc>
          <w:tcPr>
            <w:tcW w:w="3403" w:type="pct"/>
          </w:tcPr>
          <w:p w:rsidR="006C080F" w:rsidRPr="00F5580C" w:rsidRDefault="006C080F" w:rsidP="00F5580C">
            <w:pPr>
              <w:jc w:val="center"/>
              <w:rPr>
                <w:rFonts w:ascii="Times New Roman" w:hAnsi="Times New Roman"/>
                <w:iCs/>
                <w:color w:val="000000"/>
                <w:lang w:eastAsia="ru-RU"/>
              </w:rPr>
            </w:pPr>
            <w:r w:rsidRPr="00F5580C">
              <w:rPr>
                <w:rFonts w:ascii="Times New Roman" w:hAnsi="Times New Roman"/>
                <w:iCs/>
                <w:color w:val="000000"/>
                <w:lang w:eastAsia="ru-RU"/>
              </w:rPr>
              <w:t>Код и наименование индикатора достижения ПК</w:t>
            </w:r>
          </w:p>
        </w:tc>
      </w:tr>
      <w:tr w:rsidR="006C080F" w:rsidRPr="00F5580C" w:rsidTr="00F5580C">
        <w:tc>
          <w:tcPr>
            <w:tcW w:w="1597" w:type="pct"/>
          </w:tcPr>
          <w:p w:rsidR="006C080F" w:rsidRPr="00F5580C" w:rsidRDefault="009D2F56" w:rsidP="00F5580C">
            <w:pPr>
              <w:textAlignment w:val="baseline"/>
              <w:rPr>
                <w:rFonts w:ascii="Times New Roman" w:hAnsi="Times New Roman"/>
                <w:color w:val="000000"/>
                <w:spacing w:val="2"/>
                <w:lang w:eastAsia="ru-RU"/>
              </w:rPr>
            </w:pPr>
            <w:r w:rsidRPr="00F5580C">
              <w:rPr>
                <w:rFonts w:ascii="Times New Roman" w:hAnsi="Times New Roman"/>
                <w:lang w:eastAsia="ru-RU"/>
              </w:rPr>
              <w:t xml:space="preserve">ПК-1. Диагностика  </w:t>
            </w:r>
            <w:r w:rsidR="00AE7091" w:rsidRPr="00F5580C">
              <w:rPr>
                <w:rFonts w:ascii="Times New Roman" w:hAnsi="Times New Roman"/>
                <w:lang w:eastAsia="ru-RU"/>
              </w:rPr>
              <w:t xml:space="preserve"> пациентов</w:t>
            </w:r>
            <w:r w:rsidRPr="00F5580C">
              <w:rPr>
                <w:rFonts w:ascii="Times New Roman" w:hAnsi="Times New Roman"/>
                <w:lang w:eastAsia="ru-RU"/>
              </w:rPr>
              <w:t xml:space="preserve"> с заболеваниями</w:t>
            </w:r>
            <w:r w:rsidR="00AE7091" w:rsidRPr="00F5580C">
              <w:rPr>
                <w:rFonts w:ascii="Times New Roman" w:hAnsi="Times New Roman"/>
                <w:lang w:eastAsia="ru-RU"/>
              </w:rPr>
              <w:br/>
              <w:t>с нарушениями</w:t>
            </w:r>
            <w:r w:rsidR="00FA681B" w:rsidRPr="00F5580C">
              <w:rPr>
                <w:rFonts w:ascii="Times New Roman" w:hAnsi="Times New Roman"/>
                <w:lang w:eastAsia="ru-RU"/>
              </w:rPr>
              <w:t xml:space="preserve"> слуха</w:t>
            </w:r>
          </w:p>
        </w:tc>
        <w:tc>
          <w:tcPr>
            <w:tcW w:w="3403" w:type="pct"/>
          </w:tcPr>
          <w:p w:rsidR="006C080F" w:rsidRPr="00F5580C" w:rsidRDefault="006C080F"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ПК-1.1. Умеет организовывать и проводить диагностику пациентов с заболеваниями</w:t>
            </w:r>
            <w:r w:rsidR="00134582" w:rsidRPr="00F5580C">
              <w:rPr>
                <w:rFonts w:ascii="Times New Roman" w:hAnsi="Times New Roman"/>
                <w:szCs w:val="24"/>
                <w:lang w:eastAsia="ru-RU"/>
              </w:rPr>
              <w:t xml:space="preserve"> с нарушениями слуха</w:t>
            </w:r>
            <w:r w:rsidR="00812E4B" w:rsidRPr="00F5580C">
              <w:rPr>
                <w:rFonts w:ascii="Times New Roman" w:hAnsi="Times New Roman"/>
                <w:szCs w:val="24"/>
                <w:lang w:eastAsia="ru-RU"/>
              </w:rPr>
              <w:t>.</w:t>
            </w:r>
          </w:p>
          <w:p w:rsidR="006C080F" w:rsidRPr="00F5580C" w:rsidRDefault="006C080F" w:rsidP="00F5580C">
            <w:pPr>
              <w:jc w:val="both"/>
              <w:textAlignment w:val="baseline"/>
              <w:rPr>
                <w:rFonts w:ascii="Times New Roman" w:hAnsi="Times New Roman"/>
                <w:lang w:eastAsia="ru-RU"/>
              </w:rPr>
            </w:pPr>
            <w:r w:rsidRPr="00F5580C">
              <w:rPr>
                <w:rFonts w:ascii="Times New Roman" w:hAnsi="Times New Roman"/>
                <w:lang w:eastAsia="ru-RU"/>
              </w:rPr>
              <w:t>ПК-1.2. Определяет</w:t>
            </w:r>
            <w:r w:rsidR="00292317" w:rsidRPr="00F5580C">
              <w:rPr>
                <w:rFonts w:ascii="Times New Roman" w:hAnsi="Times New Roman"/>
                <w:lang w:eastAsia="ru-RU"/>
              </w:rPr>
              <w:t xml:space="preserve"> медицинские</w:t>
            </w:r>
            <w:r w:rsidRPr="00F5580C">
              <w:rPr>
                <w:rFonts w:ascii="Times New Roman" w:hAnsi="Times New Roman"/>
                <w:lang w:eastAsia="ru-RU"/>
              </w:rPr>
              <w:t xml:space="preserve"> показания и назначает лабораторные и инструментальные исследования у пациентов</w:t>
            </w:r>
            <w:r w:rsidR="004D4764" w:rsidRPr="00F5580C">
              <w:rPr>
                <w:rFonts w:ascii="Times New Roman" w:hAnsi="Times New Roman"/>
                <w:lang w:eastAsia="ru-RU"/>
              </w:rPr>
              <w:t xml:space="preserve"> </w:t>
            </w:r>
            <w:r w:rsidR="00812E4B" w:rsidRPr="00F5580C">
              <w:rPr>
                <w:rFonts w:ascii="Times New Roman" w:hAnsi="Times New Roman"/>
                <w:lang w:eastAsia="ru-RU"/>
              </w:rPr>
              <w:t>с заболеваниями с нарушениями слуха</w:t>
            </w:r>
            <w:r w:rsidRPr="00F5580C">
              <w:rPr>
                <w:rFonts w:ascii="Times New Roman" w:hAnsi="Times New Roman"/>
                <w:lang w:eastAsia="ru-RU"/>
              </w:rPr>
              <w:t>.</w:t>
            </w:r>
          </w:p>
          <w:p w:rsidR="006C080F" w:rsidRPr="00F5580C" w:rsidRDefault="006C080F" w:rsidP="00F5580C">
            <w:pPr>
              <w:jc w:val="both"/>
              <w:textAlignment w:val="baseline"/>
              <w:rPr>
                <w:rFonts w:ascii="Times New Roman" w:hAnsi="Times New Roman"/>
                <w:color w:val="000000"/>
                <w:spacing w:val="2"/>
                <w:lang w:eastAsia="ru-RU"/>
              </w:rPr>
            </w:pPr>
            <w:r w:rsidRPr="00F5580C">
              <w:rPr>
                <w:rFonts w:ascii="Times New Roman" w:hAnsi="Times New Roman"/>
                <w:lang w:eastAsia="ru-RU"/>
              </w:rPr>
              <w:t>ПК-1.3. Интерпретирует полученные результаты</w:t>
            </w:r>
            <w:r w:rsidR="00FF2D99" w:rsidRPr="00F5580C">
              <w:rPr>
                <w:rFonts w:ascii="Times New Roman" w:hAnsi="Times New Roman"/>
                <w:lang w:eastAsia="ru-RU"/>
              </w:rPr>
              <w:t xml:space="preserve"> </w:t>
            </w:r>
            <w:r w:rsidRPr="00F5580C">
              <w:rPr>
                <w:rFonts w:ascii="Times New Roman" w:hAnsi="Times New Roman"/>
                <w:lang w:eastAsia="ru-RU"/>
              </w:rPr>
              <w:t>лабораторных и инструментальных исследований</w:t>
            </w:r>
            <w:r w:rsidR="00FF2D99" w:rsidRPr="00F5580C">
              <w:rPr>
                <w:rFonts w:ascii="Times New Roman" w:hAnsi="Times New Roman"/>
                <w:lang w:eastAsia="ru-RU"/>
              </w:rPr>
              <w:t xml:space="preserve"> </w:t>
            </w:r>
            <w:r w:rsidRPr="00F5580C">
              <w:rPr>
                <w:rFonts w:ascii="Times New Roman" w:hAnsi="Times New Roman"/>
                <w:lang w:eastAsia="ru-RU"/>
              </w:rPr>
              <w:t>пациентов</w:t>
            </w:r>
            <w:r w:rsidR="00134582" w:rsidRPr="00F5580C">
              <w:rPr>
                <w:rFonts w:ascii="Times New Roman" w:hAnsi="Times New Roman"/>
                <w:lang w:eastAsia="ru-RU"/>
              </w:rPr>
              <w:t xml:space="preserve"> с заболеваниями с нарушениями слуха</w:t>
            </w:r>
            <w:r w:rsidRPr="00F5580C">
              <w:rPr>
                <w:rFonts w:ascii="Times New Roman" w:hAnsi="Times New Roman"/>
                <w:lang w:eastAsia="ru-RU"/>
              </w:rPr>
              <w:t>.</w:t>
            </w:r>
          </w:p>
        </w:tc>
      </w:tr>
      <w:tr w:rsidR="006C080F" w:rsidRPr="00F5580C" w:rsidTr="00F5580C">
        <w:tc>
          <w:tcPr>
            <w:tcW w:w="1597" w:type="pct"/>
          </w:tcPr>
          <w:p w:rsidR="006C080F" w:rsidRPr="00F5580C" w:rsidRDefault="006C080F" w:rsidP="006D798B">
            <w:pPr>
              <w:textAlignment w:val="baseline"/>
              <w:rPr>
                <w:rFonts w:ascii="Times New Roman" w:hAnsi="Times New Roman"/>
                <w:color w:val="000000"/>
                <w:spacing w:val="2"/>
                <w:lang w:eastAsia="ru-RU"/>
              </w:rPr>
            </w:pPr>
            <w:r w:rsidRPr="00F5580C">
              <w:rPr>
                <w:rFonts w:ascii="Times New Roman" w:hAnsi="Times New Roman"/>
                <w:lang w:eastAsia="ru-RU"/>
              </w:rPr>
              <w:t>ПК-2. </w:t>
            </w:r>
            <w:r w:rsidRPr="00F5580C">
              <w:rPr>
                <w:rFonts w:ascii="Times New Roman" w:hAnsi="Times New Roman"/>
                <w:shd w:val="clear" w:color="auto" w:fill="FFFFFF"/>
                <w:lang w:eastAsia="ru-RU"/>
              </w:rPr>
              <w:t xml:space="preserve">Оказание </w:t>
            </w:r>
            <w:r w:rsidR="00FA681B" w:rsidRPr="00F5580C">
              <w:rPr>
                <w:rFonts w:ascii="Times New Roman" w:hAnsi="Times New Roman"/>
                <w:lang w:eastAsia="ru-RU"/>
              </w:rPr>
              <w:t>медицинской помощи</w:t>
            </w:r>
            <w:r w:rsidR="006D798B">
              <w:rPr>
                <w:rFonts w:ascii="Times New Roman" w:hAnsi="Times New Roman"/>
                <w:lang w:eastAsia="ru-RU"/>
              </w:rPr>
              <w:t xml:space="preserve"> </w:t>
            </w:r>
            <w:r w:rsidR="00FA681B" w:rsidRPr="00F5580C">
              <w:rPr>
                <w:rFonts w:ascii="Times New Roman" w:hAnsi="Times New Roman"/>
                <w:lang w:eastAsia="ru-RU"/>
              </w:rPr>
              <w:t xml:space="preserve">по профилю «Сурдология-оториноларингология» </w:t>
            </w:r>
            <w:r w:rsidRPr="00F5580C">
              <w:rPr>
                <w:rFonts w:ascii="Times New Roman" w:hAnsi="Times New Roman"/>
                <w:shd w:val="clear" w:color="auto" w:fill="FFFFFF"/>
                <w:lang w:eastAsia="ru-RU"/>
              </w:rPr>
              <w:t>пациентам</w:t>
            </w:r>
            <w:r w:rsidR="00B63040" w:rsidRPr="00F5580C">
              <w:rPr>
                <w:rFonts w:ascii="Times New Roman" w:hAnsi="Times New Roman"/>
                <w:shd w:val="clear" w:color="auto" w:fill="FFFFFF"/>
                <w:lang w:eastAsia="ru-RU"/>
              </w:rPr>
              <w:t xml:space="preserve"> с </w:t>
            </w:r>
            <w:r w:rsidR="00134582" w:rsidRPr="00F5580C">
              <w:rPr>
                <w:rFonts w:ascii="Times New Roman" w:hAnsi="Times New Roman"/>
                <w:shd w:val="clear" w:color="auto" w:fill="FFFFFF"/>
                <w:lang w:eastAsia="ru-RU"/>
              </w:rPr>
              <w:t>заболеваниями с нарушениями слуха</w:t>
            </w:r>
          </w:p>
        </w:tc>
        <w:tc>
          <w:tcPr>
            <w:tcW w:w="3403" w:type="pct"/>
          </w:tcPr>
          <w:p w:rsidR="006C080F" w:rsidRPr="00F5580C" w:rsidRDefault="006C080F"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ПК-2.1. Знает и умеет применять клинические</w:t>
            </w:r>
            <w:r w:rsidR="00AE7091" w:rsidRPr="00F5580C">
              <w:rPr>
                <w:rFonts w:ascii="Times New Roman" w:hAnsi="Times New Roman"/>
                <w:szCs w:val="24"/>
                <w:lang w:eastAsia="ru-RU"/>
              </w:rPr>
              <w:t xml:space="preserve"> </w:t>
            </w:r>
            <w:r w:rsidRPr="00F5580C">
              <w:rPr>
                <w:rFonts w:ascii="Times New Roman" w:hAnsi="Times New Roman"/>
                <w:szCs w:val="24"/>
                <w:lang w:eastAsia="ru-RU"/>
              </w:rPr>
              <w:t>рекомендации и стандарты медицинской помощи при</w:t>
            </w:r>
            <w:r w:rsidR="00FF2D99" w:rsidRPr="00F5580C">
              <w:rPr>
                <w:rFonts w:ascii="Times New Roman" w:hAnsi="Times New Roman"/>
                <w:szCs w:val="24"/>
                <w:lang w:eastAsia="ru-RU"/>
              </w:rPr>
              <w:t xml:space="preserve"> </w:t>
            </w:r>
            <w:r w:rsidRPr="00F5580C">
              <w:rPr>
                <w:rFonts w:ascii="Times New Roman" w:hAnsi="Times New Roman"/>
                <w:szCs w:val="24"/>
                <w:lang w:eastAsia="ru-RU"/>
              </w:rPr>
              <w:t>заболеваниях орган</w:t>
            </w:r>
            <w:r w:rsidR="00AE3C82" w:rsidRPr="00F5580C">
              <w:rPr>
                <w:rFonts w:ascii="Times New Roman" w:hAnsi="Times New Roman"/>
                <w:szCs w:val="24"/>
                <w:lang w:eastAsia="ru-RU"/>
              </w:rPr>
              <w:t>а</w:t>
            </w:r>
            <w:r w:rsidRPr="00F5580C">
              <w:rPr>
                <w:rFonts w:ascii="Times New Roman" w:hAnsi="Times New Roman"/>
                <w:szCs w:val="24"/>
                <w:lang w:eastAsia="ru-RU"/>
              </w:rPr>
              <w:t xml:space="preserve"> слуха.</w:t>
            </w:r>
          </w:p>
          <w:p w:rsidR="006C080F" w:rsidRPr="00F5580C" w:rsidRDefault="006C080F"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ПК-2.2. Разрабатывает и обосновывает план лечения</w:t>
            </w:r>
            <w:r w:rsidR="00FF2D99" w:rsidRPr="00F5580C">
              <w:rPr>
                <w:rFonts w:ascii="Times New Roman" w:hAnsi="Times New Roman"/>
                <w:szCs w:val="24"/>
                <w:lang w:eastAsia="ru-RU"/>
              </w:rPr>
              <w:t xml:space="preserve"> </w:t>
            </w:r>
            <w:r w:rsidR="004048EF">
              <w:rPr>
                <w:rFonts w:ascii="Times New Roman" w:hAnsi="Times New Roman"/>
                <w:szCs w:val="24"/>
                <w:lang w:eastAsia="ru-RU"/>
              </w:rPr>
              <w:t xml:space="preserve">у </w:t>
            </w:r>
            <w:r w:rsidRPr="00F5580C">
              <w:rPr>
                <w:rFonts w:ascii="Times New Roman" w:hAnsi="Times New Roman"/>
                <w:szCs w:val="24"/>
                <w:lang w:eastAsia="ru-RU"/>
              </w:rPr>
              <w:t>п</w:t>
            </w:r>
            <w:r w:rsidR="004048EF">
              <w:rPr>
                <w:rFonts w:ascii="Times New Roman" w:hAnsi="Times New Roman"/>
                <w:szCs w:val="24"/>
                <w:lang w:eastAsia="ru-RU"/>
              </w:rPr>
              <w:t>ациентов</w:t>
            </w:r>
            <w:r w:rsidRPr="00F5580C">
              <w:rPr>
                <w:rFonts w:ascii="Times New Roman" w:hAnsi="Times New Roman"/>
                <w:szCs w:val="24"/>
                <w:lang w:eastAsia="ru-RU"/>
              </w:rPr>
              <w:t xml:space="preserve"> </w:t>
            </w:r>
            <w:r w:rsidR="004048EF">
              <w:rPr>
                <w:rFonts w:ascii="Times New Roman" w:hAnsi="Times New Roman"/>
                <w:szCs w:val="24"/>
                <w:lang w:eastAsia="ru-RU"/>
              </w:rPr>
              <w:t>с заболеваниями</w:t>
            </w:r>
            <w:r w:rsidR="0003487A" w:rsidRPr="00F5580C">
              <w:rPr>
                <w:rFonts w:ascii="Times New Roman" w:hAnsi="Times New Roman"/>
                <w:szCs w:val="24"/>
                <w:lang w:eastAsia="ru-RU"/>
              </w:rPr>
              <w:t xml:space="preserve"> с нарушени</w:t>
            </w:r>
            <w:r w:rsidR="00134582" w:rsidRPr="00F5580C">
              <w:rPr>
                <w:rFonts w:ascii="Times New Roman" w:hAnsi="Times New Roman"/>
                <w:szCs w:val="24"/>
                <w:lang w:eastAsia="ru-RU"/>
              </w:rPr>
              <w:t>ями</w:t>
            </w:r>
            <w:r w:rsidR="0003487A" w:rsidRPr="00F5580C">
              <w:rPr>
                <w:rFonts w:ascii="Times New Roman" w:hAnsi="Times New Roman"/>
                <w:szCs w:val="24"/>
                <w:lang w:eastAsia="ru-RU"/>
              </w:rPr>
              <w:t xml:space="preserve"> слуха</w:t>
            </w:r>
            <w:r w:rsidRPr="00F5580C">
              <w:rPr>
                <w:rFonts w:ascii="Times New Roman" w:hAnsi="Times New Roman"/>
                <w:szCs w:val="24"/>
                <w:lang w:eastAsia="ru-RU"/>
              </w:rPr>
              <w:t>.</w:t>
            </w:r>
          </w:p>
          <w:p w:rsidR="006C080F" w:rsidRPr="00F5580C" w:rsidRDefault="006C080F"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ПК-2.3. Осуществляет лече</w:t>
            </w:r>
            <w:r w:rsidR="00B841F2">
              <w:rPr>
                <w:rFonts w:ascii="Times New Roman" w:hAnsi="Times New Roman"/>
                <w:szCs w:val="24"/>
                <w:lang w:eastAsia="ru-RU"/>
              </w:rPr>
              <w:t xml:space="preserve">ние </w:t>
            </w:r>
            <w:r w:rsidR="00B841F2" w:rsidRPr="00B841F2">
              <w:rPr>
                <w:rFonts w:ascii="Times New Roman" w:hAnsi="Times New Roman"/>
                <w:szCs w:val="24"/>
                <w:lang w:eastAsia="ru-RU"/>
              </w:rPr>
              <w:t>пациентов с заболеваниями с нарушениями слуха</w:t>
            </w:r>
            <w:r w:rsidR="00B841F2">
              <w:rPr>
                <w:rFonts w:ascii="Times New Roman" w:hAnsi="Times New Roman"/>
                <w:szCs w:val="24"/>
                <w:lang w:eastAsia="ru-RU"/>
              </w:rPr>
              <w:t>.</w:t>
            </w:r>
          </w:p>
          <w:p w:rsidR="006C080F" w:rsidRPr="00F5580C" w:rsidRDefault="006C080F" w:rsidP="00F5580C">
            <w:pPr>
              <w:jc w:val="both"/>
              <w:textAlignment w:val="baseline"/>
              <w:rPr>
                <w:rFonts w:ascii="Times New Roman" w:hAnsi="Times New Roman"/>
                <w:color w:val="000000"/>
                <w:spacing w:val="2"/>
                <w:lang w:eastAsia="ru-RU"/>
              </w:rPr>
            </w:pPr>
            <w:r w:rsidRPr="00F5580C">
              <w:rPr>
                <w:rFonts w:ascii="Times New Roman" w:hAnsi="Times New Roman"/>
                <w:lang w:eastAsia="ar-SA"/>
              </w:rPr>
              <w:t>ПК-2.4. Осуществляет контроль эффективностии безопасности назначенного лечения на всех этапах его выполнения.</w:t>
            </w:r>
          </w:p>
        </w:tc>
      </w:tr>
      <w:tr w:rsidR="006C080F" w:rsidRPr="00F5580C" w:rsidTr="00F5580C">
        <w:tc>
          <w:tcPr>
            <w:tcW w:w="1597" w:type="pct"/>
          </w:tcPr>
          <w:p w:rsidR="006C080F" w:rsidRPr="00F5580C" w:rsidRDefault="006C080F" w:rsidP="00F5580C">
            <w:pPr>
              <w:textAlignment w:val="baseline"/>
              <w:rPr>
                <w:rFonts w:ascii="Times New Roman" w:hAnsi="Times New Roman"/>
                <w:color w:val="000000"/>
                <w:spacing w:val="2"/>
                <w:lang w:eastAsia="ru-RU"/>
              </w:rPr>
            </w:pPr>
            <w:r w:rsidRPr="00F5580C">
              <w:rPr>
                <w:rFonts w:ascii="Times New Roman" w:hAnsi="Times New Roman"/>
                <w:lang w:eastAsia="ru-RU"/>
              </w:rPr>
              <w:t>ПК-3. </w:t>
            </w:r>
            <w:r w:rsidR="00696DAE" w:rsidRPr="00F5580C">
              <w:rPr>
                <w:rFonts w:ascii="Times New Roman" w:hAnsi="Times New Roman"/>
                <w:lang w:eastAsia="ru-RU"/>
              </w:rPr>
              <w:t>Способен оказывать медицинскую помощ</w:t>
            </w:r>
            <w:r w:rsidR="00FA681B" w:rsidRPr="00F5580C">
              <w:rPr>
                <w:rFonts w:ascii="Times New Roman" w:hAnsi="Times New Roman"/>
                <w:lang w:eastAsia="ru-RU"/>
              </w:rPr>
              <w:t>ь</w:t>
            </w:r>
            <w:r w:rsidR="00696DAE" w:rsidRPr="00F5580C">
              <w:rPr>
                <w:rFonts w:ascii="Times New Roman" w:hAnsi="Times New Roman"/>
                <w:lang w:eastAsia="ru-RU"/>
              </w:rPr>
              <w:t xml:space="preserve"> в экстренной форме</w:t>
            </w:r>
          </w:p>
        </w:tc>
        <w:tc>
          <w:tcPr>
            <w:tcW w:w="3403" w:type="pct"/>
          </w:tcPr>
          <w:p w:rsidR="006C080F" w:rsidRPr="00F5580C" w:rsidRDefault="006C080F"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ПК-3.1. Оценивает состояния пациентов, выявляет</w:t>
            </w:r>
            <w:r w:rsidR="00FF2D99" w:rsidRPr="00F5580C">
              <w:rPr>
                <w:rFonts w:ascii="Times New Roman" w:hAnsi="Times New Roman"/>
                <w:szCs w:val="24"/>
                <w:lang w:eastAsia="ru-RU"/>
              </w:rPr>
              <w:t xml:space="preserve"> </w:t>
            </w:r>
            <w:r w:rsidRPr="00F5580C">
              <w:rPr>
                <w:rFonts w:ascii="Times New Roman" w:hAnsi="Times New Roman"/>
                <w:szCs w:val="24"/>
                <w:lang w:eastAsia="ru-RU"/>
              </w:rPr>
              <w:t xml:space="preserve">состояния, требующие оказания </w:t>
            </w:r>
            <w:r w:rsidR="00FA681B" w:rsidRPr="00F5580C">
              <w:rPr>
                <w:rFonts w:ascii="Times New Roman" w:hAnsi="Times New Roman"/>
                <w:szCs w:val="24"/>
                <w:lang w:eastAsia="ru-RU"/>
              </w:rPr>
              <w:t>медицинской помощи в экстренной форме</w:t>
            </w:r>
            <w:r w:rsidRPr="00F5580C">
              <w:rPr>
                <w:rFonts w:ascii="Times New Roman" w:hAnsi="Times New Roman"/>
                <w:szCs w:val="24"/>
                <w:lang w:eastAsia="ru-RU"/>
              </w:rPr>
              <w:t>.</w:t>
            </w:r>
          </w:p>
          <w:p w:rsidR="006C080F" w:rsidRPr="00F5580C" w:rsidRDefault="006C080F" w:rsidP="00F5580C">
            <w:pPr>
              <w:jc w:val="both"/>
              <w:textAlignment w:val="baseline"/>
              <w:rPr>
                <w:rFonts w:ascii="Times New Roman" w:hAnsi="Times New Roman"/>
                <w:lang w:eastAsia="ru-RU"/>
              </w:rPr>
            </w:pPr>
            <w:r w:rsidRPr="00F5580C">
              <w:rPr>
                <w:rFonts w:ascii="Times New Roman" w:hAnsi="Times New Roman"/>
                <w:lang w:eastAsia="ru-RU"/>
              </w:rPr>
              <w:t>ПК-3.2. </w:t>
            </w:r>
            <w:r w:rsidRPr="002A04F8">
              <w:rPr>
                <w:rFonts w:ascii="Times New Roman" w:hAnsi="Times New Roman"/>
                <w:spacing w:val="-6"/>
                <w:lang w:eastAsia="ru-RU"/>
              </w:rPr>
              <w:t>Оказывает</w:t>
            </w:r>
            <w:r w:rsidR="0003487A" w:rsidRPr="002A04F8">
              <w:rPr>
                <w:rFonts w:ascii="Times New Roman" w:hAnsi="Times New Roman"/>
                <w:spacing w:val="-6"/>
                <w:lang w:eastAsia="ru-RU"/>
              </w:rPr>
              <w:t xml:space="preserve"> пациентам</w:t>
            </w:r>
            <w:r w:rsidRPr="002A04F8">
              <w:rPr>
                <w:rFonts w:ascii="Times New Roman" w:hAnsi="Times New Roman"/>
                <w:spacing w:val="-6"/>
                <w:lang w:eastAsia="ru-RU"/>
              </w:rPr>
              <w:t xml:space="preserve"> медицинскую помощь</w:t>
            </w:r>
            <w:r w:rsidR="0003487A" w:rsidRPr="002A04F8">
              <w:rPr>
                <w:rFonts w:ascii="Times New Roman" w:hAnsi="Times New Roman"/>
                <w:spacing w:val="-6"/>
                <w:lang w:eastAsia="ru-RU"/>
              </w:rPr>
              <w:t xml:space="preserve"> в экстренн</w:t>
            </w:r>
            <w:r w:rsidR="00134582" w:rsidRPr="002A04F8">
              <w:rPr>
                <w:rFonts w:ascii="Times New Roman" w:hAnsi="Times New Roman"/>
                <w:spacing w:val="-6"/>
                <w:lang w:eastAsia="ru-RU"/>
              </w:rPr>
              <w:t>ой</w:t>
            </w:r>
            <w:r w:rsidR="0003487A" w:rsidRPr="002A04F8">
              <w:rPr>
                <w:rFonts w:ascii="Times New Roman" w:hAnsi="Times New Roman"/>
                <w:spacing w:val="-6"/>
                <w:lang w:eastAsia="ru-RU"/>
              </w:rPr>
              <w:t xml:space="preserve"> форме.</w:t>
            </w:r>
          </w:p>
        </w:tc>
      </w:tr>
      <w:tr w:rsidR="006C080F" w:rsidRPr="00F5580C" w:rsidTr="00F5580C">
        <w:tc>
          <w:tcPr>
            <w:tcW w:w="1597" w:type="pct"/>
            <w:tcBorders>
              <w:top w:val="single" w:sz="6" w:space="0" w:color="000000"/>
              <w:bottom w:val="single" w:sz="6" w:space="0" w:color="000000"/>
              <w:right w:val="single" w:sz="6" w:space="0" w:color="000000"/>
            </w:tcBorders>
          </w:tcPr>
          <w:p w:rsidR="00915E7E" w:rsidRPr="002302B4" w:rsidRDefault="006C080F" w:rsidP="00F5580C">
            <w:pPr>
              <w:textAlignment w:val="baseline"/>
              <w:rPr>
                <w:rFonts w:ascii="Times New Roman" w:hAnsi="Times New Roman"/>
                <w:lang w:eastAsia="ru-RU"/>
              </w:rPr>
            </w:pPr>
            <w:r w:rsidRPr="002302B4">
              <w:rPr>
                <w:rFonts w:ascii="Times New Roman" w:hAnsi="Times New Roman"/>
                <w:lang w:eastAsia="ru-RU"/>
              </w:rPr>
              <w:t xml:space="preserve">ПК-4. Проведение и контроль эффективности мероприятий по медицинской реабилитации </w:t>
            </w:r>
            <w:r w:rsidR="00915E7E" w:rsidRPr="002302B4">
              <w:rPr>
                <w:rFonts w:ascii="Times New Roman" w:hAnsi="Times New Roman"/>
                <w:lang w:eastAsia="ru-RU"/>
              </w:rPr>
              <w:t xml:space="preserve">пациентов с заболеванием с нарушением слуха, в том числе при реализации индивидуальных программ реабилитации и </w:t>
            </w:r>
            <w:r w:rsidR="00915E7E" w:rsidRPr="002302B4">
              <w:rPr>
                <w:rFonts w:ascii="Times New Roman" w:hAnsi="Times New Roman"/>
                <w:lang w:eastAsia="ru-RU"/>
              </w:rPr>
              <w:lastRenderedPageBreak/>
              <w:t>абилитации инвалидов</w:t>
            </w:r>
          </w:p>
        </w:tc>
        <w:tc>
          <w:tcPr>
            <w:tcW w:w="3403" w:type="pct"/>
          </w:tcPr>
          <w:p w:rsidR="005F652E" w:rsidRPr="002302B4" w:rsidRDefault="006C080F" w:rsidP="00F5580C">
            <w:pPr>
              <w:jc w:val="both"/>
              <w:rPr>
                <w:rFonts w:ascii="Times New Roman" w:hAnsi="Times New Roman"/>
                <w:lang w:eastAsia="ru-RU"/>
              </w:rPr>
            </w:pPr>
            <w:r w:rsidRPr="002302B4">
              <w:rPr>
                <w:rFonts w:ascii="Times New Roman" w:hAnsi="Times New Roman"/>
                <w:lang w:eastAsia="ru-RU"/>
              </w:rPr>
              <w:lastRenderedPageBreak/>
              <w:t>ПК-4.1. Разрабатывает план мероприятий медицинской реабилита</w:t>
            </w:r>
            <w:r w:rsidR="00B95112" w:rsidRPr="002302B4">
              <w:rPr>
                <w:rFonts w:ascii="Times New Roman" w:hAnsi="Times New Roman"/>
                <w:lang w:eastAsia="ru-RU"/>
              </w:rPr>
              <w:t>ции п</w:t>
            </w:r>
            <w:r w:rsidR="00B75311" w:rsidRPr="002302B4">
              <w:rPr>
                <w:rFonts w:ascii="Times New Roman" w:hAnsi="Times New Roman"/>
                <w:lang w:eastAsia="ru-RU"/>
              </w:rPr>
              <w:t xml:space="preserve">ациентов с </w:t>
            </w:r>
            <w:r w:rsidR="00D36E52" w:rsidRPr="002302B4">
              <w:rPr>
                <w:rFonts w:ascii="Times New Roman" w:hAnsi="Times New Roman"/>
                <w:lang w:eastAsia="ru-RU"/>
              </w:rPr>
              <w:t xml:space="preserve">заболеваниями с нарушениями слуха </w:t>
            </w:r>
            <w:r w:rsidRPr="002302B4">
              <w:rPr>
                <w:rFonts w:ascii="Times New Roman" w:hAnsi="Times New Roman"/>
                <w:lang w:eastAsia="ru-RU"/>
              </w:rPr>
              <w:t>в соответствии с действующими</w:t>
            </w:r>
            <w:r w:rsidR="00FF2D99" w:rsidRPr="002302B4">
              <w:rPr>
                <w:rFonts w:ascii="Times New Roman" w:hAnsi="Times New Roman"/>
                <w:lang w:eastAsia="ru-RU"/>
              </w:rPr>
              <w:t xml:space="preserve"> </w:t>
            </w:r>
            <w:r w:rsidRPr="002302B4">
              <w:rPr>
                <w:rFonts w:ascii="Times New Roman" w:hAnsi="Times New Roman"/>
                <w:lang w:eastAsia="ru-RU"/>
              </w:rPr>
              <w:t xml:space="preserve">порядками </w:t>
            </w:r>
            <w:r w:rsidR="005F652E" w:rsidRPr="002302B4">
              <w:rPr>
                <w:rFonts w:ascii="Times New Roman" w:hAnsi="Times New Roman"/>
                <w:lang w:eastAsia="ru-RU"/>
              </w:rPr>
              <w:t>организации медицинской реабилитации</w:t>
            </w:r>
            <w:r w:rsidR="009E510B" w:rsidRPr="002302B4">
              <w:rPr>
                <w:rFonts w:ascii="Times New Roman" w:hAnsi="Times New Roman"/>
                <w:lang w:eastAsia="ru-RU"/>
              </w:rPr>
              <w:t>.</w:t>
            </w:r>
          </w:p>
          <w:p w:rsidR="006C080F" w:rsidRPr="002302B4" w:rsidRDefault="006C080F" w:rsidP="00F5580C">
            <w:pPr>
              <w:jc w:val="both"/>
              <w:rPr>
                <w:rFonts w:ascii="Times New Roman" w:hAnsi="Times New Roman"/>
                <w:lang w:eastAsia="ru-RU"/>
              </w:rPr>
            </w:pPr>
            <w:r w:rsidRPr="002302B4">
              <w:rPr>
                <w:rFonts w:ascii="Times New Roman" w:hAnsi="Times New Roman"/>
                <w:lang w:eastAsia="ru-RU"/>
              </w:rPr>
              <w:t>ПК-4.2. Проводит мероприятия медицинской</w:t>
            </w:r>
            <w:r w:rsidR="00B75311" w:rsidRPr="002302B4">
              <w:rPr>
                <w:rFonts w:ascii="Times New Roman" w:hAnsi="Times New Roman"/>
                <w:lang w:eastAsia="ru-RU"/>
              </w:rPr>
              <w:t xml:space="preserve"> </w:t>
            </w:r>
            <w:r w:rsidRPr="002302B4">
              <w:rPr>
                <w:rFonts w:ascii="Times New Roman" w:hAnsi="Times New Roman"/>
                <w:lang w:eastAsia="ru-RU"/>
              </w:rPr>
              <w:t>реабилитации</w:t>
            </w:r>
            <w:r w:rsidR="00F93F3C" w:rsidRPr="002302B4">
              <w:rPr>
                <w:rFonts w:ascii="Times New Roman" w:hAnsi="Times New Roman"/>
                <w:lang w:eastAsia="ru-RU"/>
              </w:rPr>
              <w:t xml:space="preserve"> и </w:t>
            </w:r>
            <w:r w:rsidR="00BF19B2" w:rsidRPr="002302B4">
              <w:rPr>
                <w:rFonts w:ascii="Times New Roman" w:hAnsi="Times New Roman"/>
                <w:lang w:eastAsia="ru-RU"/>
              </w:rPr>
              <w:t xml:space="preserve">направляет на </w:t>
            </w:r>
            <w:r w:rsidR="00F93F3C" w:rsidRPr="002302B4">
              <w:rPr>
                <w:rFonts w:ascii="Times New Roman" w:hAnsi="Times New Roman"/>
                <w:lang w:eastAsia="ru-RU"/>
              </w:rPr>
              <w:t xml:space="preserve">санаторно-курортного лечения </w:t>
            </w:r>
            <w:r w:rsidRPr="002302B4">
              <w:rPr>
                <w:rFonts w:ascii="Times New Roman" w:hAnsi="Times New Roman"/>
                <w:lang w:eastAsia="ru-RU"/>
              </w:rPr>
              <w:t xml:space="preserve">пациентов </w:t>
            </w:r>
            <w:r w:rsidR="00B75311" w:rsidRPr="002302B4">
              <w:rPr>
                <w:rFonts w:ascii="Times New Roman" w:hAnsi="Times New Roman"/>
                <w:lang w:eastAsia="ru-RU"/>
              </w:rPr>
              <w:t>с заболеваниями с нарушениями</w:t>
            </w:r>
            <w:r w:rsidR="00C867D8" w:rsidRPr="002302B4">
              <w:rPr>
                <w:rFonts w:ascii="Times New Roman" w:hAnsi="Times New Roman"/>
                <w:lang w:eastAsia="ru-RU"/>
              </w:rPr>
              <w:t xml:space="preserve"> слуха</w:t>
            </w:r>
            <w:r w:rsidRPr="002302B4">
              <w:rPr>
                <w:rFonts w:ascii="Times New Roman" w:hAnsi="Times New Roman"/>
                <w:lang w:eastAsia="ru-RU"/>
              </w:rPr>
              <w:t xml:space="preserve">, в том числе при </w:t>
            </w:r>
            <w:r w:rsidR="00B75311" w:rsidRPr="002302B4">
              <w:rPr>
                <w:rFonts w:ascii="Times New Roman" w:hAnsi="Times New Roman"/>
                <w:lang w:eastAsia="ru-RU"/>
              </w:rPr>
              <w:t>реализации и</w:t>
            </w:r>
            <w:r w:rsidRPr="002302B4">
              <w:rPr>
                <w:rFonts w:ascii="Times New Roman" w:hAnsi="Times New Roman"/>
                <w:lang w:eastAsia="ru-RU"/>
              </w:rPr>
              <w:t>ндивидуальной программы реабилитации и</w:t>
            </w:r>
            <w:r w:rsidR="00B75311" w:rsidRPr="002302B4">
              <w:rPr>
                <w:rFonts w:ascii="Times New Roman" w:hAnsi="Times New Roman"/>
                <w:lang w:eastAsia="ru-RU"/>
              </w:rPr>
              <w:t xml:space="preserve"> </w:t>
            </w:r>
            <w:r w:rsidRPr="002302B4">
              <w:rPr>
                <w:rFonts w:ascii="Times New Roman" w:hAnsi="Times New Roman"/>
                <w:lang w:eastAsia="ru-RU"/>
              </w:rPr>
              <w:t xml:space="preserve">абилитации </w:t>
            </w:r>
            <w:r w:rsidRPr="002302B4">
              <w:rPr>
                <w:rFonts w:ascii="Times New Roman" w:hAnsi="Times New Roman"/>
                <w:lang w:eastAsia="ru-RU"/>
              </w:rPr>
              <w:lastRenderedPageBreak/>
              <w:t>инвалидов.</w:t>
            </w:r>
            <w:r w:rsidR="00B75311" w:rsidRPr="002302B4">
              <w:rPr>
                <w:rFonts w:ascii="Times New Roman" w:hAnsi="Times New Roman"/>
                <w:lang w:eastAsia="ru-RU"/>
              </w:rPr>
              <w:t xml:space="preserve"> </w:t>
            </w:r>
          </w:p>
          <w:p w:rsidR="006C080F" w:rsidRPr="00F5580C" w:rsidRDefault="006C080F" w:rsidP="00F5580C">
            <w:pPr>
              <w:jc w:val="both"/>
              <w:textAlignment w:val="baseline"/>
              <w:rPr>
                <w:rFonts w:ascii="Times New Roman" w:hAnsi="Times New Roman"/>
                <w:color w:val="000000"/>
                <w:spacing w:val="2"/>
                <w:lang w:eastAsia="ru-RU"/>
              </w:rPr>
            </w:pPr>
            <w:r w:rsidRPr="002302B4">
              <w:rPr>
                <w:rFonts w:ascii="Times New Roman" w:hAnsi="Times New Roman"/>
                <w:lang w:eastAsia="ru-RU"/>
              </w:rPr>
              <w:t>ПК-4.3. Контролирует эффективность и безопасность</w:t>
            </w:r>
            <w:r w:rsidR="00B75311" w:rsidRPr="002302B4">
              <w:rPr>
                <w:rFonts w:ascii="Times New Roman" w:hAnsi="Times New Roman"/>
                <w:lang w:eastAsia="ru-RU"/>
              </w:rPr>
              <w:t xml:space="preserve"> </w:t>
            </w:r>
            <w:r w:rsidRPr="002302B4">
              <w:rPr>
                <w:rFonts w:ascii="Times New Roman" w:hAnsi="Times New Roman"/>
                <w:lang w:eastAsia="ru-RU"/>
              </w:rPr>
              <w:t>мероприятий по медицинской реабилитации пациентов</w:t>
            </w:r>
            <w:r w:rsidR="00B75311" w:rsidRPr="002302B4">
              <w:rPr>
                <w:rFonts w:ascii="Times New Roman" w:hAnsi="Times New Roman"/>
                <w:lang w:eastAsia="ru-RU"/>
              </w:rPr>
              <w:t xml:space="preserve"> </w:t>
            </w:r>
            <w:r w:rsidR="00C867D8" w:rsidRPr="002302B4">
              <w:rPr>
                <w:rFonts w:ascii="Times New Roman" w:hAnsi="Times New Roman"/>
                <w:lang w:eastAsia="ru-RU"/>
              </w:rPr>
              <w:t>с забо</w:t>
            </w:r>
            <w:r w:rsidR="00B75311" w:rsidRPr="002302B4">
              <w:rPr>
                <w:rFonts w:ascii="Times New Roman" w:hAnsi="Times New Roman"/>
                <w:lang w:eastAsia="ru-RU"/>
              </w:rPr>
              <w:t>леваниями с нарушениями</w:t>
            </w:r>
            <w:r w:rsidR="00C867D8" w:rsidRPr="002302B4">
              <w:rPr>
                <w:rFonts w:ascii="Times New Roman" w:hAnsi="Times New Roman"/>
                <w:lang w:eastAsia="ru-RU"/>
              </w:rPr>
              <w:t xml:space="preserve"> слуха</w:t>
            </w:r>
            <w:r w:rsidR="00B75311" w:rsidRPr="002302B4">
              <w:rPr>
                <w:rFonts w:ascii="Times New Roman" w:hAnsi="Times New Roman"/>
                <w:lang w:eastAsia="ru-RU"/>
              </w:rPr>
              <w:t xml:space="preserve"> </w:t>
            </w:r>
            <w:r w:rsidRPr="002302B4">
              <w:rPr>
                <w:rFonts w:ascii="Times New Roman" w:hAnsi="Times New Roman"/>
                <w:lang w:eastAsia="ru-RU"/>
              </w:rPr>
              <w:t xml:space="preserve">в соответствии с </w:t>
            </w:r>
            <w:r w:rsidR="009B5F90" w:rsidRPr="002302B4">
              <w:rPr>
                <w:rFonts w:ascii="Times New Roman" w:hAnsi="Times New Roman"/>
                <w:lang w:eastAsia="ru-RU"/>
              </w:rPr>
              <w:t>действующими порядками организации медицинской реабилитации</w:t>
            </w:r>
            <w:r w:rsidRPr="002302B4">
              <w:rPr>
                <w:rFonts w:ascii="Times New Roman" w:hAnsi="Times New Roman"/>
                <w:lang w:eastAsia="ru-RU"/>
              </w:rPr>
              <w:t>.</w:t>
            </w:r>
          </w:p>
        </w:tc>
      </w:tr>
    </w:tbl>
    <w:p w:rsidR="006C080F" w:rsidRDefault="006C080F" w:rsidP="006C080F">
      <w:pPr>
        <w:spacing w:before="240" w:after="240"/>
        <w:jc w:val="center"/>
        <w:rPr>
          <w:rFonts w:ascii="Times New Roman" w:hAnsi="Times New Roman"/>
          <w:b/>
          <w:color w:val="000000"/>
          <w:sz w:val="28"/>
          <w:szCs w:val="28"/>
        </w:rPr>
      </w:pPr>
      <w:r w:rsidRPr="00331C6C">
        <w:rPr>
          <w:rFonts w:ascii="Times New Roman" w:hAnsi="Times New Roman"/>
          <w:b/>
          <w:color w:val="000000"/>
          <w:sz w:val="28"/>
          <w:szCs w:val="28"/>
          <w:lang w:val="en-US"/>
        </w:rPr>
        <w:lastRenderedPageBreak/>
        <w:t>III</w:t>
      </w:r>
      <w:r w:rsidRPr="00331C6C">
        <w:rPr>
          <w:rFonts w:ascii="Times New Roman" w:hAnsi="Times New Roman"/>
          <w:b/>
          <w:color w:val="000000"/>
          <w:sz w:val="28"/>
          <w:szCs w:val="28"/>
        </w:rPr>
        <w:t>. Примерный учебный план</w:t>
      </w:r>
    </w:p>
    <w:p w:rsidR="00983C9C" w:rsidRPr="00983C9C" w:rsidRDefault="00983C9C" w:rsidP="00983C9C">
      <w:pPr>
        <w:ind w:firstLine="709"/>
        <w:jc w:val="both"/>
        <w:rPr>
          <w:rFonts w:ascii="Times New Roman" w:hAnsi="Times New Roman"/>
          <w:color w:val="000000"/>
          <w:sz w:val="28"/>
          <w:szCs w:val="28"/>
        </w:rPr>
      </w:pPr>
      <w:r>
        <w:rPr>
          <w:rFonts w:ascii="Times New Roman" w:hAnsi="Times New Roman"/>
          <w:color w:val="000000"/>
          <w:sz w:val="28"/>
          <w:szCs w:val="28"/>
        </w:rPr>
        <w:t>15. Примерный учебный план:</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621"/>
        <w:gridCol w:w="869"/>
        <w:gridCol w:w="580"/>
        <w:gridCol w:w="725"/>
        <w:gridCol w:w="725"/>
        <w:gridCol w:w="580"/>
        <w:gridCol w:w="725"/>
        <w:gridCol w:w="1014"/>
        <w:gridCol w:w="861"/>
        <w:gridCol w:w="7"/>
      </w:tblGrid>
      <w:tr w:rsidR="006C080F" w:rsidRPr="00F5580C" w:rsidTr="00983C9C">
        <w:trPr>
          <w:gridAfter w:val="1"/>
          <w:wAfter w:w="7" w:type="dxa"/>
          <w:tblHeader/>
        </w:trPr>
        <w:tc>
          <w:tcPr>
            <w:tcW w:w="709" w:type="dxa"/>
            <w:vMerge w:val="restart"/>
            <w:shd w:val="clear" w:color="auto" w:fill="auto"/>
            <w:vAlign w:val="center"/>
          </w:tcPr>
          <w:p w:rsidR="006C080F" w:rsidRPr="00F5580C" w:rsidRDefault="006C080F" w:rsidP="00110471">
            <w:pPr>
              <w:jc w:val="center"/>
              <w:rPr>
                <w:rFonts w:ascii="Times New Roman" w:hAnsi="Times New Roman"/>
              </w:rPr>
            </w:pPr>
            <w:r w:rsidRPr="00F5580C">
              <w:rPr>
                <w:rFonts w:ascii="Times New Roman" w:hAnsi="Times New Roman"/>
              </w:rPr>
              <w:t>№</w:t>
            </w:r>
          </w:p>
          <w:p w:rsidR="006C080F" w:rsidRPr="00F5580C" w:rsidRDefault="006C080F" w:rsidP="00110471">
            <w:pPr>
              <w:jc w:val="center"/>
              <w:rPr>
                <w:rFonts w:ascii="Times New Roman" w:hAnsi="Times New Roman"/>
              </w:rPr>
            </w:pPr>
            <w:r w:rsidRPr="00F5580C">
              <w:rPr>
                <w:rFonts w:ascii="Times New Roman" w:hAnsi="Times New Roman"/>
              </w:rPr>
              <w:t>п/п</w:t>
            </w:r>
          </w:p>
        </w:tc>
        <w:tc>
          <w:tcPr>
            <w:tcW w:w="3544" w:type="dxa"/>
            <w:vMerge w:val="restart"/>
            <w:shd w:val="clear" w:color="auto" w:fill="auto"/>
            <w:vAlign w:val="center"/>
          </w:tcPr>
          <w:p w:rsidR="006C080F" w:rsidRPr="00F5580C" w:rsidRDefault="006C080F" w:rsidP="00110471">
            <w:pPr>
              <w:jc w:val="center"/>
              <w:rPr>
                <w:rFonts w:ascii="Times New Roman" w:hAnsi="Times New Roman"/>
              </w:rPr>
            </w:pPr>
            <w:r w:rsidRPr="00F5580C">
              <w:rPr>
                <w:rFonts w:ascii="Times New Roman" w:hAnsi="Times New Roman"/>
              </w:rPr>
              <w:t>Название учебного модуля, раздела учебного модуля</w:t>
            </w:r>
          </w:p>
        </w:tc>
        <w:tc>
          <w:tcPr>
            <w:tcW w:w="850" w:type="dxa"/>
            <w:vMerge w:val="restart"/>
            <w:shd w:val="clear" w:color="auto" w:fill="auto"/>
            <w:textDirection w:val="btLr"/>
            <w:vAlign w:val="center"/>
          </w:tcPr>
          <w:p w:rsidR="006C080F" w:rsidRPr="00F5580C" w:rsidRDefault="006C080F" w:rsidP="00110471">
            <w:pPr>
              <w:ind w:left="113" w:right="113"/>
              <w:jc w:val="center"/>
              <w:rPr>
                <w:rFonts w:ascii="Times New Roman" w:hAnsi="Times New Roman"/>
              </w:rPr>
            </w:pPr>
            <w:r w:rsidRPr="00F5580C">
              <w:rPr>
                <w:rFonts w:ascii="Times New Roman" w:hAnsi="Times New Roman"/>
              </w:rPr>
              <w:t>Трудоемкость</w:t>
            </w:r>
          </w:p>
          <w:p w:rsidR="006C080F" w:rsidRPr="00F5580C" w:rsidRDefault="006C080F" w:rsidP="00110471">
            <w:pPr>
              <w:ind w:left="113" w:right="113"/>
              <w:jc w:val="center"/>
              <w:rPr>
                <w:rFonts w:ascii="Times New Roman" w:hAnsi="Times New Roman"/>
              </w:rPr>
            </w:pPr>
            <w:r w:rsidRPr="00F5580C">
              <w:rPr>
                <w:rFonts w:ascii="Times New Roman" w:hAnsi="Times New Roman"/>
              </w:rPr>
              <w:t>(акад. час)</w:t>
            </w:r>
          </w:p>
        </w:tc>
        <w:tc>
          <w:tcPr>
            <w:tcW w:w="3261" w:type="dxa"/>
            <w:gridSpan w:val="5"/>
            <w:shd w:val="clear" w:color="auto" w:fill="auto"/>
          </w:tcPr>
          <w:p w:rsidR="006C080F" w:rsidRPr="00F5580C" w:rsidRDefault="006C080F" w:rsidP="00110471">
            <w:pPr>
              <w:jc w:val="center"/>
              <w:rPr>
                <w:rFonts w:ascii="Times New Roman" w:hAnsi="Times New Roman"/>
              </w:rPr>
            </w:pPr>
            <w:r w:rsidRPr="00F5580C">
              <w:rPr>
                <w:rFonts w:ascii="Times New Roman" w:hAnsi="Times New Roman"/>
              </w:rPr>
              <w:t>Формы организации учебного процесса</w:t>
            </w:r>
          </w:p>
        </w:tc>
        <w:tc>
          <w:tcPr>
            <w:tcW w:w="992" w:type="dxa"/>
            <w:vMerge w:val="restart"/>
            <w:shd w:val="clear" w:color="auto" w:fill="auto"/>
            <w:textDirection w:val="btLr"/>
            <w:vAlign w:val="center"/>
          </w:tcPr>
          <w:p w:rsidR="006C080F" w:rsidRPr="00F5580C" w:rsidRDefault="006C080F" w:rsidP="00110471">
            <w:pPr>
              <w:ind w:left="113" w:right="113"/>
              <w:jc w:val="center"/>
              <w:rPr>
                <w:rFonts w:ascii="Times New Roman" w:hAnsi="Times New Roman"/>
              </w:rPr>
            </w:pPr>
            <w:r w:rsidRPr="00F5580C">
              <w:rPr>
                <w:rFonts w:ascii="Times New Roman" w:hAnsi="Times New Roman"/>
              </w:rPr>
              <w:t>Формируемые компетенции</w:t>
            </w:r>
          </w:p>
        </w:tc>
        <w:tc>
          <w:tcPr>
            <w:tcW w:w="842" w:type="dxa"/>
            <w:vMerge w:val="restart"/>
            <w:shd w:val="clear" w:color="auto" w:fill="auto"/>
            <w:textDirection w:val="btLr"/>
            <w:vAlign w:val="center"/>
          </w:tcPr>
          <w:p w:rsidR="006C080F" w:rsidRPr="00F5580C" w:rsidRDefault="006C080F" w:rsidP="00110471">
            <w:pPr>
              <w:jc w:val="center"/>
              <w:rPr>
                <w:rFonts w:ascii="Times New Roman" w:hAnsi="Times New Roman"/>
              </w:rPr>
            </w:pPr>
            <w:r w:rsidRPr="00F5580C">
              <w:rPr>
                <w:rFonts w:ascii="Times New Roman" w:hAnsi="Times New Roman"/>
              </w:rPr>
              <w:t>Форма контроля/ количество часов</w:t>
            </w:r>
          </w:p>
        </w:tc>
      </w:tr>
      <w:tr w:rsidR="006C080F" w:rsidRPr="00F5580C" w:rsidTr="00983C9C">
        <w:trPr>
          <w:gridAfter w:val="1"/>
          <w:wAfter w:w="7" w:type="dxa"/>
          <w:cantSplit/>
          <w:trHeight w:val="1540"/>
          <w:tblHeader/>
        </w:trPr>
        <w:tc>
          <w:tcPr>
            <w:tcW w:w="709" w:type="dxa"/>
            <w:vMerge/>
            <w:shd w:val="clear" w:color="auto" w:fill="auto"/>
            <w:textDirection w:val="btLr"/>
            <w:vAlign w:val="center"/>
          </w:tcPr>
          <w:p w:rsidR="006C080F" w:rsidRPr="00F5580C" w:rsidRDefault="006C080F" w:rsidP="00110471">
            <w:pPr>
              <w:ind w:left="113" w:right="113"/>
              <w:jc w:val="center"/>
              <w:rPr>
                <w:rFonts w:ascii="Times New Roman" w:hAnsi="Times New Roman"/>
                <w:b/>
              </w:rPr>
            </w:pPr>
          </w:p>
        </w:tc>
        <w:tc>
          <w:tcPr>
            <w:tcW w:w="3544" w:type="dxa"/>
            <w:vMerge/>
            <w:shd w:val="clear" w:color="auto" w:fill="auto"/>
            <w:textDirection w:val="btLr"/>
            <w:vAlign w:val="center"/>
          </w:tcPr>
          <w:p w:rsidR="006C080F" w:rsidRPr="00F5580C" w:rsidRDefault="006C080F" w:rsidP="00110471">
            <w:pPr>
              <w:ind w:left="113" w:right="113"/>
              <w:jc w:val="center"/>
              <w:rPr>
                <w:rFonts w:ascii="Times New Roman" w:hAnsi="Times New Roman"/>
                <w:b/>
              </w:rPr>
            </w:pPr>
          </w:p>
        </w:tc>
        <w:tc>
          <w:tcPr>
            <w:tcW w:w="850" w:type="dxa"/>
            <w:vMerge/>
            <w:shd w:val="clear" w:color="auto" w:fill="auto"/>
            <w:textDirection w:val="btLr"/>
            <w:vAlign w:val="center"/>
          </w:tcPr>
          <w:p w:rsidR="006C080F" w:rsidRPr="00F5580C" w:rsidRDefault="006C080F" w:rsidP="00110471">
            <w:pPr>
              <w:ind w:left="113" w:right="113"/>
              <w:jc w:val="center"/>
              <w:rPr>
                <w:rFonts w:ascii="Times New Roman" w:hAnsi="Times New Roman"/>
                <w:b/>
              </w:rPr>
            </w:pPr>
          </w:p>
        </w:tc>
        <w:tc>
          <w:tcPr>
            <w:tcW w:w="567" w:type="dxa"/>
            <w:shd w:val="clear" w:color="auto" w:fill="auto"/>
            <w:textDirection w:val="btLr"/>
            <w:vAlign w:val="center"/>
          </w:tcPr>
          <w:p w:rsidR="006C080F" w:rsidRPr="00F5580C" w:rsidRDefault="006C080F" w:rsidP="00110471">
            <w:pPr>
              <w:ind w:left="113" w:right="113"/>
              <w:jc w:val="center"/>
              <w:rPr>
                <w:rFonts w:ascii="Times New Roman" w:hAnsi="Times New Roman"/>
              </w:rPr>
            </w:pPr>
            <w:r w:rsidRPr="00F5580C">
              <w:rPr>
                <w:rFonts w:ascii="Times New Roman" w:hAnsi="Times New Roman"/>
              </w:rPr>
              <w:t>Лекции</w:t>
            </w:r>
          </w:p>
        </w:tc>
        <w:tc>
          <w:tcPr>
            <w:tcW w:w="709" w:type="dxa"/>
            <w:shd w:val="clear" w:color="auto" w:fill="auto"/>
            <w:textDirection w:val="btLr"/>
            <w:vAlign w:val="center"/>
          </w:tcPr>
          <w:p w:rsidR="006C080F" w:rsidRPr="00F5580C" w:rsidRDefault="006C080F" w:rsidP="00110471">
            <w:pPr>
              <w:ind w:left="113" w:right="113"/>
              <w:jc w:val="center"/>
              <w:rPr>
                <w:rFonts w:ascii="Times New Roman" w:hAnsi="Times New Roman"/>
              </w:rPr>
            </w:pPr>
            <w:r w:rsidRPr="00F5580C">
              <w:rPr>
                <w:rFonts w:ascii="Times New Roman" w:hAnsi="Times New Roman"/>
              </w:rPr>
              <w:t>СЗ</w:t>
            </w:r>
            <w:r w:rsidRPr="00F5580C">
              <w:rPr>
                <w:rStyle w:val="af9"/>
                <w:rFonts w:ascii="Times New Roman" w:hAnsi="Times New Roman"/>
              </w:rPr>
              <w:footnoteReference w:id="12"/>
            </w:r>
          </w:p>
        </w:tc>
        <w:tc>
          <w:tcPr>
            <w:tcW w:w="709" w:type="dxa"/>
            <w:shd w:val="clear" w:color="auto" w:fill="auto"/>
            <w:textDirection w:val="btLr"/>
          </w:tcPr>
          <w:p w:rsidR="006C080F" w:rsidRPr="00F5580C" w:rsidRDefault="006C080F" w:rsidP="00110471">
            <w:pPr>
              <w:ind w:left="113" w:right="113"/>
              <w:jc w:val="center"/>
              <w:rPr>
                <w:rFonts w:ascii="Times New Roman" w:hAnsi="Times New Roman"/>
                <w:b/>
              </w:rPr>
            </w:pPr>
            <w:r w:rsidRPr="00F5580C">
              <w:rPr>
                <w:rFonts w:ascii="Times New Roman" w:hAnsi="Times New Roman"/>
              </w:rPr>
              <w:t>ПЗ</w:t>
            </w:r>
            <w:r w:rsidRPr="00F5580C">
              <w:rPr>
                <w:rStyle w:val="af9"/>
                <w:rFonts w:ascii="Times New Roman" w:hAnsi="Times New Roman"/>
              </w:rPr>
              <w:footnoteReference w:id="13"/>
            </w:r>
          </w:p>
        </w:tc>
        <w:tc>
          <w:tcPr>
            <w:tcW w:w="567" w:type="dxa"/>
            <w:shd w:val="clear" w:color="auto" w:fill="auto"/>
            <w:textDirection w:val="btLr"/>
            <w:vAlign w:val="center"/>
          </w:tcPr>
          <w:p w:rsidR="006C080F" w:rsidRPr="00F5580C" w:rsidRDefault="006C080F" w:rsidP="00110471">
            <w:pPr>
              <w:ind w:left="113" w:right="113"/>
              <w:jc w:val="center"/>
              <w:rPr>
                <w:rFonts w:ascii="Times New Roman" w:hAnsi="Times New Roman"/>
              </w:rPr>
            </w:pPr>
            <w:r w:rsidRPr="00F5580C">
              <w:rPr>
                <w:rFonts w:ascii="Times New Roman" w:hAnsi="Times New Roman"/>
              </w:rPr>
              <w:t>ОСК</w:t>
            </w:r>
          </w:p>
        </w:tc>
        <w:tc>
          <w:tcPr>
            <w:tcW w:w="709" w:type="dxa"/>
            <w:shd w:val="clear" w:color="auto" w:fill="auto"/>
            <w:textDirection w:val="btLr"/>
            <w:vAlign w:val="center"/>
          </w:tcPr>
          <w:p w:rsidR="006C080F" w:rsidRPr="00F5580C" w:rsidRDefault="006C080F" w:rsidP="00110471">
            <w:pPr>
              <w:ind w:left="113" w:right="113"/>
              <w:jc w:val="center"/>
              <w:rPr>
                <w:rFonts w:ascii="Times New Roman" w:hAnsi="Times New Roman"/>
              </w:rPr>
            </w:pPr>
            <w:r w:rsidRPr="00F5580C">
              <w:rPr>
                <w:rFonts w:ascii="Times New Roman" w:hAnsi="Times New Roman"/>
              </w:rPr>
              <w:t>С</w:t>
            </w:r>
            <w:r w:rsidRPr="00F5580C">
              <w:rPr>
                <w:rStyle w:val="af9"/>
                <w:rFonts w:ascii="Times New Roman" w:hAnsi="Times New Roman"/>
              </w:rPr>
              <w:footnoteReference w:id="14"/>
            </w:r>
          </w:p>
        </w:tc>
        <w:tc>
          <w:tcPr>
            <w:tcW w:w="992" w:type="dxa"/>
            <w:vMerge/>
            <w:shd w:val="clear" w:color="auto" w:fill="auto"/>
            <w:textDirection w:val="btLr"/>
            <w:vAlign w:val="center"/>
          </w:tcPr>
          <w:p w:rsidR="006C080F" w:rsidRPr="00F5580C" w:rsidRDefault="006C080F" w:rsidP="00110471">
            <w:pPr>
              <w:ind w:left="113" w:right="113"/>
              <w:jc w:val="center"/>
              <w:rPr>
                <w:rFonts w:ascii="Times New Roman" w:hAnsi="Times New Roman"/>
                <w:b/>
              </w:rPr>
            </w:pPr>
          </w:p>
        </w:tc>
        <w:tc>
          <w:tcPr>
            <w:tcW w:w="842" w:type="dxa"/>
            <w:vMerge/>
            <w:shd w:val="clear" w:color="auto" w:fill="auto"/>
            <w:textDirection w:val="btLr"/>
            <w:vAlign w:val="center"/>
          </w:tcPr>
          <w:p w:rsidR="006C080F" w:rsidRPr="00F5580C" w:rsidRDefault="006C080F" w:rsidP="00110471">
            <w:pPr>
              <w:ind w:left="113" w:right="113"/>
              <w:jc w:val="center"/>
              <w:rPr>
                <w:rFonts w:ascii="Times New Roman" w:hAnsi="Times New Roman"/>
                <w:b/>
              </w:rPr>
            </w:pPr>
          </w:p>
        </w:tc>
      </w:tr>
      <w:tr w:rsidR="006C080F" w:rsidRPr="00F5580C" w:rsidTr="002208D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1.</w:t>
            </w:r>
          </w:p>
        </w:tc>
        <w:tc>
          <w:tcPr>
            <w:tcW w:w="9489" w:type="dxa"/>
            <w:gridSpan w:val="9"/>
            <w:shd w:val="clear" w:color="auto" w:fill="auto"/>
          </w:tcPr>
          <w:p w:rsidR="006C080F" w:rsidRPr="00F5580C" w:rsidRDefault="006C080F" w:rsidP="00110471">
            <w:pPr>
              <w:jc w:val="center"/>
              <w:rPr>
                <w:rFonts w:ascii="Times New Roman" w:hAnsi="Times New Roman"/>
              </w:rPr>
            </w:pPr>
            <w:r w:rsidRPr="00F5580C">
              <w:rPr>
                <w:rFonts w:ascii="Times New Roman" w:hAnsi="Times New Roman"/>
              </w:rPr>
              <w:t>Учебный мод</w:t>
            </w:r>
            <w:r w:rsidR="00B95112" w:rsidRPr="00F5580C">
              <w:rPr>
                <w:rFonts w:ascii="Times New Roman" w:hAnsi="Times New Roman"/>
              </w:rPr>
              <w:t xml:space="preserve">уль «Основы социальной гигиены и </w:t>
            </w:r>
            <w:r w:rsidRPr="00F5580C">
              <w:rPr>
                <w:rFonts w:ascii="Times New Roman" w:hAnsi="Times New Roman"/>
              </w:rPr>
              <w:t xml:space="preserve">организации </w:t>
            </w:r>
          </w:p>
          <w:p w:rsidR="006C080F" w:rsidRPr="00550796" w:rsidRDefault="00B95112" w:rsidP="00110471">
            <w:pPr>
              <w:jc w:val="center"/>
              <w:rPr>
                <w:rFonts w:ascii="Times New Roman" w:hAnsi="Times New Roman"/>
              </w:rPr>
            </w:pPr>
            <w:r w:rsidRPr="00F5580C">
              <w:rPr>
                <w:rFonts w:ascii="Times New Roman" w:hAnsi="Times New Roman"/>
              </w:rPr>
              <w:t xml:space="preserve">медицинской помощи по профилю «сурдология-оториноларингология» </w:t>
            </w:r>
            <w:r w:rsidR="006C080F" w:rsidRPr="00F5580C">
              <w:rPr>
                <w:rFonts w:ascii="Times New Roman" w:hAnsi="Times New Roman"/>
              </w:rPr>
              <w:t xml:space="preserve">в </w:t>
            </w:r>
            <w:r w:rsidR="009678F9" w:rsidRPr="003F2DE0">
              <w:rPr>
                <w:rFonts w:ascii="Times New Roman" w:hAnsi="Times New Roman"/>
              </w:rPr>
              <w:t>Российской</w:t>
            </w:r>
            <w:r w:rsidR="009678F9">
              <w:rPr>
                <w:rFonts w:ascii="Times New Roman" w:hAnsi="Times New Roman"/>
              </w:rPr>
              <w:t xml:space="preserve"> Федерации</w:t>
            </w:r>
            <w:r w:rsidR="006C080F" w:rsidRPr="00F5580C">
              <w:rPr>
                <w:rFonts w:ascii="Times New Roman" w:hAnsi="Times New Roman"/>
              </w:rPr>
              <w:t>»</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1.1.</w:t>
            </w:r>
          </w:p>
        </w:tc>
        <w:tc>
          <w:tcPr>
            <w:tcW w:w="3544" w:type="dxa"/>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Теоретические основы социальной гигиены и организации охраны здоровья</w:t>
            </w:r>
            <w:r>
              <w:rPr>
                <w:rFonts w:ascii="Times New Roman" w:hAnsi="Times New Roman"/>
              </w:rPr>
              <w:t xml:space="preserve"> в Российской Федерации</w:t>
            </w:r>
          </w:p>
        </w:tc>
        <w:tc>
          <w:tcPr>
            <w:tcW w:w="850" w:type="dxa"/>
            <w:shd w:val="clear" w:color="auto" w:fill="auto"/>
          </w:tcPr>
          <w:p w:rsidR="006C080F" w:rsidRPr="00550796" w:rsidRDefault="00D004FE" w:rsidP="00110471">
            <w:pPr>
              <w:jc w:val="center"/>
              <w:rPr>
                <w:rFonts w:ascii="Times New Roman" w:hAnsi="Times New Roman"/>
              </w:rPr>
            </w:pPr>
            <w:r>
              <w:rPr>
                <w:rFonts w:ascii="Times New Roman" w:hAnsi="Times New Roman"/>
              </w:rPr>
              <w:t>4</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shd w:val="clear" w:color="auto" w:fill="auto"/>
          </w:tcPr>
          <w:p w:rsidR="006C080F" w:rsidRPr="00550796" w:rsidRDefault="00D004FE" w:rsidP="00110471">
            <w:pPr>
              <w:jc w:val="center"/>
              <w:rPr>
                <w:rFonts w:ascii="Times New Roman" w:hAnsi="Times New Roman"/>
              </w:rPr>
            </w:pPr>
            <w:r>
              <w:rPr>
                <w:rFonts w:ascii="Times New Roman" w:hAnsi="Times New Roman"/>
              </w:rPr>
              <w:t>2</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tc>
        <w:tc>
          <w:tcPr>
            <w:tcW w:w="842" w:type="dxa"/>
            <w:shd w:val="clear" w:color="auto" w:fill="auto"/>
          </w:tcPr>
          <w:p w:rsidR="006C080F" w:rsidRPr="00F5580C" w:rsidRDefault="006C080F" w:rsidP="00110471">
            <w:pPr>
              <w:jc w:val="center"/>
              <w:rPr>
                <w:rFonts w:ascii="Times New Roman" w:hAnsi="Times New Roman"/>
              </w:rPr>
            </w:pPr>
            <w:r w:rsidRPr="00F5580C">
              <w:rPr>
                <w:rFonts w:ascii="Times New Roman" w:hAnsi="Times New Roman"/>
              </w:rPr>
              <w:t>Т/К</w:t>
            </w:r>
            <w:r w:rsidRPr="00F5580C">
              <w:rPr>
                <w:rStyle w:val="af9"/>
                <w:rFonts w:ascii="Times New Roman" w:hAnsi="Times New Roman"/>
              </w:rPr>
              <w:footnoteReference w:id="15"/>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1.2.</w:t>
            </w:r>
          </w:p>
        </w:tc>
        <w:tc>
          <w:tcPr>
            <w:tcW w:w="3544" w:type="dxa"/>
            <w:shd w:val="clear" w:color="auto" w:fill="auto"/>
          </w:tcPr>
          <w:p w:rsidR="0094572F" w:rsidRPr="00B95112" w:rsidRDefault="00B95112" w:rsidP="0094572F">
            <w:pPr>
              <w:autoSpaceDE w:val="0"/>
              <w:autoSpaceDN w:val="0"/>
              <w:adjustRightInd w:val="0"/>
              <w:jc w:val="both"/>
              <w:rPr>
                <w:rFonts w:ascii="Times New Roman" w:hAnsi="Times New Roman"/>
              </w:rPr>
            </w:pPr>
            <w:r w:rsidRPr="00B95112">
              <w:rPr>
                <w:rFonts w:ascii="Times New Roman" w:hAnsi="Times New Roman"/>
              </w:rPr>
              <w:t xml:space="preserve">Организация </w:t>
            </w:r>
            <w:r w:rsidR="00723E99" w:rsidRPr="00B95112">
              <w:rPr>
                <w:rFonts w:ascii="Times New Roman" w:hAnsi="Times New Roman"/>
              </w:rPr>
              <w:t xml:space="preserve">медицинской помощи по </w:t>
            </w:r>
            <w:r w:rsidR="0094572F" w:rsidRPr="00B95112">
              <w:rPr>
                <w:rFonts w:ascii="Times New Roman" w:hAnsi="Times New Roman"/>
              </w:rPr>
              <w:t>профилю «</w:t>
            </w:r>
            <w:r w:rsidR="00B75311">
              <w:rPr>
                <w:rFonts w:ascii="Times New Roman" w:hAnsi="Times New Roman"/>
              </w:rPr>
              <w:t>сурдология-оториноларингология»</w:t>
            </w:r>
            <w:r w:rsidR="0094572F" w:rsidRPr="00B95112">
              <w:rPr>
                <w:rFonts w:ascii="Times New Roman" w:hAnsi="Times New Roman"/>
              </w:rPr>
              <w:t>,</w:t>
            </w:r>
          </w:p>
          <w:p w:rsidR="006C080F" w:rsidRPr="00B95112" w:rsidRDefault="00581686" w:rsidP="00F42F03">
            <w:pPr>
              <w:jc w:val="both"/>
              <w:rPr>
                <w:rFonts w:ascii="Times New Roman" w:hAnsi="Times New Roman"/>
              </w:rPr>
            </w:pPr>
            <w:r w:rsidRPr="00B95112">
              <w:rPr>
                <w:rFonts w:ascii="Times New Roman" w:hAnsi="Times New Roman"/>
              </w:rPr>
              <w:t xml:space="preserve">проведение мероприятий, направленных на </w:t>
            </w:r>
            <w:r w:rsidR="00F42F03">
              <w:rPr>
                <w:rFonts w:ascii="Times New Roman" w:hAnsi="Times New Roman"/>
              </w:rPr>
              <w:t>профилактику нарушений слуха</w:t>
            </w:r>
          </w:p>
        </w:tc>
        <w:tc>
          <w:tcPr>
            <w:tcW w:w="850" w:type="dxa"/>
            <w:shd w:val="clear" w:color="auto" w:fill="auto"/>
          </w:tcPr>
          <w:p w:rsidR="006C080F" w:rsidRPr="00550796" w:rsidRDefault="00D004FE" w:rsidP="00110471">
            <w:pPr>
              <w:jc w:val="center"/>
              <w:rPr>
                <w:rFonts w:ascii="Times New Roman" w:hAnsi="Times New Roman"/>
              </w:rPr>
            </w:pPr>
            <w:r>
              <w:rPr>
                <w:rFonts w:ascii="Times New Roman" w:hAnsi="Times New Roman"/>
              </w:rPr>
              <w:t>4</w:t>
            </w:r>
          </w:p>
        </w:tc>
        <w:tc>
          <w:tcPr>
            <w:tcW w:w="567" w:type="dxa"/>
            <w:shd w:val="clear" w:color="auto" w:fill="auto"/>
          </w:tcPr>
          <w:p w:rsidR="006C080F" w:rsidRPr="00550796" w:rsidRDefault="006C080F" w:rsidP="00110471">
            <w:pPr>
              <w:jc w:val="center"/>
              <w:rPr>
                <w:rFonts w:ascii="Times New Roman" w:hAnsi="Times New Roman"/>
              </w:rPr>
            </w:pPr>
          </w:p>
        </w:tc>
        <w:tc>
          <w:tcPr>
            <w:tcW w:w="709" w:type="dxa"/>
            <w:shd w:val="clear" w:color="auto" w:fill="auto"/>
          </w:tcPr>
          <w:p w:rsidR="006C080F" w:rsidRPr="00550796" w:rsidRDefault="00D004FE" w:rsidP="00110471">
            <w:pPr>
              <w:jc w:val="center"/>
              <w:rPr>
                <w:rFonts w:ascii="Times New Roman" w:hAnsi="Times New Roman"/>
              </w:rPr>
            </w:pPr>
            <w:r>
              <w:rPr>
                <w:rFonts w:ascii="Times New Roman" w:hAnsi="Times New Roman"/>
              </w:rPr>
              <w:t>4</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ПК-2</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Трудоемкость учебного модуля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C080F" w:rsidRPr="00550796" w:rsidRDefault="00D004FE" w:rsidP="00110471">
            <w:pPr>
              <w:jc w:val="center"/>
              <w:rPr>
                <w:rFonts w:ascii="Times New Roman" w:hAnsi="Times New Roman"/>
              </w:rPr>
            </w:pPr>
            <w:r>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80F" w:rsidRPr="00550796" w:rsidRDefault="006C080F" w:rsidP="00110471">
            <w:pPr>
              <w:jc w:val="center"/>
              <w:rPr>
                <w:rFonts w:ascii="Times New Roman" w:hAnsi="Times New Roman"/>
                <w:lang w:val="en-US"/>
              </w:rPr>
            </w:pPr>
            <w:r w:rsidRPr="00550796">
              <w:rPr>
                <w:rFonts w:ascii="Times New Roman" w:hAnsi="Times New Roman"/>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80F" w:rsidRPr="00D004FE" w:rsidRDefault="00D004FE" w:rsidP="00110471">
            <w:pPr>
              <w:jc w:val="center"/>
              <w:rPr>
                <w:rFonts w:ascii="Times New Roman" w:hAnsi="Times New Roman"/>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C080F" w:rsidRPr="00550796" w:rsidRDefault="006C080F" w:rsidP="00110471">
            <w:pPr>
              <w:jc w:val="center"/>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6C080F" w:rsidRPr="00F5580C" w:rsidRDefault="006C080F" w:rsidP="00110471">
            <w:pPr>
              <w:jc w:val="center"/>
              <w:rPr>
                <w:rFonts w:ascii="Times New Roman" w:hAnsi="Times New Roman"/>
              </w:rPr>
            </w:pPr>
            <w:r w:rsidRPr="00F5580C">
              <w:rPr>
                <w:rFonts w:ascii="Times New Roman" w:hAnsi="Times New Roman"/>
              </w:rPr>
              <w:t>П/А</w:t>
            </w:r>
            <w:r w:rsidRPr="00F5580C">
              <w:rPr>
                <w:rStyle w:val="af9"/>
                <w:rFonts w:ascii="Times New Roman" w:hAnsi="Times New Roman"/>
              </w:rPr>
              <w:footnoteReference w:id="16"/>
            </w:r>
          </w:p>
        </w:tc>
      </w:tr>
      <w:tr w:rsidR="006C080F" w:rsidRPr="00F5580C" w:rsidTr="002208D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2.</w:t>
            </w:r>
          </w:p>
        </w:tc>
        <w:tc>
          <w:tcPr>
            <w:tcW w:w="9489" w:type="dxa"/>
            <w:gridSpan w:val="9"/>
            <w:shd w:val="clear" w:color="auto" w:fill="auto"/>
          </w:tcPr>
          <w:p w:rsidR="006C080F" w:rsidRPr="00550796" w:rsidRDefault="006C080F" w:rsidP="00110471">
            <w:pPr>
              <w:jc w:val="center"/>
              <w:rPr>
                <w:rFonts w:ascii="Times New Roman" w:hAnsi="Times New Roman"/>
              </w:rPr>
            </w:pPr>
            <w:r w:rsidRPr="00F5580C">
              <w:rPr>
                <w:rFonts w:ascii="Times New Roman" w:hAnsi="Times New Roman"/>
              </w:rPr>
              <w:t>Учебный модуль «Клиническ</w:t>
            </w:r>
            <w:r w:rsidR="00B75311" w:rsidRPr="00F5580C">
              <w:rPr>
                <w:rFonts w:ascii="Times New Roman" w:hAnsi="Times New Roman"/>
              </w:rPr>
              <w:t>ая анатомия и физиология органа</w:t>
            </w:r>
            <w:r w:rsidRPr="00F5580C">
              <w:rPr>
                <w:rFonts w:ascii="Times New Roman" w:hAnsi="Times New Roman"/>
              </w:rPr>
              <w:t xml:space="preserve"> слуха»</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2.1.</w:t>
            </w:r>
          </w:p>
        </w:tc>
        <w:tc>
          <w:tcPr>
            <w:tcW w:w="3544" w:type="dxa"/>
            <w:shd w:val="clear" w:color="auto" w:fill="auto"/>
          </w:tcPr>
          <w:p w:rsidR="006C080F" w:rsidRPr="00550796" w:rsidRDefault="006C080F" w:rsidP="00110471">
            <w:pPr>
              <w:jc w:val="both"/>
              <w:rPr>
                <w:rFonts w:ascii="Times New Roman" w:hAnsi="Times New Roman"/>
                <w:color w:val="000000"/>
                <w:lang w:eastAsia="ru-RU"/>
              </w:rPr>
            </w:pPr>
            <w:r w:rsidRPr="00550796">
              <w:rPr>
                <w:rFonts w:ascii="Times New Roman" w:hAnsi="Times New Roman"/>
                <w:color w:val="000000"/>
                <w:lang w:eastAsia="ru-RU"/>
              </w:rPr>
              <w:t>Клиническа</w:t>
            </w:r>
            <w:r w:rsidR="000B7DDA">
              <w:rPr>
                <w:rFonts w:ascii="Times New Roman" w:hAnsi="Times New Roman"/>
                <w:color w:val="000000"/>
                <w:lang w:eastAsia="ru-RU"/>
              </w:rPr>
              <w:t>я, топографическая анатомия уха</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2.2.</w:t>
            </w:r>
          </w:p>
        </w:tc>
        <w:tc>
          <w:tcPr>
            <w:tcW w:w="3544" w:type="dxa"/>
            <w:shd w:val="clear" w:color="auto" w:fill="auto"/>
          </w:tcPr>
          <w:p w:rsidR="006C080F" w:rsidRPr="00550796" w:rsidRDefault="006C080F" w:rsidP="00110471">
            <w:pPr>
              <w:jc w:val="both"/>
              <w:rPr>
                <w:rFonts w:ascii="Times New Roman" w:hAnsi="Times New Roman"/>
                <w:color w:val="000000"/>
                <w:lang w:eastAsia="ru-RU"/>
              </w:rPr>
            </w:pPr>
            <w:r w:rsidRPr="00550796">
              <w:rPr>
                <w:rFonts w:ascii="Times New Roman" w:hAnsi="Times New Roman"/>
                <w:color w:val="000000"/>
                <w:lang w:eastAsia="ru-RU"/>
              </w:rPr>
              <w:t>Физи</w:t>
            </w:r>
            <w:r w:rsidR="000B7DDA">
              <w:rPr>
                <w:rFonts w:ascii="Times New Roman" w:hAnsi="Times New Roman"/>
                <w:color w:val="000000"/>
                <w:lang w:eastAsia="ru-RU"/>
              </w:rPr>
              <w:t>ология наружного и среднего уха</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2.3.</w:t>
            </w:r>
          </w:p>
        </w:tc>
        <w:tc>
          <w:tcPr>
            <w:tcW w:w="3544" w:type="dxa"/>
            <w:shd w:val="clear" w:color="auto" w:fill="auto"/>
          </w:tcPr>
          <w:p w:rsidR="006C080F" w:rsidRPr="00550796" w:rsidRDefault="000B7DDA" w:rsidP="00110471">
            <w:pPr>
              <w:jc w:val="both"/>
              <w:rPr>
                <w:rFonts w:ascii="Times New Roman" w:hAnsi="Times New Roman"/>
                <w:color w:val="000000"/>
                <w:lang w:eastAsia="ru-RU"/>
              </w:rPr>
            </w:pPr>
            <w:r>
              <w:rPr>
                <w:rFonts w:ascii="Times New Roman" w:hAnsi="Times New Roman"/>
                <w:color w:val="000000"/>
                <w:lang w:eastAsia="ru-RU"/>
              </w:rPr>
              <w:t>Физиология внутреннего уха</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2.4.</w:t>
            </w:r>
          </w:p>
        </w:tc>
        <w:tc>
          <w:tcPr>
            <w:tcW w:w="3544" w:type="dxa"/>
            <w:shd w:val="clear" w:color="auto" w:fill="auto"/>
          </w:tcPr>
          <w:p w:rsidR="006C080F" w:rsidRPr="00550796" w:rsidRDefault="006C080F" w:rsidP="00110471">
            <w:pPr>
              <w:jc w:val="both"/>
              <w:rPr>
                <w:rFonts w:ascii="Times New Roman" w:hAnsi="Times New Roman"/>
                <w:color w:val="000000"/>
                <w:lang w:eastAsia="ru-RU"/>
              </w:rPr>
            </w:pPr>
            <w:r w:rsidRPr="00550796">
              <w:rPr>
                <w:rFonts w:ascii="Times New Roman" w:hAnsi="Times New Roman"/>
                <w:color w:val="000000"/>
                <w:lang w:eastAsia="ru-RU"/>
              </w:rPr>
              <w:t>Физиол</w:t>
            </w:r>
            <w:r w:rsidR="000B7DDA">
              <w:rPr>
                <w:rFonts w:ascii="Times New Roman" w:hAnsi="Times New Roman"/>
                <w:color w:val="000000"/>
                <w:lang w:eastAsia="ru-RU"/>
              </w:rPr>
              <w:t>огия вестибулярного анализатора</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816983">
        <w:trPr>
          <w:gridAfter w:val="1"/>
          <w:wAfter w:w="7" w:type="dxa"/>
        </w:trPr>
        <w:tc>
          <w:tcPr>
            <w:tcW w:w="4253" w:type="dxa"/>
            <w:gridSpan w:val="2"/>
            <w:tcBorders>
              <w:bottom w:val="single" w:sz="4" w:space="0" w:color="auto"/>
            </w:tcBorders>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Трудоемкость учебного модуля 2</w:t>
            </w:r>
          </w:p>
        </w:tc>
        <w:tc>
          <w:tcPr>
            <w:tcW w:w="850"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24</w:t>
            </w:r>
          </w:p>
        </w:tc>
        <w:tc>
          <w:tcPr>
            <w:tcW w:w="567"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16</w:t>
            </w:r>
          </w:p>
        </w:tc>
        <w:tc>
          <w:tcPr>
            <w:tcW w:w="709" w:type="dxa"/>
            <w:tcBorders>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8</w:t>
            </w:r>
          </w:p>
        </w:tc>
        <w:tc>
          <w:tcPr>
            <w:tcW w:w="567" w:type="dxa"/>
            <w:tcBorders>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992" w:type="dxa"/>
            <w:tcBorders>
              <w:bottom w:val="single" w:sz="4" w:space="0" w:color="auto"/>
            </w:tcBorders>
            <w:shd w:val="clear" w:color="auto" w:fill="auto"/>
          </w:tcPr>
          <w:p w:rsidR="006C080F" w:rsidRPr="00550796" w:rsidRDefault="006C080F" w:rsidP="00110471">
            <w:pPr>
              <w:jc w:val="center"/>
              <w:rPr>
                <w:rFonts w:ascii="Times New Roman" w:hAnsi="Times New Roman"/>
              </w:rPr>
            </w:pPr>
          </w:p>
        </w:tc>
        <w:tc>
          <w:tcPr>
            <w:tcW w:w="842"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П/А</w:t>
            </w:r>
          </w:p>
        </w:tc>
      </w:tr>
      <w:tr w:rsidR="00816983" w:rsidRPr="00F5580C" w:rsidTr="00816983">
        <w:trPr>
          <w:gridAfter w:val="1"/>
          <w:wAfter w:w="7" w:type="dxa"/>
        </w:trPr>
        <w:tc>
          <w:tcPr>
            <w:tcW w:w="4253" w:type="dxa"/>
            <w:gridSpan w:val="2"/>
            <w:tcBorders>
              <w:left w:val="nil"/>
              <w:bottom w:val="nil"/>
              <w:right w:val="nil"/>
            </w:tcBorders>
            <w:shd w:val="clear" w:color="auto" w:fill="auto"/>
          </w:tcPr>
          <w:p w:rsidR="00816983" w:rsidRPr="00550796" w:rsidRDefault="00816983" w:rsidP="00110471">
            <w:pPr>
              <w:jc w:val="both"/>
              <w:rPr>
                <w:rFonts w:ascii="Times New Roman" w:hAnsi="Times New Roman"/>
              </w:rPr>
            </w:pPr>
          </w:p>
        </w:tc>
        <w:tc>
          <w:tcPr>
            <w:tcW w:w="850" w:type="dxa"/>
            <w:tcBorders>
              <w:left w:val="nil"/>
              <w:bottom w:val="nil"/>
              <w:right w:val="nil"/>
            </w:tcBorders>
            <w:shd w:val="clear" w:color="auto" w:fill="auto"/>
          </w:tcPr>
          <w:p w:rsidR="00816983" w:rsidRPr="00550796" w:rsidRDefault="00816983" w:rsidP="00110471">
            <w:pPr>
              <w:jc w:val="center"/>
              <w:rPr>
                <w:rFonts w:ascii="Times New Roman" w:hAnsi="Times New Roman"/>
              </w:rPr>
            </w:pPr>
          </w:p>
        </w:tc>
        <w:tc>
          <w:tcPr>
            <w:tcW w:w="567" w:type="dxa"/>
            <w:tcBorders>
              <w:left w:val="nil"/>
              <w:bottom w:val="nil"/>
              <w:right w:val="nil"/>
            </w:tcBorders>
            <w:shd w:val="clear" w:color="auto" w:fill="auto"/>
          </w:tcPr>
          <w:p w:rsidR="00816983" w:rsidRPr="00550796" w:rsidRDefault="00816983" w:rsidP="00110471">
            <w:pPr>
              <w:jc w:val="center"/>
              <w:rPr>
                <w:rFonts w:ascii="Times New Roman" w:hAnsi="Times New Roman"/>
              </w:rPr>
            </w:pPr>
          </w:p>
        </w:tc>
        <w:tc>
          <w:tcPr>
            <w:tcW w:w="709" w:type="dxa"/>
            <w:tcBorders>
              <w:left w:val="nil"/>
              <w:bottom w:val="nil"/>
              <w:right w:val="nil"/>
            </w:tcBorders>
            <w:shd w:val="clear" w:color="auto" w:fill="auto"/>
          </w:tcPr>
          <w:p w:rsidR="00816983" w:rsidRPr="00550796" w:rsidRDefault="00816983" w:rsidP="00110471">
            <w:pPr>
              <w:jc w:val="center"/>
              <w:rPr>
                <w:rFonts w:ascii="Times New Roman" w:hAnsi="Times New Roman"/>
                <w:lang w:val="en-US"/>
              </w:rPr>
            </w:pPr>
          </w:p>
        </w:tc>
        <w:tc>
          <w:tcPr>
            <w:tcW w:w="709" w:type="dxa"/>
            <w:tcBorders>
              <w:left w:val="nil"/>
              <w:bottom w:val="nil"/>
              <w:right w:val="nil"/>
            </w:tcBorders>
            <w:shd w:val="clear" w:color="auto" w:fill="auto"/>
          </w:tcPr>
          <w:p w:rsidR="00816983" w:rsidRPr="00550796" w:rsidRDefault="00816983" w:rsidP="00110471">
            <w:pPr>
              <w:jc w:val="center"/>
              <w:rPr>
                <w:rFonts w:ascii="Times New Roman" w:hAnsi="Times New Roman"/>
              </w:rPr>
            </w:pPr>
          </w:p>
        </w:tc>
        <w:tc>
          <w:tcPr>
            <w:tcW w:w="567" w:type="dxa"/>
            <w:tcBorders>
              <w:left w:val="nil"/>
              <w:bottom w:val="nil"/>
              <w:right w:val="nil"/>
            </w:tcBorders>
            <w:shd w:val="clear" w:color="auto" w:fill="auto"/>
          </w:tcPr>
          <w:p w:rsidR="00816983" w:rsidRPr="00550796" w:rsidRDefault="00816983" w:rsidP="00110471">
            <w:pPr>
              <w:jc w:val="center"/>
              <w:rPr>
                <w:rFonts w:ascii="Times New Roman" w:hAnsi="Times New Roman"/>
                <w:lang w:val="en-US"/>
              </w:rPr>
            </w:pPr>
          </w:p>
        </w:tc>
        <w:tc>
          <w:tcPr>
            <w:tcW w:w="709" w:type="dxa"/>
            <w:tcBorders>
              <w:left w:val="nil"/>
              <w:bottom w:val="nil"/>
              <w:right w:val="nil"/>
            </w:tcBorders>
            <w:shd w:val="clear" w:color="auto" w:fill="auto"/>
          </w:tcPr>
          <w:p w:rsidR="00816983" w:rsidRPr="00550796" w:rsidRDefault="00816983" w:rsidP="00110471">
            <w:pPr>
              <w:jc w:val="center"/>
              <w:rPr>
                <w:rFonts w:ascii="Times New Roman" w:hAnsi="Times New Roman"/>
                <w:lang w:val="en-US"/>
              </w:rPr>
            </w:pPr>
          </w:p>
        </w:tc>
        <w:tc>
          <w:tcPr>
            <w:tcW w:w="992" w:type="dxa"/>
            <w:tcBorders>
              <w:left w:val="nil"/>
              <w:bottom w:val="nil"/>
              <w:right w:val="nil"/>
            </w:tcBorders>
            <w:shd w:val="clear" w:color="auto" w:fill="auto"/>
          </w:tcPr>
          <w:p w:rsidR="00816983" w:rsidRPr="00550796" w:rsidRDefault="00816983" w:rsidP="00110471">
            <w:pPr>
              <w:jc w:val="center"/>
              <w:rPr>
                <w:rFonts w:ascii="Times New Roman" w:hAnsi="Times New Roman"/>
              </w:rPr>
            </w:pPr>
          </w:p>
        </w:tc>
        <w:tc>
          <w:tcPr>
            <w:tcW w:w="842" w:type="dxa"/>
            <w:tcBorders>
              <w:left w:val="nil"/>
              <w:bottom w:val="nil"/>
              <w:right w:val="nil"/>
            </w:tcBorders>
            <w:shd w:val="clear" w:color="auto" w:fill="auto"/>
          </w:tcPr>
          <w:p w:rsidR="00816983" w:rsidRPr="00550796" w:rsidRDefault="00816983" w:rsidP="00110471">
            <w:pPr>
              <w:jc w:val="center"/>
              <w:rPr>
                <w:rFonts w:ascii="Times New Roman" w:hAnsi="Times New Roman"/>
              </w:rPr>
            </w:pPr>
          </w:p>
        </w:tc>
      </w:tr>
      <w:tr w:rsidR="006C080F" w:rsidRPr="00F5580C" w:rsidTr="00816983">
        <w:trPr>
          <w:gridAfter w:val="1"/>
          <w:wAfter w:w="7" w:type="dxa"/>
        </w:trPr>
        <w:tc>
          <w:tcPr>
            <w:tcW w:w="709" w:type="dxa"/>
            <w:tcBorders>
              <w:top w:val="nil"/>
            </w:tcBorders>
            <w:shd w:val="clear" w:color="auto" w:fill="auto"/>
          </w:tcPr>
          <w:p w:rsidR="006C080F" w:rsidRPr="00550796" w:rsidRDefault="006C080F" w:rsidP="00110471">
            <w:pPr>
              <w:rPr>
                <w:rFonts w:ascii="Times New Roman" w:hAnsi="Times New Roman"/>
              </w:rPr>
            </w:pPr>
            <w:r w:rsidRPr="00550796">
              <w:rPr>
                <w:rFonts w:ascii="Times New Roman" w:hAnsi="Times New Roman"/>
              </w:rPr>
              <w:lastRenderedPageBreak/>
              <w:t>3.</w:t>
            </w:r>
          </w:p>
        </w:tc>
        <w:tc>
          <w:tcPr>
            <w:tcW w:w="9489" w:type="dxa"/>
            <w:gridSpan w:val="9"/>
            <w:tcBorders>
              <w:top w:val="nil"/>
            </w:tcBorders>
            <w:shd w:val="clear" w:color="auto" w:fill="auto"/>
          </w:tcPr>
          <w:p w:rsidR="006C080F" w:rsidRPr="00550796" w:rsidRDefault="006C080F" w:rsidP="00110471">
            <w:pPr>
              <w:jc w:val="center"/>
              <w:rPr>
                <w:rFonts w:ascii="Times New Roman" w:hAnsi="Times New Roman"/>
              </w:rPr>
            </w:pPr>
            <w:r w:rsidRPr="00F5580C">
              <w:rPr>
                <w:rFonts w:ascii="Times New Roman" w:hAnsi="Times New Roman"/>
              </w:rPr>
              <w:t>Учебный модуль «Акустика»</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3.1.</w:t>
            </w:r>
          </w:p>
        </w:tc>
        <w:tc>
          <w:tcPr>
            <w:tcW w:w="3544" w:type="dxa"/>
            <w:shd w:val="clear" w:color="auto" w:fill="auto"/>
          </w:tcPr>
          <w:p w:rsidR="006C080F" w:rsidRPr="00550796" w:rsidRDefault="000B7DDA" w:rsidP="00110471">
            <w:pPr>
              <w:jc w:val="both"/>
              <w:rPr>
                <w:rFonts w:ascii="Times New Roman" w:hAnsi="Times New Roman"/>
                <w:color w:val="000000"/>
                <w:lang w:eastAsia="ru-RU"/>
              </w:rPr>
            </w:pPr>
            <w:r>
              <w:rPr>
                <w:rFonts w:ascii="Times New Roman" w:hAnsi="Times New Roman"/>
                <w:color w:val="000000"/>
                <w:lang w:eastAsia="ru-RU"/>
              </w:rPr>
              <w:t>Акустические стимулы</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3.2.</w:t>
            </w:r>
          </w:p>
        </w:tc>
        <w:tc>
          <w:tcPr>
            <w:tcW w:w="3544" w:type="dxa"/>
            <w:shd w:val="clear" w:color="auto" w:fill="auto"/>
          </w:tcPr>
          <w:p w:rsidR="006C080F" w:rsidRPr="00550796" w:rsidRDefault="000B7DDA" w:rsidP="00110471">
            <w:pPr>
              <w:jc w:val="both"/>
              <w:rPr>
                <w:rFonts w:ascii="Times New Roman" w:hAnsi="Times New Roman"/>
                <w:color w:val="000000"/>
                <w:lang w:eastAsia="ru-RU"/>
              </w:rPr>
            </w:pPr>
            <w:r>
              <w:rPr>
                <w:rFonts w:ascii="Times New Roman" w:hAnsi="Times New Roman"/>
                <w:color w:val="000000"/>
                <w:lang w:eastAsia="ru-RU"/>
              </w:rPr>
              <w:t>Физическая характеристика звука</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3.3.</w:t>
            </w:r>
          </w:p>
        </w:tc>
        <w:tc>
          <w:tcPr>
            <w:tcW w:w="3544" w:type="dxa"/>
            <w:shd w:val="clear" w:color="auto" w:fill="auto"/>
          </w:tcPr>
          <w:p w:rsidR="006C080F" w:rsidRPr="00550796" w:rsidRDefault="006C080F" w:rsidP="00110471">
            <w:pPr>
              <w:jc w:val="both"/>
              <w:rPr>
                <w:rFonts w:ascii="Times New Roman" w:hAnsi="Times New Roman"/>
                <w:color w:val="000000"/>
                <w:lang w:eastAsia="ru-RU"/>
              </w:rPr>
            </w:pPr>
            <w:r w:rsidRPr="00550796">
              <w:rPr>
                <w:rFonts w:ascii="Times New Roman" w:hAnsi="Times New Roman"/>
                <w:color w:val="000000"/>
                <w:lang w:eastAsia="ru-RU"/>
              </w:rPr>
              <w:t>Психо</w:t>
            </w:r>
            <w:r w:rsidR="000B7DDA">
              <w:rPr>
                <w:rFonts w:ascii="Times New Roman" w:hAnsi="Times New Roman"/>
                <w:color w:val="000000"/>
                <w:lang w:eastAsia="ru-RU"/>
              </w:rPr>
              <w:t>логическая характеристика звука</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4253" w:type="dxa"/>
            <w:gridSpan w:val="2"/>
            <w:tcBorders>
              <w:bottom w:val="single" w:sz="4" w:space="0" w:color="auto"/>
            </w:tcBorders>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Трудоемкость учебного модуля 3</w:t>
            </w:r>
          </w:p>
        </w:tc>
        <w:tc>
          <w:tcPr>
            <w:tcW w:w="850"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18</w:t>
            </w:r>
          </w:p>
        </w:tc>
        <w:tc>
          <w:tcPr>
            <w:tcW w:w="567"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709" w:type="dxa"/>
            <w:tcBorders>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12</w:t>
            </w:r>
          </w:p>
        </w:tc>
        <w:tc>
          <w:tcPr>
            <w:tcW w:w="567" w:type="dxa"/>
            <w:tcBorders>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992" w:type="dxa"/>
            <w:tcBorders>
              <w:bottom w:val="single" w:sz="4" w:space="0" w:color="auto"/>
            </w:tcBorders>
            <w:shd w:val="clear" w:color="auto" w:fill="auto"/>
          </w:tcPr>
          <w:p w:rsidR="006C080F" w:rsidRPr="00550796" w:rsidRDefault="006C080F" w:rsidP="00110471">
            <w:pPr>
              <w:jc w:val="center"/>
              <w:rPr>
                <w:rFonts w:ascii="Times New Roman" w:hAnsi="Times New Roman"/>
              </w:rPr>
            </w:pPr>
          </w:p>
        </w:tc>
        <w:tc>
          <w:tcPr>
            <w:tcW w:w="842"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П/А</w:t>
            </w:r>
          </w:p>
        </w:tc>
      </w:tr>
      <w:tr w:rsidR="006C080F" w:rsidRPr="00F5580C" w:rsidTr="002208DC">
        <w:trPr>
          <w:gridAfter w:val="1"/>
          <w:wAfter w:w="7" w:type="dxa"/>
        </w:trPr>
        <w:tc>
          <w:tcPr>
            <w:tcW w:w="709" w:type="dxa"/>
            <w:tcBorders>
              <w:top w:val="single" w:sz="4" w:space="0" w:color="auto"/>
              <w:bottom w:val="single" w:sz="4" w:space="0" w:color="auto"/>
            </w:tcBorders>
            <w:shd w:val="clear" w:color="auto" w:fill="auto"/>
          </w:tcPr>
          <w:p w:rsidR="006C080F" w:rsidRPr="00550796" w:rsidRDefault="006C080F" w:rsidP="00110471">
            <w:pPr>
              <w:rPr>
                <w:rFonts w:ascii="Times New Roman" w:hAnsi="Times New Roman"/>
              </w:rPr>
            </w:pPr>
            <w:r w:rsidRPr="00550796">
              <w:rPr>
                <w:rFonts w:ascii="Times New Roman" w:hAnsi="Times New Roman"/>
              </w:rPr>
              <w:t>4.</w:t>
            </w:r>
          </w:p>
        </w:tc>
        <w:tc>
          <w:tcPr>
            <w:tcW w:w="9489" w:type="dxa"/>
            <w:gridSpan w:val="9"/>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F5580C">
              <w:rPr>
                <w:rFonts w:ascii="Times New Roman" w:hAnsi="Times New Roman"/>
              </w:rPr>
              <w:t>Учебный модуль «Методы исследования в сурдологии-оториноларингологии»</w:t>
            </w:r>
          </w:p>
        </w:tc>
      </w:tr>
      <w:tr w:rsidR="006C080F" w:rsidRPr="00F5580C" w:rsidTr="00983C9C">
        <w:trPr>
          <w:gridAfter w:val="1"/>
          <w:wAfter w:w="7" w:type="dxa"/>
        </w:trPr>
        <w:tc>
          <w:tcPr>
            <w:tcW w:w="709" w:type="dxa"/>
            <w:tcBorders>
              <w:top w:val="single" w:sz="4" w:space="0" w:color="auto"/>
              <w:bottom w:val="single" w:sz="4" w:space="0" w:color="auto"/>
            </w:tcBorders>
            <w:shd w:val="clear" w:color="auto" w:fill="auto"/>
          </w:tcPr>
          <w:p w:rsidR="006C080F" w:rsidRPr="00550796" w:rsidRDefault="006C080F" w:rsidP="00110471">
            <w:pPr>
              <w:rPr>
                <w:rFonts w:ascii="Times New Roman" w:hAnsi="Times New Roman"/>
              </w:rPr>
            </w:pPr>
            <w:r w:rsidRPr="00550796">
              <w:rPr>
                <w:rFonts w:ascii="Times New Roman" w:hAnsi="Times New Roman"/>
              </w:rPr>
              <w:t>4.1.</w:t>
            </w:r>
          </w:p>
        </w:tc>
        <w:tc>
          <w:tcPr>
            <w:tcW w:w="3544" w:type="dxa"/>
            <w:tcBorders>
              <w:top w:val="single" w:sz="4" w:space="0" w:color="auto"/>
              <w:bottom w:val="single" w:sz="4" w:space="0" w:color="auto"/>
            </w:tcBorders>
            <w:shd w:val="clear" w:color="auto" w:fill="auto"/>
          </w:tcPr>
          <w:p w:rsidR="006C080F" w:rsidRPr="00550796" w:rsidRDefault="006C080F" w:rsidP="00110471">
            <w:pPr>
              <w:jc w:val="both"/>
              <w:rPr>
                <w:rFonts w:ascii="Times New Roman" w:hAnsi="Times New Roman"/>
                <w:color w:val="000000"/>
                <w:lang w:eastAsia="ru-RU"/>
              </w:rPr>
            </w:pPr>
            <w:r w:rsidRPr="00550796">
              <w:rPr>
                <w:rFonts w:ascii="Times New Roman" w:hAnsi="Times New Roman"/>
                <w:color w:val="000000"/>
                <w:lang w:eastAsia="ru-RU"/>
              </w:rPr>
              <w:t>Субъективные методы</w:t>
            </w:r>
            <w:r w:rsidR="00B75311">
              <w:rPr>
                <w:rFonts w:ascii="Times New Roman" w:hAnsi="Times New Roman"/>
                <w:color w:val="000000"/>
                <w:lang w:eastAsia="ru-RU"/>
              </w:rPr>
              <w:t xml:space="preserve"> </w:t>
            </w:r>
            <w:r w:rsidR="000B7DDA">
              <w:rPr>
                <w:rFonts w:ascii="Times New Roman" w:hAnsi="Times New Roman"/>
                <w:color w:val="000000"/>
                <w:lang w:eastAsia="ru-RU"/>
              </w:rPr>
              <w:t>исследования уха</w:t>
            </w:r>
          </w:p>
        </w:tc>
        <w:tc>
          <w:tcPr>
            <w:tcW w:w="850"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20</w:t>
            </w:r>
          </w:p>
        </w:tc>
        <w:tc>
          <w:tcPr>
            <w:tcW w:w="567" w:type="dxa"/>
            <w:tcBorders>
              <w:top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8</w:t>
            </w:r>
          </w:p>
        </w:tc>
        <w:tc>
          <w:tcPr>
            <w:tcW w:w="992"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tcBorders>
              <w:top w:val="single" w:sz="4" w:space="0" w:color="auto"/>
              <w:bottom w:val="single" w:sz="4" w:space="0" w:color="auto"/>
            </w:tcBorders>
            <w:shd w:val="clear" w:color="auto" w:fill="auto"/>
          </w:tcPr>
          <w:p w:rsidR="006C080F" w:rsidRPr="00550796" w:rsidRDefault="006C080F" w:rsidP="00110471">
            <w:pPr>
              <w:rPr>
                <w:rFonts w:ascii="Times New Roman" w:hAnsi="Times New Roman"/>
              </w:rPr>
            </w:pPr>
            <w:r w:rsidRPr="00550796">
              <w:rPr>
                <w:rFonts w:ascii="Times New Roman" w:hAnsi="Times New Roman"/>
              </w:rPr>
              <w:t>4.2.</w:t>
            </w:r>
          </w:p>
        </w:tc>
        <w:tc>
          <w:tcPr>
            <w:tcW w:w="3544" w:type="dxa"/>
            <w:tcBorders>
              <w:top w:val="single" w:sz="4" w:space="0" w:color="auto"/>
              <w:bottom w:val="single" w:sz="4" w:space="0" w:color="auto"/>
            </w:tcBorders>
            <w:shd w:val="clear" w:color="auto" w:fill="auto"/>
          </w:tcPr>
          <w:p w:rsidR="006C080F" w:rsidRPr="00550796" w:rsidRDefault="006C080F" w:rsidP="00110471">
            <w:pPr>
              <w:jc w:val="both"/>
              <w:rPr>
                <w:rFonts w:ascii="Times New Roman" w:hAnsi="Times New Roman"/>
                <w:color w:val="000000"/>
                <w:lang w:eastAsia="ru-RU"/>
              </w:rPr>
            </w:pPr>
            <w:r w:rsidRPr="00550796">
              <w:rPr>
                <w:rFonts w:ascii="Times New Roman" w:hAnsi="Times New Roman"/>
                <w:color w:val="000000"/>
                <w:lang w:eastAsia="ru-RU"/>
              </w:rPr>
              <w:t>Объе</w:t>
            </w:r>
            <w:r w:rsidR="000B7DDA">
              <w:rPr>
                <w:rFonts w:ascii="Times New Roman" w:hAnsi="Times New Roman"/>
                <w:color w:val="000000"/>
                <w:lang w:eastAsia="ru-RU"/>
              </w:rPr>
              <w:t>ктивные методы исследования уха</w:t>
            </w:r>
          </w:p>
        </w:tc>
        <w:tc>
          <w:tcPr>
            <w:tcW w:w="850" w:type="dxa"/>
            <w:tcBorders>
              <w:top w:val="single" w:sz="4" w:space="0" w:color="auto"/>
              <w:bottom w:val="single" w:sz="4" w:space="0" w:color="auto"/>
            </w:tcBorders>
            <w:shd w:val="clear" w:color="auto" w:fill="auto"/>
          </w:tcPr>
          <w:p w:rsidR="006C080F" w:rsidRPr="00550796" w:rsidRDefault="00D004FE" w:rsidP="00110471">
            <w:pPr>
              <w:jc w:val="center"/>
              <w:rPr>
                <w:rFonts w:ascii="Times New Roman" w:hAnsi="Times New Roman"/>
              </w:rPr>
            </w:pPr>
            <w:r>
              <w:rPr>
                <w:rFonts w:ascii="Times New Roman" w:hAnsi="Times New Roman"/>
              </w:rPr>
              <w:t>4</w:t>
            </w:r>
            <w:r w:rsidR="00110471">
              <w:rPr>
                <w:rFonts w:ascii="Times New Roman" w:hAnsi="Times New Roman"/>
              </w:rPr>
              <w:t>2</w:t>
            </w:r>
          </w:p>
        </w:tc>
        <w:tc>
          <w:tcPr>
            <w:tcW w:w="567" w:type="dxa"/>
            <w:tcBorders>
              <w:top w:val="single" w:sz="4" w:space="0" w:color="auto"/>
            </w:tcBorders>
            <w:shd w:val="clear" w:color="auto" w:fill="auto"/>
          </w:tcPr>
          <w:p w:rsidR="006C080F" w:rsidRPr="00550796" w:rsidRDefault="00110471" w:rsidP="00110471">
            <w:pPr>
              <w:jc w:val="center"/>
              <w:rPr>
                <w:rFonts w:ascii="Times New Roman" w:hAnsi="Times New Roman"/>
              </w:rPr>
            </w:pPr>
            <w:r>
              <w:rPr>
                <w:rFonts w:ascii="Times New Roman" w:hAnsi="Times New Roman"/>
              </w:rPr>
              <w:t>12</w:t>
            </w:r>
          </w:p>
        </w:tc>
        <w:tc>
          <w:tcPr>
            <w:tcW w:w="709" w:type="dxa"/>
            <w:tcBorders>
              <w:top w:val="single" w:sz="4" w:space="0" w:color="auto"/>
              <w:bottom w:val="single" w:sz="4" w:space="0" w:color="auto"/>
            </w:tcBorders>
            <w:shd w:val="clear" w:color="auto" w:fill="auto"/>
          </w:tcPr>
          <w:p w:rsidR="006C080F" w:rsidRPr="00550796" w:rsidRDefault="00110471" w:rsidP="00110471">
            <w:pPr>
              <w:jc w:val="center"/>
              <w:rPr>
                <w:rFonts w:ascii="Times New Roman" w:hAnsi="Times New Roman"/>
              </w:rPr>
            </w:pPr>
            <w:r>
              <w:rPr>
                <w:rFonts w:ascii="Times New Roman" w:hAnsi="Times New Roman"/>
              </w:rPr>
              <w:t>1</w:t>
            </w:r>
            <w:r w:rsidR="00D004FE">
              <w:rPr>
                <w:rFonts w:ascii="Times New Roman" w:hAnsi="Times New Roman"/>
              </w:rPr>
              <w:t>0</w:t>
            </w:r>
          </w:p>
        </w:tc>
        <w:tc>
          <w:tcPr>
            <w:tcW w:w="709" w:type="dxa"/>
            <w:tcBorders>
              <w:top w:val="single" w:sz="4" w:space="0" w:color="auto"/>
              <w:bottom w:val="single" w:sz="4" w:space="0" w:color="auto"/>
            </w:tcBorders>
            <w:shd w:val="clear" w:color="auto" w:fill="auto"/>
          </w:tcPr>
          <w:p w:rsidR="006C080F" w:rsidRPr="00550796" w:rsidRDefault="00110471" w:rsidP="00110471">
            <w:pPr>
              <w:jc w:val="center"/>
              <w:rPr>
                <w:rFonts w:ascii="Times New Roman" w:hAnsi="Times New Roman"/>
              </w:rPr>
            </w:pPr>
            <w:r>
              <w:rPr>
                <w:rFonts w:ascii="Times New Roman" w:hAnsi="Times New Roman"/>
              </w:rPr>
              <w:t>1</w:t>
            </w:r>
            <w:r w:rsidR="00D004FE">
              <w:rPr>
                <w:rFonts w:ascii="Times New Roman" w:hAnsi="Times New Roman"/>
              </w:rPr>
              <w:t>2</w:t>
            </w:r>
          </w:p>
        </w:tc>
        <w:tc>
          <w:tcPr>
            <w:tcW w:w="567"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8</w:t>
            </w:r>
          </w:p>
        </w:tc>
        <w:tc>
          <w:tcPr>
            <w:tcW w:w="992"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tcBorders>
              <w:top w:val="single" w:sz="4" w:space="0" w:color="auto"/>
              <w:bottom w:val="single" w:sz="4" w:space="0" w:color="auto"/>
            </w:tcBorders>
            <w:shd w:val="clear" w:color="auto" w:fill="auto"/>
          </w:tcPr>
          <w:p w:rsidR="006C080F" w:rsidRPr="00550796" w:rsidRDefault="006C080F" w:rsidP="00110471">
            <w:pPr>
              <w:rPr>
                <w:rFonts w:ascii="Times New Roman" w:hAnsi="Times New Roman"/>
              </w:rPr>
            </w:pPr>
            <w:r w:rsidRPr="00550796">
              <w:rPr>
                <w:rFonts w:ascii="Times New Roman" w:hAnsi="Times New Roman"/>
              </w:rPr>
              <w:t>4.3.</w:t>
            </w:r>
          </w:p>
        </w:tc>
        <w:tc>
          <w:tcPr>
            <w:tcW w:w="3544" w:type="dxa"/>
            <w:tcBorders>
              <w:top w:val="single" w:sz="4" w:space="0" w:color="auto"/>
              <w:bottom w:val="single" w:sz="4" w:space="0" w:color="auto"/>
            </w:tcBorders>
            <w:shd w:val="clear" w:color="auto" w:fill="auto"/>
          </w:tcPr>
          <w:p w:rsidR="006C080F" w:rsidRPr="00550796" w:rsidRDefault="000B7DDA" w:rsidP="00110471">
            <w:pPr>
              <w:jc w:val="both"/>
              <w:rPr>
                <w:rFonts w:ascii="Times New Roman" w:hAnsi="Times New Roman"/>
                <w:color w:val="000000"/>
                <w:lang w:eastAsia="ru-RU"/>
              </w:rPr>
            </w:pPr>
            <w:r>
              <w:rPr>
                <w:rFonts w:ascii="Times New Roman" w:hAnsi="Times New Roman"/>
                <w:color w:val="000000"/>
                <w:lang w:eastAsia="ru-RU"/>
              </w:rPr>
              <w:t>Аудиологический скрининг</w:t>
            </w:r>
          </w:p>
        </w:tc>
        <w:tc>
          <w:tcPr>
            <w:tcW w:w="850"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20</w:t>
            </w:r>
          </w:p>
        </w:tc>
        <w:tc>
          <w:tcPr>
            <w:tcW w:w="567" w:type="dxa"/>
            <w:tcBorders>
              <w:top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8</w:t>
            </w:r>
          </w:p>
        </w:tc>
        <w:tc>
          <w:tcPr>
            <w:tcW w:w="992"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tcBorders>
              <w:top w:val="single" w:sz="4" w:space="0" w:color="auto"/>
              <w:bottom w:val="single" w:sz="4" w:space="0" w:color="auto"/>
            </w:tcBorders>
            <w:shd w:val="clear" w:color="auto" w:fill="auto"/>
          </w:tcPr>
          <w:p w:rsidR="006C080F" w:rsidRPr="00550796" w:rsidRDefault="006C080F" w:rsidP="00110471">
            <w:pPr>
              <w:rPr>
                <w:rFonts w:ascii="Times New Roman" w:hAnsi="Times New Roman"/>
              </w:rPr>
            </w:pPr>
            <w:r w:rsidRPr="00550796">
              <w:rPr>
                <w:rFonts w:ascii="Times New Roman" w:hAnsi="Times New Roman"/>
              </w:rPr>
              <w:t>4.4.</w:t>
            </w:r>
          </w:p>
        </w:tc>
        <w:tc>
          <w:tcPr>
            <w:tcW w:w="3544" w:type="dxa"/>
            <w:tcBorders>
              <w:top w:val="single" w:sz="4" w:space="0" w:color="auto"/>
              <w:bottom w:val="single" w:sz="4" w:space="0" w:color="auto"/>
            </w:tcBorders>
            <w:shd w:val="clear" w:color="auto" w:fill="auto"/>
          </w:tcPr>
          <w:p w:rsidR="006C080F" w:rsidRPr="00550796" w:rsidRDefault="006C080F" w:rsidP="00110471">
            <w:pPr>
              <w:jc w:val="both"/>
              <w:rPr>
                <w:rFonts w:ascii="Times New Roman" w:hAnsi="Times New Roman"/>
                <w:color w:val="000000"/>
                <w:lang w:eastAsia="ru-RU"/>
              </w:rPr>
            </w:pPr>
            <w:r w:rsidRPr="00550796">
              <w:rPr>
                <w:rFonts w:ascii="Times New Roman" w:hAnsi="Times New Roman"/>
                <w:color w:val="000000"/>
                <w:lang w:eastAsia="ru-RU"/>
              </w:rPr>
              <w:t>Методы исследов</w:t>
            </w:r>
            <w:r w:rsidR="000B7DDA">
              <w:rPr>
                <w:rFonts w:ascii="Times New Roman" w:hAnsi="Times New Roman"/>
                <w:color w:val="000000"/>
                <w:lang w:eastAsia="ru-RU"/>
              </w:rPr>
              <w:t>ания вестибулярного анализатора</w:t>
            </w:r>
          </w:p>
        </w:tc>
        <w:tc>
          <w:tcPr>
            <w:tcW w:w="850"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18</w:t>
            </w:r>
          </w:p>
        </w:tc>
        <w:tc>
          <w:tcPr>
            <w:tcW w:w="567" w:type="dxa"/>
            <w:tcBorders>
              <w:top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567"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lang w:val="en-US"/>
              </w:rPr>
            </w:pPr>
          </w:p>
        </w:tc>
        <w:tc>
          <w:tcPr>
            <w:tcW w:w="709"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992" w:type="dxa"/>
            <w:tcBorders>
              <w:top w:val="single" w:sz="4" w:space="0" w:color="auto"/>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tcBorders>
              <w:bottom w:val="single" w:sz="4" w:space="0" w:color="auto"/>
            </w:tcBorders>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4.5.</w:t>
            </w:r>
          </w:p>
        </w:tc>
        <w:tc>
          <w:tcPr>
            <w:tcW w:w="3544" w:type="dxa"/>
            <w:shd w:val="clear" w:color="auto" w:fill="auto"/>
          </w:tcPr>
          <w:p w:rsidR="006C080F" w:rsidRPr="00550796" w:rsidRDefault="000B7DDA" w:rsidP="00110471">
            <w:pPr>
              <w:jc w:val="both"/>
              <w:rPr>
                <w:rFonts w:ascii="Times New Roman" w:hAnsi="Times New Roman"/>
                <w:color w:val="000000"/>
                <w:lang w:eastAsia="ru-RU"/>
              </w:rPr>
            </w:pPr>
            <w:r>
              <w:rPr>
                <w:rFonts w:ascii="Times New Roman" w:hAnsi="Times New Roman"/>
                <w:color w:val="000000"/>
                <w:lang w:eastAsia="ru-RU"/>
              </w:rPr>
              <w:t>Лучевые методы диагностики</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12</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w:t>
            </w: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w:t>
            </w: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110471">
            <w:pPr>
              <w:jc w:val="center"/>
              <w:rPr>
                <w:rFonts w:ascii="Times New Roman" w:hAnsi="Times New Roman"/>
              </w:rPr>
            </w:pPr>
            <w:r w:rsidRPr="00550796">
              <w:rPr>
                <w:rFonts w:ascii="Times New Roman" w:hAnsi="Times New Roman"/>
              </w:rPr>
              <w:t>ПК-1</w:t>
            </w: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6C080F" w:rsidRPr="00F5580C" w:rsidTr="00983C9C">
        <w:trPr>
          <w:gridAfter w:val="1"/>
          <w:wAfter w:w="7" w:type="dxa"/>
        </w:trPr>
        <w:tc>
          <w:tcPr>
            <w:tcW w:w="4253" w:type="dxa"/>
            <w:gridSpan w:val="2"/>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Трудоемкость учебного модуля 4</w:t>
            </w:r>
          </w:p>
        </w:tc>
        <w:tc>
          <w:tcPr>
            <w:tcW w:w="850" w:type="dxa"/>
            <w:shd w:val="clear" w:color="auto" w:fill="auto"/>
          </w:tcPr>
          <w:p w:rsidR="006C080F" w:rsidRPr="00550796" w:rsidRDefault="00110471" w:rsidP="00110471">
            <w:pPr>
              <w:jc w:val="center"/>
              <w:rPr>
                <w:rFonts w:ascii="Times New Roman" w:hAnsi="Times New Roman"/>
              </w:rPr>
            </w:pPr>
            <w:r>
              <w:rPr>
                <w:rFonts w:ascii="Times New Roman" w:hAnsi="Times New Roman"/>
              </w:rPr>
              <w:t>1</w:t>
            </w:r>
            <w:r w:rsidR="00D004FE">
              <w:rPr>
                <w:rFonts w:ascii="Times New Roman" w:hAnsi="Times New Roman"/>
              </w:rPr>
              <w:t>1</w:t>
            </w:r>
            <w:r>
              <w:rPr>
                <w:rFonts w:ascii="Times New Roman" w:hAnsi="Times New Roman"/>
              </w:rPr>
              <w:t>2</w:t>
            </w:r>
          </w:p>
        </w:tc>
        <w:tc>
          <w:tcPr>
            <w:tcW w:w="567" w:type="dxa"/>
            <w:shd w:val="clear" w:color="auto" w:fill="auto"/>
          </w:tcPr>
          <w:p w:rsidR="006C080F" w:rsidRPr="00550796" w:rsidRDefault="00110471" w:rsidP="00110471">
            <w:pPr>
              <w:jc w:val="center"/>
              <w:rPr>
                <w:rFonts w:ascii="Times New Roman" w:hAnsi="Times New Roman"/>
              </w:rPr>
            </w:pPr>
            <w:r>
              <w:rPr>
                <w:rFonts w:ascii="Times New Roman" w:hAnsi="Times New Roman"/>
              </w:rPr>
              <w:t>2</w:t>
            </w:r>
            <w:r w:rsidR="003A5860">
              <w:rPr>
                <w:rFonts w:ascii="Times New Roman" w:hAnsi="Times New Roman"/>
              </w:rPr>
              <w:t>0</w:t>
            </w:r>
          </w:p>
        </w:tc>
        <w:tc>
          <w:tcPr>
            <w:tcW w:w="709" w:type="dxa"/>
            <w:shd w:val="clear" w:color="auto" w:fill="auto"/>
          </w:tcPr>
          <w:p w:rsidR="006C080F" w:rsidRPr="00550796" w:rsidRDefault="003A5860" w:rsidP="00110471">
            <w:pPr>
              <w:jc w:val="center"/>
              <w:rPr>
                <w:rFonts w:ascii="Times New Roman" w:hAnsi="Times New Roman"/>
              </w:rPr>
            </w:pPr>
            <w:r>
              <w:rPr>
                <w:rFonts w:ascii="Times New Roman" w:hAnsi="Times New Roman"/>
              </w:rPr>
              <w:t>24</w:t>
            </w:r>
          </w:p>
        </w:tc>
        <w:tc>
          <w:tcPr>
            <w:tcW w:w="709" w:type="dxa"/>
            <w:shd w:val="clear" w:color="auto" w:fill="FFFFFF"/>
          </w:tcPr>
          <w:p w:rsidR="006C080F" w:rsidRPr="003A5860" w:rsidRDefault="00110471" w:rsidP="00110471">
            <w:pPr>
              <w:jc w:val="center"/>
              <w:rPr>
                <w:rFonts w:ascii="Times New Roman" w:hAnsi="Times New Roman"/>
              </w:rPr>
            </w:pPr>
            <w:r w:rsidRPr="003A5860">
              <w:rPr>
                <w:rFonts w:ascii="Times New Roman" w:hAnsi="Times New Roman"/>
              </w:rPr>
              <w:t>3</w:t>
            </w:r>
            <w:r w:rsidR="00F4557C" w:rsidRPr="003A5860">
              <w:rPr>
                <w:rFonts w:ascii="Times New Roman" w:hAnsi="Times New Roman"/>
              </w:rPr>
              <w:t>4</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34</w:t>
            </w:r>
          </w:p>
        </w:tc>
        <w:tc>
          <w:tcPr>
            <w:tcW w:w="992" w:type="dxa"/>
            <w:shd w:val="clear" w:color="auto" w:fill="auto"/>
          </w:tcPr>
          <w:p w:rsidR="006C080F" w:rsidRPr="00550796" w:rsidRDefault="006C080F" w:rsidP="00110471">
            <w:pPr>
              <w:jc w:val="center"/>
              <w:rPr>
                <w:rFonts w:ascii="Times New Roman" w:hAnsi="Times New Roman"/>
              </w:rPr>
            </w:pPr>
          </w:p>
        </w:tc>
        <w:tc>
          <w:tcPr>
            <w:tcW w:w="84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П/А</w:t>
            </w:r>
          </w:p>
        </w:tc>
      </w:tr>
      <w:tr w:rsidR="006C080F" w:rsidRPr="00F5580C" w:rsidTr="002208DC">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5.</w:t>
            </w:r>
          </w:p>
        </w:tc>
        <w:tc>
          <w:tcPr>
            <w:tcW w:w="9496" w:type="dxa"/>
            <w:gridSpan w:val="10"/>
            <w:shd w:val="clear" w:color="auto" w:fill="auto"/>
          </w:tcPr>
          <w:p w:rsidR="006C080F" w:rsidRPr="00550796" w:rsidRDefault="006C080F" w:rsidP="00110471">
            <w:pPr>
              <w:jc w:val="center"/>
              <w:rPr>
                <w:rFonts w:ascii="Times New Roman" w:hAnsi="Times New Roman"/>
              </w:rPr>
            </w:pPr>
            <w:r w:rsidRPr="00F5580C">
              <w:rPr>
                <w:rFonts w:ascii="Times New Roman" w:hAnsi="Times New Roman"/>
              </w:rPr>
              <w:t>Учебный модуль «Вопросы общей оториноларингологии»</w:t>
            </w:r>
          </w:p>
        </w:tc>
      </w:tr>
      <w:tr w:rsidR="00983C9C" w:rsidRPr="00F5580C" w:rsidTr="00983C9C">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5.1.</w:t>
            </w:r>
          </w:p>
        </w:tc>
        <w:tc>
          <w:tcPr>
            <w:tcW w:w="3544" w:type="dxa"/>
            <w:shd w:val="clear" w:color="auto" w:fill="auto"/>
          </w:tcPr>
          <w:p w:rsidR="006C080F" w:rsidRPr="00550796" w:rsidRDefault="006C080F" w:rsidP="00724E66">
            <w:pPr>
              <w:jc w:val="both"/>
              <w:rPr>
                <w:rFonts w:ascii="Times New Roman" w:hAnsi="Times New Roman"/>
                <w:color w:val="000000"/>
                <w:lang w:eastAsia="ru-RU"/>
              </w:rPr>
            </w:pPr>
            <w:r w:rsidRPr="00550796">
              <w:rPr>
                <w:rFonts w:ascii="Times New Roman" w:hAnsi="Times New Roman"/>
                <w:color w:val="000000"/>
                <w:lang w:eastAsia="ru-RU"/>
              </w:rPr>
              <w:t xml:space="preserve">Методы обследования </w:t>
            </w:r>
            <w:r w:rsidR="00724E66">
              <w:rPr>
                <w:rFonts w:ascii="Times New Roman" w:hAnsi="Times New Roman"/>
                <w:color w:val="000000"/>
                <w:lang w:eastAsia="ru-RU"/>
              </w:rPr>
              <w:t>пациентов</w:t>
            </w:r>
            <w:r w:rsidR="000B7DDA">
              <w:rPr>
                <w:rFonts w:ascii="Times New Roman" w:hAnsi="Times New Roman"/>
                <w:color w:val="000000"/>
                <w:lang w:eastAsia="ru-RU"/>
              </w:rPr>
              <w:t xml:space="preserve"> с</w:t>
            </w:r>
            <w:r w:rsidR="003C3637">
              <w:rPr>
                <w:rFonts w:ascii="Times New Roman" w:hAnsi="Times New Roman"/>
                <w:color w:val="000000"/>
                <w:lang w:eastAsia="ru-RU"/>
              </w:rPr>
              <w:t xml:space="preserve"> заболеваниями </w:t>
            </w:r>
            <w:r w:rsidR="000B7DDA">
              <w:rPr>
                <w:rFonts w:ascii="Times New Roman" w:hAnsi="Times New Roman"/>
                <w:color w:val="000000"/>
                <w:lang w:eastAsia="ru-RU"/>
              </w:rPr>
              <w:t>ЛО</w:t>
            </w:r>
            <w:r w:rsidR="003C3637">
              <w:rPr>
                <w:rFonts w:ascii="Times New Roman" w:hAnsi="Times New Roman"/>
                <w:color w:val="000000"/>
                <w:lang w:eastAsia="ru-RU"/>
              </w:rPr>
              <w:t>Р</w:t>
            </w:r>
            <w:r w:rsidR="000B7DDA">
              <w:rPr>
                <w:rFonts w:ascii="Times New Roman" w:hAnsi="Times New Roman"/>
                <w:color w:val="000000"/>
                <w:lang w:eastAsia="ru-RU"/>
              </w:rPr>
              <w:t>-органов</w:t>
            </w:r>
            <w:r w:rsidR="003C3637">
              <w:rPr>
                <w:rStyle w:val="af9"/>
                <w:rFonts w:ascii="Times New Roman" w:hAnsi="Times New Roman"/>
                <w:color w:val="000000"/>
                <w:lang w:eastAsia="ru-RU"/>
              </w:rPr>
              <w:footnoteReference w:id="17"/>
            </w:r>
          </w:p>
        </w:tc>
        <w:tc>
          <w:tcPr>
            <w:tcW w:w="850" w:type="dxa"/>
            <w:shd w:val="clear" w:color="auto" w:fill="FFFFFF"/>
          </w:tcPr>
          <w:p w:rsidR="006C080F" w:rsidRPr="00550796" w:rsidRDefault="00D004FE" w:rsidP="00110471">
            <w:pPr>
              <w:jc w:val="center"/>
              <w:rPr>
                <w:rFonts w:ascii="Times New Roman" w:hAnsi="Times New Roman"/>
              </w:rPr>
            </w:pPr>
            <w:r>
              <w:rPr>
                <w:rFonts w:ascii="Times New Roman" w:hAnsi="Times New Roman"/>
              </w:rPr>
              <w:t>1</w:t>
            </w:r>
            <w:r w:rsidR="006C080F" w:rsidRPr="00550796">
              <w:rPr>
                <w:rFonts w:ascii="Times New Roman" w:hAnsi="Times New Roman"/>
              </w:rPr>
              <w:t>6</w:t>
            </w:r>
          </w:p>
        </w:tc>
        <w:tc>
          <w:tcPr>
            <w:tcW w:w="567" w:type="dxa"/>
            <w:shd w:val="clear" w:color="auto" w:fill="FFFFFF"/>
          </w:tcPr>
          <w:p w:rsidR="006C080F" w:rsidRPr="00550796" w:rsidRDefault="006C080F" w:rsidP="00110471">
            <w:pPr>
              <w:jc w:val="center"/>
              <w:rPr>
                <w:rFonts w:ascii="Times New Roman" w:hAnsi="Times New Roman"/>
                <w:lang w:val="en-US"/>
              </w:rPr>
            </w:pPr>
          </w:p>
        </w:tc>
        <w:tc>
          <w:tcPr>
            <w:tcW w:w="709" w:type="dxa"/>
            <w:shd w:val="clear" w:color="auto" w:fill="FFFFFF"/>
          </w:tcPr>
          <w:p w:rsidR="006C080F" w:rsidRPr="00550796" w:rsidRDefault="007A09EB" w:rsidP="00110471">
            <w:pPr>
              <w:jc w:val="center"/>
              <w:rPr>
                <w:rFonts w:ascii="Times New Roman" w:hAnsi="Times New Roman"/>
              </w:rPr>
            </w:pPr>
            <w:r>
              <w:rPr>
                <w:rFonts w:ascii="Times New Roman" w:hAnsi="Times New Roman"/>
              </w:rPr>
              <w:t>4</w:t>
            </w:r>
          </w:p>
        </w:tc>
        <w:tc>
          <w:tcPr>
            <w:tcW w:w="709" w:type="dxa"/>
            <w:shd w:val="clear" w:color="auto" w:fill="FFFFFF"/>
          </w:tcPr>
          <w:p w:rsidR="006C080F" w:rsidRPr="00550796" w:rsidRDefault="007A09EB" w:rsidP="00110471">
            <w:pPr>
              <w:jc w:val="center"/>
              <w:rPr>
                <w:rFonts w:ascii="Times New Roman" w:hAnsi="Times New Roman"/>
              </w:rPr>
            </w:pPr>
            <w:r>
              <w:rPr>
                <w:rFonts w:ascii="Times New Roman" w:hAnsi="Times New Roman"/>
              </w:rPr>
              <w:t>4</w:t>
            </w:r>
          </w:p>
        </w:tc>
        <w:tc>
          <w:tcPr>
            <w:tcW w:w="567" w:type="dxa"/>
            <w:shd w:val="clear" w:color="auto" w:fill="FFFFFF"/>
          </w:tcPr>
          <w:p w:rsidR="006C080F" w:rsidRPr="00550796" w:rsidRDefault="006C080F" w:rsidP="00110471">
            <w:pPr>
              <w:jc w:val="center"/>
              <w:rPr>
                <w:rFonts w:ascii="Times New Roman" w:hAnsi="Times New Roman"/>
                <w:lang w:val="en-US"/>
              </w:rPr>
            </w:pPr>
          </w:p>
        </w:tc>
        <w:tc>
          <w:tcPr>
            <w:tcW w:w="709" w:type="dxa"/>
            <w:shd w:val="clear" w:color="auto" w:fill="FFFFFF"/>
          </w:tcPr>
          <w:p w:rsidR="006C080F" w:rsidRPr="00550796" w:rsidRDefault="007A09EB" w:rsidP="00110471">
            <w:pPr>
              <w:jc w:val="center"/>
              <w:rPr>
                <w:rFonts w:ascii="Times New Roman" w:hAnsi="Times New Roman"/>
              </w:rPr>
            </w:pPr>
            <w:r>
              <w:rPr>
                <w:rFonts w:ascii="Times New Roman" w:hAnsi="Times New Roman"/>
              </w:rPr>
              <w:t>8</w:t>
            </w:r>
          </w:p>
        </w:tc>
        <w:tc>
          <w:tcPr>
            <w:tcW w:w="992"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ОПК-1</w:t>
            </w:r>
          </w:p>
          <w:p w:rsidR="006C080F" w:rsidRPr="00550796" w:rsidRDefault="006C080F" w:rsidP="00110471">
            <w:pPr>
              <w:jc w:val="center"/>
              <w:rPr>
                <w:rFonts w:ascii="Times New Roman" w:hAnsi="Times New Roman"/>
              </w:rPr>
            </w:pPr>
            <w:r w:rsidRPr="00550796">
              <w:rPr>
                <w:rFonts w:ascii="Times New Roman" w:hAnsi="Times New Roman"/>
              </w:rPr>
              <w:t>ОПК-2</w:t>
            </w:r>
          </w:p>
          <w:p w:rsidR="006C080F" w:rsidRPr="00550796" w:rsidRDefault="006C080F" w:rsidP="000E5A79">
            <w:pPr>
              <w:jc w:val="center"/>
              <w:rPr>
                <w:rFonts w:ascii="Times New Roman" w:hAnsi="Times New Roman"/>
              </w:rPr>
            </w:pPr>
            <w:r w:rsidRPr="00550796">
              <w:rPr>
                <w:rFonts w:ascii="Times New Roman" w:hAnsi="Times New Roman"/>
              </w:rPr>
              <w:t>ПК-1</w:t>
            </w:r>
            <w:r w:rsidR="000E5A79">
              <w:rPr>
                <w:rFonts w:ascii="Times New Roman" w:hAnsi="Times New Roman"/>
              </w:rPr>
              <w:t>-</w:t>
            </w:r>
            <w:r w:rsidRPr="00550796">
              <w:rPr>
                <w:rFonts w:ascii="Times New Roman" w:hAnsi="Times New Roman"/>
              </w:rPr>
              <w:t>3</w:t>
            </w:r>
          </w:p>
        </w:tc>
        <w:tc>
          <w:tcPr>
            <w:tcW w:w="849" w:type="dxa"/>
            <w:gridSpan w:val="2"/>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Т/К</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t>5.2.</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Pr>
                <w:rFonts w:ascii="Times New Roman" w:hAnsi="Times New Roman"/>
                <w:color w:val="000000"/>
                <w:lang w:eastAsia="ru-RU"/>
              </w:rPr>
              <w:t>Заболевания ЛОР-органов</w:t>
            </w:r>
          </w:p>
        </w:tc>
        <w:tc>
          <w:tcPr>
            <w:tcW w:w="850" w:type="dxa"/>
            <w:shd w:val="clear" w:color="auto" w:fill="FFFFFF"/>
          </w:tcPr>
          <w:p w:rsidR="000E5A79" w:rsidRPr="00550796" w:rsidRDefault="000E5A79" w:rsidP="000E5A79">
            <w:pPr>
              <w:jc w:val="center"/>
              <w:rPr>
                <w:rFonts w:ascii="Times New Roman" w:hAnsi="Times New Roman"/>
              </w:rPr>
            </w:pPr>
            <w:r>
              <w:rPr>
                <w:rFonts w:ascii="Times New Roman" w:hAnsi="Times New Roman"/>
              </w:rPr>
              <w:t>10</w:t>
            </w:r>
          </w:p>
        </w:tc>
        <w:tc>
          <w:tcPr>
            <w:tcW w:w="567" w:type="dxa"/>
            <w:shd w:val="clear" w:color="auto" w:fill="FFFFFF"/>
          </w:tcPr>
          <w:p w:rsidR="000E5A79" w:rsidRPr="00550796" w:rsidRDefault="000E5A79" w:rsidP="000E5A79">
            <w:pPr>
              <w:jc w:val="center"/>
              <w:rPr>
                <w:rFonts w:ascii="Times New Roman" w:hAnsi="Times New Roman"/>
                <w:lang w:val="en-US"/>
              </w:rPr>
            </w:pPr>
          </w:p>
        </w:tc>
        <w:tc>
          <w:tcPr>
            <w:tcW w:w="709" w:type="dxa"/>
            <w:shd w:val="clear" w:color="auto" w:fill="FFFFFF"/>
          </w:tcPr>
          <w:p w:rsidR="000E5A79" w:rsidRPr="00550796" w:rsidRDefault="000E5A79" w:rsidP="000E5A79">
            <w:pPr>
              <w:jc w:val="center"/>
              <w:rPr>
                <w:rFonts w:ascii="Times New Roman" w:hAnsi="Times New Roman"/>
              </w:rPr>
            </w:pPr>
            <w:r>
              <w:rPr>
                <w:rFonts w:ascii="Times New Roman" w:hAnsi="Times New Roman"/>
              </w:rPr>
              <w:t>2</w:t>
            </w:r>
          </w:p>
        </w:tc>
        <w:tc>
          <w:tcPr>
            <w:tcW w:w="709" w:type="dxa"/>
            <w:shd w:val="clear" w:color="auto" w:fill="FFFFFF"/>
          </w:tcPr>
          <w:p w:rsidR="000E5A79" w:rsidRPr="00550796" w:rsidRDefault="000E5A79" w:rsidP="000E5A79">
            <w:pPr>
              <w:jc w:val="center"/>
              <w:rPr>
                <w:rFonts w:ascii="Times New Roman" w:hAnsi="Times New Roman"/>
              </w:rPr>
            </w:pPr>
            <w:r>
              <w:rPr>
                <w:rFonts w:ascii="Times New Roman" w:hAnsi="Times New Roman"/>
              </w:rPr>
              <w:t>4</w:t>
            </w:r>
          </w:p>
        </w:tc>
        <w:tc>
          <w:tcPr>
            <w:tcW w:w="567" w:type="dxa"/>
            <w:shd w:val="clear" w:color="auto" w:fill="FFFFFF"/>
          </w:tcPr>
          <w:p w:rsidR="000E5A79" w:rsidRPr="00550796" w:rsidRDefault="000E5A79" w:rsidP="000E5A79">
            <w:pPr>
              <w:jc w:val="center"/>
              <w:rPr>
                <w:rFonts w:ascii="Times New Roman" w:hAnsi="Times New Roman"/>
                <w:lang w:val="en-US"/>
              </w:rPr>
            </w:pPr>
          </w:p>
        </w:tc>
        <w:tc>
          <w:tcPr>
            <w:tcW w:w="709" w:type="dxa"/>
            <w:shd w:val="clear" w:color="auto" w:fill="FFFFFF"/>
          </w:tcPr>
          <w:p w:rsidR="000E5A79" w:rsidRPr="00550796" w:rsidRDefault="000E5A79" w:rsidP="000E5A79">
            <w:pPr>
              <w:jc w:val="center"/>
              <w:rPr>
                <w:rFonts w:ascii="Times New Roman" w:hAnsi="Times New Roman"/>
              </w:rPr>
            </w:pPr>
            <w:r>
              <w:rPr>
                <w:rFonts w:ascii="Times New Roman" w:hAnsi="Times New Roman"/>
              </w:rPr>
              <w:t>4</w:t>
            </w: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t>ОПК-2</w:t>
            </w:r>
          </w:p>
          <w:p w:rsidR="000E5A79" w:rsidRPr="00550796" w:rsidRDefault="000E5A79" w:rsidP="000E5A79">
            <w:pPr>
              <w:jc w:val="center"/>
              <w:rPr>
                <w:rFonts w:ascii="Times New Roman" w:hAnsi="Times New Roman"/>
              </w:rPr>
            </w:pPr>
            <w:r w:rsidRPr="00550796">
              <w:rPr>
                <w:rFonts w:ascii="Times New Roman" w:hAnsi="Times New Roman"/>
              </w:rPr>
              <w:t>ПК-1</w:t>
            </w:r>
            <w:r>
              <w:rPr>
                <w:rFonts w:ascii="Times New Roman" w:hAnsi="Times New Roman"/>
              </w:rPr>
              <w:t>-</w:t>
            </w:r>
            <w:r w:rsidRPr="00550796">
              <w:rPr>
                <w:rFonts w:ascii="Times New Roman" w:hAnsi="Times New Roman"/>
              </w:rPr>
              <w:t>3</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Т/К</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t>5.3.</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sidRPr="00550796">
              <w:rPr>
                <w:rFonts w:ascii="Times New Roman" w:hAnsi="Times New Roman"/>
                <w:color w:val="000000"/>
                <w:lang w:eastAsia="ru-RU"/>
              </w:rPr>
              <w:t>Скорая и неотложн</w:t>
            </w:r>
            <w:r>
              <w:rPr>
                <w:rFonts w:ascii="Times New Roman" w:hAnsi="Times New Roman"/>
                <w:color w:val="000000"/>
                <w:lang w:eastAsia="ru-RU"/>
              </w:rPr>
              <w:t>ая помощь в оториноларингологии</w:t>
            </w:r>
          </w:p>
        </w:tc>
        <w:tc>
          <w:tcPr>
            <w:tcW w:w="850" w:type="dxa"/>
            <w:shd w:val="clear" w:color="auto" w:fill="FFFFFF"/>
          </w:tcPr>
          <w:p w:rsidR="000E5A79" w:rsidRPr="00550796" w:rsidRDefault="000E5A79" w:rsidP="000E5A79">
            <w:pPr>
              <w:jc w:val="center"/>
              <w:rPr>
                <w:rFonts w:ascii="Times New Roman" w:hAnsi="Times New Roman"/>
              </w:rPr>
            </w:pPr>
            <w:r>
              <w:rPr>
                <w:rFonts w:ascii="Times New Roman" w:hAnsi="Times New Roman"/>
              </w:rPr>
              <w:t>6</w:t>
            </w:r>
          </w:p>
        </w:tc>
        <w:tc>
          <w:tcPr>
            <w:tcW w:w="567" w:type="dxa"/>
            <w:shd w:val="clear" w:color="auto" w:fill="FFFFFF"/>
          </w:tcPr>
          <w:p w:rsidR="000E5A79" w:rsidRPr="00550796" w:rsidRDefault="000E5A79" w:rsidP="000E5A79">
            <w:pPr>
              <w:jc w:val="center"/>
              <w:rPr>
                <w:rFonts w:ascii="Times New Roman" w:hAnsi="Times New Roman"/>
                <w:lang w:val="en-US"/>
              </w:rPr>
            </w:pPr>
          </w:p>
        </w:tc>
        <w:tc>
          <w:tcPr>
            <w:tcW w:w="709" w:type="dxa"/>
            <w:shd w:val="clear" w:color="auto" w:fill="FFFFFF"/>
          </w:tcPr>
          <w:p w:rsidR="000E5A79" w:rsidRPr="00550796" w:rsidRDefault="000E5A79" w:rsidP="000E5A79">
            <w:pPr>
              <w:jc w:val="center"/>
              <w:rPr>
                <w:rFonts w:ascii="Times New Roman" w:hAnsi="Times New Roman"/>
              </w:rPr>
            </w:pPr>
            <w:r>
              <w:rPr>
                <w:rFonts w:ascii="Times New Roman" w:hAnsi="Times New Roman"/>
              </w:rPr>
              <w:t>3</w:t>
            </w:r>
          </w:p>
        </w:tc>
        <w:tc>
          <w:tcPr>
            <w:tcW w:w="709" w:type="dxa"/>
            <w:shd w:val="clear" w:color="auto" w:fill="FFFFFF"/>
          </w:tcPr>
          <w:p w:rsidR="000E5A79" w:rsidRPr="00550796" w:rsidRDefault="000E5A79" w:rsidP="000E5A79">
            <w:pPr>
              <w:jc w:val="center"/>
              <w:rPr>
                <w:rFonts w:ascii="Times New Roman" w:hAnsi="Times New Roman"/>
                <w:lang w:val="en-US"/>
              </w:rPr>
            </w:pPr>
          </w:p>
        </w:tc>
        <w:tc>
          <w:tcPr>
            <w:tcW w:w="567" w:type="dxa"/>
            <w:shd w:val="clear" w:color="auto" w:fill="FFFFFF"/>
          </w:tcPr>
          <w:p w:rsidR="000E5A79" w:rsidRPr="00550796" w:rsidRDefault="000E5A79" w:rsidP="000E5A79">
            <w:pPr>
              <w:jc w:val="center"/>
              <w:rPr>
                <w:rFonts w:ascii="Times New Roman" w:hAnsi="Times New Roman"/>
              </w:rPr>
            </w:pPr>
            <w:r>
              <w:rPr>
                <w:rFonts w:ascii="Times New Roman" w:hAnsi="Times New Roman"/>
              </w:rPr>
              <w:t>3</w:t>
            </w:r>
          </w:p>
        </w:tc>
        <w:tc>
          <w:tcPr>
            <w:tcW w:w="709" w:type="dxa"/>
            <w:shd w:val="clear" w:color="auto" w:fill="FFFFFF"/>
          </w:tcPr>
          <w:p w:rsidR="000E5A79" w:rsidRPr="00550796" w:rsidRDefault="000E5A79" w:rsidP="000E5A79">
            <w:pPr>
              <w:jc w:val="center"/>
              <w:rPr>
                <w:rFonts w:ascii="Times New Roman" w:hAnsi="Times New Roman"/>
                <w:lang w:val="en-US"/>
              </w:rPr>
            </w:pP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t>ОПК-2</w:t>
            </w:r>
          </w:p>
          <w:p w:rsidR="000E5A79" w:rsidRPr="00550796" w:rsidRDefault="000E5A79" w:rsidP="000E5A79">
            <w:pPr>
              <w:jc w:val="center"/>
              <w:rPr>
                <w:rFonts w:ascii="Times New Roman" w:hAnsi="Times New Roman"/>
              </w:rPr>
            </w:pPr>
            <w:r w:rsidRPr="00550796">
              <w:rPr>
                <w:rFonts w:ascii="Times New Roman" w:hAnsi="Times New Roman"/>
              </w:rPr>
              <w:t>ПК-1</w:t>
            </w:r>
            <w:r>
              <w:rPr>
                <w:rFonts w:ascii="Times New Roman" w:hAnsi="Times New Roman"/>
              </w:rPr>
              <w:t>-</w:t>
            </w:r>
            <w:r w:rsidRPr="00550796">
              <w:rPr>
                <w:rFonts w:ascii="Times New Roman" w:hAnsi="Times New Roman"/>
              </w:rPr>
              <w:t>3</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Т/К</w:t>
            </w:r>
          </w:p>
        </w:tc>
      </w:tr>
      <w:tr w:rsidR="006C080F" w:rsidRPr="00F5580C" w:rsidTr="00983C9C">
        <w:tc>
          <w:tcPr>
            <w:tcW w:w="4253" w:type="dxa"/>
            <w:gridSpan w:val="2"/>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Трудоемкость учебного модуля 5</w:t>
            </w:r>
          </w:p>
        </w:tc>
        <w:tc>
          <w:tcPr>
            <w:tcW w:w="850" w:type="dxa"/>
            <w:shd w:val="clear" w:color="auto" w:fill="FFFFFF"/>
          </w:tcPr>
          <w:p w:rsidR="006C080F" w:rsidRPr="00550796" w:rsidRDefault="007A09EB" w:rsidP="00110471">
            <w:pPr>
              <w:jc w:val="center"/>
              <w:rPr>
                <w:rFonts w:ascii="Times New Roman" w:hAnsi="Times New Roman"/>
              </w:rPr>
            </w:pPr>
            <w:r>
              <w:rPr>
                <w:rFonts w:ascii="Times New Roman" w:hAnsi="Times New Roman"/>
              </w:rPr>
              <w:t>32</w:t>
            </w:r>
          </w:p>
        </w:tc>
        <w:tc>
          <w:tcPr>
            <w:tcW w:w="567" w:type="dxa"/>
            <w:shd w:val="clear" w:color="auto" w:fill="FFFFFF"/>
          </w:tcPr>
          <w:p w:rsidR="006C080F" w:rsidRPr="00550796" w:rsidRDefault="006C080F" w:rsidP="00110471">
            <w:pPr>
              <w:jc w:val="center"/>
              <w:rPr>
                <w:rFonts w:ascii="Times New Roman" w:hAnsi="Times New Roman"/>
                <w:lang w:val="en-US"/>
              </w:rPr>
            </w:pPr>
          </w:p>
        </w:tc>
        <w:tc>
          <w:tcPr>
            <w:tcW w:w="709" w:type="dxa"/>
            <w:shd w:val="clear" w:color="auto" w:fill="FFFFFF"/>
          </w:tcPr>
          <w:p w:rsidR="006C080F" w:rsidRPr="00550796" w:rsidRDefault="007A09EB" w:rsidP="00110471">
            <w:pPr>
              <w:jc w:val="center"/>
              <w:rPr>
                <w:rFonts w:ascii="Times New Roman" w:hAnsi="Times New Roman"/>
              </w:rPr>
            </w:pPr>
            <w:r>
              <w:rPr>
                <w:rFonts w:ascii="Times New Roman" w:hAnsi="Times New Roman"/>
              </w:rPr>
              <w:t>9</w:t>
            </w:r>
          </w:p>
        </w:tc>
        <w:tc>
          <w:tcPr>
            <w:tcW w:w="709" w:type="dxa"/>
            <w:shd w:val="clear" w:color="auto" w:fill="FFFFFF"/>
          </w:tcPr>
          <w:p w:rsidR="006C080F" w:rsidRPr="00550796" w:rsidRDefault="007A09EB" w:rsidP="00110471">
            <w:pPr>
              <w:jc w:val="center"/>
              <w:rPr>
                <w:rFonts w:ascii="Times New Roman" w:hAnsi="Times New Roman"/>
              </w:rPr>
            </w:pPr>
            <w:r>
              <w:rPr>
                <w:rFonts w:ascii="Times New Roman" w:hAnsi="Times New Roman"/>
              </w:rPr>
              <w:t>8</w:t>
            </w:r>
          </w:p>
        </w:tc>
        <w:tc>
          <w:tcPr>
            <w:tcW w:w="567" w:type="dxa"/>
            <w:shd w:val="clear" w:color="auto" w:fill="FFFFFF"/>
          </w:tcPr>
          <w:p w:rsidR="006C080F" w:rsidRPr="00550796" w:rsidRDefault="007A09EB" w:rsidP="00110471">
            <w:pPr>
              <w:jc w:val="center"/>
              <w:rPr>
                <w:rFonts w:ascii="Times New Roman" w:hAnsi="Times New Roman"/>
              </w:rPr>
            </w:pPr>
            <w:r>
              <w:rPr>
                <w:rFonts w:ascii="Times New Roman" w:hAnsi="Times New Roman"/>
              </w:rPr>
              <w:t>3</w:t>
            </w:r>
          </w:p>
        </w:tc>
        <w:tc>
          <w:tcPr>
            <w:tcW w:w="709" w:type="dxa"/>
            <w:shd w:val="clear" w:color="auto" w:fill="FFFFFF"/>
          </w:tcPr>
          <w:p w:rsidR="006C080F" w:rsidRPr="00550796" w:rsidRDefault="00110471" w:rsidP="00110471">
            <w:pPr>
              <w:jc w:val="center"/>
              <w:rPr>
                <w:rFonts w:ascii="Times New Roman" w:hAnsi="Times New Roman"/>
              </w:rPr>
            </w:pPr>
            <w:r>
              <w:rPr>
                <w:rFonts w:ascii="Times New Roman" w:hAnsi="Times New Roman"/>
              </w:rPr>
              <w:t>1</w:t>
            </w:r>
            <w:r w:rsidR="007A09EB">
              <w:rPr>
                <w:rFonts w:ascii="Times New Roman" w:hAnsi="Times New Roman"/>
              </w:rPr>
              <w:t>2</w:t>
            </w:r>
          </w:p>
        </w:tc>
        <w:tc>
          <w:tcPr>
            <w:tcW w:w="992" w:type="dxa"/>
            <w:shd w:val="clear" w:color="auto" w:fill="auto"/>
          </w:tcPr>
          <w:p w:rsidR="006C080F" w:rsidRPr="00550796" w:rsidRDefault="006C080F" w:rsidP="00110471">
            <w:pPr>
              <w:jc w:val="center"/>
              <w:rPr>
                <w:rFonts w:ascii="Times New Roman" w:hAnsi="Times New Roman"/>
              </w:rPr>
            </w:pPr>
          </w:p>
        </w:tc>
        <w:tc>
          <w:tcPr>
            <w:tcW w:w="849" w:type="dxa"/>
            <w:gridSpan w:val="2"/>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П/А</w:t>
            </w:r>
          </w:p>
        </w:tc>
      </w:tr>
      <w:tr w:rsidR="006C080F" w:rsidRPr="00F5580C" w:rsidTr="002208DC">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6.</w:t>
            </w:r>
          </w:p>
        </w:tc>
        <w:tc>
          <w:tcPr>
            <w:tcW w:w="9496" w:type="dxa"/>
            <w:gridSpan w:val="10"/>
            <w:shd w:val="clear" w:color="auto" w:fill="auto"/>
          </w:tcPr>
          <w:p w:rsidR="006C080F" w:rsidRPr="00550796" w:rsidRDefault="006C080F" w:rsidP="00110471">
            <w:pPr>
              <w:jc w:val="center"/>
              <w:rPr>
                <w:rFonts w:ascii="Times New Roman" w:hAnsi="Times New Roman"/>
              </w:rPr>
            </w:pPr>
            <w:r w:rsidRPr="00F5580C">
              <w:rPr>
                <w:rFonts w:ascii="Times New Roman" w:hAnsi="Times New Roman"/>
              </w:rPr>
              <w:t>Учебный модуль «Заболевания уха»</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t>6.1.</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sidRPr="00550796">
              <w:rPr>
                <w:rFonts w:ascii="Times New Roman" w:hAnsi="Times New Roman"/>
                <w:color w:val="000000"/>
                <w:lang w:eastAsia="ru-RU"/>
              </w:rPr>
              <w:t>Аномалии развития наружного и средне</w:t>
            </w:r>
            <w:r>
              <w:rPr>
                <w:rFonts w:ascii="Times New Roman" w:hAnsi="Times New Roman"/>
                <w:color w:val="000000"/>
                <w:lang w:eastAsia="ru-RU"/>
              </w:rPr>
              <w:t>го уха (диагностика, лечение)</w:t>
            </w:r>
          </w:p>
        </w:tc>
        <w:tc>
          <w:tcPr>
            <w:tcW w:w="850" w:type="dxa"/>
            <w:shd w:val="clear" w:color="auto" w:fill="auto"/>
          </w:tcPr>
          <w:p w:rsidR="000E5A79" w:rsidRPr="00550796" w:rsidRDefault="000E5A79" w:rsidP="000E5A79">
            <w:pPr>
              <w:jc w:val="center"/>
              <w:rPr>
                <w:rFonts w:ascii="Times New Roman" w:hAnsi="Times New Roman"/>
                <w:lang w:val="en-US"/>
              </w:rPr>
            </w:pPr>
            <w:r w:rsidRPr="00550796">
              <w:rPr>
                <w:rFonts w:ascii="Times New Roman" w:hAnsi="Times New Roman"/>
                <w:lang w:val="en-US"/>
              </w:rPr>
              <w:t>20</w:t>
            </w:r>
          </w:p>
        </w:tc>
        <w:tc>
          <w:tcPr>
            <w:tcW w:w="567" w:type="dxa"/>
            <w:shd w:val="clear" w:color="auto" w:fill="FFFFFF"/>
          </w:tcPr>
          <w:p w:rsidR="000E5A79" w:rsidRPr="00550796" w:rsidRDefault="000E5A79" w:rsidP="000E5A79">
            <w:pPr>
              <w:jc w:val="center"/>
              <w:rPr>
                <w:rFonts w:ascii="Times New Roman" w:hAnsi="Times New Roman"/>
                <w:lang w:val="en-US"/>
              </w:rPr>
            </w:pPr>
            <w:r w:rsidRPr="00550796">
              <w:rPr>
                <w:rFonts w:ascii="Times New Roman" w:hAnsi="Times New Roman"/>
                <w:lang w:val="en-US"/>
              </w:rPr>
              <w:t>2</w:t>
            </w:r>
          </w:p>
        </w:tc>
        <w:tc>
          <w:tcPr>
            <w:tcW w:w="709" w:type="dxa"/>
            <w:shd w:val="clear" w:color="auto" w:fill="FFFFFF"/>
          </w:tcPr>
          <w:p w:rsidR="000E5A79" w:rsidRPr="00550796" w:rsidRDefault="000E5A79" w:rsidP="000E5A79">
            <w:pPr>
              <w:jc w:val="center"/>
              <w:rPr>
                <w:rFonts w:ascii="Times New Roman" w:hAnsi="Times New Roman"/>
              </w:rPr>
            </w:pPr>
            <w:r w:rsidRPr="00550796">
              <w:rPr>
                <w:rFonts w:ascii="Times New Roman" w:hAnsi="Times New Roman"/>
              </w:rPr>
              <w:t>12</w:t>
            </w:r>
          </w:p>
        </w:tc>
        <w:tc>
          <w:tcPr>
            <w:tcW w:w="709" w:type="dxa"/>
            <w:shd w:val="clear" w:color="auto" w:fill="FFFFFF"/>
          </w:tcPr>
          <w:p w:rsidR="000E5A79" w:rsidRPr="00550796" w:rsidRDefault="000E5A79" w:rsidP="000E5A79">
            <w:pPr>
              <w:jc w:val="center"/>
              <w:rPr>
                <w:rFonts w:ascii="Times New Roman" w:hAnsi="Times New Roman"/>
              </w:rPr>
            </w:pPr>
            <w:r w:rsidRPr="00550796">
              <w:rPr>
                <w:rFonts w:ascii="Times New Roman" w:hAnsi="Times New Roman"/>
              </w:rPr>
              <w:t>6</w:t>
            </w:r>
          </w:p>
        </w:tc>
        <w:tc>
          <w:tcPr>
            <w:tcW w:w="567" w:type="dxa"/>
            <w:shd w:val="clear" w:color="auto" w:fill="FFFFFF"/>
          </w:tcPr>
          <w:p w:rsidR="000E5A79" w:rsidRPr="00550796" w:rsidRDefault="000E5A79" w:rsidP="000E5A79">
            <w:pPr>
              <w:jc w:val="center"/>
              <w:rPr>
                <w:rFonts w:ascii="Times New Roman" w:hAnsi="Times New Roman"/>
                <w:lang w:val="en-US"/>
              </w:rPr>
            </w:pPr>
          </w:p>
        </w:tc>
        <w:tc>
          <w:tcPr>
            <w:tcW w:w="709" w:type="dxa"/>
            <w:shd w:val="clear" w:color="auto" w:fill="FFFFFF"/>
          </w:tcPr>
          <w:p w:rsidR="000E5A79" w:rsidRPr="00550796" w:rsidRDefault="000E5A79" w:rsidP="000E5A79">
            <w:pPr>
              <w:jc w:val="center"/>
              <w:rPr>
                <w:rFonts w:ascii="Times New Roman" w:hAnsi="Times New Roman"/>
                <w:lang w:val="en-US"/>
              </w:rPr>
            </w:pP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t>ОПК-2</w:t>
            </w:r>
          </w:p>
          <w:p w:rsidR="000E5A79" w:rsidRPr="00550796" w:rsidRDefault="000E5A79" w:rsidP="000E5A79">
            <w:pPr>
              <w:jc w:val="center"/>
              <w:rPr>
                <w:rFonts w:ascii="Times New Roman" w:hAnsi="Times New Roman"/>
              </w:rPr>
            </w:pPr>
            <w:r w:rsidRPr="00550796">
              <w:rPr>
                <w:rFonts w:ascii="Times New Roman" w:hAnsi="Times New Roman"/>
              </w:rPr>
              <w:t>ПК-1</w:t>
            </w:r>
            <w:r>
              <w:rPr>
                <w:rFonts w:ascii="Times New Roman" w:hAnsi="Times New Roman"/>
              </w:rPr>
              <w:t>-</w:t>
            </w:r>
            <w:r w:rsidRPr="00550796">
              <w:rPr>
                <w:rFonts w:ascii="Times New Roman" w:hAnsi="Times New Roman"/>
              </w:rPr>
              <w:t>3</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Т/К</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t>6.2.</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sidRPr="00550796">
              <w:rPr>
                <w:rFonts w:ascii="Times New Roman" w:hAnsi="Times New Roman"/>
                <w:color w:val="000000"/>
                <w:lang w:eastAsia="ru-RU"/>
              </w:rPr>
              <w:t xml:space="preserve">Синдромы, включающие </w:t>
            </w:r>
            <w:r w:rsidRPr="00550796">
              <w:rPr>
                <w:rFonts w:ascii="Times New Roman" w:hAnsi="Times New Roman"/>
                <w:color w:val="000000"/>
                <w:lang w:eastAsia="ru-RU"/>
              </w:rPr>
              <w:lastRenderedPageBreak/>
              <w:t>поражения наруж</w:t>
            </w:r>
            <w:r>
              <w:rPr>
                <w:rFonts w:ascii="Times New Roman" w:hAnsi="Times New Roman"/>
                <w:color w:val="000000"/>
                <w:lang w:eastAsia="ru-RU"/>
              </w:rPr>
              <w:t>ного, среднего, внутреннего уха</w:t>
            </w:r>
          </w:p>
        </w:tc>
        <w:tc>
          <w:tcPr>
            <w:tcW w:w="850" w:type="dxa"/>
            <w:shd w:val="clear" w:color="auto" w:fill="auto"/>
          </w:tcPr>
          <w:p w:rsidR="000E5A79" w:rsidRPr="00550796" w:rsidRDefault="000E5A79" w:rsidP="000E5A79">
            <w:pPr>
              <w:jc w:val="center"/>
              <w:rPr>
                <w:rFonts w:ascii="Times New Roman" w:hAnsi="Times New Roman"/>
                <w:lang w:val="en-US"/>
              </w:rPr>
            </w:pPr>
            <w:r>
              <w:rPr>
                <w:rFonts w:ascii="Times New Roman" w:hAnsi="Times New Roman"/>
              </w:rPr>
              <w:lastRenderedPageBreak/>
              <w:t>166</w:t>
            </w:r>
          </w:p>
        </w:tc>
        <w:tc>
          <w:tcPr>
            <w:tcW w:w="567" w:type="dxa"/>
            <w:shd w:val="clear" w:color="auto" w:fill="FFFFFF"/>
          </w:tcPr>
          <w:p w:rsidR="000E5A79" w:rsidRPr="00F903A2" w:rsidRDefault="000E5A79" w:rsidP="000E5A79">
            <w:pPr>
              <w:jc w:val="center"/>
              <w:rPr>
                <w:rFonts w:ascii="Times New Roman" w:hAnsi="Times New Roman"/>
              </w:rPr>
            </w:pPr>
            <w:r>
              <w:rPr>
                <w:rFonts w:ascii="Times New Roman" w:hAnsi="Times New Roman"/>
              </w:rPr>
              <w:t>8</w:t>
            </w:r>
          </w:p>
        </w:tc>
        <w:tc>
          <w:tcPr>
            <w:tcW w:w="709" w:type="dxa"/>
            <w:shd w:val="clear" w:color="auto" w:fill="FFFFFF"/>
          </w:tcPr>
          <w:p w:rsidR="000E5A79" w:rsidRPr="00F903A2" w:rsidRDefault="000E5A79" w:rsidP="000E5A79">
            <w:pPr>
              <w:jc w:val="center"/>
              <w:rPr>
                <w:rFonts w:ascii="Times New Roman" w:hAnsi="Times New Roman"/>
              </w:rPr>
            </w:pPr>
            <w:r>
              <w:rPr>
                <w:rFonts w:ascii="Times New Roman" w:hAnsi="Times New Roman"/>
              </w:rPr>
              <w:t>8</w:t>
            </w:r>
          </w:p>
        </w:tc>
        <w:tc>
          <w:tcPr>
            <w:tcW w:w="709" w:type="dxa"/>
            <w:shd w:val="clear" w:color="auto" w:fill="FFFFFF"/>
          </w:tcPr>
          <w:p w:rsidR="000E5A79" w:rsidRPr="00277849" w:rsidRDefault="000E5A79" w:rsidP="000E5A79">
            <w:pPr>
              <w:jc w:val="center"/>
              <w:rPr>
                <w:rFonts w:ascii="Times New Roman" w:hAnsi="Times New Roman"/>
              </w:rPr>
            </w:pPr>
            <w:r w:rsidRPr="00550796">
              <w:rPr>
                <w:rFonts w:ascii="Times New Roman" w:hAnsi="Times New Roman"/>
                <w:lang w:val="en-US"/>
              </w:rPr>
              <w:t>1</w:t>
            </w:r>
            <w:r>
              <w:rPr>
                <w:rFonts w:ascii="Times New Roman" w:hAnsi="Times New Roman"/>
              </w:rPr>
              <w:t>02</w:t>
            </w:r>
          </w:p>
        </w:tc>
        <w:tc>
          <w:tcPr>
            <w:tcW w:w="567" w:type="dxa"/>
            <w:shd w:val="clear" w:color="auto" w:fill="FFFFFF"/>
          </w:tcPr>
          <w:p w:rsidR="000E5A79" w:rsidRPr="00550796" w:rsidRDefault="000E5A79" w:rsidP="000E5A79">
            <w:pPr>
              <w:jc w:val="center"/>
              <w:rPr>
                <w:rFonts w:ascii="Times New Roman" w:hAnsi="Times New Roman"/>
                <w:lang w:val="en-US"/>
              </w:rPr>
            </w:pPr>
          </w:p>
        </w:tc>
        <w:tc>
          <w:tcPr>
            <w:tcW w:w="709" w:type="dxa"/>
            <w:shd w:val="clear" w:color="auto" w:fill="FFFFFF"/>
          </w:tcPr>
          <w:p w:rsidR="000E5A79" w:rsidRPr="00550796" w:rsidRDefault="000E5A79" w:rsidP="000E5A79">
            <w:pPr>
              <w:jc w:val="center"/>
              <w:rPr>
                <w:rFonts w:ascii="Times New Roman" w:hAnsi="Times New Roman"/>
              </w:rPr>
            </w:pPr>
            <w:r w:rsidRPr="00550796">
              <w:rPr>
                <w:rFonts w:ascii="Times New Roman" w:hAnsi="Times New Roman"/>
              </w:rPr>
              <w:t>5</w:t>
            </w:r>
            <w:r>
              <w:rPr>
                <w:rFonts w:ascii="Times New Roman" w:hAnsi="Times New Roman"/>
              </w:rPr>
              <w:t>0</w:t>
            </w: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lastRenderedPageBreak/>
              <w:t>ОПК-2</w:t>
            </w:r>
          </w:p>
          <w:p w:rsidR="000E5A79" w:rsidRPr="00550796" w:rsidRDefault="000E5A79" w:rsidP="000E5A79">
            <w:pPr>
              <w:jc w:val="center"/>
              <w:rPr>
                <w:rFonts w:ascii="Times New Roman" w:hAnsi="Times New Roman"/>
              </w:rPr>
            </w:pPr>
            <w:r w:rsidRPr="00550796">
              <w:rPr>
                <w:rFonts w:ascii="Times New Roman" w:hAnsi="Times New Roman"/>
              </w:rPr>
              <w:t>ПК-1</w:t>
            </w:r>
            <w:r>
              <w:rPr>
                <w:rFonts w:ascii="Times New Roman" w:hAnsi="Times New Roman"/>
              </w:rPr>
              <w:t>-</w:t>
            </w:r>
            <w:r w:rsidRPr="00550796">
              <w:rPr>
                <w:rFonts w:ascii="Times New Roman" w:hAnsi="Times New Roman"/>
              </w:rPr>
              <w:t>3</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lastRenderedPageBreak/>
              <w:t>Т/К</w:t>
            </w:r>
          </w:p>
        </w:tc>
      </w:tr>
      <w:tr w:rsidR="006C080F" w:rsidRPr="00F5580C" w:rsidTr="00983C9C">
        <w:tc>
          <w:tcPr>
            <w:tcW w:w="4253" w:type="dxa"/>
            <w:gridSpan w:val="2"/>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lastRenderedPageBreak/>
              <w:t>Трудоемкость учебного модуля 6</w:t>
            </w:r>
          </w:p>
        </w:tc>
        <w:tc>
          <w:tcPr>
            <w:tcW w:w="850" w:type="dxa"/>
            <w:shd w:val="clear" w:color="auto" w:fill="FFFFFF"/>
          </w:tcPr>
          <w:p w:rsidR="006C080F" w:rsidRPr="00550796" w:rsidRDefault="00F903A2" w:rsidP="00110471">
            <w:pPr>
              <w:jc w:val="center"/>
              <w:rPr>
                <w:rFonts w:ascii="Times New Roman" w:hAnsi="Times New Roman"/>
              </w:rPr>
            </w:pPr>
            <w:r>
              <w:rPr>
                <w:rFonts w:ascii="Times New Roman" w:hAnsi="Times New Roman"/>
              </w:rPr>
              <w:t>18</w:t>
            </w:r>
            <w:r w:rsidR="00277849">
              <w:rPr>
                <w:rFonts w:ascii="Times New Roman" w:hAnsi="Times New Roman"/>
              </w:rPr>
              <w:t>8</w:t>
            </w:r>
          </w:p>
        </w:tc>
        <w:tc>
          <w:tcPr>
            <w:tcW w:w="567" w:type="dxa"/>
            <w:shd w:val="clear" w:color="auto" w:fill="FFFFFF"/>
          </w:tcPr>
          <w:p w:rsidR="006C080F" w:rsidRPr="00F903A2" w:rsidRDefault="006C080F" w:rsidP="00110471">
            <w:pPr>
              <w:jc w:val="center"/>
              <w:rPr>
                <w:rFonts w:ascii="Times New Roman" w:hAnsi="Times New Roman"/>
              </w:rPr>
            </w:pPr>
            <w:r w:rsidRPr="00550796">
              <w:rPr>
                <w:rFonts w:ascii="Times New Roman" w:hAnsi="Times New Roman"/>
                <w:lang w:val="en-US"/>
              </w:rPr>
              <w:t>1</w:t>
            </w:r>
            <w:r w:rsidR="00F903A2">
              <w:rPr>
                <w:rFonts w:ascii="Times New Roman" w:hAnsi="Times New Roman"/>
              </w:rPr>
              <w:t>0</w:t>
            </w:r>
          </w:p>
        </w:tc>
        <w:tc>
          <w:tcPr>
            <w:tcW w:w="709" w:type="dxa"/>
            <w:shd w:val="clear" w:color="auto" w:fill="FFFFFF"/>
          </w:tcPr>
          <w:p w:rsidR="006C080F" w:rsidRPr="00F903A2" w:rsidRDefault="006C080F" w:rsidP="00110471">
            <w:pPr>
              <w:jc w:val="center"/>
              <w:rPr>
                <w:rFonts w:ascii="Times New Roman" w:hAnsi="Times New Roman"/>
              </w:rPr>
            </w:pPr>
            <w:r w:rsidRPr="00550796">
              <w:rPr>
                <w:rFonts w:ascii="Times New Roman" w:hAnsi="Times New Roman"/>
                <w:lang w:val="en-US"/>
              </w:rPr>
              <w:t>2</w:t>
            </w:r>
            <w:r w:rsidR="00F903A2">
              <w:rPr>
                <w:rFonts w:ascii="Times New Roman" w:hAnsi="Times New Roman"/>
              </w:rPr>
              <w:t>0</w:t>
            </w:r>
          </w:p>
        </w:tc>
        <w:tc>
          <w:tcPr>
            <w:tcW w:w="709" w:type="dxa"/>
            <w:shd w:val="clear" w:color="auto" w:fill="FFFFFF"/>
          </w:tcPr>
          <w:p w:rsidR="006C080F" w:rsidRPr="00277849" w:rsidRDefault="006C080F" w:rsidP="00110471">
            <w:pPr>
              <w:jc w:val="center"/>
              <w:rPr>
                <w:rFonts w:ascii="Times New Roman" w:hAnsi="Times New Roman"/>
              </w:rPr>
            </w:pPr>
            <w:r w:rsidRPr="00550796">
              <w:rPr>
                <w:rFonts w:ascii="Times New Roman" w:hAnsi="Times New Roman"/>
                <w:lang w:val="en-US"/>
              </w:rPr>
              <w:t>1</w:t>
            </w:r>
            <w:r w:rsidR="00F903A2">
              <w:rPr>
                <w:rFonts w:ascii="Times New Roman" w:hAnsi="Times New Roman"/>
              </w:rPr>
              <w:t>0</w:t>
            </w:r>
            <w:r w:rsidR="00277849">
              <w:rPr>
                <w:rFonts w:ascii="Times New Roman" w:hAnsi="Times New Roman"/>
              </w:rPr>
              <w:t>8</w:t>
            </w:r>
          </w:p>
        </w:tc>
        <w:tc>
          <w:tcPr>
            <w:tcW w:w="567" w:type="dxa"/>
            <w:shd w:val="clear" w:color="auto" w:fill="FFFFFF"/>
          </w:tcPr>
          <w:p w:rsidR="006C080F" w:rsidRPr="00550796" w:rsidRDefault="006C080F" w:rsidP="00110471">
            <w:pPr>
              <w:jc w:val="center"/>
              <w:rPr>
                <w:rFonts w:ascii="Times New Roman" w:hAnsi="Times New Roman"/>
                <w:lang w:val="en-US"/>
              </w:rPr>
            </w:pPr>
          </w:p>
        </w:tc>
        <w:tc>
          <w:tcPr>
            <w:tcW w:w="709" w:type="dxa"/>
            <w:shd w:val="clear" w:color="auto" w:fill="FFFFFF"/>
          </w:tcPr>
          <w:p w:rsidR="006C080F" w:rsidRPr="00550796" w:rsidRDefault="006C080F" w:rsidP="00110471">
            <w:pPr>
              <w:jc w:val="center"/>
              <w:rPr>
                <w:rFonts w:ascii="Times New Roman" w:hAnsi="Times New Roman"/>
              </w:rPr>
            </w:pPr>
            <w:r w:rsidRPr="00550796">
              <w:rPr>
                <w:rFonts w:ascii="Times New Roman" w:hAnsi="Times New Roman"/>
              </w:rPr>
              <w:t>5</w:t>
            </w:r>
            <w:r w:rsidR="00F903A2">
              <w:rPr>
                <w:rFonts w:ascii="Times New Roman" w:hAnsi="Times New Roman"/>
              </w:rPr>
              <w:t>0</w:t>
            </w:r>
          </w:p>
        </w:tc>
        <w:tc>
          <w:tcPr>
            <w:tcW w:w="992" w:type="dxa"/>
            <w:shd w:val="clear" w:color="auto" w:fill="auto"/>
          </w:tcPr>
          <w:p w:rsidR="006C080F" w:rsidRPr="00550796" w:rsidRDefault="006C080F" w:rsidP="00110471">
            <w:pPr>
              <w:jc w:val="center"/>
              <w:rPr>
                <w:rFonts w:ascii="Times New Roman" w:hAnsi="Times New Roman"/>
              </w:rPr>
            </w:pPr>
          </w:p>
        </w:tc>
        <w:tc>
          <w:tcPr>
            <w:tcW w:w="849" w:type="dxa"/>
            <w:gridSpan w:val="2"/>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П/А</w:t>
            </w:r>
          </w:p>
        </w:tc>
      </w:tr>
      <w:tr w:rsidR="006C080F" w:rsidRPr="00F5580C" w:rsidTr="002208DC">
        <w:tc>
          <w:tcPr>
            <w:tcW w:w="709" w:type="dxa"/>
            <w:shd w:val="clear" w:color="auto" w:fill="auto"/>
          </w:tcPr>
          <w:p w:rsidR="006C080F" w:rsidRPr="00550796" w:rsidRDefault="006C080F" w:rsidP="00110471">
            <w:pPr>
              <w:rPr>
                <w:rFonts w:ascii="Times New Roman" w:hAnsi="Times New Roman"/>
              </w:rPr>
            </w:pPr>
            <w:r w:rsidRPr="00550796">
              <w:rPr>
                <w:rFonts w:ascii="Times New Roman" w:hAnsi="Times New Roman"/>
              </w:rPr>
              <w:t>7.</w:t>
            </w:r>
          </w:p>
        </w:tc>
        <w:tc>
          <w:tcPr>
            <w:tcW w:w="9496" w:type="dxa"/>
            <w:gridSpan w:val="10"/>
            <w:shd w:val="clear" w:color="auto" w:fill="auto"/>
          </w:tcPr>
          <w:p w:rsidR="006C080F" w:rsidRPr="00550796" w:rsidRDefault="006C080F" w:rsidP="00110471">
            <w:pPr>
              <w:jc w:val="center"/>
              <w:rPr>
                <w:rFonts w:ascii="Times New Roman" w:hAnsi="Times New Roman"/>
              </w:rPr>
            </w:pPr>
            <w:r w:rsidRPr="00F5580C">
              <w:rPr>
                <w:rFonts w:ascii="Times New Roman" w:hAnsi="Times New Roman"/>
              </w:rPr>
              <w:t>Учебный модуль «Слухопротезирование и</w:t>
            </w:r>
            <w:r w:rsidR="00346273" w:rsidRPr="00F5580C">
              <w:rPr>
                <w:rFonts w:ascii="Times New Roman" w:hAnsi="Times New Roman"/>
              </w:rPr>
              <w:t xml:space="preserve"> медицинская</w:t>
            </w:r>
            <w:r w:rsidRPr="00F5580C">
              <w:rPr>
                <w:rFonts w:ascii="Times New Roman" w:hAnsi="Times New Roman"/>
              </w:rPr>
              <w:t xml:space="preserve"> реабилитация пациентов</w:t>
            </w:r>
            <w:r w:rsidR="00B75311" w:rsidRPr="00F5580C">
              <w:rPr>
                <w:rFonts w:ascii="Times New Roman" w:hAnsi="Times New Roman"/>
              </w:rPr>
              <w:t xml:space="preserve"> с заболеваниями с нарушениями</w:t>
            </w:r>
            <w:r w:rsidR="00346273" w:rsidRPr="00F5580C">
              <w:rPr>
                <w:rFonts w:ascii="Times New Roman" w:hAnsi="Times New Roman"/>
              </w:rPr>
              <w:t xml:space="preserve"> слуха</w:t>
            </w:r>
            <w:r w:rsidRPr="00F5580C">
              <w:rPr>
                <w:rFonts w:ascii="Times New Roman" w:hAnsi="Times New Roman"/>
              </w:rPr>
              <w:t>»</w:t>
            </w:r>
          </w:p>
        </w:tc>
      </w:tr>
      <w:tr w:rsidR="00983C9C" w:rsidRPr="00C40945" w:rsidTr="00983C9C">
        <w:tc>
          <w:tcPr>
            <w:tcW w:w="709" w:type="dxa"/>
            <w:shd w:val="clear" w:color="auto" w:fill="auto"/>
          </w:tcPr>
          <w:p w:rsidR="006C080F" w:rsidRPr="00C40945" w:rsidRDefault="006C080F" w:rsidP="00110471">
            <w:pPr>
              <w:rPr>
                <w:rFonts w:ascii="Times New Roman" w:hAnsi="Times New Roman"/>
              </w:rPr>
            </w:pPr>
            <w:r w:rsidRPr="00C40945">
              <w:rPr>
                <w:rFonts w:ascii="Times New Roman" w:hAnsi="Times New Roman"/>
              </w:rPr>
              <w:t>7.1.</w:t>
            </w:r>
          </w:p>
        </w:tc>
        <w:tc>
          <w:tcPr>
            <w:tcW w:w="3544" w:type="dxa"/>
            <w:shd w:val="clear" w:color="auto" w:fill="auto"/>
          </w:tcPr>
          <w:p w:rsidR="006C080F" w:rsidRPr="00C40945" w:rsidRDefault="006C080F" w:rsidP="00110471">
            <w:pPr>
              <w:jc w:val="both"/>
              <w:rPr>
                <w:rFonts w:ascii="Times New Roman" w:hAnsi="Times New Roman"/>
                <w:color w:val="000000"/>
                <w:lang w:eastAsia="ru-RU"/>
              </w:rPr>
            </w:pPr>
            <w:r w:rsidRPr="00C40945">
              <w:rPr>
                <w:rFonts w:ascii="Times New Roman" w:hAnsi="Times New Roman"/>
                <w:color w:val="000000"/>
                <w:lang w:eastAsia="ru-RU"/>
              </w:rPr>
              <w:t>Элек</w:t>
            </w:r>
            <w:r w:rsidR="000B7DDA" w:rsidRPr="00C40945">
              <w:rPr>
                <w:rFonts w:ascii="Times New Roman" w:hAnsi="Times New Roman"/>
                <w:color w:val="000000"/>
                <w:lang w:eastAsia="ru-RU"/>
              </w:rPr>
              <w:t>троакустическая коррекция слуха</w:t>
            </w:r>
          </w:p>
        </w:tc>
        <w:tc>
          <w:tcPr>
            <w:tcW w:w="850" w:type="dxa"/>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18</w:t>
            </w:r>
          </w:p>
        </w:tc>
        <w:tc>
          <w:tcPr>
            <w:tcW w:w="567" w:type="dxa"/>
            <w:shd w:val="clear" w:color="auto" w:fill="auto"/>
          </w:tcPr>
          <w:p w:rsidR="006C080F" w:rsidRPr="00C40945" w:rsidRDefault="006C080F" w:rsidP="00110471">
            <w:pPr>
              <w:jc w:val="center"/>
              <w:rPr>
                <w:rFonts w:ascii="Times New Roman" w:hAnsi="Times New Roman"/>
                <w:lang w:val="en-US"/>
              </w:rPr>
            </w:pPr>
          </w:p>
        </w:tc>
        <w:tc>
          <w:tcPr>
            <w:tcW w:w="709" w:type="dxa"/>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6</w:t>
            </w:r>
          </w:p>
        </w:tc>
        <w:tc>
          <w:tcPr>
            <w:tcW w:w="709" w:type="dxa"/>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12</w:t>
            </w:r>
          </w:p>
        </w:tc>
        <w:tc>
          <w:tcPr>
            <w:tcW w:w="567" w:type="dxa"/>
            <w:shd w:val="clear" w:color="auto" w:fill="auto"/>
          </w:tcPr>
          <w:p w:rsidR="006C080F" w:rsidRPr="00C40945" w:rsidRDefault="006C080F" w:rsidP="00110471">
            <w:pPr>
              <w:jc w:val="center"/>
              <w:rPr>
                <w:rFonts w:ascii="Times New Roman" w:hAnsi="Times New Roman"/>
                <w:lang w:val="en-US"/>
              </w:rPr>
            </w:pPr>
          </w:p>
        </w:tc>
        <w:tc>
          <w:tcPr>
            <w:tcW w:w="709" w:type="dxa"/>
            <w:shd w:val="clear" w:color="auto" w:fill="auto"/>
          </w:tcPr>
          <w:p w:rsidR="006C080F" w:rsidRPr="00C40945" w:rsidRDefault="006C080F" w:rsidP="00110471">
            <w:pPr>
              <w:jc w:val="center"/>
              <w:rPr>
                <w:rFonts w:ascii="Times New Roman" w:hAnsi="Times New Roman"/>
                <w:lang w:val="en-US"/>
              </w:rPr>
            </w:pPr>
          </w:p>
        </w:tc>
        <w:tc>
          <w:tcPr>
            <w:tcW w:w="992" w:type="dxa"/>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ОПК-1</w:t>
            </w:r>
          </w:p>
          <w:p w:rsidR="006C080F" w:rsidRPr="00C40945" w:rsidRDefault="006C080F" w:rsidP="00110471">
            <w:pPr>
              <w:jc w:val="center"/>
              <w:rPr>
                <w:rFonts w:ascii="Times New Roman" w:hAnsi="Times New Roman"/>
              </w:rPr>
            </w:pPr>
            <w:r w:rsidRPr="00C40945">
              <w:rPr>
                <w:rFonts w:ascii="Times New Roman" w:hAnsi="Times New Roman"/>
              </w:rPr>
              <w:t>ОПК-2</w:t>
            </w:r>
          </w:p>
          <w:p w:rsidR="006C080F" w:rsidRPr="00C40945" w:rsidRDefault="006C080F" w:rsidP="000E5A79">
            <w:pPr>
              <w:jc w:val="center"/>
              <w:rPr>
                <w:rFonts w:ascii="Times New Roman" w:hAnsi="Times New Roman"/>
              </w:rPr>
            </w:pPr>
            <w:r w:rsidRPr="00C40945">
              <w:rPr>
                <w:rFonts w:ascii="Times New Roman" w:hAnsi="Times New Roman"/>
              </w:rPr>
              <w:t>ПК-2</w:t>
            </w:r>
            <w:r w:rsidR="000E5A79" w:rsidRPr="00C40945">
              <w:rPr>
                <w:rFonts w:ascii="Times New Roman" w:hAnsi="Times New Roman"/>
              </w:rPr>
              <w:t xml:space="preserve">, </w:t>
            </w:r>
            <w:r w:rsidRPr="00C40945">
              <w:rPr>
                <w:rFonts w:ascii="Times New Roman" w:hAnsi="Times New Roman"/>
              </w:rPr>
              <w:t>4</w:t>
            </w:r>
          </w:p>
        </w:tc>
        <w:tc>
          <w:tcPr>
            <w:tcW w:w="849" w:type="dxa"/>
            <w:gridSpan w:val="2"/>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Т/К</w:t>
            </w:r>
          </w:p>
        </w:tc>
      </w:tr>
      <w:tr w:rsidR="000E5A79" w:rsidRPr="00C40945" w:rsidTr="00983C9C">
        <w:tc>
          <w:tcPr>
            <w:tcW w:w="709" w:type="dxa"/>
            <w:shd w:val="clear" w:color="auto" w:fill="auto"/>
          </w:tcPr>
          <w:p w:rsidR="000E5A79" w:rsidRPr="00C40945" w:rsidRDefault="000E5A79" w:rsidP="000E5A79">
            <w:pPr>
              <w:rPr>
                <w:rFonts w:ascii="Times New Roman" w:hAnsi="Times New Roman"/>
              </w:rPr>
            </w:pPr>
            <w:r w:rsidRPr="00C40945">
              <w:rPr>
                <w:rFonts w:ascii="Times New Roman" w:hAnsi="Times New Roman"/>
              </w:rPr>
              <w:t>7.2.</w:t>
            </w:r>
          </w:p>
        </w:tc>
        <w:tc>
          <w:tcPr>
            <w:tcW w:w="3544" w:type="dxa"/>
            <w:shd w:val="clear" w:color="auto" w:fill="auto"/>
          </w:tcPr>
          <w:p w:rsidR="000E5A79" w:rsidRPr="00C40945" w:rsidRDefault="000E5A79" w:rsidP="000E5A79">
            <w:pPr>
              <w:jc w:val="both"/>
              <w:rPr>
                <w:rFonts w:ascii="Times New Roman" w:hAnsi="Times New Roman"/>
                <w:color w:val="000000"/>
                <w:lang w:eastAsia="ru-RU"/>
              </w:rPr>
            </w:pPr>
            <w:r w:rsidRPr="00C40945">
              <w:rPr>
                <w:rFonts w:ascii="Times New Roman" w:hAnsi="Times New Roman"/>
                <w:color w:val="000000"/>
                <w:lang w:eastAsia="ru-RU"/>
              </w:rPr>
              <w:t>Программы настройки цифровых слуховых аппаратов</w:t>
            </w:r>
          </w:p>
        </w:tc>
        <w:tc>
          <w:tcPr>
            <w:tcW w:w="850"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12</w:t>
            </w:r>
          </w:p>
        </w:tc>
        <w:tc>
          <w:tcPr>
            <w:tcW w:w="567" w:type="dxa"/>
            <w:shd w:val="clear" w:color="auto" w:fill="auto"/>
          </w:tcPr>
          <w:p w:rsidR="000E5A79" w:rsidRPr="00C40945" w:rsidRDefault="000E5A79" w:rsidP="000E5A79">
            <w:pPr>
              <w:jc w:val="center"/>
              <w:rPr>
                <w:rFonts w:ascii="Times New Roman" w:hAnsi="Times New Roman"/>
              </w:rPr>
            </w:pP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6</w:t>
            </w: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4</w:t>
            </w:r>
          </w:p>
        </w:tc>
        <w:tc>
          <w:tcPr>
            <w:tcW w:w="992"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ОПК-1</w:t>
            </w:r>
          </w:p>
          <w:p w:rsidR="000E5A79" w:rsidRPr="00C40945" w:rsidRDefault="000E5A79" w:rsidP="000E5A79">
            <w:pPr>
              <w:jc w:val="center"/>
              <w:rPr>
                <w:rFonts w:ascii="Times New Roman" w:hAnsi="Times New Roman"/>
              </w:rPr>
            </w:pPr>
            <w:r w:rsidRPr="00C40945">
              <w:rPr>
                <w:rFonts w:ascii="Times New Roman" w:hAnsi="Times New Roman"/>
              </w:rPr>
              <w:t>ОПК-2</w:t>
            </w:r>
          </w:p>
          <w:p w:rsidR="000E5A79" w:rsidRPr="00C40945" w:rsidRDefault="000E5A79" w:rsidP="000E5A79">
            <w:pPr>
              <w:jc w:val="center"/>
              <w:rPr>
                <w:rFonts w:ascii="Times New Roman" w:hAnsi="Times New Roman"/>
              </w:rPr>
            </w:pPr>
            <w:r w:rsidRPr="00C40945">
              <w:rPr>
                <w:rFonts w:ascii="Times New Roman" w:hAnsi="Times New Roman"/>
              </w:rPr>
              <w:t>ПК-2, 4</w:t>
            </w:r>
          </w:p>
        </w:tc>
        <w:tc>
          <w:tcPr>
            <w:tcW w:w="849" w:type="dxa"/>
            <w:gridSpan w:val="2"/>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Т/К</w:t>
            </w:r>
          </w:p>
        </w:tc>
      </w:tr>
      <w:tr w:rsidR="000E5A79" w:rsidRPr="00C40945" w:rsidTr="00983C9C">
        <w:tc>
          <w:tcPr>
            <w:tcW w:w="709" w:type="dxa"/>
            <w:shd w:val="clear" w:color="auto" w:fill="auto"/>
          </w:tcPr>
          <w:p w:rsidR="000E5A79" w:rsidRPr="00C40945" w:rsidRDefault="000E5A79" w:rsidP="000E5A79">
            <w:pPr>
              <w:rPr>
                <w:rFonts w:ascii="Times New Roman" w:hAnsi="Times New Roman"/>
              </w:rPr>
            </w:pPr>
            <w:r w:rsidRPr="00C40945">
              <w:rPr>
                <w:rFonts w:ascii="Times New Roman" w:hAnsi="Times New Roman"/>
              </w:rPr>
              <w:t>7.3.</w:t>
            </w:r>
          </w:p>
        </w:tc>
        <w:tc>
          <w:tcPr>
            <w:tcW w:w="3544" w:type="dxa"/>
            <w:shd w:val="clear" w:color="auto" w:fill="auto"/>
          </w:tcPr>
          <w:p w:rsidR="000E5A79" w:rsidRPr="00C40945" w:rsidRDefault="000E5A79" w:rsidP="000E5A79">
            <w:pPr>
              <w:jc w:val="both"/>
              <w:rPr>
                <w:rFonts w:ascii="Times New Roman" w:hAnsi="Times New Roman"/>
                <w:color w:val="000000"/>
                <w:lang w:eastAsia="ru-RU"/>
              </w:rPr>
            </w:pPr>
            <w:r w:rsidRPr="00C40945">
              <w:rPr>
                <w:rFonts w:ascii="Times New Roman" w:hAnsi="Times New Roman"/>
                <w:color w:val="000000"/>
                <w:lang w:eastAsia="ru-RU"/>
              </w:rPr>
              <w:t>Индивидуальные алгоритмы слухопротезирования</w:t>
            </w:r>
          </w:p>
        </w:tc>
        <w:tc>
          <w:tcPr>
            <w:tcW w:w="850" w:type="dxa"/>
            <w:shd w:val="clear" w:color="auto" w:fill="auto"/>
          </w:tcPr>
          <w:p w:rsidR="000E5A79" w:rsidRPr="00C40945" w:rsidRDefault="00F93F3C" w:rsidP="000E5A79">
            <w:pPr>
              <w:jc w:val="center"/>
              <w:rPr>
                <w:rFonts w:ascii="Times New Roman" w:hAnsi="Times New Roman"/>
              </w:rPr>
            </w:pPr>
            <w:r w:rsidRPr="00C40945">
              <w:rPr>
                <w:rFonts w:ascii="Times New Roman" w:hAnsi="Times New Roman"/>
              </w:rPr>
              <w:t>10</w:t>
            </w:r>
          </w:p>
        </w:tc>
        <w:tc>
          <w:tcPr>
            <w:tcW w:w="567"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4</w:t>
            </w:r>
          </w:p>
        </w:tc>
        <w:tc>
          <w:tcPr>
            <w:tcW w:w="709" w:type="dxa"/>
            <w:shd w:val="clear" w:color="auto" w:fill="auto"/>
          </w:tcPr>
          <w:p w:rsidR="000E5A79" w:rsidRPr="00C40945" w:rsidRDefault="00F93F3C" w:rsidP="000E5A79">
            <w:pPr>
              <w:jc w:val="center"/>
              <w:rPr>
                <w:rFonts w:ascii="Times New Roman" w:hAnsi="Times New Roman"/>
              </w:rPr>
            </w:pPr>
            <w:r w:rsidRPr="00C40945">
              <w:rPr>
                <w:rFonts w:ascii="Times New Roman" w:hAnsi="Times New Roman"/>
              </w:rPr>
              <w:t>4</w:t>
            </w: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0E5A79" w:rsidP="000E5A79">
            <w:pPr>
              <w:jc w:val="center"/>
              <w:rPr>
                <w:rFonts w:ascii="Times New Roman" w:hAnsi="Times New Roman"/>
                <w:lang w:val="en-US"/>
              </w:rPr>
            </w:pPr>
          </w:p>
        </w:tc>
        <w:tc>
          <w:tcPr>
            <w:tcW w:w="992"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ОПК-1</w:t>
            </w:r>
          </w:p>
          <w:p w:rsidR="000E5A79" w:rsidRPr="00C40945" w:rsidRDefault="000E5A79" w:rsidP="000E5A79">
            <w:pPr>
              <w:jc w:val="center"/>
              <w:rPr>
                <w:rFonts w:ascii="Times New Roman" w:hAnsi="Times New Roman"/>
              </w:rPr>
            </w:pPr>
            <w:r w:rsidRPr="00C40945">
              <w:rPr>
                <w:rFonts w:ascii="Times New Roman" w:hAnsi="Times New Roman"/>
              </w:rPr>
              <w:t>ОПК-2</w:t>
            </w:r>
          </w:p>
          <w:p w:rsidR="000E5A79" w:rsidRPr="00C40945" w:rsidRDefault="000E5A79" w:rsidP="000E5A79">
            <w:pPr>
              <w:jc w:val="center"/>
              <w:rPr>
                <w:rFonts w:ascii="Times New Roman" w:hAnsi="Times New Roman"/>
              </w:rPr>
            </w:pPr>
            <w:r w:rsidRPr="00C40945">
              <w:rPr>
                <w:rFonts w:ascii="Times New Roman" w:hAnsi="Times New Roman"/>
              </w:rPr>
              <w:t>ПК-2, 4</w:t>
            </w:r>
          </w:p>
        </w:tc>
        <w:tc>
          <w:tcPr>
            <w:tcW w:w="849" w:type="dxa"/>
            <w:gridSpan w:val="2"/>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Т/К</w:t>
            </w:r>
          </w:p>
        </w:tc>
      </w:tr>
      <w:tr w:rsidR="000E5A79" w:rsidRPr="00C40945" w:rsidTr="00983C9C">
        <w:tc>
          <w:tcPr>
            <w:tcW w:w="709" w:type="dxa"/>
            <w:shd w:val="clear" w:color="auto" w:fill="auto"/>
          </w:tcPr>
          <w:p w:rsidR="000E5A79" w:rsidRPr="00C40945" w:rsidRDefault="000E5A79" w:rsidP="000E5A79">
            <w:pPr>
              <w:rPr>
                <w:rFonts w:ascii="Times New Roman" w:hAnsi="Times New Roman"/>
              </w:rPr>
            </w:pPr>
            <w:r w:rsidRPr="00C40945">
              <w:rPr>
                <w:rFonts w:ascii="Times New Roman" w:hAnsi="Times New Roman"/>
              </w:rPr>
              <w:t>7.4.</w:t>
            </w:r>
          </w:p>
        </w:tc>
        <w:tc>
          <w:tcPr>
            <w:tcW w:w="3544" w:type="dxa"/>
            <w:shd w:val="clear" w:color="auto" w:fill="auto"/>
          </w:tcPr>
          <w:p w:rsidR="000E5A79" w:rsidRPr="00C40945" w:rsidRDefault="000E5A79" w:rsidP="000E5A79">
            <w:pPr>
              <w:jc w:val="both"/>
              <w:rPr>
                <w:rFonts w:ascii="Times New Roman" w:hAnsi="Times New Roman"/>
                <w:color w:val="000000"/>
                <w:lang w:eastAsia="ru-RU"/>
              </w:rPr>
            </w:pPr>
            <w:r w:rsidRPr="00C40945">
              <w:rPr>
                <w:rFonts w:ascii="Times New Roman" w:hAnsi="Times New Roman"/>
                <w:color w:val="000000"/>
                <w:lang w:eastAsia="ru-RU"/>
              </w:rPr>
              <w:t>Бинауральное слухопротезирование</w:t>
            </w:r>
          </w:p>
        </w:tc>
        <w:tc>
          <w:tcPr>
            <w:tcW w:w="850"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12</w:t>
            </w:r>
          </w:p>
        </w:tc>
        <w:tc>
          <w:tcPr>
            <w:tcW w:w="567"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4</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6</w:t>
            </w: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0E5A79" w:rsidP="000E5A79">
            <w:pPr>
              <w:jc w:val="center"/>
              <w:rPr>
                <w:rFonts w:ascii="Times New Roman" w:hAnsi="Times New Roman"/>
                <w:lang w:val="en-US"/>
              </w:rPr>
            </w:pPr>
          </w:p>
        </w:tc>
        <w:tc>
          <w:tcPr>
            <w:tcW w:w="992"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ОПК-1</w:t>
            </w:r>
          </w:p>
          <w:p w:rsidR="000E5A79" w:rsidRPr="00C40945" w:rsidRDefault="000E5A79" w:rsidP="000E5A79">
            <w:pPr>
              <w:jc w:val="center"/>
              <w:rPr>
                <w:rFonts w:ascii="Times New Roman" w:hAnsi="Times New Roman"/>
              </w:rPr>
            </w:pPr>
            <w:r w:rsidRPr="00C40945">
              <w:rPr>
                <w:rFonts w:ascii="Times New Roman" w:hAnsi="Times New Roman"/>
              </w:rPr>
              <w:t>ОПК-2</w:t>
            </w:r>
          </w:p>
          <w:p w:rsidR="000E5A79" w:rsidRPr="00C40945" w:rsidRDefault="000E5A79" w:rsidP="000E5A79">
            <w:pPr>
              <w:jc w:val="center"/>
              <w:rPr>
                <w:rFonts w:ascii="Times New Roman" w:hAnsi="Times New Roman"/>
              </w:rPr>
            </w:pPr>
            <w:r w:rsidRPr="00C40945">
              <w:rPr>
                <w:rFonts w:ascii="Times New Roman" w:hAnsi="Times New Roman"/>
              </w:rPr>
              <w:t>ПК-2, 4</w:t>
            </w:r>
          </w:p>
        </w:tc>
        <w:tc>
          <w:tcPr>
            <w:tcW w:w="849" w:type="dxa"/>
            <w:gridSpan w:val="2"/>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Т/К</w:t>
            </w:r>
          </w:p>
        </w:tc>
      </w:tr>
      <w:tr w:rsidR="000E5A79" w:rsidRPr="00C40945" w:rsidTr="00983C9C">
        <w:tc>
          <w:tcPr>
            <w:tcW w:w="709" w:type="dxa"/>
            <w:shd w:val="clear" w:color="auto" w:fill="auto"/>
          </w:tcPr>
          <w:p w:rsidR="000E5A79" w:rsidRPr="00C40945" w:rsidRDefault="000E5A79" w:rsidP="000E5A79">
            <w:pPr>
              <w:rPr>
                <w:rFonts w:ascii="Times New Roman" w:hAnsi="Times New Roman"/>
              </w:rPr>
            </w:pPr>
            <w:r w:rsidRPr="00C40945">
              <w:rPr>
                <w:rFonts w:ascii="Times New Roman" w:hAnsi="Times New Roman"/>
              </w:rPr>
              <w:t>7.5.</w:t>
            </w:r>
          </w:p>
        </w:tc>
        <w:tc>
          <w:tcPr>
            <w:tcW w:w="3544" w:type="dxa"/>
            <w:shd w:val="clear" w:color="auto" w:fill="auto"/>
          </w:tcPr>
          <w:p w:rsidR="000E5A79" w:rsidRPr="00C40945" w:rsidRDefault="000E5A79" w:rsidP="000E5A79">
            <w:pPr>
              <w:jc w:val="both"/>
              <w:rPr>
                <w:rFonts w:ascii="Times New Roman" w:hAnsi="Times New Roman"/>
                <w:color w:val="000000"/>
                <w:lang w:eastAsia="ru-RU"/>
              </w:rPr>
            </w:pPr>
            <w:r w:rsidRPr="00C40945">
              <w:rPr>
                <w:rFonts w:ascii="Times New Roman" w:hAnsi="Times New Roman"/>
                <w:color w:val="000000"/>
                <w:lang w:eastAsia="ru-RU"/>
              </w:rPr>
              <w:t>Сурдопедагогическая реабилитация</w:t>
            </w:r>
          </w:p>
        </w:tc>
        <w:tc>
          <w:tcPr>
            <w:tcW w:w="850" w:type="dxa"/>
            <w:shd w:val="clear" w:color="auto" w:fill="auto"/>
          </w:tcPr>
          <w:p w:rsidR="000E5A79" w:rsidRPr="00C40945" w:rsidRDefault="00F93F3C" w:rsidP="000E5A79">
            <w:pPr>
              <w:jc w:val="center"/>
              <w:rPr>
                <w:rFonts w:ascii="Times New Roman" w:hAnsi="Times New Roman"/>
              </w:rPr>
            </w:pPr>
            <w:r w:rsidRPr="00C40945">
              <w:rPr>
                <w:rFonts w:ascii="Times New Roman" w:hAnsi="Times New Roman"/>
              </w:rPr>
              <w:t>10</w:t>
            </w:r>
          </w:p>
        </w:tc>
        <w:tc>
          <w:tcPr>
            <w:tcW w:w="567"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4</w:t>
            </w:r>
          </w:p>
        </w:tc>
        <w:tc>
          <w:tcPr>
            <w:tcW w:w="709" w:type="dxa"/>
            <w:shd w:val="clear" w:color="auto" w:fill="auto"/>
          </w:tcPr>
          <w:p w:rsidR="000E5A79" w:rsidRPr="00C40945" w:rsidRDefault="000E5A79" w:rsidP="000E5A79">
            <w:pPr>
              <w:jc w:val="center"/>
              <w:rPr>
                <w:rFonts w:ascii="Times New Roman" w:hAnsi="Times New Roman"/>
                <w:lang w:val="en-US"/>
              </w:rPr>
            </w:pP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F93F3C" w:rsidP="000E5A79">
            <w:pPr>
              <w:jc w:val="center"/>
              <w:rPr>
                <w:rFonts w:ascii="Times New Roman" w:hAnsi="Times New Roman"/>
              </w:rPr>
            </w:pPr>
            <w:r w:rsidRPr="00C40945">
              <w:rPr>
                <w:rFonts w:ascii="Times New Roman" w:hAnsi="Times New Roman"/>
              </w:rPr>
              <w:t>4</w:t>
            </w:r>
          </w:p>
        </w:tc>
        <w:tc>
          <w:tcPr>
            <w:tcW w:w="992"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ОПК-1</w:t>
            </w:r>
          </w:p>
          <w:p w:rsidR="000E5A79" w:rsidRPr="00C40945" w:rsidRDefault="000E5A79" w:rsidP="000E5A79">
            <w:pPr>
              <w:jc w:val="center"/>
              <w:rPr>
                <w:rFonts w:ascii="Times New Roman" w:hAnsi="Times New Roman"/>
              </w:rPr>
            </w:pPr>
            <w:r w:rsidRPr="00C40945">
              <w:rPr>
                <w:rFonts w:ascii="Times New Roman" w:hAnsi="Times New Roman"/>
              </w:rPr>
              <w:t>ОПК-2</w:t>
            </w:r>
          </w:p>
          <w:p w:rsidR="000E5A79" w:rsidRPr="00C40945" w:rsidRDefault="000E5A79" w:rsidP="000E5A79">
            <w:pPr>
              <w:jc w:val="center"/>
              <w:rPr>
                <w:rFonts w:ascii="Times New Roman" w:hAnsi="Times New Roman"/>
              </w:rPr>
            </w:pPr>
            <w:r w:rsidRPr="00C40945">
              <w:rPr>
                <w:rFonts w:ascii="Times New Roman" w:hAnsi="Times New Roman"/>
              </w:rPr>
              <w:t>ПК-2, 4</w:t>
            </w:r>
          </w:p>
        </w:tc>
        <w:tc>
          <w:tcPr>
            <w:tcW w:w="849" w:type="dxa"/>
            <w:gridSpan w:val="2"/>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Т/К</w:t>
            </w:r>
          </w:p>
        </w:tc>
      </w:tr>
      <w:tr w:rsidR="000E5A79" w:rsidRPr="00C40945" w:rsidTr="00983C9C">
        <w:tc>
          <w:tcPr>
            <w:tcW w:w="709" w:type="dxa"/>
            <w:shd w:val="clear" w:color="auto" w:fill="auto"/>
          </w:tcPr>
          <w:p w:rsidR="000E5A79" w:rsidRPr="00C40945" w:rsidRDefault="000E5A79" w:rsidP="000E5A79">
            <w:pPr>
              <w:rPr>
                <w:rFonts w:ascii="Times New Roman" w:hAnsi="Times New Roman"/>
              </w:rPr>
            </w:pPr>
            <w:r w:rsidRPr="00C40945">
              <w:rPr>
                <w:rFonts w:ascii="Times New Roman" w:hAnsi="Times New Roman"/>
              </w:rPr>
              <w:t>7.6.</w:t>
            </w:r>
          </w:p>
        </w:tc>
        <w:tc>
          <w:tcPr>
            <w:tcW w:w="3544" w:type="dxa"/>
            <w:shd w:val="clear" w:color="auto" w:fill="auto"/>
          </w:tcPr>
          <w:p w:rsidR="000E5A79" w:rsidRPr="00C40945" w:rsidRDefault="000E5A79" w:rsidP="000E5A79">
            <w:pPr>
              <w:jc w:val="both"/>
              <w:rPr>
                <w:rFonts w:ascii="Times New Roman" w:hAnsi="Times New Roman"/>
                <w:color w:val="000000"/>
                <w:lang w:eastAsia="ru-RU"/>
              </w:rPr>
            </w:pPr>
            <w:r w:rsidRPr="00C40945">
              <w:rPr>
                <w:rFonts w:ascii="Times New Roman" w:hAnsi="Times New Roman"/>
                <w:color w:val="000000"/>
                <w:lang w:eastAsia="ru-RU"/>
              </w:rPr>
              <w:t>Современное техническое обеспечение образовательного процесса</w:t>
            </w:r>
          </w:p>
        </w:tc>
        <w:tc>
          <w:tcPr>
            <w:tcW w:w="850"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4</w:t>
            </w:r>
          </w:p>
        </w:tc>
        <w:tc>
          <w:tcPr>
            <w:tcW w:w="567"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lang w:val="en-US"/>
              </w:rPr>
            </w:pP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0E5A79" w:rsidP="000E5A79">
            <w:pPr>
              <w:jc w:val="center"/>
              <w:rPr>
                <w:rFonts w:ascii="Times New Roman" w:hAnsi="Times New Roman"/>
                <w:lang w:val="en-US"/>
              </w:rPr>
            </w:pPr>
          </w:p>
        </w:tc>
        <w:tc>
          <w:tcPr>
            <w:tcW w:w="992"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ОПК-1</w:t>
            </w:r>
          </w:p>
          <w:p w:rsidR="000E5A79" w:rsidRPr="00C40945" w:rsidRDefault="000E5A79" w:rsidP="000E5A79">
            <w:pPr>
              <w:jc w:val="center"/>
              <w:rPr>
                <w:rFonts w:ascii="Times New Roman" w:hAnsi="Times New Roman"/>
              </w:rPr>
            </w:pPr>
            <w:r w:rsidRPr="00C40945">
              <w:rPr>
                <w:rFonts w:ascii="Times New Roman" w:hAnsi="Times New Roman"/>
              </w:rPr>
              <w:t>ОПК-2</w:t>
            </w:r>
          </w:p>
          <w:p w:rsidR="000E5A79" w:rsidRPr="00C40945" w:rsidRDefault="000E5A79" w:rsidP="000E5A79">
            <w:pPr>
              <w:jc w:val="center"/>
              <w:rPr>
                <w:rFonts w:ascii="Times New Roman" w:hAnsi="Times New Roman"/>
              </w:rPr>
            </w:pPr>
            <w:r w:rsidRPr="00C40945">
              <w:rPr>
                <w:rFonts w:ascii="Times New Roman" w:hAnsi="Times New Roman"/>
              </w:rPr>
              <w:t>ПК-2, 4</w:t>
            </w:r>
          </w:p>
        </w:tc>
        <w:tc>
          <w:tcPr>
            <w:tcW w:w="849" w:type="dxa"/>
            <w:gridSpan w:val="2"/>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Т/К</w:t>
            </w:r>
          </w:p>
        </w:tc>
      </w:tr>
      <w:tr w:rsidR="000E5A79" w:rsidRPr="00C40945" w:rsidTr="00983C9C">
        <w:tc>
          <w:tcPr>
            <w:tcW w:w="709" w:type="dxa"/>
            <w:shd w:val="clear" w:color="auto" w:fill="auto"/>
          </w:tcPr>
          <w:p w:rsidR="000E5A79" w:rsidRPr="00C40945" w:rsidRDefault="000E5A79" w:rsidP="000E5A79">
            <w:pPr>
              <w:rPr>
                <w:rFonts w:ascii="Times New Roman" w:hAnsi="Times New Roman"/>
              </w:rPr>
            </w:pPr>
            <w:r w:rsidRPr="00C40945">
              <w:rPr>
                <w:rFonts w:ascii="Times New Roman" w:hAnsi="Times New Roman"/>
              </w:rPr>
              <w:t>7.7.</w:t>
            </w:r>
          </w:p>
        </w:tc>
        <w:tc>
          <w:tcPr>
            <w:tcW w:w="3544" w:type="dxa"/>
            <w:shd w:val="clear" w:color="auto" w:fill="auto"/>
          </w:tcPr>
          <w:p w:rsidR="000E5A79" w:rsidRPr="00C40945" w:rsidRDefault="000E5A79" w:rsidP="000E5A79">
            <w:pPr>
              <w:jc w:val="both"/>
              <w:rPr>
                <w:rFonts w:ascii="Times New Roman" w:hAnsi="Times New Roman"/>
                <w:color w:val="000000"/>
                <w:lang w:eastAsia="ru-RU"/>
              </w:rPr>
            </w:pPr>
            <w:r w:rsidRPr="00C40945">
              <w:rPr>
                <w:rFonts w:ascii="Times New Roman" w:hAnsi="Times New Roman"/>
                <w:color w:val="000000"/>
                <w:lang w:eastAsia="ru-RU"/>
              </w:rPr>
              <w:t>Совместимость слуховых аппаратов со стационарными, мобильными телефонами и аудиоаппаратурой</w:t>
            </w:r>
          </w:p>
        </w:tc>
        <w:tc>
          <w:tcPr>
            <w:tcW w:w="850"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4</w:t>
            </w:r>
          </w:p>
        </w:tc>
        <w:tc>
          <w:tcPr>
            <w:tcW w:w="567"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lang w:val="en-US"/>
              </w:rPr>
            </w:pP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0E5A79" w:rsidP="000E5A79">
            <w:pPr>
              <w:jc w:val="center"/>
              <w:rPr>
                <w:rFonts w:ascii="Times New Roman" w:hAnsi="Times New Roman"/>
                <w:lang w:val="en-US"/>
              </w:rPr>
            </w:pPr>
          </w:p>
        </w:tc>
        <w:tc>
          <w:tcPr>
            <w:tcW w:w="992"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ОПК-1</w:t>
            </w:r>
          </w:p>
          <w:p w:rsidR="000E5A79" w:rsidRPr="00C40945" w:rsidRDefault="000E5A79" w:rsidP="000E5A79">
            <w:pPr>
              <w:jc w:val="center"/>
              <w:rPr>
                <w:rFonts w:ascii="Times New Roman" w:hAnsi="Times New Roman"/>
              </w:rPr>
            </w:pPr>
            <w:r w:rsidRPr="00C40945">
              <w:rPr>
                <w:rFonts w:ascii="Times New Roman" w:hAnsi="Times New Roman"/>
              </w:rPr>
              <w:t>ОПК-2</w:t>
            </w:r>
          </w:p>
          <w:p w:rsidR="000E5A79" w:rsidRPr="00C40945" w:rsidRDefault="000E5A79" w:rsidP="000E5A79">
            <w:pPr>
              <w:jc w:val="center"/>
              <w:rPr>
                <w:rFonts w:ascii="Times New Roman" w:hAnsi="Times New Roman"/>
              </w:rPr>
            </w:pPr>
            <w:r w:rsidRPr="00C40945">
              <w:rPr>
                <w:rFonts w:ascii="Times New Roman" w:hAnsi="Times New Roman"/>
              </w:rPr>
              <w:t>ПК-2, 4</w:t>
            </w:r>
          </w:p>
        </w:tc>
        <w:tc>
          <w:tcPr>
            <w:tcW w:w="849" w:type="dxa"/>
            <w:gridSpan w:val="2"/>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Т/К</w:t>
            </w:r>
          </w:p>
        </w:tc>
      </w:tr>
      <w:tr w:rsidR="00F93F3C" w:rsidRPr="00C40945" w:rsidTr="00983C9C">
        <w:tc>
          <w:tcPr>
            <w:tcW w:w="709" w:type="dxa"/>
            <w:shd w:val="clear" w:color="auto" w:fill="auto"/>
          </w:tcPr>
          <w:p w:rsidR="00F93F3C" w:rsidRPr="00C40945" w:rsidRDefault="00F93F3C" w:rsidP="000E5A79">
            <w:pPr>
              <w:rPr>
                <w:rFonts w:ascii="Times New Roman" w:hAnsi="Times New Roman"/>
              </w:rPr>
            </w:pPr>
            <w:r w:rsidRPr="00C40945">
              <w:rPr>
                <w:rFonts w:ascii="Times New Roman" w:hAnsi="Times New Roman"/>
              </w:rPr>
              <w:t>7.8.</w:t>
            </w:r>
          </w:p>
        </w:tc>
        <w:tc>
          <w:tcPr>
            <w:tcW w:w="3544" w:type="dxa"/>
            <w:shd w:val="clear" w:color="auto" w:fill="auto"/>
          </w:tcPr>
          <w:p w:rsidR="00F93F3C" w:rsidRPr="00C40945" w:rsidRDefault="00F93F3C" w:rsidP="000E5A79">
            <w:pPr>
              <w:jc w:val="both"/>
              <w:rPr>
                <w:rFonts w:ascii="Times New Roman" w:hAnsi="Times New Roman"/>
                <w:color w:val="000000"/>
                <w:lang w:eastAsia="ru-RU"/>
              </w:rPr>
            </w:pPr>
            <w:r w:rsidRPr="00C40945">
              <w:rPr>
                <w:rFonts w:ascii="Times New Roman" w:hAnsi="Times New Roman"/>
              </w:rPr>
              <w:t>Медицинская реабилитация и санаторно-курортное лечение пациентов с заболеваниями с нарушениями слуха</w:t>
            </w:r>
          </w:p>
        </w:tc>
        <w:tc>
          <w:tcPr>
            <w:tcW w:w="850" w:type="dxa"/>
            <w:shd w:val="clear" w:color="auto" w:fill="auto"/>
          </w:tcPr>
          <w:p w:rsidR="00F93F3C" w:rsidRPr="00C40945" w:rsidRDefault="00F93F3C" w:rsidP="000E5A79">
            <w:pPr>
              <w:jc w:val="center"/>
              <w:rPr>
                <w:rFonts w:ascii="Times New Roman" w:hAnsi="Times New Roman"/>
              </w:rPr>
            </w:pPr>
            <w:r w:rsidRPr="00C40945">
              <w:rPr>
                <w:rFonts w:ascii="Times New Roman" w:hAnsi="Times New Roman"/>
              </w:rPr>
              <w:t>4</w:t>
            </w:r>
          </w:p>
        </w:tc>
        <w:tc>
          <w:tcPr>
            <w:tcW w:w="567" w:type="dxa"/>
            <w:shd w:val="clear" w:color="auto" w:fill="auto"/>
          </w:tcPr>
          <w:p w:rsidR="00F93F3C" w:rsidRPr="00C40945" w:rsidRDefault="00F93F3C" w:rsidP="000E5A79">
            <w:pPr>
              <w:jc w:val="center"/>
              <w:rPr>
                <w:rFonts w:ascii="Times New Roman" w:hAnsi="Times New Roman"/>
              </w:rPr>
            </w:pPr>
            <w:r w:rsidRPr="00C40945">
              <w:rPr>
                <w:rFonts w:ascii="Times New Roman" w:hAnsi="Times New Roman"/>
              </w:rPr>
              <w:t>4</w:t>
            </w:r>
          </w:p>
        </w:tc>
        <w:tc>
          <w:tcPr>
            <w:tcW w:w="709" w:type="dxa"/>
            <w:shd w:val="clear" w:color="auto" w:fill="auto"/>
          </w:tcPr>
          <w:p w:rsidR="00F93F3C" w:rsidRPr="00C40945" w:rsidRDefault="00F93F3C" w:rsidP="000E5A79">
            <w:pPr>
              <w:jc w:val="center"/>
              <w:rPr>
                <w:rFonts w:ascii="Times New Roman" w:hAnsi="Times New Roman"/>
              </w:rPr>
            </w:pPr>
          </w:p>
        </w:tc>
        <w:tc>
          <w:tcPr>
            <w:tcW w:w="709" w:type="dxa"/>
            <w:shd w:val="clear" w:color="auto" w:fill="auto"/>
          </w:tcPr>
          <w:p w:rsidR="00F93F3C" w:rsidRPr="00C40945" w:rsidRDefault="00F93F3C" w:rsidP="000E5A79">
            <w:pPr>
              <w:jc w:val="center"/>
              <w:rPr>
                <w:rFonts w:ascii="Times New Roman" w:hAnsi="Times New Roman"/>
              </w:rPr>
            </w:pPr>
          </w:p>
        </w:tc>
        <w:tc>
          <w:tcPr>
            <w:tcW w:w="567" w:type="dxa"/>
            <w:shd w:val="clear" w:color="auto" w:fill="auto"/>
          </w:tcPr>
          <w:p w:rsidR="00F93F3C" w:rsidRPr="00C40945" w:rsidRDefault="00F93F3C" w:rsidP="000E5A79">
            <w:pPr>
              <w:jc w:val="center"/>
              <w:rPr>
                <w:rFonts w:ascii="Times New Roman" w:hAnsi="Times New Roman"/>
              </w:rPr>
            </w:pPr>
          </w:p>
        </w:tc>
        <w:tc>
          <w:tcPr>
            <w:tcW w:w="709" w:type="dxa"/>
            <w:shd w:val="clear" w:color="auto" w:fill="auto"/>
          </w:tcPr>
          <w:p w:rsidR="00F93F3C" w:rsidRPr="00C40945" w:rsidRDefault="00F93F3C" w:rsidP="000E5A79">
            <w:pPr>
              <w:jc w:val="center"/>
              <w:rPr>
                <w:rFonts w:ascii="Times New Roman" w:hAnsi="Times New Roman"/>
              </w:rPr>
            </w:pPr>
          </w:p>
        </w:tc>
        <w:tc>
          <w:tcPr>
            <w:tcW w:w="992" w:type="dxa"/>
            <w:shd w:val="clear" w:color="auto" w:fill="auto"/>
          </w:tcPr>
          <w:p w:rsidR="00F93F3C" w:rsidRPr="00C40945" w:rsidRDefault="00F93F3C" w:rsidP="00F93F3C">
            <w:pPr>
              <w:jc w:val="center"/>
              <w:rPr>
                <w:rFonts w:ascii="Times New Roman" w:hAnsi="Times New Roman"/>
              </w:rPr>
            </w:pPr>
            <w:r w:rsidRPr="00C40945">
              <w:rPr>
                <w:rFonts w:ascii="Times New Roman" w:hAnsi="Times New Roman"/>
              </w:rPr>
              <w:t>ОПК-1</w:t>
            </w:r>
          </w:p>
          <w:p w:rsidR="00F93F3C" w:rsidRPr="00C40945" w:rsidRDefault="00F93F3C" w:rsidP="00F93F3C">
            <w:pPr>
              <w:jc w:val="center"/>
              <w:rPr>
                <w:rFonts w:ascii="Times New Roman" w:hAnsi="Times New Roman"/>
              </w:rPr>
            </w:pPr>
            <w:r w:rsidRPr="00C40945">
              <w:rPr>
                <w:rFonts w:ascii="Times New Roman" w:hAnsi="Times New Roman"/>
              </w:rPr>
              <w:t>ОПК-2</w:t>
            </w:r>
          </w:p>
          <w:p w:rsidR="00F93F3C" w:rsidRPr="00C40945" w:rsidRDefault="00F93F3C" w:rsidP="00F93F3C">
            <w:pPr>
              <w:jc w:val="center"/>
              <w:rPr>
                <w:rFonts w:ascii="Times New Roman" w:hAnsi="Times New Roman"/>
              </w:rPr>
            </w:pPr>
            <w:r w:rsidRPr="00C40945">
              <w:rPr>
                <w:rFonts w:ascii="Times New Roman" w:hAnsi="Times New Roman"/>
              </w:rPr>
              <w:t>ПК-4</w:t>
            </w:r>
          </w:p>
        </w:tc>
        <w:tc>
          <w:tcPr>
            <w:tcW w:w="849" w:type="dxa"/>
            <w:gridSpan w:val="2"/>
            <w:shd w:val="clear" w:color="auto" w:fill="auto"/>
          </w:tcPr>
          <w:p w:rsidR="00F93F3C" w:rsidRPr="00C40945" w:rsidRDefault="00F93F3C" w:rsidP="000E5A79">
            <w:pPr>
              <w:jc w:val="center"/>
              <w:rPr>
                <w:rFonts w:ascii="Times New Roman" w:hAnsi="Times New Roman"/>
              </w:rPr>
            </w:pPr>
            <w:r w:rsidRPr="00C40945">
              <w:rPr>
                <w:rFonts w:ascii="Times New Roman" w:hAnsi="Times New Roman"/>
              </w:rPr>
              <w:t>Т/К</w:t>
            </w:r>
          </w:p>
        </w:tc>
      </w:tr>
      <w:tr w:rsidR="006C080F" w:rsidRPr="00C40945" w:rsidTr="00983C9C">
        <w:tc>
          <w:tcPr>
            <w:tcW w:w="4253" w:type="dxa"/>
            <w:gridSpan w:val="2"/>
            <w:shd w:val="clear" w:color="auto" w:fill="auto"/>
          </w:tcPr>
          <w:p w:rsidR="006C080F" w:rsidRPr="00C40945" w:rsidRDefault="006C080F" w:rsidP="00110471">
            <w:pPr>
              <w:jc w:val="both"/>
              <w:rPr>
                <w:rFonts w:ascii="Times New Roman" w:hAnsi="Times New Roman"/>
              </w:rPr>
            </w:pPr>
            <w:r w:rsidRPr="00C40945">
              <w:rPr>
                <w:rFonts w:ascii="Times New Roman" w:hAnsi="Times New Roman"/>
              </w:rPr>
              <w:t>Трудоемкость учебного модуля 7</w:t>
            </w:r>
          </w:p>
        </w:tc>
        <w:tc>
          <w:tcPr>
            <w:tcW w:w="850" w:type="dxa"/>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74</w:t>
            </w:r>
          </w:p>
        </w:tc>
        <w:tc>
          <w:tcPr>
            <w:tcW w:w="567" w:type="dxa"/>
            <w:shd w:val="clear" w:color="auto" w:fill="auto"/>
          </w:tcPr>
          <w:p w:rsidR="006C080F" w:rsidRPr="00C40945" w:rsidRDefault="00F93F3C" w:rsidP="00110471">
            <w:pPr>
              <w:jc w:val="center"/>
              <w:rPr>
                <w:rFonts w:ascii="Times New Roman" w:hAnsi="Times New Roman"/>
              </w:rPr>
            </w:pPr>
            <w:r w:rsidRPr="00C40945">
              <w:rPr>
                <w:rFonts w:ascii="Times New Roman" w:hAnsi="Times New Roman"/>
              </w:rPr>
              <w:t>14</w:t>
            </w:r>
          </w:p>
        </w:tc>
        <w:tc>
          <w:tcPr>
            <w:tcW w:w="709" w:type="dxa"/>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24</w:t>
            </w:r>
          </w:p>
        </w:tc>
        <w:tc>
          <w:tcPr>
            <w:tcW w:w="709" w:type="dxa"/>
            <w:shd w:val="clear" w:color="auto" w:fill="auto"/>
          </w:tcPr>
          <w:p w:rsidR="006C080F" w:rsidRPr="00C40945" w:rsidRDefault="00F93F3C" w:rsidP="00110471">
            <w:pPr>
              <w:jc w:val="center"/>
              <w:rPr>
                <w:rFonts w:ascii="Times New Roman" w:hAnsi="Times New Roman"/>
              </w:rPr>
            </w:pPr>
            <w:r w:rsidRPr="00C40945">
              <w:rPr>
                <w:rFonts w:ascii="Times New Roman" w:hAnsi="Times New Roman"/>
              </w:rPr>
              <w:t>28</w:t>
            </w:r>
          </w:p>
        </w:tc>
        <w:tc>
          <w:tcPr>
            <w:tcW w:w="567" w:type="dxa"/>
            <w:shd w:val="clear" w:color="auto" w:fill="auto"/>
          </w:tcPr>
          <w:p w:rsidR="006C080F" w:rsidRPr="00C40945" w:rsidRDefault="006C080F" w:rsidP="00110471">
            <w:pPr>
              <w:jc w:val="center"/>
              <w:rPr>
                <w:rFonts w:ascii="Times New Roman" w:hAnsi="Times New Roman"/>
              </w:rPr>
            </w:pPr>
          </w:p>
        </w:tc>
        <w:tc>
          <w:tcPr>
            <w:tcW w:w="709" w:type="dxa"/>
            <w:shd w:val="clear" w:color="auto" w:fill="auto"/>
          </w:tcPr>
          <w:p w:rsidR="006C080F" w:rsidRPr="00C40945" w:rsidRDefault="00F93F3C" w:rsidP="00110471">
            <w:pPr>
              <w:jc w:val="center"/>
              <w:rPr>
                <w:rFonts w:ascii="Times New Roman" w:hAnsi="Times New Roman"/>
              </w:rPr>
            </w:pPr>
            <w:r w:rsidRPr="00C40945">
              <w:rPr>
                <w:rFonts w:ascii="Times New Roman" w:hAnsi="Times New Roman"/>
              </w:rPr>
              <w:t>8</w:t>
            </w:r>
          </w:p>
        </w:tc>
        <w:tc>
          <w:tcPr>
            <w:tcW w:w="992" w:type="dxa"/>
            <w:shd w:val="clear" w:color="auto" w:fill="auto"/>
          </w:tcPr>
          <w:p w:rsidR="006C080F" w:rsidRPr="00C40945" w:rsidRDefault="006C080F" w:rsidP="00110471">
            <w:pPr>
              <w:jc w:val="center"/>
              <w:rPr>
                <w:rFonts w:ascii="Times New Roman" w:hAnsi="Times New Roman"/>
              </w:rPr>
            </w:pPr>
          </w:p>
        </w:tc>
        <w:tc>
          <w:tcPr>
            <w:tcW w:w="849" w:type="dxa"/>
            <w:gridSpan w:val="2"/>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П/А</w:t>
            </w:r>
          </w:p>
        </w:tc>
      </w:tr>
      <w:tr w:rsidR="006C080F" w:rsidRPr="00C40945" w:rsidTr="002208DC">
        <w:tc>
          <w:tcPr>
            <w:tcW w:w="709" w:type="dxa"/>
            <w:shd w:val="clear" w:color="auto" w:fill="auto"/>
          </w:tcPr>
          <w:p w:rsidR="006C080F" w:rsidRPr="00C40945" w:rsidRDefault="006C080F" w:rsidP="00110471">
            <w:pPr>
              <w:rPr>
                <w:rFonts w:ascii="Times New Roman" w:hAnsi="Times New Roman"/>
              </w:rPr>
            </w:pPr>
            <w:r w:rsidRPr="00C40945">
              <w:rPr>
                <w:rFonts w:ascii="Times New Roman" w:hAnsi="Times New Roman"/>
              </w:rPr>
              <w:t>8.</w:t>
            </w:r>
          </w:p>
        </w:tc>
        <w:tc>
          <w:tcPr>
            <w:tcW w:w="9496" w:type="dxa"/>
            <w:gridSpan w:val="10"/>
            <w:shd w:val="clear" w:color="auto" w:fill="auto"/>
          </w:tcPr>
          <w:p w:rsidR="006C080F" w:rsidRPr="00C40945" w:rsidRDefault="006C080F" w:rsidP="00110471">
            <w:pPr>
              <w:jc w:val="center"/>
              <w:rPr>
                <w:rFonts w:ascii="Times New Roman" w:hAnsi="Times New Roman"/>
              </w:rPr>
            </w:pPr>
            <w:r w:rsidRPr="00C40945">
              <w:rPr>
                <w:rFonts w:ascii="Times New Roman" w:hAnsi="Times New Roman"/>
              </w:rPr>
              <w:t xml:space="preserve">Учебный модуль «Имплантационное протезирование и </w:t>
            </w:r>
            <w:r w:rsidR="00E82532" w:rsidRPr="00C40945">
              <w:rPr>
                <w:rFonts w:ascii="Times New Roman" w:hAnsi="Times New Roman"/>
              </w:rPr>
              <w:t xml:space="preserve">медицинская </w:t>
            </w:r>
            <w:r w:rsidRPr="00C40945">
              <w:rPr>
                <w:rFonts w:ascii="Times New Roman" w:hAnsi="Times New Roman"/>
              </w:rPr>
              <w:t>реабилитация пациентов</w:t>
            </w:r>
            <w:r w:rsidR="00B75311" w:rsidRPr="00C40945">
              <w:rPr>
                <w:rFonts w:ascii="Times New Roman" w:hAnsi="Times New Roman"/>
              </w:rPr>
              <w:t xml:space="preserve"> с заболеваниями с нарушениями</w:t>
            </w:r>
            <w:r w:rsidR="004507D8" w:rsidRPr="00C40945">
              <w:rPr>
                <w:rFonts w:ascii="Times New Roman" w:hAnsi="Times New Roman"/>
              </w:rPr>
              <w:t xml:space="preserve"> слуха</w:t>
            </w:r>
            <w:r w:rsidRPr="00C40945">
              <w:rPr>
                <w:rFonts w:ascii="Times New Roman" w:hAnsi="Times New Roman"/>
              </w:rPr>
              <w:t>»</w:t>
            </w:r>
          </w:p>
        </w:tc>
      </w:tr>
      <w:tr w:rsidR="000E5A79" w:rsidRPr="00F5580C" w:rsidTr="00983C9C">
        <w:tc>
          <w:tcPr>
            <w:tcW w:w="709" w:type="dxa"/>
            <w:shd w:val="clear" w:color="auto" w:fill="auto"/>
          </w:tcPr>
          <w:p w:rsidR="000E5A79" w:rsidRPr="00C40945" w:rsidRDefault="000E5A79" w:rsidP="000E5A79">
            <w:pPr>
              <w:rPr>
                <w:rFonts w:ascii="Times New Roman" w:hAnsi="Times New Roman"/>
              </w:rPr>
            </w:pPr>
            <w:r w:rsidRPr="00C40945">
              <w:rPr>
                <w:rFonts w:ascii="Times New Roman" w:hAnsi="Times New Roman"/>
              </w:rPr>
              <w:t>8.1.</w:t>
            </w:r>
          </w:p>
        </w:tc>
        <w:tc>
          <w:tcPr>
            <w:tcW w:w="3544" w:type="dxa"/>
            <w:shd w:val="clear" w:color="auto" w:fill="auto"/>
          </w:tcPr>
          <w:p w:rsidR="000E5A79" w:rsidRPr="00C40945" w:rsidRDefault="000E5A79" w:rsidP="000E5A79">
            <w:pPr>
              <w:jc w:val="both"/>
              <w:rPr>
                <w:rFonts w:ascii="Times New Roman" w:hAnsi="Times New Roman"/>
                <w:color w:val="000000"/>
                <w:lang w:eastAsia="ru-RU"/>
              </w:rPr>
            </w:pPr>
            <w:r w:rsidRPr="00C40945">
              <w:rPr>
                <w:rFonts w:ascii="Times New Roman" w:hAnsi="Times New Roman"/>
                <w:color w:val="000000"/>
                <w:lang w:eastAsia="ru-RU"/>
              </w:rPr>
              <w:t>Импланты среднего уха</w:t>
            </w:r>
          </w:p>
        </w:tc>
        <w:tc>
          <w:tcPr>
            <w:tcW w:w="850"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6</w:t>
            </w: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2</w:t>
            </w:r>
          </w:p>
        </w:tc>
        <w:tc>
          <w:tcPr>
            <w:tcW w:w="709"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4</w:t>
            </w:r>
          </w:p>
        </w:tc>
        <w:tc>
          <w:tcPr>
            <w:tcW w:w="567" w:type="dxa"/>
            <w:shd w:val="clear" w:color="auto" w:fill="auto"/>
          </w:tcPr>
          <w:p w:rsidR="000E5A79" w:rsidRPr="00C40945" w:rsidRDefault="000E5A79" w:rsidP="000E5A79">
            <w:pPr>
              <w:jc w:val="center"/>
              <w:rPr>
                <w:rFonts w:ascii="Times New Roman" w:hAnsi="Times New Roman"/>
                <w:lang w:val="en-US"/>
              </w:rPr>
            </w:pPr>
          </w:p>
        </w:tc>
        <w:tc>
          <w:tcPr>
            <w:tcW w:w="709" w:type="dxa"/>
            <w:shd w:val="clear" w:color="auto" w:fill="auto"/>
          </w:tcPr>
          <w:p w:rsidR="000E5A79" w:rsidRPr="00C40945" w:rsidRDefault="000E5A79" w:rsidP="000E5A79">
            <w:pPr>
              <w:jc w:val="center"/>
              <w:rPr>
                <w:rFonts w:ascii="Times New Roman" w:hAnsi="Times New Roman"/>
                <w:lang w:val="en-US"/>
              </w:rPr>
            </w:pPr>
          </w:p>
        </w:tc>
        <w:tc>
          <w:tcPr>
            <w:tcW w:w="992" w:type="dxa"/>
            <w:shd w:val="clear" w:color="auto" w:fill="auto"/>
          </w:tcPr>
          <w:p w:rsidR="000E5A79" w:rsidRPr="00C40945" w:rsidRDefault="000E5A79" w:rsidP="000E5A79">
            <w:pPr>
              <w:jc w:val="center"/>
              <w:rPr>
                <w:rFonts w:ascii="Times New Roman" w:hAnsi="Times New Roman"/>
              </w:rPr>
            </w:pPr>
            <w:r w:rsidRPr="00C40945">
              <w:rPr>
                <w:rFonts w:ascii="Times New Roman" w:hAnsi="Times New Roman"/>
              </w:rPr>
              <w:t>ОПК-1</w:t>
            </w:r>
          </w:p>
          <w:p w:rsidR="000E5A79" w:rsidRPr="00C40945" w:rsidRDefault="000E5A79" w:rsidP="000E5A79">
            <w:pPr>
              <w:jc w:val="center"/>
              <w:rPr>
                <w:rFonts w:ascii="Times New Roman" w:hAnsi="Times New Roman"/>
              </w:rPr>
            </w:pPr>
            <w:r w:rsidRPr="00C40945">
              <w:rPr>
                <w:rFonts w:ascii="Times New Roman" w:hAnsi="Times New Roman"/>
              </w:rPr>
              <w:t>ОПК-2</w:t>
            </w:r>
          </w:p>
          <w:p w:rsidR="000E5A79" w:rsidRPr="00C40945" w:rsidRDefault="000E5A79" w:rsidP="000E5A79">
            <w:pPr>
              <w:jc w:val="center"/>
              <w:rPr>
                <w:rFonts w:ascii="Times New Roman" w:hAnsi="Times New Roman"/>
              </w:rPr>
            </w:pPr>
            <w:r w:rsidRPr="00C40945">
              <w:rPr>
                <w:rFonts w:ascii="Times New Roman" w:hAnsi="Times New Roman"/>
              </w:rPr>
              <w:t>ПК-2, 4</w:t>
            </w:r>
          </w:p>
        </w:tc>
        <w:tc>
          <w:tcPr>
            <w:tcW w:w="849" w:type="dxa"/>
            <w:gridSpan w:val="2"/>
            <w:shd w:val="clear" w:color="auto" w:fill="auto"/>
          </w:tcPr>
          <w:p w:rsidR="000E5A79" w:rsidRPr="00550796" w:rsidRDefault="000E5A79" w:rsidP="000E5A79">
            <w:pPr>
              <w:jc w:val="center"/>
              <w:rPr>
                <w:rFonts w:ascii="Times New Roman" w:hAnsi="Times New Roman"/>
              </w:rPr>
            </w:pPr>
            <w:r w:rsidRPr="00C40945">
              <w:rPr>
                <w:rFonts w:ascii="Times New Roman" w:hAnsi="Times New Roman"/>
              </w:rPr>
              <w:t>Т/К</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t>8.2.</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Pr>
                <w:rFonts w:ascii="Times New Roman" w:hAnsi="Times New Roman"/>
                <w:color w:val="000000"/>
                <w:lang w:eastAsia="ru-RU"/>
              </w:rPr>
              <w:t>Импланты костной проводимости</w:t>
            </w:r>
          </w:p>
        </w:tc>
        <w:tc>
          <w:tcPr>
            <w:tcW w:w="850"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6</w:t>
            </w: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2</w:t>
            </w:r>
          </w:p>
        </w:tc>
        <w:tc>
          <w:tcPr>
            <w:tcW w:w="709" w:type="dxa"/>
            <w:shd w:val="clear" w:color="auto" w:fill="auto"/>
          </w:tcPr>
          <w:p w:rsidR="000E5A79" w:rsidRPr="00550796" w:rsidRDefault="000E5A79" w:rsidP="000E5A79">
            <w:pPr>
              <w:jc w:val="center"/>
              <w:rPr>
                <w:rFonts w:ascii="Times New Roman" w:hAnsi="Times New Roman"/>
                <w:lang w:val="en-US"/>
              </w:rPr>
            </w:pPr>
            <w:r w:rsidRPr="00550796">
              <w:rPr>
                <w:rFonts w:ascii="Times New Roman" w:hAnsi="Times New Roman"/>
                <w:lang w:val="en-US"/>
              </w:rPr>
              <w:t>-</w:t>
            </w: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4</w:t>
            </w: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t>ОПК-2</w:t>
            </w:r>
          </w:p>
          <w:p w:rsidR="000E5A79" w:rsidRPr="00550796" w:rsidRDefault="000E5A79" w:rsidP="000E5A79">
            <w:pPr>
              <w:jc w:val="center"/>
              <w:rPr>
                <w:rFonts w:ascii="Times New Roman" w:hAnsi="Times New Roman"/>
              </w:rPr>
            </w:pPr>
            <w:r w:rsidRPr="00550796">
              <w:rPr>
                <w:rFonts w:ascii="Times New Roman" w:hAnsi="Times New Roman"/>
              </w:rPr>
              <w:t>ПК-2</w:t>
            </w:r>
            <w:r>
              <w:rPr>
                <w:rFonts w:ascii="Times New Roman" w:hAnsi="Times New Roman"/>
              </w:rPr>
              <w:t xml:space="preserve">, </w:t>
            </w:r>
            <w:r w:rsidRPr="00550796">
              <w:rPr>
                <w:rFonts w:ascii="Times New Roman" w:hAnsi="Times New Roman"/>
              </w:rPr>
              <w:t>4</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Т/К</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t>8.3.</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sidRPr="00550796">
              <w:rPr>
                <w:rFonts w:ascii="Times New Roman" w:hAnsi="Times New Roman"/>
                <w:color w:val="000000"/>
                <w:lang w:eastAsia="ru-RU"/>
              </w:rPr>
              <w:t>Импланты с</w:t>
            </w:r>
            <w:r>
              <w:rPr>
                <w:rFonts w:ascii="Times New Roman" w:hAnsi="Times New Roman"/>
                <w:color w:val="000000"/>
                <w:lang w:eastAsia="ru-RU"/>
              </w:rPr>
              <w:t>реднего уха (МЕТ)</w:t>
            </w:r>
          </w:p>
        </w:tc>
        <w:tc>
          <w:tcPr>
            <w:tcW w:w="850"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6</w:t>
            </w: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2</w:t>
            </w:r>
          </w:p>
        </w:tc>
        <w:tc>
          <w:tcPr>
            <w:tcW w:w="709" w:type="dxa"/>
            <w:shd w:val="clear" w:color="auto" w:fill="auto"/>
          </w:tcPr>
          <w:p w:rsidR="000E5A79" w:rsidRPr="00550796" w:rsidRDefault="000E5A79" w:rsidP="000E5A79">
            <w:pPr>
              <w:jc w:val="center"/>
              <w:rPr>
                <w:rFonts w:ascii="Times New Roman" w:hAnsi="Times New Roman"/>
              </w:rPr>
            </w:pP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4</w:t>
            </w: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t>ОПК-2</w:t>
            </w:r>
          </w:p>
          <w:p w:rsidR="000E5A79" w:rsidRPr="00550796" w:rsidRDefault="000E5A79" w:rsidP="000E5A79">
            <w:pPr>
              <w:jc w:val="center"/>
              <w:rPr>
                <w:rFonts w:ascii="Times New Roman" w:hAnsi="Times New Roman"/>
              </w:rPr>
            </w:pPr>
            <w:r w:rsidRPr="00550796">
              <w:rPr>
                <w:rFonts w:ascii="Times New Roman" w:hAnsi="Times New Roman"/>
              </w:rPr>
              <w:t>ПК-2</w:t>
            </w:r>
            <w:r>
              <w:rPr>
                <w:rFonts w:ascii="Times New Roman" w:hAnsi="Times New Roman"/>
              </w:rPr>
              <w:t xml:space="preserve">, </w:t>
            </w:r>
            <w:r w:rsidRPr="00550796">
              <w:rPr>
                <w:rFonts w:ascii="Times New Roman" w:hAnsi="Times New Roman"/>
              </w:rPr>
              <w:t>4</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Т/К</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t>8.4.</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Pr>
                <w:rFonts w:ascii="Times New Roman" w:hAnsi="Times New Roman"/>
                <w:color w:val="000000"/>
                <w:lang w:eastAsia="ru-RU"/>
              </w:rPr>
              <w:t>Кохлеарная имплантация</w:t>
            </w:r>
          </w:p>
        </w:tc>
        <w:tc>
          <w:tcPr>
            <w:tcW w:w="850"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12</w:t>
            </w: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2</w:t>
            </w: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4</w:t>
            </w: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6</w:t>
            </w: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t>ОПК-2</w:t>
            </w:r>
          </w:p>
          <w:p w:rsidR="000E5A79" w:rsidRPr="00550796" w:rsidRDefault="000E5A79" w:rsidP="000E5A79">
            <w:pPr>
              <w:jc w:val="center"/>
              <w:rPr>
                <w:rFonts w:ascii="Times New Roman" w:hAnsi="Times New Roman"/>
              </w:rPr>
            </w:pPr>
            <w:r w:rsidRPr="00550796">
              <w:rPr>
                <w:rFonts w:ascii="Times New Roman" w:hAnsi="Times New Roman"/>
              </w:rPr>
              <w:t>ПК-2</w:t>
            </w:r>
            <w:r>
              <w:rPr>
                <w:rFonts w:ascii="Times New Roman" w:hAnsi="Times New Roman"/>
              </w:rPr>
              <w:t xml:space="preserve">, </w:t>
            </w:r>
            <w:r w:rsidRPr="00550796">
              <w:rPr>
                <w:rFonts w:ascii="Times New Roman" w:hAnsi="Times New Roman"/>
              </w:rPr>
              <w:t>4</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Т/К</w:t>
            </w:r>
          </w:p>
        </w:tc>
      </w:tr>
      <w:tr w:rsidR="000E5A79" w:rsidRPr="00F5580C" w:rsidTr="00983C9C">
        <w:tc>
          <w:tcPr>
            <w:tcW w:w="709" w:type="dxa"/>
            <w:shd w:val="clear" w:color="auto" w:fill="auto"/>
          </w:tcPr>
          <w:p w:rsidR="000E5A79" w:rsidRPr="00550796" w:rsidRDefault="000E5A79" w:rsidP="000E5A79">
            <w:pPr>
              <w:rPr>
                <w:rFonts w:ascii="Times New Roman" w:hAnsi="Times New Roman"/>
              </w:rPr>
            </w:pPr>
            <w:r w:rsidRPr="00550796">
              <w:rPr>
                <w:rFonts w:ascii="Times New Roman" w:hAnsi="Times New Roman"/>
              </w:rPr>
              <w:lastRenderedPageBreak/>
              <w:t>8.5.</w:t>
            </w:r>
          </w:p>
        </w:tc>
        <w:tc>
          <w:tcPr>
            <w:tcW w:w="3544" w:type="dxa"/>
            <w:shd w:val="clear" w:color="auto" w:fill="auto"/>
          </w:tcPr>
          <w:p w:rsidR="000E5A79" w:rsidRPr="00550796" w:rsidRDefault="000E5A79" w:rsidP="000E5A79">
            <w:pPr>
              <w:jc w:val="both"/>
              <w:rPr>
                <w:rFonts w:ascii="Times New Roman" w:hAnsi="Times New Roman"/>
                <w:color w:val="000000"/>
                <w:lang w:eastAsia="ru-RU"/>
              </w:rPr>
            </w:pPr>
            <w:r>
              <w:rPr>
                <w:rFonts w:ascii="Times New Roman" w:hAnsi="Times New Roman"/>
                <w:color w:val="000000"/>
                <w:lang w:eastAsia="ru-RU"/>
              </w:rPr>
              <w:t>Стволомозговая имплантация</w:t>
            </w:r>
          </w:p>
        </w:tc>
        <w:tc>
          <w:tcPr>
            <w:tcW w:w="850"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12</w:t>
            </w: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2</w:t>
            </w: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4</w:t>
            </w:r>
          </w:p>
        </w:tc>
        <w:tc>
          <w:tcPr>
            <w:tcW w:w="567" w:type="dxa"/>
            <w:shd w:val="clear" w:color="auto" w:fill="auto"/>
          </w:tcPr>
          <w:p w:rsidR="000E5A79" w:rsidRPr="00550796" w:rsidRDefault="000E5A79" w:rsidP="000E5A79">
            <w:pPr>
              <w:jc w:val="center"/>
              <w:rPr>
                <w:rFonts w:ascii="Times New Roman" w:hAnsi="Times New Roman"/>
                <w:lang w:val="en-US"/>
              </w:rPr>
            </w:pPr>
          </w:p>
        </w:tc>
        <w:tc>
          <w:tcPr>
            <w:tcW w:w="709"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6</w:t>
            </w:r>
          </w:p>
        </w:tc>
        <w:tc>
          <w:tcPr>
            <w:tcW w:w="992" w:type="dxa"/>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ОПК-1</w:t>
            </w:r>
          </w:p>
          <w:p w:rsidR="000E5A79" w:rsidRPr="00550796" w:rsidRDefault="000E5A79" w:rsidP="000E5A79">
            <w:pPr>
              <w:jc w:val="center"/>
              <w:rPr>
                <w:rFonts w:ascii="Times New Roman" w:hAnsi="Times New Roman"/>
              </w:rPr>
            </w:pPr>
            <w:r w:rsidRPr="00550796">
              <w:rPr>
                <w:rFonts w:ascii="Times New Roman" w:hAnsi="Times New Roman"/>
              </w:rPr>
              <w:t>ОПК-2</w:t>
            </w:r>
          </w:p>
          <w:p w:rsidR="000E5A79" w:rsidRPr="00550796" w:rsidRDefault="000E5A79" w:rsidP="000E5A79">
            <w:pPr>
              <w:jc w:val="center"/>
              <w:rPr>
                <w:rFonts w:ascii="Times New Roman" w:hAnsi="Times New Roman"/>
              </w:rPr>
            </w:pPr>
            <w:r w:rsidRPr="00550796">
              <w:rPr>
                <w:rFonts w:ascii="Times New Roman" w:hAnsi="Times New Roman"/>
              </w:rPr>
              <w:t>ПК-2</w:t>
            </w:r>
            <w:r>
              <w:rPr>
                <w:rFonts w:ascii="Times New Roman" w:hAnsi="Times New Roman"/>
              </w:rPr>
              <w:t xml:space="preserve">, </w:t>
            </w:r>
            <w:r w:rsidRPr="00550796">
              <w:rPr>
                <w:rFonts w:ascii="Times New Roman" w:hAnsi="Times New Roman"/>
              </w:rPr>
              <w:t>4</w:t>
            </w:r>
          </w:p>
        </w:tc>
        <w:tc>
          <w:tcPr>
            <w:tcW w:w="849" w:type="dxa"/>
            <w:gridSpan w:val="2"/>
            <w:shd w:val="clear" w:color="auto" w:fill="auto"/>
          </w:tcPr>
          <w:p w:rsidR="000E5A79" w:rsidRPr="00550796" w:rsidRDefault="000E5A79" w:rsidP="000E5A79">
            <w:pPr>
              <w:jc w:val="center"/>
              <w:rPr>
                <w:rFonts w:ascii="Times New Roman" w:hAnsi="Times New Roman"/>
              </w:rPr>
            </w:pPr>
            <w:r w:rsidRPr="00550796">
              <w:rPr>
                <w:rFonts w:ascii="Times New Roman" w:hAnsi="Times New Roman"/>
              </w:rPr>
              <w:t>Т/К</w:t>
            </w:r>
          </w:p>
        </w:tc>
      </w:tr>
      <w:tr w:rsidR="006C080F" w:rsidRPr="00F5580C" w:rsidTr="00983C9C">
        <w:tc>
          <w:tcPr>
            <w:tcW w:w="4253" w:type="dxa"/>
            <w:gridSpan w:val="2"/>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Трудоемкость учебного модуля 8</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42</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10</w:t>
            </w: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12</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20</w:t>
            </w:r>
          </w:p>
        </w:tc>
        <w:tc>
          <w:tcPr>
            <w:tcW w:w="992" w:type="dxa"/>
            <w:shd w:val="clear" w:color="auto" w:fill="auto"/>
          </w:tcPr>
          <w:p w:rsidR="006C080F" w:rsidRPr="00550796" w:rsidRDefault="006C080F" w:rsidP="00110471">
            <w:pPr>
              <w:jc w:val="center"/>
              <w:rPr>
                <w:rFonts w:ascii="Times New Roman" w:hAnsi="Times New Roman"/>
              </w:rPr>
            </w:pPr>
          </w:p>
        </w:tc>
        <w:tc>
          <w:tcPr>
            <w:tcW w:w="849" w:type="dxa"/>
            <w:gridSpan w:val="2"/>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П/А</w:t>
            </w:r>
          </w:p>
        </w:tc>
      </w:tr>
      <w:tr w:rsidR="006C080F" w:rsidRPr="00F5580C" w:rsidTr="00983C9C">
        <w:tc>
          <w:tcPr>
            <w:tcW w:w="4253" w:type="dxa"/>
            <w:gridSpan w:val="2"/>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Итоговая аттестация</w:t>
            </w:r>
          </w:p>
        </w:tc>
        <w:tc>
          <w:tcPr>
            <w:tcW w:w="850" w:type="dxa"/>
            <w:shd w:val="clear" w:color="auto" w:fill="auto"/>
          </w:tcPr>
          <w:p w:rsidR="006C080F" w:rsidRPr="00550796" w:rsidRDefault="006C080F" w:rsidP="00110471">
            <w:pPr>
              <w:jc w:val="center"/>
              <w:rPr>
                <w:rFonts w:ascii="Times New Roman" w:hAnsi="Times New Roman"/>
                <w:lang w:val="en-US"/>
              </w:rPr>
            </w:pPr>
            <w:r w:rsidRPr="00550796">
              <w:rPr>
                <w:rFonts w:ascii="Times New Roman" w:hAnsi="Times New Roman"/>
                <w:lang w:val="en-US"/>
              </w:rPr>
              <w:t>6</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r w:rsidRPr="00550796">
              <w:rPr>
                <w:rFonts w:ascii="Times New Roman" w:hAnsi="Times New Roman"/>
                <w:lang w:val="en-US"/>
              </w:rPr>
              <w:t>6</w:t>
            </w:r>
          </w:p>
        </w:tc>
        <w:tc>
          <w:tcPr>
            <w:tcW w:w="567" w:type="dxa"/>
            <w:shd w:val="clear" w:color="auto" w:fill="auto"/>
          </w:tcPr>
          <w:p w:rsidR="006C080F" w:rsidRPr="00550796" w:rsidRDefault="006C080F" w:rsidP="00110471">
            <w:pPr>
              <w:jc w:val="center"/>
              <w:rPr>
                <w:rFonts w:ascii="Times New Roman" w:hAnsi="Times New Roman"/>
                <w:lang w:val="en-US"/>
              </w:rPr>
            </w:pPr>
          </w:p>
        </w:tc>
        <w:tc>
          <w:tcPr>
            <w:tcW w:w="709" w:type="dxa"/>
            <w:shd w:val="clear" w:color="auto" w:fill="auto"/>
          </w:tcPr>
          <w:p w:rsidR="006C080F" w:rsidRPr="00550796" w:rsidRDefault="006C080F" w:rsidP="00110471">
            <w:pPr>
              <w:jc w:val="center"/>
              <w:rPr>
                <w:rFonts w:ascii="Times New Roman" w:hAnsi="Times New Roman"/>
                <w:lang w:val="en-US"/>
              </w:rPr>
            </w:pPr>
          </w:p>
        </w:tc>
        <w:tc>
          <w:tcPr>
            <w:tcW w:w="992" w:type="dxa"/>
            <w:shd w:val="clear" w:color="auto" w:fill="auto"/>
          </w:tcPr>
          <w:p w:rsidR="006C080F" w:rsidRPr="00550796" w:rsidRDefault="006C080F" w:rsidP="00110471">
            <w:pPr>
              <w:jc w:val="center"/>
              <w:rPr>
                <w:rFonts w:ascii="Times New Roman" w:hAnsi="Times New Roman"/>
              </w:rPr>
            </w:pPr>
          </w:p>
        </w:tc>
        <w:tc>
          <w:tcPr>
            <w:tcW w:w="849" w:type="dxa"/>
            <w:gridSpan w:val="2"/>
            <w:shd w:val="clear" w:color="auto" w:fill="auto"/>
          </w:tcPr>
          <w:p w:rsidR="006C080F" w:rsidRPr="00550796" w:rsidRDefault="006C080F" w:rsidP="00110471">
            <w:pPr>
              <w:jc w:val="center"/>
              <w:rPr>
                <w:rFonts w:ascii="Times New Roman" w:hAnsi="Times New Roman"/>
              </w:rPr>
            </w:pPr>
            <w:r w:rsidRPr="00F5580C">
              <w:rPr>
                <w:rFonts w:ascii="Times New Roman" w:hAnsi="Times New Roman"/>
                <w:color w:val="000000"/>
              </w:rPr>
              <w:t>Э</w:t>
            </w:r>
            <w:r w:rsidRPr="00F5580C">
              <w:rPr>
                <w:rStyle w:val="af9"/>
                <w:rFonts w:ascii="Times New Roman" w:hAnsi="Times New Roman"/>
                <w:color w:val="000000"/>
              </w:rPr>
              <w:footnoteReference w:id="18"/>
            </w:r>
          </w:p>
        </w:tc>
      </w:tr>
      <w:tr w:rsidR="006C080F" w:rsidRPr="00F5580C" w:rsidTr="00983C9C">
        <w:tc>
          <w:tcPr>
            <w:tcW w:w="4253" w:type="dxa"/>
            <w:gridSpan w:val="2"/>
            <w:shd w:val="clear" w:color="auto" w:fill="auto"/>
          </w:tcPr>
          <w:p w:rsidR="006C080F" w:rsidRPr="00550796" w:rsidRDefault="006C080F" w:rsidP="00110471">
            <w:pPr>
              <w:jc w:val="both"/>
              <w:rPr>
                <w:rFonts w:ascii="Times New Roman" w:hAnsi="Times New Roman"/>
              </w:rPr>
            </w:pPr>
            <w:r w:rsidRPr="00550796">
              <w:rPr>
                <w:rFonts w:ascii="Times New Roman" w:hAnsi="Times New Roman"/>
              </w:rPr>
              <w:t>Общая трудоемкость Программы</w:t>
            </w:r>
          </w:p>
        </w:tc>
        <w:tc>
          <w:tcPr>
            <w:tcW w:w="850"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5</w:t>
            </w:r>
            <w:r w:rsidR="007228E1">
              <w:rPr>
                <w:rFonts w:ascii="Times New Roman" w:hAnsi="Times New Roman"/>
              </w:rPr>
              <w:t>04</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58</w:t>
            </w: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110</w:t>
            </w: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258</w:t>
            </w:r>
          </w:p>
        </w:tc>
        <w:tc>
          <w:tcPr>
            <w:tcW w:w="567"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6</w:t>
            </w:r>
          </w:p>
        </w:tc>
        <w:tc>
          <w:tcPr>
            <w:tcW w:w="709" w:type="dxa"/>
            <w:shd w:val="clear" w:color="auto" w:fill="auto"/>
          </w:tcPr>
          <w:p w:rsidR="006C080F" w:rsidRPr="00550796" w:rsidRDefault="006C080F" w:rsidP="00110471">
            <w:pPr>
              <w:jc w:val="center"/>
              <w:rPr>
                <w:rFonts w:ascii="Times New Roman" w:hAnsi="Times New Roman"/>
              </w:rPr>
            </w:pPr>
            <w:r w:rsidRPr="00550796">
              <w:rPr>
                <w:rFonts w:ascii="Times New Roman" w:hAnsi="Times New Roman"/>
              </w:rPr>
              <w:t>144</w:t>
            </w:r>
          </w:p>
        </w:tc>
        <w:tc>
          <w:tcPr>
            <w:tcW w:w="992" w:type="dxa"/>
            <w:shd w:val="clear" w:color="auto" w:fill="auto"/>
          </w:tcPr>
          <w:p w:rsidR="006C080F" w:rsidRPr="00550796" w:rsidRDefault="006C080F" w:rsidP="00110471">
            <w:pPr>
              <w:jc w:val="center"/>
              <w:rPr>
                <w:rFonts w:ascii="Times New Roman" w:hAnsi="Times New Roman"/>
              </w:rPr>
            </w:pPr>
          </w:p>
        </w:tc>
        <w:tc>
          <w:tcPr>
            <w:tcW w:w="849" w:type="dxa"/>
            <w:gridSpan w:val="2"/>
            <w:shd w:val="clear" w:color="auto" w:fill="auto"/>
          </w:tcPr>
          <w:p w:rsidR="006C080F" w:rsidRPr="00550796" w:rsidRDefault="006C080F" w:rsidP="00110471">
            <w:pPr>
              <w:jc w:val="center"/>
              <w:rPr>
                <w:rFonts w:ascii="Times New Roman" w:hAnsi="Times New Roman"/>
              </w:rPr>
            </w:pPr>
          </w:p>
        </w:tc>
      </w:tr>
    </w:tbl>
    <w:p w:rsidR="006C080F" w:rsidRDefault="006C080F" w:rsidP="006C080F">
      <w:pPr>
        <w:spacing w:before="240" w:after="240"/>
        <w:jc w:val="center"/>
        <w:rPr>
          <w:rFonts w:ascii="Times New Roman" w:hAnsi="Times New Roman"/>
          <w:b/>
          <w:color w:val="000000"/>
          <w:sz w:val="28"/>
          <w:szCs w:val="28"/>
          <w:lang w:eastAsia="ru-RU"/>
        </w:rPr>
      </w:pPr>
      <w:r w:rsidRPr="00331C6C">
        <w:rPr>
          <w:rFonts w:ascii="Times New Roman" w:hAnsi="Times New Roman"/>
          <w:b/>
          <w:color w:val="000000"/>
          <w:sz w:val="28"/>
          <w:szCs w:val="28"/>
          <w:lang w:val="en-US" w:eastAsia="ru-RU"/>
        </w:rPr>
        <w:t>IV</w:t>
      </w:r>
      <w:r w:rsidRPr="00331C6C">
        <w:rPr>
          <w:rFonts w:ascii="Times New Roman" w:hAnsi="Times New Roman"/>
          <w:b/>
          <w:color w:val="000000"/>
          <w:sz w:val="28"/>
          <w:szCs w:val="28"/>
          <w:lang w:eastAsia="ru-RU"/>
        </w:rPr>
        <w:t>. Примерный календарный учебный график</w:t>
      </w:r>
    </w:p>
    <w:p w:rsidR="00983C9C" w:rsidRPr="00983C9C" w:rsidRDefault="00983C9C" w:rsidP="00983C9C">
      <w:pPr>
        <w:ind w:firstLine="709"/>
        <w:jc w:val="both"/>
        <w:rPr>
          <w:rFonts w:ascii="Times New Roman" w:hAnsi="Times New Roman"/>
          <w:color w:val="000000"/>
          <w:sz w:val="28"/>
          <w:szCs w:val="28"/>
          <w:lang w:eastAsia="ru-RU"/>
        </w:rPr>
      </w:pPr>
      <w:r w:rsidRPr="00983C9C">
        <w:rPr>
          <w:rFonts w:ascii="Times New Roman" w:hAnsi="Times New Roman"/>
          <w:color w:val="000000"/>
          <w:sz w:val="28"/>
          <w:szCs w:val="28"/>
          <w:lang w:eastAsia="ru-RU"/>
        </w:rPr>
        <w:t>16. Примерный календарный учебный график</w:t>
      </w:r>
      <w:r>
        <w:rPr>
          <w:rFonts w:ascii="Times New Roman" w:hAnsi="Times New Roman"/>
          <w:color w:val="000000"/>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6169"/>
        <w:gridCol w:w="880"/>
        <w:gridCol w:w="882"/>
        <w:gridCol w:w="880"/>
        <w:gridCol w:w="875"/>
      </w:tblGrid>
      <w:tr w:rsidR="00883716" w:rsidRPr="00F5580C" w:rsidTr="00F5580C">
        <w:tc>
          <w:tcPr>
            <w:tcW w:w="353" w:type="pct"/>
            <w:vMerge w:val="restart"/>
          </w:tcPr>
          <w:p w:rsidR="00883716" w:rsidRPr="00F5580C" w:rsidRDefault="00883716" w:rsidP="00F5580C">
            <w:pPr>
              <w:jc w:val="center"/>
              <w:rPr>
                <w:rFonts w:ascii="Times New Roman" w:hAnsi="Times New Roman"/>
                <w:color w:val="000000"/>
                <w:lang w:eastAsia="ru-RU"/>
              </w:rPr>
            </w:pPr>
            <w:r w:rsidRPr="00F5580C">
              <w:rPr>
                <w:rFonts w:ascii="Times New Roman" w:hAnsi="Times New Roman"/>
                <w:color w:val="000000"/>
                <w:lang w:eastAsia="ru-RU"/>
              </w:rPr>
              <w:t>№ п/п</w:t>
            </w:r>
          </w:p>
        </w:tc>
        <w:tc>
          <w:tcPr>
            <w:tcW w:w="2960" w:type="pct"/>
            <w:vMerge w:val="restart"/>
            <w:vAlign w:val="center"/>
          </w:tcPr>
          <w:p w:rsidR="00883716" w:rsidRPr="00F5580C" w:rsidRDefault="00883716" w:rsidP="00F5580C">
            <w:pPr>
              <w:jc w:val="center"/>
              <w:rPr>
                <w:rFonts w:ascii="Times New Roman" w:hAnsi="Times New Roman"/>
                <w:color w:val="000000"/>
                <w:lang w:eastAsia="ru-RU"/>
              </w:rPr>
            </w:pPr>
            <w:r w:rsidRPr="00F5580C">
              <w:rPr>
                <w:rFonts w:ascii="Times New Roman" w:hAnsi="Times New Roman"/>
                <w:color w:val="000000"/>
                <w:lang w:eastAsia="ru-RU"/>
              </w:rPr>
              <w:t>Наименование учебного модуля</w:t>
            </w:r>
          </w:p>
        </w:tc>
        <w:tc>
          <w:tcPr>
            <w:tcW w:w="1687" w:type="pct"/>
            <w:gridSpan w:val="4"/>
          </w:tcPr>
          <w:p w:rsidR="00883716" w:rsidRPr="00F5580C" w:rsidRDefault="00883716" w:rsidP="00F5580C">
            <w:pPr>
              <w:jc w:val="center"/>
              <w:rPr>
                <w:rFonts w:ascii="Times New Roman" w:hAnsi="Times New Roman"/>
                <w:color w:val="000000"/>
                <w:lang w:eastAsia="ru-RU"/>
              </w:rPr>
            </w:pPr>
            <w:r w:rsidRPr="00F5580C">
              <w:rPr>
                <w:rFonts w:ascii="Times New Roman" w:hAnsi="Times New Roman"/>
                <w:color w:val="000000"/>
                <w:lang w:eastAsia="ru-RU"/>
              </w:rPr>
              <w:t xml:space="preserve">Месяцы </w:t>
            </w:r>
          </w:p>
        </w:tc>
      </w:tr>
      <w:tr w:rsidR="009F770D" w:rsidRPr="00F5580C" w:rsidTr="00F5580C">
        <w:tc>
          <w:tcPr>
            <w:tcW w:w="353" w:type="pct"/>
            <w:vMerge/>
          </w:tcPr>
          <w:p w:rsidR="00883716" w:rsidRPr="00F5580C" w:rsidRDefault="00883716" w:rsidP="00F5580C">
            <w:pPr>
              <w:jc w:val="center"/>
              <w:rPr>
                <w:rFonts w:ascii="Times New Roman" w:hAnsi="Times New Roman"/>
                <w:color w:val="000000"/>
                <w:lang w:eastAsia="ru-RU"/>
              </w:rPr>
            </w:pPr>
          </w:p>
        </w:tc>
        <w:tc>
          <w:tcPr>
            <w:tcW w:w="2960" w:type="pct"/>
            <w:vMerge/>
          </w:tcPr>
          <w:p w:rsidR="00883716" w:rsidRPr="00F5580C" w:rsidRDefault="00883716" w:rsidP="00F5580C">
            <w:pPr>
              <w:jc w:val="center"/>
              <w:rPr>
                <w:rFonts w:ascii="Times New Roman" w:hAnsi="Times New Roman"/>
                <w:color w:val="000000"/>
                <w:lang w:eastAsia="ru-RU"/>
              </w:rPr>
            </w:pPr>
          </w:p>
        </w:tc>
        <w:tc>
          <w:tcPr>
            <w:tcW w:w="422" w:type="pct"/>
          </w:tcPr>
          <w:p w:rsidR="00883716" w:rsidRPr="00F5580C" w:rsidRDefault="00883716" w:rsidP="00F5580C">
            <w:pPr>
              <w:jc w:val="center"/>
              <w:rPr>
                <w:rFonts w:ascii="Times New Roman" w:hAnsi="Times New Roman"/>
                <w:color w:val="000000"/>
                <w:lang w:eastAsia="ru-RU"/>
              </w:rPr>
            </w:pPr>
            <w:r w:rsidRPr="00F5580C">
              <w:rPr>
                <w:rFonts w:ascii="Times New Roman" w:hAnsi="Times New Roman"/>
                <w:color w:val="000000"/>
                <w:lang w:eastAsia="ru-RU"/>
              </w:rPr>
              <w:t>1</w:t>
            </w:r>
          </w:p>
        </w:tc>
        <w:tc>
          <w:tcPr>
            <w:tcW w:w="423" w:type="pct"/>
          </w:tcPr>
          <w:p w:rsidR="00883716" w:rsidRPr="00F5580C" w:rsidRDefault="00883716" w:rsidP="00F5580C">
            <w:pPr>
              <w:jc w:val="center"/>
              <w:rPr>
                <w:rFonts w:ascii="Times New Roman" w:hAnsi="Times New Roman"/>
                <w:color w:val="000000"/>
                <w:lang w:eastAsia="ru-RU"/>
              </w:rPr>
            </w:pPr>
            <w:r w:rsidRPr="00F5580C">
              <w:rPr>
                <w:rFonts w:ascii="Times New Roman" w:hAnsi="Times New Roman"/>
                <w:color w:val="000000"/>
                <w:lang w:eastAsia="ru-RU"/>
              </w:rPr>
              <w:t>2</w:t>
            </w:r>
          </w:p>
        </w:tc>
        <w:tc>
          <w:tcPr>
            <w:tcW w:w="422" w:type="pct"/>
          </w:tcPr>
          <w:p w:rsidR="00883716" w:rsidRPr="00F5580C" w:rsidRDefault="00883716" w:rsidP="00F5580C">
            <w:pPr>
              <w:jc w:val="center"/>
              <w:rPr>
                <w:rFonts w:ascii="Times New Roman" w:hAnsi="Times New Roman"/>
                <w:color w:val="000000"/>
                <w:lang w:eastAsia="ru-RU"/>
              </w:rPr>
            </w:pPr>
            <w:r w:rsidRPr="00F5580C">
              <w:rPr>
                <w:rFonts w:ascii="Times New Roman" w:hAnsi="Times New Roman"/>
                <w:color w:val="000000"/>
                <w:lang w:eastAsia="ru-RU"/>
              </w:rPr>
              <w:t>3</w:t>
            </w:r>
          </w:p>
        </w:tc>
        <w:tc>
          <w:tcPr>
            <w:tcW w:w="421" w:type="pct"/>
          </w:tcPr>
          <w:p w:rsidR="00883716" w:rsidRPr="00F5580C" w:rsidRDefault="00883716" w:rsidP="00F5580C">
            <w:pPr>
              <w:jc w:val="center"/>
              <w:rPr>
                <w:rFonts w:ascii="Times New Roman" w:hAnsi="Times New Roman"/>
                <w:color w:val="000000"/>
                <w:lang w:eastAsia="ru-RU"/>
              </w:rPr>
            </w:pPr>
            <w:r w:rsidRPr="00F5580C">
              <w:rPr>
                <w:rFonts w:ascii="Times New Roman" w:hAnsi="Times New Roman"/>
                <w:color w:val="000000"/>
                <w:lang w:eastAsia="ru-RU"/>
              </w:rPr>
              <w:t>4</w:t>
            </w:r>
          </w:p>
        </w:tc>
      </w:tr>
      <w:tr w:rsidR="009F770D" w:rsidRPr="00F5580C" w:rsidTr="00F5580C">
        <w:tc>
          <w:tcPr>
            <w:tcW w:w="353"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1.</w:t>
            </w:r>
          </w:p>
        </w:tc>
        <w:tc>
          <w:tcPr>
            <w:tcW w:w="2960" w:type="pct"/>
          </w:tcPr>
          <w:p w:rsidR="006C080F" w:rsidRPr="00F5580C" w:rsidRDefault="00982ED1" w:rsidP="00F5580C">
            <w:pPr>
              <w:jc w:val="both"/>
              <w:rPr>
                <w:rFonts w:ascii="Times New Roman" w:hAnsi="Times New Roman"/>
                <w:lang w:eastAsia="ru-RU"/>
              </w:rPr>
            </w:pPr>
            <w:r w:rsidRPr="00F5580C">
              <w:rPr>
                <w:rFonts w:ascii="Times New Roman" w:hAnsi="Times New Roman"/>
                <w:lang w:eastAsia="ru-RU"/>
              </w:rPr>
              <w:t>Основы социальной гигиены и организации медицинской помощи по профилю «сурдология-оториноларингология» в Российской Федерации</w:t>
            </w:r>
          </w:p>
        </w:tc>
        <w:tc>
          <w:tcPr>
            <w:tcW w:w="422"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8</w:t>
            </w:r>
          </w:p>
        </w:tc>
        <w:tc>
          <w:tcPr>
            <w:tcW w:w="423" w:type="pct"/>
            <w:shd w:val="clear" w:color="auto" w:fill="FFFFFF"/>
          </w:tcPr>
          <w:p w:rsidR="006C080F" w:rsidRPr="00F5580C" w:rsidRDefault="006C080F" w:rsidP="00F5580C">
            <w:pPr>
              <w:jc w:val="center"/>
              <w:rPr>
                <w:rFonts w:ascii="Times New Roman" w:hAnsi="Times New Roman"/>
                <w:color w:val="000000"/>
                <w:lang w:eastAsia="ru-RU"/>
              </w:rPr>
            </w:pP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1" w:type="pct"/>
            <w:shd w:val="clear" w:color="auto" w:fill="FFFFFF"/>
          </w:tcPr>
          <w:p w:rsidR="006C080F" w:rsidRPr="00F5580C" w:rsidRDefault="006C080F" w:rsidP="00F5580C">
            <w:pPr>
              <w:jc w:val="center"/>
              <w:rPr>
                <w:rFonts w:ascii="Times New Roman" w:hAnsi="Times New Roman"/>
                <w:color w:val="000000"/>
                <w:lang w:eastAsia="ru-RU"/>
              </w:rPr>
            </w:pPr>
          </w:p>
        </w:tc>
      </w:tr>
      <w:tr w:rsidR="009F770D" w:rsidRPr="00F5580C" w:rsidTr="00F5580C">
        <w:tc>
          <w:tcPr>
            <w:tcW w:w="353"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2.</w:t>
            </w:r>
          </w:p>
        </w:tc>
        <w:tc>
          <w:tcPr>
            <w:tcW w:w="2960"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Клиническ</w:t>
            </w:r>
            <w:r w:rsidR="00B75311" w:rsidRPr="00F5580C">
              <w:rPr>
                <w:rFonts w:ascii="Times New Roman" w:hAnsi="Times New Roman"/>
                <w:color w:val="000000"/>
                <w:lang w:eastAsia="ru-RU"/>
              </w:rPr>
              <w:t>ая анатомия и физиология органа</w:t>
            </w:r>
            <w:r w:rsidRPr="00F5580C">
              <w:rPr>
                <w:rFonts w:ascii="Times New Roman" w:hAnsi="Times New Roman"/>
                <w:color w:val="000000"/>
                <w:lang w:eastAsia="ru-RU"/>
              </w:rPr>
              <w:t xml:space="preserve"> слуха</w:t>
            </w:r>
          </w:p>
        </w:tc>
        <w:tc>
          <w:tcPr>
            <w:tcW w:w="422"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24</w:t>
            </w:r>
          </w:p>
        </w:tc>
        <w:tc>
          <w:tcPr>
            <w:tcW w:w="423" w:type="pct"/>
            <w:shd w:val="clear" w:color="auto" w:fill="FFFFFF"/>
          </w:tcPr>
          <w:p w:rsidR="006C080F" w:rsidRPr="00F5580C" w:rsidRDefault="006C080F" w:rsidP="00F5580C">
            <w:pPr>
              <w:jc w:val="center"/>
              <w:rPr>
                <w:rFonts w:ascii="Times New Roman" w:hAnsi="Times New Roman"/>
                <w:color w:val="000000"/>
                <w:lang w:eastAsia="ru-RU"/>
              </w:rPr>
            </w:pP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1" w:type="pct"/>
            <w:shd w:val="clear" w:color="auto" w:fill="FFFFFF"/>
          </w:tcPr>
          <w:p w:rsidR="006C080F" w:rsidRPr="00F5580C" w:rsidRDefault="006C080F" w:rsidP="00F5580C">
            <w:pPr>
              <w:jc w:val="center"/>
              <w:rPr>
                <w:rFonts w:ascii="Times New Roman" w:hAnsi="Times New Roman"/>
                <w:color w:val="000000"/>
                <w:lang w:eastAsia="ru-RU"/>
              </w:rPr>
            </w:pPr>
          </w:p>
        </w:tc>
      </w:tr>
      <w:tr w:rsidR="009F770D" w:rsidRPr="00F5580C" w:rsidTr="00F5580C">
        <w:tc>
          <w:tcPr>
            <w:tcW w:w="353"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3.</w:t>
            </w:r>
          </w:p>
        </w:tc>
        <w:tc>
          <w:tcPr>
            <w:tcW w:w="2960" w:type="pct"/>
          </w:tcPr>
          <w:p w:rsidR="006C080F" w:rsidRPr="00F5580C" w:rsidRDefault="00696DAE" w:rsidP="00F5580C">
            <w:pPr>
              <w:jc w:val="both"/>
              <w:rPr>
                <w:rFonts w:ascii="Times New Roman" w:hAnsi="Times New Roman"/>
                <w:color w:val="000000"/>
                <w:lang w:eastAsia="ru-RU"/>
              </w:rPr>
            </w:pPr>
            <w:r w:rsidRPr="00F5580C">
              <w:rPr>
                <w:rFonts w:ascii="Times New Roman" w:hAnsi="Times New Roman"/>
                <w:lang w:eastAsia="ru-RU"/>
              </w:rPr>
              <w:t>Акустика</w:t>
            </w:r>
          </w:p>
        </w:tc>
        <w:tc>
          <w:tcPr>
            <w:tcW w:w="422"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18</w:t>
            </w:r>
          </w:p>
        </w:tc>
        <w:tc>
          <w:tcPr>
            <w:tcW w:w="423" w:type="pct"/>
            <w:shd w:val="clear" w:color="auto" w:fill="FFFFFF"/>
          </w:tcPr>
          <w:p w:rsidR="006C080F" w:rsidRPr="00F5580C" w:rsidRDefault="006C080F" w:rsidP="00F5580C">
            <w:pPr>
              <w:jc w:val="center"/>
              <w:rPr>
                <w:rFonts w:ascii="Times New Roman" w:hAnsi="Times New Roman"/>
                <w:color w:val="000000"/>
                <w:lang w:eastAsia="ru-RU"/>
              </w:rPr>
            </w:pP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1" w:type="pct"/>
            <w:shd w:val="clear" w:color="auto" w:fill="FFFFFF"/>
          </w:tcPr>
          <w:p w:rsidR="006C080F" w:rsidRPr="00F5580C" w:rsidRDefault="006C080F" w:rsidP="00F5580C">
            <w:pPr>
              <w:jc w:val="center"/>
              <w:rPr>
                <w:rFonts w:ascii="Times New Roman" w:hAnsi="Times New Roman"/>
                <w:color w:val="000000"/>
                <w:lang w:eastAsia="ru-RU"/>
              </w:rPr>
            </w:pPr>
          </w:p>
        </w:tc>
      </w:tr>
      <w:tr w:rsidR="009F770D" w:rsidRPr="00F5580C" w:rsidTr="00F5580C">
        <w:tc>
          <w:tcPr>
            <w:tcW w:w="353"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4.</w:t>
            </w:r>
          </w:p>
        </w:tc>
        <w:tc>
          <w:tcPr>
            <w:tcW w:w="2960" w:type="pct"/>
          </w:tcPr>
          <w:p w:rsidR="006C080F" w:rsidRPr="00F5580C" w:rsidRDefault="006C080F" w:rsidP="002208DC">
            <w:pPr>
              <w:rPr>
                <w:rFonts w:ascii="Times New Roman" w:hAnsi="Times New Roman"/>
                <w:color w:val="000000"/>
                <w:lang w:eastAsia="ru-RU"/>
              </w:rPr>
            </w:pPr>
            <w:r w:rsidRPr="00F5580C">
              <w:rPr>
                <w:rFonts w:ascii="Times New Roman" w:hAnsi="Times New Roman"/>
                <w:bCs/>
                <w:lang w:eastAsia="ru-RU"/>
              </w:rPr>
              <w:t>Методы исследования в сурдологии-оториноларингологии</w:t>
            </w:r>
          </w:p>
        </w:tc>
        <w:tc>
          <w:tcPr>
            <w:tcW w:w="422"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94</w:t>
            </w:r>
          </w:p>
        </w:tc>
        <w:tc>
          <w:tcPr>
            <w:tcW w:w="423"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18</w:t>
            </w: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1" w:type="pct"/>
            <w:shd w:val="clear" w:color="auto" w:fill="FFFFFF"/>
          </w:tcPr>
          <w:p w:rsidR="006C080F" w:rsidRPr="00F5580C" w:rsidRDefault="006C080F" w:rsidP="00F5580C">
            <w:pPr>
              <w:jc w:val="center"/>
              <w:rPr>
                <w:rFonts w:ascii="Times New Roman" w:hAnsi="Times New Roman"/>
                <w:color w:val="000000"/>
                <w:lang w:eastAsia="ru-RU"/>
              </w:rPr>
            </w:pPr>
          </w:p>
        </w:tc>
      </w:tr>
      <w:tr w:rsidR="009F770D" w:rsidRPr="00F5580C" w:rsidTr="00F5580C">
        <w:tc>
          <w:tcPr>
            <w:tcW w:w="353"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5.</w:t>
            </w:r>
          </w:p>
        </w:tc>
        <w:tc>
          <w:tcPr>
            <w:tcW w:w="2960"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Вопросы общей оториноларингологии</w:t>
            </w: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3"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32</w:t>
            </w: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1" w:type="pct"/>
            <w:shd w:val="clear" w:color="auto" w:fill="FFFFFF"/>
          </w:tcPr>
          <w:p w:rsidR="006C080F" w:rsidRPr="00F5580C" w:rsidRDefault="006C080F" w:rsidP="00F5580C">
            <w:pPr>
              <w:jc w:val="center"/>
              <w:rPr>
                <w:rFonts w:ascii="Times New Roman" w:hAnsi="Times New Roman"/>
                <w:color w:val="000000"/>
                <w:lang w:eastAsia="ru-RU"/>
              </w:rPr>
            </w:pPr>
          </w:p>
        </w:tc>
      </w:tr>
      <w:tr w:rsidR="009F770D" w:rsidRPr="00F5580C" w:rsidTr="00F5580C">
        <w:tc>
          <w:tcPr>
            <w:tcW w:w="353"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6.</w:t>
            </w:r>
          </w:p>
        </w:tc>
        <w:tc>
          <w:tcPr>
            <w:tcW w:w="2960"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Заболевания уха</w:t>
            </w: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3"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9</w:t>
            </w:r>
            <w:r w:rsidR="009B44A3" w:rsidRPr="00F5580C">
              <w:rPr>
                <w:rFonts w:ascii="Times New Roman" w:hAnsi="Times New Roman"/>
                <w:color w:val="000000"/>
                <w:lang w:eastAsia="ru-RU"/>
              </w:rPr>
              <w:t>4</w:t>
            </w:r>
          </w:p>
        </w:tc>
        <w:tc>
          <w:tcPr>
            <w:tcW w:w="422"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9</w:t>
            </w:r>
            <w:r w:rsidR="009B44A3" w:rsidRPr="00F5580C">
              <w:rPr>
                <w:rFonts w:ascii="Times New Roman" w:hAnsi="Times New Roman"/>
                <w:color w:val="000000"/>
                <w:lang w:eastAsia="ru-RU"/>
              </w:rPr>
              <w:t>4</w:t>
            </w:r>
          </w:p>
        </w:tc>
        <w:tc>
          <w:tcPr>
            <w:tcW w:w="421" w:type="pct"/>
            <w:shd w:val="clear" w:color="auto" w:fill="FFFFFF"/>
          </w:tcPr>
          <w:p w:rsidR="006C080F" w:rsidRPr="00F5580C" w:rsidRDefault="006C080F" w:rsidP="00F5580C">
            <w:pPr>
              <w:jc w:val="center"/>
              <w:rPr>
                <w:rFonts w:ascii="Times New Roman" w:hAnsi="Times New Roman"/>
                <w:color w:val="000000"/>
                <w:lang w:eastAsia="ru-RU"/>
              </w:rPr>
            </w:pPr>
          </w:p>
        </w:tc>
      </w:tr>
      <w:tr w:rsidR="009F770D" w:rsidRPr="00F5580C" w:rsidTr="00F5580C">
        <w:tc>
          <w:tcPr>
            <w:tcW w:w="353" w:type="pct"/>
          </w:tcPr>
          <w:p w:rsidR="006C080F" w:rsidRPr="00C40945" w:rsidRDefault="006C080F" w:rsidP="00F5580C">
            <w:pPr>
              <w:jc w:val="both"/>
              <w:rPr>
                <w:rFonts w:ascii="Times New Roman" w:hAnsi="Times New Roman"/>
                <w:color w:val="000000"/>
                <w:lang w:eastAsia="ru-RU"/>
              </w:rPr>
            </w:pPr>
            <w:r w:rsidRPr="00C40945">
              <w:rPr>
                <w:rFonts w:ascii="Times New Roman" w:hAnsi="Times New Roman"/>
                <w:bCs/>
                <w:lang w:eastAsia="ru-RU"/>
              </w:rPr>
              <w:t>7.</w:t>
            </w:r>
          </w:p>
        </w:tc>
        <w:tc>
          <w:tcPr>
            <w:tcW w:w="2960" w:type="pct"/>
          </w:tcPr>
          <w:p w:rsidR="006C080F" w:rsidRPr="00C40945" w:rsidRDefault="006C080F" w:rsidP="00FD5EF3">
            <w:pPr>
              <w:jc w:val="both"/>
              <w:rPr>
                <w:rFonts w:ascii="Times New Roman" w:hAnsi="Times New Roman"/>
                <w:color w:val="000000"/>
                <w:lang w:eastAsia="ru-RU"/>
              </w:rPr>
            </w:pPr>
            <w:r w:rsidRPr="00C40945">
              <w:rPr>
                <w:rFonts w:ascii="Times New Roman" w:hAnsi="Times New Roman"/>
                <w:bCs/>
                <w:color w:val="000000"/>
                <w:lang w:eastAsia="ru-RU"/>
              </w:rPr>
              <w:t xml:space="preserve">Слухопротезирование и </w:t>
            </w:r>
            <w:r w:rsidR="00BA5C81" w:rsidRPr="00C40945">
              <w:rPr>
                <w:rFonts w:ascii="Times New Roman" w:hAnsi="Times New Roman"/>
                <w:lang w:eastAsia="ru-RU"/>
              </w:rPr>
              <w:t>медицинская реаби</w:t>
            </w:r>
            <w:r w:rsidR="00644B12" w:rsidRPr="00C40945">
              <w:rPr>
                <w:rFonts w:ascii="Times New Roman" w:hAnsi="Times New Roman"/>
                <w:lang w:eastAsia="ru-RU"/>
              </w:rPr>
              <w:t>литация</w:t>
            </w:r>
            <w:r w:rsidR="00FD5EF3" w:rsidRPr="00C40945">
              <w:rPr>
                <w:rFonts w:ascii="Times New Roman" w:hAnsi="Times New Roman"/>
                <w:lang w:eastAsia="ru-RU"/>
              </w:rPr>
              <w:t>,</w:t>
            </w:r>
            <w:r w:rsidR="00644B12" w:rsidRPr="00C40945">
              <w:rPr>
                <w:rFonts w:ascii="Times New Roman" w:hAnsi="Times New Roman"/>
                <w:lang w:eastAsia="ru-RU"/>
              </w:rPr>
              <w:t xml:space="preserve"> </w:t>
            </w:r>
            <w:r w:rsidR="00FD5EF3" w:rsidRPr="00C40945">
              <w:rPr>
                <w:rFonts w:ascii="Times New Roman" w:hAnsi="Times New Roman"/>
                <w:lang w:eastAsia="ru-RU"/>
              </w:rPr>
              <w:t xml:space="preserve">санаторно-курортное лечение </w:t>
            </w:r>
            <w:r w:rsidR="00644B12" w:rsidRPr="00C40945">
              <w:rPr>
                <w:rFonts w:ascii="Times New Roman" w:hAnsi="Times New Roman"/>
                <w:lang w:eastAsia="ru-RU"/>
              </w:rPr>
              <w:t>пациентов</w:t>
            </w:r>
            <w:r w:rsidR="00B11344" w:rsidRPr="00C40945">
              <w:rPr>
                <w:rFonts w:ascii="Times New Roman" w:hAnsi="Times New Roman"/>
                <w:lang w:eastAsia="ru-RU"/>
              </w:rPr>
              <w:t>,</w:t>
            </w:r>
            <w:r w:rsidR="00644B12" w:rsidRPr="00C40945">
              <w:rPr>
                <w:rFonts w:ascii="Times New Roman" w:hAnsi="Times New Roman"/>
                <w:lang w:eastAsia="ru-RU"/>
              </w:rPr>
              <w:t xml:space="preserve"> с заболеваниями</w:t>
            </w:r>
            <w:r w:rsidR="00FF2D99" w:rsidRPr="00C40945">
              <w:rPr>
                <w:rFonts w:ascii="Times New Roman" w:hAnsi="Times New Roman"/>
                <w:lang w:eastAsia="ru-RU"/>
              </w:rPr>
              <w:t xml:space="preserve"> </w:t>
            </w:r>
            <w:r w:rsidR="00644B12" w:rsidRPr="00C40945">
              <w:rPr>
                <w:rFonts w:ascii="Times New Roman" w:hAnsi="Times New Roman"/>
                <w:lang w:eastAsia="ru-RU"/>
              </w:rPr>
              <w:t>с нарушениями</w:t>
            </w:r>
            <w:r w:rsidR="00BA5C81" w:rsidRPr="00C40945">
              <w:rPr>
                <w:rFonts w:ascii="Times New Roman" w:hAnsi="Times New Roman"/>
                <w:lang w:eastAsia="ru-RU"/>
              </w:rPr>
              <w:t xml:space="preserve"> слуха</w:t>
            </w:r>
          </w:p>
        </w:tc>
        <w:tc>
          <w:tcPr>
            <w:tcW w:w="422" w:type="pct"/>
            <w:shd w:val="clear" w:color="auto" w:fill="FFFFFF"/>
          </w:tcPr>
          <w:p w:rsidR="006C080F" w:rsidRPr="00C40945" w:rsidRDefault="006C080F" w:rsidP="00F5580C">
            <w:pPr>
              <w:jc w:val="center"/>
              <w:rPr>
                <w:rFonts w:ascii="Times New Roman" w:hAnsi="Times New Roman"/>
                <w:color w:val="000000"/>
                <w:lang w:eastAsia="ru-RU"/>
              </w:rPr>
            </w:pPr>
          </w:p>
        </w:tc>
        <w:tc>
          <w:tcPr>
            <w:tcW w:w="423" w:type="pct"/>
            <w:shd w:val="clear" w:color="auto" w:fill="FFFFFF"/>
          </w:tcPr>
          <w:p w:rsidR="006C080F" w:rsidRPr="00C40945" w:rsidRDefault="006C080F" w:rsidP="00F5580C">
            <w:pPr>
              <w:jc w:val="center"/>
              <w:rPr>
                <w:rFonts w:ascii="Times New Roman" w:hAnsi="Times New Roman"/>
                <w:color w:val="000000"/>
                <w:lang w:eastAsia="ru-RU"/>
              </w:rPr>
            </w:pPr>
          </w:p>
        </w:tc>
        <w:tc>
          <w:tcPr>
            <w:tcW w:w="422" w:type="pct"/>
            <w:shd w:val="clear" w:color="auto" w:fill="FFFFFF"/>
          </w:tcPr>
          <w:p w:rsidR="006C080F" w:rsidRPr="00C40945" w:rsidRDefault="00DA6345" w:rsidP="00F5580C">
            <w:pPr>
              <w:jc w:val="center"/>
              <w:rPr>
                <w:rFonts w:ascii="Times New Roman" w:hAnsi="Times New Roman"/>
                <w:color w:val="000000"/>
                <w:lang w:eastAsia="ru-RU"/>
              </w:rPr>
            </w:pPr>
            <w:r w:rsidRPr="00C40945">
              <w:rPr>
                <w:rFonts w:ascii="Times New Roman" w:hAnsi="Times New Roman"/>
                <w:color w:val="000000"/>
                <w:lang w:eastAsia="ru-RU"/>
              </w:rPr>
              <w:t>5</w:t>
            </w:r>
            <w:r w:rsidR="009B44A3" w:rsidRPr="00C40945">
              <w:rPr>
                <w:rFonts w:ascii="Times New Roman" w:hAnsi="Times New Roman"/>
                <w:color w:val="000000"/>
                <w:lang w:eastAsia="ru-RU"/>
              </w:rPr>
              <w:t>0</w:t>
            </w:r>
          </w:p>
        </w:tc>
        <w:tc>
          <w:tcPr>
            <w:tcW w:w="421" w:type="pct"/>
            <w:shd w:val="clear" w:color="auto" w:fill="FFFFFF"/>
          </w:tcPr>
          <w:p w:rsidR="006C080F" w:rsidRPr="00F5580C" w:rsidRDefault="00DA6345" w:rsidP="00F5580C">
            <w:pPr>
              <w:jc w:val="center"/>
              <w:rPr>
                <w:rFonts w:ascii="Times New Roman" w:hAnsi="Times New Roman"/>
                <w:color w:val="000000"/>
                <w:lang w:eastAsia="ru-RU"/>
              </w:rPr>
            </w:pPr>
            <w:r w:rsidRPr="00C40945">
              <w:rPr>
                <w:rFonts w:ascii="Times New Roman" w:hAnsi="Times New Roman"/>
                <w:color w:val="000000"/>
                <w:lang w:eastAsia="ru-RU"/>
              </w:rPr>
              <w:t>2</w:t>
            </w:r>
            <w:r w:rsidR="009B44A3" w:rsidRPr="00C40945">
              <w:rPr>
                <w:rFonts w:ascii="Times New Roman" w:hAnsi="Times New Roman"/>
                <w:color w:val="000000"/>
                <w:lang w:eastAsia="ru-RU"/>
              </w:rPr>
              <w:t>4</w:t>
            </w:r>
          </w:p>
        </w:tc>
      </w:tr>
      <w:tr w:rsidR="009F770D" w:rsidRPr="00F5580C" w:rsidTr="00F5580C">
        <w:tc>
          <w:tcPr>
            <w:tcW w:w="353"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8.</w:t>
            </w:r>
          </w:p>
        </w:tc>
        <w:tc>
          <w:tcPr>
            <w:tcW w:w="2960"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Имплантационное протезирование и</w:t>
            </w:r>
            <w:r w:rsidR="001C0EB6">
              <w:rPr>
                <w:rFonts w:ascii="Times New Roman" w:hAnsi="Times New Roman"/>
                <w:bCs/>
                <w:lang w:eastAsia="ru-RU"/>
              </w:rPr>
              <w:t xml:space="preserve"> </w:t>
            </w:r>
            <w:r w:rsidR="003C4FE1" w:rsidRPr="00F5580C">
              <w:rPr>
                <w:rFonts w:ascii="Times New Roman" w:hAnsi="Times New Roman"/>
                <w:lang w:eastAsia="ru-RU"/>
              </w:rPr>
              <w:t>медицинская реаби</w:t>
            </w:r>
            <w:r w:rsidR="00644B12">
              <w:rPr>
                <w:rFonts w:ascii="Times New Roman" w:hAnsi="Times New Roman"/>
                <w:lang w:eastAsia="ru-RU"/>
              </w:rPr>
              <w:t>литация пациентов с заболеваниями с нарушениями</w:t>
            </w:r>
            <w:r w:rsidR="003C4FE1" w:rsidRPr="00F5580C">
              <w:rPr>
                <w:rFonts w:ascii="Times New Roman" w:hAnsi="Times New Roman"/>
                <w:lang w:eastAsia="ru-RU"/>
              </w:rPr>
              <w:t xml:space="preserve"> слуха</w:t>
            </w: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3" w:type="pct"/>
            <w:shd w:val="clear" w:color="auto" w:fill="FFFFFF"/>
          </w:tcPr>
          <w:p w:rsidR="006C080F" w:rsidRPr="00F5580C" w:rsidRDefault="006C080F" w:rsidP="00F5580C">
            <w:pPr>
              <w:jc w:val="center"/>
              <w:rPr>
                <w:rFonts w:ascii="Times New Roman" w:hAnsi="Times New Roman"/>
                <w:color w:val="000000"/>
                <w:lang w:eastAsia="ru-RU"/>
              </w:rPr>
            </w:pP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1"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42</w:t>
            </w:r>
          </w:p>
        </w:tc>
      </w:tr>
      <w:tr w:rsidR="009F770D" w:rsidRPr="00F5580C" w:rsidTr="00F5580C">
        <w:tc>
          <w:tcPr>
            <w:tcW w:w="3313" w:type="pct"/>
            <w:gridSpan w:val="2"/>
          </w:tcPr>
          <w:p w:rsidR="006C080F" w:rsidRPr="00F5580C" w:rsidRDefault="006C080F" w:rsidP="00F5580C">
            <w:pPr>
              <w:jc w:val="both"/>
              <w:rPr>
                <w:rFonts w:ascii="Times New Roman" w:hAnsi="Times New Roman"/>
                <w:bCs/>
                <w:lang w:eastAsia="ru-RU"/>
              </w:rPr>
            </w:pPr>
            <w:r w:rsidRPr="00F5580C">
              <w:rPr>
                <w:rFonts w:ascii="Times New Roman" w:hAnsi="Times New Roman"/>
                <w:bCs/>
                <w:lang w:eastAsia="ru-RU"/>
              </w:rPr>
              <w:t>Итоговая аттестация</w:t>
            </w: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3" w:type="pct"/>
            <w:shd w:val="clear" w:color="auto" w:fill="FFFFFF"/>
          </w:tcPr>
          <w:p w:rsidR="006C080F" w:rsidRPr="00F5580C" w:rsidRDefault="006C080F" w:rsidP="00F5580C">
            <w:pPr>
              <w:jc w:val="center"/>
              <w:rPr>
                <w:rFonts w:ascii="Times New Roman" w:hAnsi="Times New Roman"/>
                <w:color w:val="000000"/>
                <w:lang w:eastAsia="ru-RU"/>
              </w:rPr>
            </w:pPr>
          </w:p>
        </w:tc>
        <w:tc>
          <w:tcPr>
            <w:tcW w:w="422" w:type="pct"/>
            <w:shd w:val="clear" w:color="auto" w:fill="FFFFFF"/>
          </w:tcPr>
          <w:p w:rsidR="006C080F" w:rsidRPr="00F5580C" w:rsidRDefault="006C080F" w:rsidP="00F5580C">
            <w:pPr>
              <w:jc w:val="center"/>
              <w:rPr>
                <w:rFonts w:ascii="Times New Roman" w:hAnsi="Times New Roman"/>
                <w:color w:val="000000"/>
                <w:lang w:eastAsia="ru-RU"/>
              </w:rPr>
            </w:pPr>
          </w:p>
        </w:tc>
        <w:tc>
          <w:tcPr>
            <w:tcW w:w="421" w:type="pct"/>
            <w:shd w:val="clear" w:color="auto" w:fill="FFFFFF"/>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6</w:t>
            </w:r>
          </w:p>
        </w:tc>
      </w:tr>
      <w:tr w:rsidR="009F770D" w:rsidRPr="00F5580C" w:rsidTr="00F5580C">
        <w:tc>
          <w:tcPr>
            <w:tcW w:w="3313" w:type="pct"/>
            <w:gridSpan w:val="2"/>
          </w:tcPr>
          <w:p w:rsidR="006C080F" w:rsidRPr="00F5580C" w:rsidRDefault="006C080F" w:rsidP="00F5580C">
            <w:pPr>
              <w:jc w:val="both"/>
              <w:rPr>
                <w:rFonts w:ascii="Times New Roman" w:hAnsi="Times New Roman"/>
                <w:bCs/>
                <w:lang w:eastAsia="ru-RU"/>
              </w:rPr>
            </w:pPr>
            <w:r w:rsidRPr="00F5580C">
              <w:rPr>
                <w:rFonts w:ascii="Times New Roman" w:hAnsi="Times New Roman"/>
                <w:bCs/>
                <w:lang w:eastAsia="ru-RU"/>
              </w:rPr>
              <w:t>Общая трудоемкость Программы (</w:t>
            </w:r>
            <w:r w:rsidR="00136A43" w:rsidRPr="00F5580C">
              <w:rPr>
                <w:rFonts w:ascii="Times New Roman" w:hAnsi="Times New Roman"/>
                <w:bCs/>
                <w:lang w:eastAsia="ru-RU"/>
              </w:rPr>
              <w:t xml:space="preserve">504 </w:t>
            </w:r>
            <w:r w:rsidRPr="00F5580C">
              <w:rPr>
                <w:rFonts w:ascii="Times New Roman" w:hAnsi="Times New Roman"/>
                <w:bCs/>
                <w:lang w:eastAsia="ru-RU"/>
              </w:rPr>
              <w:t>акад. час</w:t>
            </w:r>
            <w:r w:rsidR="00696DAE" w:rsidRPr="00F5580C">
              <w:rPr>
                <w:rFonts w:ascii="Times New Roman" w:hAnsi="Times New Roman"/>
                <w:bCs/>
                <w:lang w:eastAsia="ru-RU"/>
              </w:rPr>
              <w:t>а</w:t>
            </w:r>
            <w:r w:rsidRPr="00F5580C">
              <w:rPr>
                <w:rFonts w:ascii="Times New Roman" w:hAnsi="Times New Roman"/>
                <w:bCs/>
                <w:lang w:eastAsia="ru-RU"/>
              </w:rPr>
              <w:t>)</w:t>
            </w:r>
          </w:p>
        </w:tc>
        <w:tc>
          <w:tcPr>
            <w:tcW w:w="422" w:type="pct"/>
          </w:tcPr>
          <w:p w:rsidR="006C080F" w:rsidRPr="00F5580C" w:rsidRDefault="006C080F"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423" w:type="pct"/>
          </w:tcPr>
          <w:p w:rsidR="006C080F" w:rsidRPr="00F5580C" w:rsidRDefault="006C080F"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422" w:type="pct"/>
          </w:tcPr>
          <w:p w:rsidR="006C080F" w:rsidRPr="00F5580C" w:rsidRDefault="006C080F"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421" w:type="pct"/>
          </w:tcPr>
          <w:p w:rsidR="006C080F" w:rsidRPr="00F5580C" w:rsidRDefault="00DA6345" w:rsidP="00F5580C">
            <w:pPr>
              <w:jc w:val="center"/>
              <w:rPr>
                <w:rFonts w:ascii="Times New Roman" w:hAnsi="Times New Roman"/>
                <w:color w:val="000000"/>
                <w:lang w:eastAsia="ru-RU"/>
              </w:rPr>
            </w:pPr>
            <w:r w:rsidRPr="00F5580C">
              <w:rPr>
                <w:rFonts w:ascii="Times New Roman" w:hAnsi="Times New Roman"/>
                <w:color w:val="000000"/>
                <w:lang w:eastAsia="ru-RU"/>
              </w:rPr>
              <w:t>7</w:t>
            </w:r>
            <w:r w:rsidR="009B44A3" w:rsidRPr="00F5580C">
              <w:rPr>
                <w:rFonts w:ascii="Times New Roman" w:hAnsi="Times New Roman"/>
                <w:color w:val="000000"/>
                <w:lang w:eastAsia="ru-RU"/>
              </w:rPr>
              <w:t>2</w:t>
            </w:r>
          </w:p>
        </w:tc>
      </w:tr>
    </w:tbl>
    <w:p w:rsidR="006C080F" w:rsidRPr="00F208C5" w:rsidRDefault="006C080F" w:rsidP="006C080F">
      <w:pPr>
        <w:spacing w:before="240" w:after="240"/>
        <w:jc w:val="center"/>
        <w:rPr>
          <w:rFonts w:ascii="Times New Roman" w:hAnsi="Times New Roman"/>
          <w:b/>
          <w:color w:val="000000"/>
          <w:sz w:val="28"/>
          <w:szCs w:val="28"/>
        </w:rPr>
      </w:pPr>
      <w:r w:rsidRPr="00F208C5">
        <w:rPr>
          <w:rFonts w:ascii="Times New Roman" w:hAnsi="Times New Roman"/>
          <w:b/>
          <w:color w:val="000000"/>
          <w:sz w:val="28"/>
          <w:szCs w:val="28"/>
          <w:lang w:val="en-US"/>
        </w:rPr>
        <w:t>V</w:t>
      </w:r>
      <w:r w:rsidRPr="00F208C5">
        <w:rPr>
          <w:rFonts w:ascii="Times New Roman" w:hAnsi="Times New Roman"/>
          <w:b/>
          <w:color w:val="000000"/>
          <w:sz w:val="28"/>
          <w:szCs w:val="28"/>
        </w:rPr>
        <w:t>. Примерное содержание учебных модулей</w:t>
      </w:r>
    </w:p>
    <w:p w:rsidR="006C080F" w:rsidRDefault="00983C9C" w:rsidP="00104257">
      <w:pPr>
        <w:pStyle w:val="msonormalcxspmiddlecxsplastcxsplast"/>
        <w:spacing w:before="0" w:beforeAutospacing="0" w:after="0" w:afterAutospacing="0"/>
        <w:ind w:firstLine="709"/>
        <w:contextualSpacing/>
        <w:jc w:val="both"/>
        <w:rPr>
          <w:sz w:val="28"/>
          <w:szCs w:val="28"/>
        </w:rPr>
      </w:pPr>
      <w:r>
        <w:rPr>
          <w:sz w:val="28"/>
          <w:szCs w:val="28"/>
        </w:rPr>
        <w:t>17. </w:t>
      </w:r>
      <w:r w:rsidR="006C080F" w:rsidRPr="004F5228">
        <w:rPr>
          <w:sz w:val="28"/>
          <w:szCs w:val="28"/>
        </w:rPr>
        <w:t xml:space="preserve">Учебный модуль 1 </w:t>
      </w:r>
      <w:r w:rsidR="006C080F">
        <w:rPr>
          <w:sz w:val="28"/>
          <w:szCs w:val="28"/>
        </w:rPr>
        <w:t>«</w:t>
      </w:r>
      <w:r w:rsidR="00C555CE" w:rsidRPr="00C555CE">
        <w:rPr>
          <w:sz w:val="28"/>
          <w:szCs w:val="28"/>
        </w:rPr>
        <w:t>Основы социальной гигиены и организации медицинской помощи по профилю «сурдология-оториноларингология» в Российской Федерации</w:t>
      </w:r>
      <w:r w:rsidR="006C080F">
        <w:rPr>
          <w:sz w:val="28"/>
          <w:szCs w:val="28"/>
        </w:rPr>
        <w:t>»</w:t>
      </w:r>
      <w:r w:rsidR="00285B71">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9546"/>
      </w:tblGrid>
      <w:tr w:rsidR="006C080F" w:rsidRPr="00F5580C" w:rsidTr="00F5580C">
        <w:trPr>
          <w:trHeight w:val="269"/>
          <w:tblHeader/>
        </w:trPr>
        <w:tc>
          <w:tcPr>
            <w:tcW w:w="420" w:type="pct"/>
            <w:vAlign w:val="center"/>
          </w:tcPr>
          <w:p w:rsidR="006C080F" w:rsidRPr="00F5580C" w:rsidRDefault="006C080F"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6C080F" w:rsidRPr="00F5580C" w:rsidRDefault="006C080F"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6C080F" w:rsidRPr="00F5580C" w:rsidTr="00F5580C">
        <w:trPr>
          <w:trHeight w:val="56"/>
        </w:trPr>
        <w:tc>
          <w:tcPr>
            <w:tcW w:w="420" w:type="pct"/>
          </w:tcPr>
          <w:p w:rsidR="006C080F" w:rsidRPr="00F5580C" w:rsidRDefault="00983C9C" w:rsidP="00110471">
            <w:pPr>
              <w:rPr>
                <w:rFonts w:ascii="Times New Roman" w:hAnsi="Times New Roman"/>
                <w:bCs/>
                <w:lang w:eastAsia="ru-RU"/>
              </w:rPr>
            </w:pPr>
            <w:r w:rsidRPr="00F5580C">
              <w:rPr>
                <w:rFonts w:ascii="Times New Roman" w:hAnsi="Times New Roman"/>
                <w:bCs/>
                <w:lang w:eastAsia="ru-RU"/>
              </w:rPr>
              <w:t>1.1</w:t>
            </w:r>
          </w:p>
        </w:tc>
        <w:tc>
          <w:tcPr>
            <w:tcW w:w="4580" w:type="pct"/>
          </w:tcPr>
          <w:p w:rsidR="006C080F" w:rsidRPr="00F5580C" w:rsidRDefault="006C080F" w:rsidP="00110471">
            <w:pPr>
              <w:rPr>
                <w:rFonts w:ascii="Times New Roman" w:hAnsi="Times New Roman"/>
                <w:color w:val="000000"/>
                <w:lang w:eastAsia="ru-RU"/>
              </w:rPr>
            </w:pPr>
            <w:r w:rsidRPr="00F5580C">
              <w:rPr>
                <w:rFonts w:ascii="Times New Roman" w:hAnsi="Times New Roman"/>
                <w:lang w:eastAsia="ru-RU"/>
              </w:rPr>
              <w:t>Теоретические основы социальной гигиен</w:t>
            </w:r>
            <w:r w:rsidR="00983C9C" w:rsidRPr="00F5580C">
              <w:rPr>
                <w:rFonts w:ascii="Times New Roman" w:hAnsi="Times New Roman"/>
                <w:lang w:eastAsia="ru-RU"/>
              </w:rPr>
              <w:t>ы и организации охраны здоровья</w:t>
            </w:r>
          </w:p>
        </w:tc>
      </w:tr>
      <w:tr w:rsidR="00983C9C" w:rsidRPr="00F5580C" w:rsidTr="00F5580C">
        <w:trPr>
          <w:trHeight w:val="56"/>
        </w:trPr>
        <w:tc>
          <w:tcPr>
            <w:tcW w:w="420" w:type="pct"/>
          </w:tcPr>
          <w:p w:rsidR="00983C9C" w:rsidRPr="00F5580C" w:rsidRDefault="00983C9C" w:rsidP="00110471">
            <w:pPr>
              <w:rPr>
                <w:rFonts w:ascii="Times New Roman" w:hAnsi="Times New Roman"/>
                <w:bCs/>
                <w:lang w:eastAsia="ru-RU"/>
              </w:rPr>
            </w:pPr>
            <w:r w:rsidRPr="00F5580C">
              <w:rPr>
                <w:rFonts w:ascii="Times New Roman" w:hAnsi="Times New Roman"/>
                <w:bCs/>
                <w:lang w:eastAsia="ru-RU"/>
              </w:rPr>
              <w:t>1.1.1</w:t>
            </w:r>
          </w:p>
        </w:tc>
        <w:tc>
          <w:tcPr>
            <w:tcW w:w="4580" w:type="pct"/>
          </w:tcPr>
          <w:p w:rsidR="00983C9C" w:rsidRPr="00F5580C" w:rsidRDefault="00983C9C" w:rsidP="00110471">
            <w:pPr>
              <w:rPr>
                <w:rFonts w:ascii="Times New Roman" w:hAnsi="Times New Roman"/>
                <w:lang w:eastAsia="ru-RU"/>
              </w:rPr>
            </w:pPr>
            <w:r w:rsidRPr="00F5580C">
              <w:rPr>
                <w:rFonts w:ascii="Times New Roman" w:hAnsi="Times New Roman"/>
                <w:lang w:eastAsia="ru-RU"/>
              </w:rPr>
              <w:t>Теоретические основы социальной гигиены и организации охраны здоровья</w:t>
            </w:r>
          </w:p>
        </w:tc>
      </w:tr>
      <w:tr w:rsidR="006C080F" w:rsidRPr="00F5580C" w:rsidTr="00F5580C">
        <w:trPr>
          <w:trHeight w:val="56"/>
        </w:trPr>
        <w:tc>
          <w:tcPr>
            <w:tcW w:w="420" w:type="pct"/>
          </w:tcPr>
          <w:p w:rsidR="006C080F" w:rsidRPr="00F5580C" w:rsidRDefault="006C080F" w:rsidP="00983C9C">
            <w:pPr>
              <w:rPr>
                <w:rFonts w:ascii="Times New Roman" w:hAnsi="Times New Roman"/>
                <w:color w:val="000000"/>
                <w:lang w:eastAsia="ru-RU"/>
              </w:rPr>
            </w:pPr>
            <w:r w:rsidRPr="00F5580C">
              <w:rPr>
                <w:rFonts w:ascii="Times New Roman" w:hAnsi="Times New Roman"/>
                <w:color w:val="000000"/>
                <w:lang w:eastAsia="ru-RU"/>
              </w:rPr>
              <w:t>1.2</w:t>
            </w:r>
          </w:p>
        </w:tc>
        <w:tc>
          <w:tcPr>
            <w:tcW w:w="4580" w:type="pct"/>
          </w:tcPr>
          <w:p w:rsidR="006C080F" w:rsidRPr="00DB6B4F" w:rsidRDefault="006C080F" w:rsidP="00F42F03">
            <w:pPr>
              <w:pStyle w:val="msonormalcxspmiddlecxsplastcxsplast"/>
              <w:spacing w:before="0" w:beforeAutospacing="0" w:after="0" w:afterAutospacing="0"/>
              <w:contextualSpacing/>
              <w:jc w:val="both"/>
            </w:pPr>
            <w:r w:rsidRPr="00DB6B4F">
              <w:t xml:space="preserve">Организация </w:t>
            </w:r>
            <w:r w:rsidR="00081295" w:rsidRPr="00DB6B4F">
              <w:t>медицинской помощи по профилю «сурдология-оториноларингология</w:t>
            </w:r>
            <w:r w:rsidR="00B95112" w:rsidRPr="00DB6B4F">
              <w:t xml:space="preserve">», </w:t>
            </w:r>
            <w:r w:rsidR="00581686" w:rsidRPr="00DB6B4F">
              <w:t xml:space="preserve">проведение мероприятий, направленных </w:t>
            </w:r>
            <w:r w:rsidR="00DB6B4F" w:rsidRPr="00DB6B4F">
              <w:t>на</w:t>
            </w:r>
            <w:r w:rsidR="00300AE9" w:rsidRPr="00DB6B4F">
              <w:t xml:space="preserve"> профилактику нарушений слуха</w:t>
            </w:r>
          </w:p>
        </w:tc>
      </w:tr>
      <w:tr w:rsidR="006C080F" w:rsidRPr="00F5580C" w:rsidTr="00F5580C">
        <w:trPr>
          <w:trHeight w:val="56"/>
        </w:trPr>
        <w:tc>
          <w:tcPr>
            <w:tcW w:w="420" w:type="pct"/>
          </w:tcPr>
          <w:p w:rsidR="006C080F" w:rsidRPr="00F5580C" w:rsidRDefault="006C080F" w:rsidP="00983C9C">
            <w:pPr>
              <w:rPr>
                <w:rFonts w:ascii="Times New Roman" w:hAnsi="Times New Roman"/>
                <w:color w:val="000000"/>
                <w:lang w:eastAsia="ru-RU"/>
              </w:rPr>
            </w:pPr>
            <w:r w:rsidRPr="00F5580C">
              <w:rPr>
                <w:rFonts w:ascii="Times New Roman" w:hAnsi="Times New Roman"/>
                <w:color w:val="000000"/>
                <w:lang w:eastAsia="ru-RU"/>
              </w:rPr>
              <w:t>1.2.1</w:t>
            </w:r>
          </w:p>
        </w:tc>
        <w:tc>
          <w:tcPr>
            <w:tcW w:w="4580" w:type="pct"/>
          </w:tcPr>
          <w:p w:rsidR="006C080F" w:rsidRPr="00F5580C" w:rsidRDefault="006C080F" w:rsidP="00F5580C">
            <w:pPr>
              <w:pStyle w:val="msonormalcxspmiddlecxsplast"/>
              <w:spacing w:before="0" w:beforeAutospacing="0" w:after="0" w:afterAutospacing="0"/>
              <w:contextualSpacing/>
              <w:jc w:val="both"/>
              <w:rPr>
                <w:color w:val="000000"/>
              </w:rPr>
            </w:pPr>
            <w:r w:rsidRPr="00F5580C">
              <w:rPr>
                <w:bCs/>
              </w:rPr>
              <w:t>Порядок оказания медицинской помощи населению по профилю</w:t>
            </w:r>
            <w:r w:rsidR="00FF6CE5">
              <w:rPr>
                <w:bCs/>
              </w:rPr>
              <w:t xml:space="preserve"> </w:t>
            </w:r>
            <w:r w:rsidRPr="00F5580C">
              <w:rPr>
                <w:bCs/>
              </w:rPr>
              <w:t>«</w:t>
            </w:r>
            <w:r w:rsidR="00F800DE" w:rsidRPr="00F5580C">
              <w:rPr>
                <w:bCs/>
              </w:rPr>
              <w:t>с</w:t>
            </w:r>
            <w:r w:rsidRPr="00F5580C">
              <w:rPr>
                <w:bCs/>
              </w:rPr>
              <w:t>урдология-оториноларингология»</w:t>
            </w:r>
          </w:p>
        </w:tc>
      </w:tr>
      <w:tr w:rsidR="006C080F" w:rsidRPr="00F5580C" w:rsidTr="00F5580C">
        <w:trPr>
          <w:trHeight w:val="56"/>
        </w:trPr>
        <w:tc>
          <w:tcPr>
            <w:tcW w:w="420" w:type="pct"/>
          </w:tcPr>
          <w:p w:rsidR="006C080F" w:rsidRPr="00F5580C" w:rsidRDefault="006C080F" w:rsidP="00983C9C">
            <w:pPr>
              <w:rPr>
                <w:rFonts w:ascii="Times New Roman" w:hAnsi="Times New Roman"/>
                <w:color w:val="000000"/>
                <w:lang w:eastAsia="ru-RU"/>
              </w:rPr>
            </w:pPr>
            <w:r w:rsidRPr="00F5580C">
              <w:rPr>
                <w:rFonts w:ascii="Times New Roman" w:hAnsi="Times New Roman"/>
                <w:color w:val="000000"/>
                <w:lang w:eastAsia="ru-RU"/>
              </w:rPr>
              <w:t>1.2.</w:t>
            </w:r>
            <w:r w:rsidR="00C71D42">
              <w:rPr>
                <w:rFonts w:ascii="Times New Roman" w:hAnsi="Times New Roman"/>
                <w:color w:val="000000"/>
                <w:lang w:eastAsia="ru-RU"/>
              </w:rPr>
              <w:t>2</w:t>
            </w:r>
          </w:p>
        </w:tc>
        <w:tc>
          <w:tcPr>
            <w:tcW w:w="4580" w:type="pct"/>
          </w:tcPr>
          <w:p w:rsidR="006C080F" w:rsidRPr="00F5580C" w:rsidRDefault="006C080F" w:rsidP="00F5580C">
            <w:pPr>
              <w:pStyle w:val="ConsPlusNormal"/>
              <w:ind w:firstLine="0"/>
              <w:jc w:val="both"/>
              <w:rPr>
                <w:rFonts w:ascii="Times New Roman" w:hAnsi="Times New Roman" w:cs="Times New Roman"/>
                <w:bCs/>
                <w:sz w:val="24"/>
                <w:szCs w:val="24"/>
                <w:highlight w:val="yellow"/>
              </w:rPr>
            </w:pPr>
            <w:r w:rsidRPr="00C17A95">
              <w:rPr>
                <w:rFonts w:ascii="Times New Roman" w:hAnsi="Times New Roman" w:cs="Times New Roman"/>
                <w:bCs/>
                <w:sz w:val="24"/>
                <w:szCs w:val="24"/>
              </w:rPr>
              <w:t>Клинические рекомендации по вопросам оказания медицинской помощи пациентам</w:t>
            </w:r>
            <w:r w:rsidR="00FF2D99" w:rsidRPr="00C17A95">
              <w:rPr>
                <w:rFonts w:ascii="Times New Roman" w:hAnsi="Times New Roman" w:cs="Times New Roman"/>
                <w:bCs/>
                <w:sz w:val="24"/>
                <w:szCs w:val="24"/>
              </w:rPr>
              <w:t xml:space="preserve"> </w:t>
            </w:r>
            <w:r w:rsidR="00F5580C" w:rsidRPr="00C17A95">
              <w:rPr>
                <w:rFonts w:ascii="Times New Roman" w:hAnsi="Times New Roman" w:cs="Times New Roman"/>
                <w:bCs/>
                <w:sz w:val="24"/>
                <w:szCs w:val="24"/>
              </w:rPr>
              <w:t xml:space="preserve">с </w:t>
            </w:r>
            <w:r w:rsidR="00F5580C" w:rsidRPr="00C17A95">
              <w:rPr>
                <w:rFonts w:ascii="Times New Roman" w:hAnsi="Times New Roman" w:cs="Times New Roman"/>
                <w:bCs/>
                <w:sz w:val="24"/>
                <w:szCs w:val="24"/>
              </w:rPr>
              <w:lastRenderedPageBreak/>
              <w:t>заболеваниями с нарушениями</w:t>
            </w:r>
            <w:r w:rsidR="00D037D3" w:rsidRPr="00C17A95">
              <w:rPr>
                <w:rFonts w:ascii="Times New Roman" w:hAnsi="Times New Roman" w:cs="Times New Roman"/>
                <w:bCs/>
                <w:sz w:val="24"/>
                <w:szCs w:val="24"/>
              </w:rPr>
              <w:t xml:space="preserve"> слуха,</w:t>
            </w:r>
            <w:r w:rsidR="00FF2D99" w:rsidRPr="00C17A95">
              <w:rPr>
                <w:rFonts w:ascii="Times New Roman" w:hAnsi="Times New Roman" w:cs="Times New Roman"/>
                <w:bCs/>
                <w:sz w:val="24"/>
                <w:szCs w:val="24"/>
              </w:rPr>
              <w:t xml:space="preserve"> </w:t>
            </w:r>
            <w:r w:rsidR="00865CED" w:rsidRPr="00C17A95">
              <w:rPr>
                <w:rFonts w:ascii="Times New Roman" w:hAnsi="Times New Roman" w:cs="Times New Roman"/>
                <w:bCs/>
                <w:sz w:val="24"/>
                <w:szCs w:val="24"/>
              </w:rPr>
              <w:t xml:space="preserve">с </w:t>
            </w:r>
            <w:r w:rsidRPr="00C17A95">
              <w:rPr>
                <w:rFonts w:ascii="Times New Roman" w:hAnsi="Times New Roman" w:cs="Times New Roman"/>
                <w:bCs/>
                <w:sz w:val="24"/>
                <w:szCs w:val="24"/>
              </w:rPr>
              <w:t>заболевания</w:t>
            </w:r>
            <w:r w:rsidR="00865CED" w:rsidRPr="00C17A95">
              <w:rPr>
                <w:rFonts w:ascii="Times New Roman" w:hAnsi="Times New Roman" w:cs="Times New Roman"/>
                <w:bCs/>
                <w:sz w:val="24"/>
                <w:szCs w:val="24"/>
              </w:rPr>
              <w:t>ми</w:t>
            </w:r>
            <w:r w:rsidR="00F5580C" w:rsidRPr="00C17A95">
              <w:rPr>
                <w:rFonts w:ascii="Times New Roman" w:hAnsi="Times New Roman" w:cs="Times New Roman"/>
                <w:bCs/>
                <w:sz w:val="24"/>
                <w:szCs w:val="24"/>
              </w:rPr>
              <w:t xml:space="preserve"> </w:t>
            </w:r>
            <w:r w:rsidR="00435093" w:rsidRPr="00C17A95">
              <w:rPr>
                <w:rFonts w:ascii="Times New Roman" w:hAnsi="Times New Roman" w:cs="Times New Roman"/>
                <w:bCs/>
                <w:sz w:val="24"/>
                <w:szCs w:val="24"/>
              </w:rPr>
              <w:t>орган</w:t>
            </w:r>
            <w:r w:rsidR="00AE3C82" w:rsidRPr="00C17A95">
              <w:rPr>
                <w:rFonts w:ascii="Times New Roman" w:hAnsi="Times New Roman" w:cs="Times New Roman"/>
                <w:bCs/>
                <w:sz w:val="24"/>
                <w:szCs w:val="24"/>
              </w:rPr>
              <w:t>а</w:t>
            </w:r>
            <w:r w:rsidR="00435093" w:rsidRPr="00C17A95">
              <w:rPr>
                <w:rFonts w:ascii="Times New Roman" w:hAnsi="Times New Roman" w:cs="Times New Roman"/>
                <w:bCs/>
                <w:sz w:val="24"/>
                <w:szCs w:val="24"/>
              </w:rPr>
              <w:t xml:space="preserve"> слуха и (или) снижении слуха</w:t>
            </w:r>
            <w:r w:rsidR="00865CED" w:rsidRPr="00C17A95">
              <w:rPr>
                <w:rFonts w:ascii="Times New Roman" w:hAnsi="Times New Roman" w:cs="Times New Roman"/>
                <w:bCs/>
                <w:sz w:val="24"/>
                <w:szCs w:val="24"/>
              </w:rPr>
              <w:t>:</w:t>
            </w:r>
            <w:r w:rsidR="00F5580C" w:rsidRPr="00C17A95">
              <w:rPr>
                <w:rFonts w:ascii="Times New Roman" w:hAnsi="Times New Roman" w:cs="Times New Roman"/>
                <w:bCs/>
                <w:sz w:val="24"/>
                <w:szCs w:val="24"/>
              </w:rPr>
              <w:t xml:space="preserve"> </w:t>
            </w:r>
            <w:r w:rsidR="00983C9C" w:rsidRPr="00C17A95">
              <w:rPr>
                <w:rFonts w:ascii="Times New Roman" w:hAnsi="Times New Roman" w:cs="Times New Roman"/>
                <w:bCs/>
                <w:sz w:val="24"/>
                <w:szCs w:val="24"/>
              </w:rPr>
              <w:t>болезнь Меньера, наружные отиты, головокружение, отосклероз, сенсоневральная тугоухость у детей, шум в ушах, тимпаносклероз, грибковый отит, острый средний отит, хронический средний отит, сенсоневральная тугоухость у взрослых</w:t>
            </w:r>
          </w:p>
        </w:tc>
      </w:tr>
      <w:tr w:rsidR="006C080F" w:rsidRPr="00F5580C" w:rsidTr="00F5580C">
        <w:trPr>
          <w:trHeight w:val="56"/>
        </w:trPr>
        <w:tc>
          <w:tcPr>
            <w:tcW w:w="420" w:type="pct"/>
          </w:tcPr>
          <w:p w:rsidR="006C080F" w:rsidRPr="00F5580C" w:rsidRDefault="006C080F" w:rsidP="00983C9C">
            <w:pPr>
              <w:rPr>
                <w:rFonts w:ascii="Times New Roman" w:hAnsi="Times New Roman"/>
                <w:color w:val="000000"/>
                <w:lang w:eastAsia="ru-RU"/>
              </w:rPr>
            </w:pPr>
            <w:r w:rsidRPr="00F5580C">
              <w:rPr>
                <w:rFonts w:ascii="Times New Roman" w:hAnsi="Times New Roman"/>
                <w:color w:val="000000"/>
                <w:lang w:eastAsia="ru-RU"/>
              </w:rPr>
              <w:lastRenderedPageBreak/>
              <w:t>1.2.</w:t>
            </w:r>
            <w:r w:rsidR="00C71D42">
              <w:rPr>
                <w:rFonts w:ascii="Times New Roman" w:hAnsi="Times New Roman"/>
                <w:color w:val="000000"/>
                <w:lang w:eastAsia="ru-RU"/>
              </w:rPr>
              <w:t>3</w:t>
            </w:r>
          </w:p>
        </w:tc>
        <w:tc>
          <w:tcPr>
            <w:tcW w:w="4580" w:type="pct"/>
          </w:tcPr>
          <w:p w:rsidR="006C080F" w:rsidRPr="00F5580C" w:rsidRDefault="006C080F" w:rsidP="00F5580C">
            <w:pPr>
              <w:pStyle w:val="msonormalcxspmiddlecxsplast"/>
              <w:spacing w:before="0" w:beforeAutospacing="0" w:after="0" w:afterAutospacing="0"/>
              <w:contextualSpacing/>
              <w:jc w:val="both"/>
              <w:rPr>
                <w:bCs/>
              </w:rPr>
            </w:pPr>
            <w:r w:rsidRPr="00234C22">
              <w:t>Осна</w:t>
            </w:r>
            <w:r w:rsidR="00AC3CB1">
              <w:t>щение сурдологического кабинета</w:t>
            </w:r>
          </w:p>
        </w:tc>
      </w:tr>
      <w:tr w:rsidR="006C080F" w:rsidRPr="00F5580C" w:rsidTr="00F5580C">
        <w:trPr>
          <w:trHeight w:val="56"/>
        </w:trPr>
        <w:tc>
          <w:tcPr>
            <w:tcW w:w="420" w:type="pct"/>
          </w:tcPr>
          <w:p w:rsidR="006C080F" w:rsidRPr="00F5580C" w:rsidRDefault="00983C9C" w:rsidP="00110471">
            <w:pPr>
              <w:rPr>
                <w:rFonts w:ascii="Times New Roman" w:hAnsi="Times New Roman"/>
                <w:color w:val="000000"/>
                <w:lang w:eastAsia="ru-RU"/>
              </w:rPr>
            </w:pPr>
            <w:r w:rsidRPr="00F5580C">
              <w:rPr>
                <w:rFonts w:ascii="Times New Roman" w:hAnsi="Times New Roman"/>
                <w:color w:val="000000"/>
                <w:lang w:eastAsia="ru-RU"/>
              </w:rPr>
              <w:t>1.2.</w:t>
            </w:r>
            <w:r w:rsidR="00C71D42">
              <w:rPr>
                <w:rFonts w:ascii="Times New Roman" w:hAnsi="Times New Roman"/>
                <w:color w:val="000000"/>
                <w:lang w:eastAsia="ru-RU"/>
              </w:rPr>
              <w:t>4</w:t>
            </w:r>
          </w:p>
        </w:tc>
        <w:tc>
          <w:tcPr>
            <w:tcW w:w="4580" w:type="pct"/>
          </w:tcPr>
          <w:p w:rsidR="006C080F" w:rsidRPr="00F5580C" w:rsidRDefault="006C080F" w:rsidP="00F5580C">
            <w:pPr>
              <w:pStyle w:val="msonormalcxspmiddlecxsplastcxsplast"/>
              <w:spacing w:before="0" w:beforeAutospacing="0" w:after="0" w:afterAutospacing="0"/>
              <w:contextualSpacing/>
              <w:jc w:val="both"/>
              <w:rPr>
                <w:color w:val="000000"/>
              </w:rPr>
            </w:pPr>
            <w:r w:rsidRPr="00234C22">
              <w:rPr>
                <w:lang w:eastAsia="en-US"/>
              </w:rPr>
              <w:t>Организация профилактических осмотров и их роль в р</w:t>
            </w:r>
            <w:r w:rsidR="00581686">
              <w:rPr>
                <w:lang w:eastAsia="en-US"/>
              </w:rPr>
              <w:t>аннем выявлении нарушений слуха</w:t>
            </w:r>
          </w:p>
        </w:tc>
      </w:tr>
    </w:tbl>
    <w:p w:rsidR="006C080F" w:rsidRPr="00F97E3D" w:rsidRDefault="00DA57B8" w:rsidP="00DA57B8">
      <w:pPr>
        <w:pStyle w:val="msonormalcxspmiddlecxsplastcxsplast"/>
        <w:spacing w:before="0" w:beforeAutospacing="0" w:after="0" w:afterAutospacing="0"/>
        <w:ind w:firstLine="709"/>
        <w:contextualSpacing/>
        <w:rPr>
          <w:sz w:val="28"/>
          <w:szCs w:val="28"/>
        </w:rPr>
      </w:pPr>
      <w:r>
        <w:rPr>
          <w:sz w:val="28"/>
          <w:szCs w:val="28"/>
        </w:rPr>
        <w:t>18. </w:t>
      </w:r>
      <w:r w:rsidR="006C080F" w:rsidRPr="00F97E3D">
        <w:rPr>
          <w:sz w:val="28"/>
          <w:szCs w:val="28"/>
        </w:rPr>
        <w:t xml:space="preserve">Учебный модуль 2 </w:t>
      </w:r>
      <w:r w:rsidR="006C080F">
        <w:rPr>
          <w:sz w:val="28"/>
          <w:szCs w:val="28"/>
        </w:rPr>
        <w:t>«</w:t>
      </w:r>
      <w:r w:rsidR="006C080F" w:rsidRPr="00F97E3D">
        <w:rPr>
          <w:color w:val="000000"/>
          <w:sz w:val="28"/>
          <w:szCs w:val="28"/>
        </w:rPr>
        <w:t>Клиническая анат</w:t>
      </w:r>
      <w:r w:rsidR="00FF6CE5">
        <w:rPr>
          <w:color w:val="000000"/>
          <w:sz w:val="28"/>
          <w:szCs w:val="28"/>
        </w:rPr>
        <w:t>омия и физиология органа</w:t>
      </w:r>
      <w:r w:rsidR="006C080F">
        <w:rPr>
          <w:color w:val="000000"/>
          <w:sz w:val="28"/>
          <w:szCs w:val="28"/>
        </w:rPr>
        <w:t xml:space="preserve"> слуха»</w:t>
      </w:r>
      <w:r w:rsidR="00285B71">
        <w:rPr>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12"/>
        <w:gridCol w:w="9545"/>
      </w:tblGrid>
      <w:tr w:rsidR="00DA57B8" w:rsidRPr="00F5580C" w:rsidTr="00F5580C">
        <w:trPr>
          <w:trHeight w:val="269"/>
          <w:tblHeader/>
        </w:trPr>
        <w:tc>
          <w:tcPr>
            <w:tcW w:w="420" w:type="pct"/>
            <w:gridSpan w:val="2"/>
            <w:vAlign w:val="center"/>
          </w:tcPr>
          <w:p w:rsidR="00DA57B8" w:rsidRPr="00F5580C" w:rsidRDefault="00DA57B8"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DA57B8" w:rsidRPr="00F5580C" w:rsidRDefault="00DA57B8"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Клиническа</w:t>
            </w:r>
            <w:r w:rsidR="00AC3CB1" w:rsidRPr="00F5580C">
              <w:rPr>
                <w:rFonts w:ascii="Times New Roman" w:hAnsi="Times New Roman"/>
                <w:color w:val="000000"/>
                <w:lang w:eastAsia="ru-RU"/>
              </w:rPr>
              <w:t>я, топографическая анатомия уха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2.1.1</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Клиническая ан</w:t>
            </w:r>
            <w:r w:rsidR="00AC3CB1" w:rsidRPr="00F5580C">
              <w:rPr>
                <w:rFonts w:ascii="Times New Roman" w:hAnsi="Times New Roman"/>
                <w:color w:val="000000"/>
                <w:lang w:eastAsia="ru-RU"/>
              </w:rPr>
              <w:t>атомия наружного и среднего уха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2.1.2</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Возрастные особенности топографической анатомии наружного и среднего уха</w:t>
            </w:r>
            <w:r w:rsidRPr="00F5580C">
              <w:rPr>
                <w:rFonts w:ascii="Times New Roman" w:hAnsi="Times New Roman"/>
                <w:color w:val="000000"/>
                <w:lang w:eastAsia="ru-RU"/>
              </w:rPr>
              <w:br/>
            </w:r>
            <w:r w:rsidR="00AC3CB1" w:rsidRPr="00F5580C">
              <w:rPr>
                <w:rFonts w:ascii="Times New Roman" w:hAnsi="Times New Roman"/>
                <w:color w:val="000000"/>
                <w:lang w:eastAsia="ru-RU"/>
              </w:rPr>
              <w:t>у детей</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2.1.3</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Клини</w:t>
            </w:r>
            <w:r w:rsidR="00AC3CB1" w:rsidRPr="00F5580C">
              <w:rPr>
                <w:rFonts w:ascii="Times New Roman" w:hAnsi="Times New Roman"/>
                <w:color w:val="000000"/>
                <w:lang w:eastAsia="ru-RU"/>
              </w:rPr>
              <w:t>ческая анатомия внутреннего уха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2.1.4</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Рецепторный аппарат улитки (наружные и внутренние волосковые клетки,</w:t>
            </w:r>
            <w:r w:rsidR="005C6177">
              <w:rPr>
                <w:rFonts w:ascii="Times New Roman" w:hAnsi="Times New Roman"/>
                <w:color w:val="000000"/>
                <w:lang w:eastAsia="ru-RU"/>
              </w:rPr>
              <w:t xml:space="preserve"> </w:t>
            </w:r>
            <w:r w:rsidR="00AC3CB1" w:rsidRPr="00F5580C">
              <w:rPr>
                <w:rFonts w:ascii="Times New Roman" w:hAnsi="Times New Roman"/>
                <w:color w:val="000000"/>
                <w:lang w:eastAsia="ru-RU"/>
              </w:rPr>
              <w:t>поддерживающие клетки)</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2.1.5</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Анатомия слухового нерва и проводя</w:t>
            </w:r>
            <w:r w:rsidR="00AC3CB1" w:rsidRPr="00F5580C">
              <w:rPr>
                <w:rFonts w:ascii="Times New Roman" w:hAnsi="Times New Roman"/>
                <w:bCs/>
                <w:lang w:eastAsia="ru-RU"/>
              </w:rPr>
              <w:t>щих путей слухового анализатора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2.1.6</w:t>
            </w:r>
          </w:p>
        </w:tc>
        <w:tc>
          <w:tcPr>
            <w:tcW w:w="4585" w:type="pct"/>
            <w:gridSpan w:val="2"/>
          </w:tcPr>
          <w:p w:rsidR="006C080F" w:rsidRPr="00F5580C" w:rsidRDefault="006C080F" w:rsidP="00F5580C">
            <w:pPr>
              <w:jc w:val="both"/>
              <w:rPr>
                <w:rFonts w:ascii="Times New Roman" w:hAnsi="Times New Roman"/>
                <w:bCs/>
                <w:lang w:eastAsia="ru-RU"/>
              </w:rPr>
            </w:pPr>
            <w:r w:rsidRPr="00F5580C">
              <w:rPr>
                <w:rFonts w:ascii="Times New Roman" w:hAnsi="Times New Roman"/>
                <w:bCs/>
                <w:lang w:eastAsia="ru-RU"/>
              </w:rPr>
              <w:t>Центральные отделы слуховой системы</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2.1.7</w:t>
            </w:r>
          </w:p>
        </w:tc>
        <w:tc>
          <w:tcPr>
            <w:tcW w:w="4585" w:type="pct"/>
            <w:gridSpan w:val="2"/>
          </w:tcPr>
          <w:p w:rsidR="006C080F" w:rsidRPr="00F5580C" w:rsidRDefault="006C080F" w:rsidP="00F5580C">
            <w:pPr>
              <w:jc w:val="both"/>
              <w:rPr>
                <w:rFonts w:ascii="Times New Roman" w:hAnsi="Times New Roman"/>
                <w:bCs/>
                <w:lang w:eastAsia="ru-RU"/>
              </w:rPr>
            </w:pPr>
            <w:r w:rsidRPr="00F5580C">
              <w:rPr>
                <w:rFonts w:ascii="Times New Roman" w:hAnsi="Times New Roman"/>
                <w:color w:val="000000"/>
                <w:lang w:eastAsia="ru-RU"/>
              </w:rPr>
              <w:t>Кровоснабжение и иннервация слуховой системы</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2.1.8</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Иннервация улитки. Афферентная иннервация. Эфферентная иннервация.</w:t>
            </w:r>
            <w:r w:rsidR="005A61A3">
              <w:rPr>
                <w:rFonts w:ascii="Times New Roman" w:hAnsi="Times New Roman"/>
                <w:lang w:eastAsia="ru-RU"/>
              </w:rPr>
              <w:t xml:space="preserve"> </w:t>
            </w:r>
            <w:r w:rsidR="00AC3CB1" w:rsidRPr="00F5580C">
              <w:rPr>
                <w:rFonts w:ascii="Times New Roman" w:hAnsi="Times New Roman"/>
                <w:lang w:eastAsia="ru-RU"/>
              </w:rPr>
              <w:t>Автономные нервные волокна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2.2</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Физи</w:t>
            </w:r>
            <w:r w:rsidR="00AC3CB1" w:rsidRPr="00F5580C">
              <w:rPr>
                <w:rFonts w:ascii="Times New Roman" w:hAnsi="Times New Roman"/>
                <w:color w:val="000000"/>
                <w:lang w:eastAsia="ru-RU"/>
              </w:rPr>
              <w:t>ология наружного и среднего уха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2.2.1</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 xml:space="preserve">Ушная раковина и </w:t>
            </w:r>
            <w:r w:rsidR="00110471" w:rsidRPr="00F5580C">
              <w:rPr>
                <w:rFonts w:ascii="Times New Roman" w:hAnsi="Times New Roman"/>
                <w:lang w:eastAsia="ru-RU"/>
              </w:rPr>
              <w:t>наружный слуховой проход,</w:t>
            </w:r>
            <w:r w:rsidRPr="00F5580C">
              <w:rPr>
                <w:rFonts w:ascii="Times New Roman" w:hAnsi="Times New Roman"/>
                <w:lang w:eastAsia="ru-RU"/>
              </w:rPr>
              <w:t xml:space="preserve"> и</w:t>
            </w:r>
            <w:r w:rsidR="00AC3CB1" w:rsidRPr="00F5580C">
              <w:rPr>
                <w:rFonts w:ascii="Times New Roman" w:hAnsi="Times New Roman"/>
                <w:lang w:eastAsia="ru-RU"/>
              </w:rPr>
              <w:t xml:space="preserve"> их влияние на восприятие звука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2.2.2</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Физиологическое значение барабанной перепонки</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2.2.3</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Слуховые косточки и мышцы барабанной полости</w:t>
            </w:r>
            <w:r w:rsidR="00AC3CB1" w:rsidRPr="00F5580C">
              <w:rPr>
                <w:rFonts w:ascii="Times New Roman" w:hAnsi="Times New Roman"/>
                <w:lang w:eastAsia="ru-RU"/>
              </w:rPr>
              <w:t>. Рычажная система среднего уха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2.2.4</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Звукопроводящий механизм среднего уха</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2.3</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Физиология внутреннего</w:t>
            </w:r>
            <w:r w:rsidR="00AC3CB1" w:rsidRPr="00F5580C">
              <w:rPr>
                <w:rFonts w:ascii="Times New Roman" w:hAnsi="Times New Roman"/>
                <w:color w:val="000000"/>
                <w:lang w:eastAsia="ru-RU"/>
              </w:rPr>
              <w:t xml:space="preserve"> уха</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2.3.1</w:t>
            </w:r>
          </w:p>
        </w:tc>
        <w:tc>
          <w:tcPr>
            <w:tcW w:w="4585" w:type="pct"/>
            <w:gridSpan w:val="2"/>
          </w:tcPr>
          <w:p w:rsidR="006C080F" w:rsidRPr="00F5580C" w:rsidRDefault="00AC3CB1" w:rsidP="00F5580C">
            <w:pPr>
              <w:jc w:val="both"/>
              <w:rPr>
                <w:rFonts w:ascii="Times New Roman" w:hAnsi="Times New Roman"/>
                <w:color w:val="000000"/>
                <w:lang w:eastAsia="ru-RU"/>
              </w:rPr>
            </w:pPr>
            <w:r w:rsidRPr="00F5580C">
              <w:rPr>
                <w:rFonts w:ascii="Times New Roman" w:hAnsi="Times New Roman"/>
                <w:color w:val="000000"/>
                <w:lang w:eastAsia="ru-RU"/>
              </w:rPr>
              <w:t>Физиология слухового восприятия</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2.3.2</w:t>
            </w:r>
          </w:p>
        </w:tc>
        <w:tc>
          <w:tcPr>
            <w:tcW w:w="4585" w:type="pct"/>
            <w:gridSpan w:val="2"/>
          </w:tcPr>
          <w:p w:rsidR="006C080F" w:rsidRPr="00F5580C" w:rsidRDefault="006C080F" w:rsidP="00F5580C">
            <w:pPr>
              <w:jc w:val="both"/>
              <w:rPr>
                <w:rFonts w:ascii="Times New Roman" w:hAnsi="Times New Roman"/>
                <w:strike/>
                <w:color w:val="000000"/>
                <w:lang w:eastAsia="ru-RU"/>
              </w:rPr>
            </w:pPr>
            <w:r w:rsidRPr="00F5580C">
              <w:rPr>
                <w:rFonts w:ascii="Times New Roman" w:hAnsi="Times New Roman"/>
                <w:color w:val="000000"/>
                <w:lang w:eastAsia="ru-RU"/>
              </w:rPr>
              <w:t>Дифференциальная чувствительность слуховой системы</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2.3.3</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Маскировка</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2.3.4</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Локализация звука</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2.3.5</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Электрофизиология улитки</w:t>
            </w:r>
            <w:r w:rsidRPr="00F5580C">
              <w:rPr>
                <w:rFonts w:ascii="Times New Roman" w:hAnsi="Times New Roman"/>
                <w:lang w:eastAsia="ru-RU"/>
              </w:rPr>
              <w:t xml:space="preserve"> Потенциалы улитки. Потенциал действия слухового</w:t>
            </w:r>
            <w:r w:rsidR="00AC3CB1" w:rsidRPr="00F5580C">
              <w:rPr>
                <w:rFonts w:ascii="Times New Roman" w:hAnsi="Times New Roman"/>
                <w:lang w:eastAsia="ru-RU"/>
              </w:rPr>
              <w:t>нерва</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2.3.6</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Теории слуха (Бекеши, Гельмгольца, теория бегущих волн)</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2.4</w:t>
            </w:r>
          </w:p>
        </w:tc>
        <w:tc>
          <w:tcPr>
            <w:tcW w:w="4585" w:type="pct"/>
            <w:gridSpan w:val="2"/>
            <w:tcBorders>
              <w:top w:val="single" w:sz="4" w:space="0" w:color="auto"/>
              <w:left w:val="single" w:sz="4" w:space="0" w:color="auto"/>
              <w:bottom w:val="single" w:sz="4" w:space="0" w:color="auto"/>
              <w:right w:val="single" w:sz="4" w:space="0" w:color="auto"/>
            </w:tcBorders>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Физиол</w:t>
            </w:r>
            <w:r w:rsidR="00AC3CB1" w:rsidRPr="00F5580C">
              <w:rPr>
                <w:rFonts w:ascii="Times New Roman" w:hAnsi="Times New Roman"/>
                <w:bCs/>
                <w:lang w:eastAsia="ru-RU"/>
              </w:rPr>
              <w:t>огия вестибулярного анализатора</w:t>
            </w:r>
          </w:p>
        </w:tc>
      </w:tr>
      <w:tr w:rsidR="006C080F" w:rsidRPr="00F5580C" w:rsidTr="00F5580C">
        <w:trPr>
          <w:trHeight w:val="56"/>
        </w:trPr>
        <w:tc>
          <w:tcPr>
            <w:tcW w:w="415" w:type="pct"/>
          </w:tcPr>
          <w:p w:rsidR="006C080F" w:rsidRPr="00F5580C" w:rsidRDefault="006C080F" w:rsidP="004F251C">
            <w:pPr>
              <w:rPr>
                <w:rFonts w:ascii="Times New Roman" w:hAnsi="Times New Roman"/>
                <w:bCs/>
                <w:lang w:eastAsia="ru-RU"/>
              </w:rPr>
            </w:pPr>
            <w:r w:rsidRPr="00F5580C">
              <w:rPr>
                <w:rFonts w:ascii="Times New Roman" w:hAnsi="Times New Roman"/>
                <w:bCs/>
                <w:lang w:eastAsia="ru-RU"/>
              </w:rPr>
              <w:t>2.4.1</w:t>
            </w:r>
          </w:p>
        </w:tc>
        <w:tc>
          <w:tcPr>
            <w:tcW w:w="4585" w:type="pct"/>
            <w:gridSpan w:val="2"/>
            <w:tcBorders>
              <w:top w:val="single" w:sz="4" w:space="0" w:color="auto"/>
              <w:left w:val="single" w:sz="4" w:space="0" w:color="auto"/>
              <w:bottom w:val="single" w:sz="4" w:space="0" w:color="auto"/>
              <w:right w:val="single" w:sz="4" w:space="0" w:color="auto"/>
            </w:tcBorders>
          </w:tcPr>
          <w:p w:rsidR="006C080F" w:rsidRPr="00F5580C" w:rsidRDefault="006C080F" w:rsidP="00F5580C">
            <w:pPr>
              <w:pStyle w:val="msonormalcxspmiddlecxsplast"/>
              <w:spacing w:before="0" w:beforeAutospacing="0" w:after="0" w:afterAutospacing="0"/>
              <w:contextualSpacing/>
              <w:jc w:val="both"/>
              <w:rPr>
                <w:color w:val="000000"/>
              </w:rPr>
            </w:pPr>
            <w:r w:rsidRPr="00F5580C">
              <w:rPr>
                <w:bCs/>
              </w:rPr>
              <w:t>Вестибулосоматические, вестибуловегетативные, вестибулосенсорные рефл</w:t>
            </w:r>
            <w:r w:rsidR="00AC3CB1" w:rsidRPr="00F5580C">
              <w:rPr>
                <w:bCs/>
              </w:rPr>
              <w:t>ексы, их морфологическая основа</w:t>
            </w:r>
          </w:p>
        </w:tc>
      </w:tr>
      <w:tr w:rsidR="006C080F" w:rsidRPr="00F5580C" w:rsidTr="00F5580C">
        <w:trPr>
          <w:trHeight w:val="56"/>
        </w:trPr>
        <w:tc>
          <w:tcPr>
            <w:tcW w:w="415" w:type="pct"/>
          </w:tcPr>
          <w:p w:rsidR="006C080F" w:rsidRPr="00F5580C" w:rsidRDefault="006C080F" w:rsidP="004F251C">
            <w:pPr>
              <w:rPr>
                <w:rFonts w:ascii="Times New Roman" w:hAnsi="Times New Roman"/>
                <w:bCs/>
                <w:lang w:eastAsia="ru-RU"/>
              </w:rPr>
            </w:pPr>
            <w:r w:rsidRPr="00F5580C">
              <w:rPr>
                <w:rFonts w:ascii="Times New Roman" w:hAnsi="Times New Roman"/>
                <w:bCs/>
                <w:lang w:eastAsia="ru-RU"/>
              </w:rPr>
              <w:t>2.4.2</w:t>
            </w:r>
          </w:p>
        </w:tc>
        <w:tc>
          <w:tcPr>
            <w:tcW w:w="4585" w:type="pct"/>
            <w:gridSpan w:val="2"/>
            <w:tcBorders>
              <w:top w:val="single" w:sz="4" w:space="0" w:color="auto"/>
              <w:left w:val="single" w:sz="4" w:space="0" w:color="auto"/>
              <w:bottom w:val="single" w:sz="4" w:space="0" w:color="auto"/>
              <w:right w:val="single" w:sz="4" w:space="0" w:color="auto"/>
            </w:tcBorders>
          </w:tcPr>
          <w:p w:rsidR="006C080F" w:rsidRPr="00F5580C" w:rsidRDefault="006C080F" w:rsidP="00F5580C">
            <w:pPr>
              <w:pStyle w:val="msonormalcxspmiddlecxsplast"/>
              <w:spacing w:before="0" w:beforeAutospacing="0" w:after="0" w:afterAutospacing="0"/>
              <w:contextualSpacing/>
              <w:jc w:val="both"/>
              <w:rPr>
                <w:color w:val="000000"/>
              </w:rPr>
            </w:pPr>
            <w:r w:rsidRPr="00F5580C">
              <w:rPr>
                <w:bCs/>
              </w:rPr>
              <w:t>Нистагм, его происхождение и особенности (фазы, степень, вид, направление).</w:t>
            </w:r>
            <w:r w:rsidR="002D121A">
              <w:rPr>
                <w:bCs/>
              </w:rPr>
              <w:t xml:space="preserve"> </w:t>
            </w:r>
            <w:r w:rsidRPr="00F5580C">
              <w:rPr>
                <w:bCs/>
              </w:rPr>
              <w:t>Закономерности нистагменной реакции: закон Эвальда и железные законы Воячека. Отличия лабиринтного и стволового вестибулярного нистагма. Понятиео позиционном нистагме</w:t>
            </w:r>
            <w:r w:rsidR="00AC3CB1" w:rsidRPr="00F5580C">
              <w:rPr>
                <w:bCs/>
              </w:rPr>
              <w:t xml:space="preserve"> и его диагностическом значении</w:t>
            </w:r>
          </w:p>
        </w:tc>
      </w:tr>
      <w:tr w:rsidR="006C080F" w:rsidRPr="00F5580C" w:rsidTr="00F5580C">
        <w:trPr>
          <w:trHeight w:val="56"/>
        </w:trPr>
        <w:tc>
          <w:tcPr>
            <w:tcW w:w="415" w:type="pct"/>
          </w:tcPr>
          <w:p w:rsidR="006C080F" w:rsidRPr="00F5580C" w:rsidRDefault="006C080F" w:rsidP="004F251C">
            <w:pPr>
              <w:rPr>
                <w:rFonts w:ascii="Times New Roman" w:hAnsi="Times New Roman"/>
                <w:bCs/>
                <w:lang w:eastAsia="ru-RU"/>
              </w:rPr>
            </w:pPr>
            <w:r w:rsidRPr="00F5580C">
              <w:rPr>
                <w:rFonts w:ascii="Times New Roman" w:hAnsi="Times New Roman"/>
                <w:bCs/>
                <w:lang w:eastAsia="ru-RU"/>
              </w:rPr>
              <w:t>2.4.3</w:t>
            </w:r>
          </w:p>
        </w:tc>
        <w:tc>
          <w:tcPr>
            <w:tcW w:w="4585" w:type="pct"/>
            <w:gridSpan w:val="2"/>
            <w:tcBorders>
              <w:top w:val="single" w:sz="4" w:space="0" w:color="auto"/>
              <w:left w:val="single" w:sz="4" w:space="0" w:color="auto"/>
              <w:bottom w:val="single" w:sz="4" w:space="0" w:color="auto"/>
              <w:right w:val="single" w:sz="4" w:space="0" w:color="auto"/>
            </w:tcBorders>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bCs/>
                <w:lang w:eastAsia="ru-RU"/>
              </w:rPr>
              <w:t>Физиология полукружных каналов, адекватные раздражители рецепторовполукружных к</w:t>
            </w:r>
            <w:r w:rsidR="00AC3CB1" w:rsidRPr="00F5580C">
              <w:rPr>
                <w:rFonts w:ascii="Times New Roman" w:hAnsi="Times New Roman"/>
                <w:bCs/>
                <w:lang w:eastAsia="ru-RU"/>
              </w:rPr>
              <w:t>аналов, пороги чувствительности</w:t>
            </w:r>
          </w:p>
        </w:tc>
      </w:tr>
    </w:tbl>
    <w:p w:rsidR="006C080F" w:rsidRDefault="00DA57B8" w:rsidP="00DA57B8">
      <w:pPr>
        <w:ind w:firstLine="709"/>
        <w:jc w:val="both"/>
        <w:rPr>
          <w:rFonts w:ascii="Times New Roman" w:hAnsi="Times New Roman"/>
          <w:sz w:val="28"/>
          <w:szCs w:val="28"/>
        </w:rPr>
      </w:pPr>
      <w:r>
        <w:rPr>
          <w:rFonts w:ascii="Times New Roman" w:hAnsi="Times New Roman"/>
          <w:sz w:val="28"/>
          <w:szCs w:val="28"/>
        </w:rPr>
        <w:t>19. </w:t>
      </w:r>
      <w:r w:rsidR="006C080F" w:rsidRPr="007B6F6C">
        <w:rPr>
          <w:rFonts w:ascii="Times New Roman" w:hAnsi="Times New Roman"/>
          <w:sz w:val="28"/>
          <w:szCs w:val="28"/>
        </w:rPr>
        <w:t>Учебный модуль 3 «</w:t>
      </w:r>
      <w:r w:rsidR="00110471">
        <w:rPr>
          <w:rFonts w:ascii="Times New Roman" w:hAnsi="Times New Roman"/>
          <w:sz w:val="28"/>
          <w:szCs w:val="28"/>
          <w:lang w:eastAsia="ru-RU"/>
        </w:rPr>
        <w:t>Акустика</w:t>
      </w:r>
      <w:r w:rsidR="006C080F" w:rsidRPr="007B6F6C">
        <w:rPr>
          <w:rFonts w:ascii="Times New Roman" w:hAnsi="Times New Roman"/>
          <w:sz w:val="28"/>
          <w:szCs w:val="28"/>
        </w:rPr>
        <w:t>»</w:t>
      </w:r>
      <w:r w:rsidR="00285B71">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10"/>
        <w:gridCol w:w="9546"/>
      </w:tblGrid>
      <w:tr w:rsidR="00DA57B8" w:rsidRPr="00F5580C" w:rsidTr="00F5580C">
        <w:trPr>
          <w:trHeight w:val="269"/>
          <w:tblHeader/>
        </w:trPr>
        <w:tc>
          <w:tcPr>
            <w:tcW w:w="420" w:type="pct"/>
            <w:gridSpan w:val="2"/>
            <w:vAlign w:val="center"/>
          </w:tcPr>
          <w:p w:rsidR="00DA57B8" w:rsidRPr="00F5580C" w:rsidRDefault="00DA57B8"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DA57B8" w:rsidRPr="00F5580C" w:rsidRDefault="00DA57B8"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3.1</w:t>
            </w:r>
          </w:p>
        </w:tc>
        <w:tc>
          <w:tcPr>
            <w:tcW w:w="4585" w:type="pct"/>
            <w:gridSpan w:val="2"/>
          </w:tcPr>
          <w:p w:rsidR="006C080F" w:rsidRPr="00F5580C" w:rsidRDefault="00285B71" w:rsidP="00F5580C">
            <w:pPr>
              <w:jc w:val="both"/>
              <w:rPr>
                <w:rFonts w:ascii="Times New Roman" w:hAnsi="Times New Roman"/>
                <w:lang w:eastAsia="ru-RU"/>
              </w:rPr>
            </w:pPr>
            <w:r w:rsidRPr="00F5580C">
              <w:rPr>
                <w:rFonts w:ascii="Times New Roman" w:hAnsi="Times New Roman"/>
                <w:lang w:eastAsia="ru-RU"/>
              </w:rPr>
              <w:t>Акустические стимулы</w:t>
            </w:r>
          </w:p>
        </w:tc>
      </w:tr>
      <w:tr w:rsidR="004F251C" w:rsidRPr="00F5580C" w:rsidTr="00F5580C">
        <w:trPr>
          <w:trHeight w:val="56"/>
        </w:trPr>
        <w:tc>
          <w:tcPr>
            <w:tcW w:w="415" w:type="pct"/>
          </w:tcPr>
          <w:p w:rsidR="004F251C" w:rsidRPr="00F5580C" w:rsidRDefault="004F251C" w:rsidP="004F251C">
            <w:pPr>
              <w:rPr>
                <w:rFonts w:ascii="Times New Roman" w:hAnsi="Times New Roman"/>
                <w:color w:val="000000"/>
                <w:lang w:eastAsia="ru-RU"/>
              </w:rPr>
            </w:pPr>
            <w:r w:rsidRPr="00F5580C">
              <w:rPr>
                <w:rFonts w:ascii="Times New Roman" w:hAnsi="Times New Roman"/>
                <w:color w:val="000000"/>
                <w:lang w:eastAsia="ru-RU"/>
              </w:rPr>
              <w:t>3.1.1</w:t>
            </w:r>
          </w:p>
        </w:tc>
        <w:tc>
          <w:tcPr>
            <w:tcW w:w="4585" w:type="pct"/>
            <w:gridSpan w:val="2"/>
          </w:tcPr>
          <w:p w:rsidR="004F251C" w:rsidRPr="00F5580C" w:rsidRDefault="004F251C" w:rsidP="00F5580C">
            <w:pPr>
              <w:jc w:val="both"/>
              <w:rPr>
                <w:rFonts w:ascii="Times New Roman" w:hAnsi="Times New Roman"/>
                <w:lang w:eastAsia="ru-RU"/>
              </w:rPr>
            </w:pPr>
            <w:r w:rsidRPr="00F5580C">
              <w:rPr>
                <w:rFonts w:ascii="Times New Roman" w:hAnsi="Times New Roman"/>
                <w:lang w:eastAsia="ru-RU"/>
              </w:rPr>
              <w:t>Акустические стимулы</w:t>
            </w:r>
          </w:p>
        </w:tc>
      </w:tr>
      <w:tr w:rsidR="006C080F" w:rsidRPr="00F5580C" w:rsidTr="00F5580C">
        <w:trPr>
          <w:trHeight w:val="56"/>
        </w:trPr>
        <w:tc>
          <w:tcPr>
            <w:tcW w:w="415" w:type="pct"/>
          </w:tcPr>
          <w:p w:rsidR="006C080F" w:rsidRPr="00F5580C" w:rsidRDefault="004F251C" w:rsidP="00110471">
            <w:pPr>
              <w:rPr>
                <w:rFonts w:ascii="Times New Roman" w:hAnsi="Times New Roman"/>
                <w:color w:val="000000"/>
                <w:lang w:eastAsia="ru-RU"/>
              </w:rPr>
            </w:pPr>
            <w:r w:rsidRPr="00F5580C">
              <w:rPr>
                <w:rFonts w:ascii="Times New Roman" w:hAnsi="Times New Roman"/>
                <w:color w:val="000000"/>
                <w:lang w:eastAsia="ru-RU"/>
              </w:rPr>
              <w:t>3.2</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Фи</w:t>
            </w:r>
            <w:r w:rsidR="00AC3CB1" w:rsidRPr="00F5580C">
              <w:rPr>
                <w:rFonts w:ascii="Times New Roman" w:hAnsi="Times New Roman"/>
                <w:lang w:eastAsia="ru-RU"/>
              </w:rPr>
              <w:t>зическая характеристика звука</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3.2.1</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Интенсивность </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3.2.2</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Частота </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3.2.3</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Звуковое давление </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t>3.2.4</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Энергия акустических колебаний </w:t>
            </w:r>
          </w:p>
        </w:tc>
      </w:tr>
      <w:tr w:rsidR="006C080F" w:rsidRPr="00F5580C" w:rsidTr="00F5580C">
        <w:trPr>
          <w:trHeight w:val="56"/>
        </w:trPr>
        <w:tc>
          <w:tcPr>
            <w:tcW w:w="415" w:type="pct"/>
          </w:tcPr>
          <w:p w:rsidR="006C080F" w:rsidRPr="00F5580C" w:rsidRDefault="006C080F" w:rsidP="004F251C">
            <w:pPr>
              <w:rPr>
                <w:rFonts w:ascii="Times New Roman" w:hAnsi="Times New Roman"/>
                <w:color w:val="000000"/>
                <w:lang w:eastAsia="ru-RU"/>
              </w:rPr>
            </w:pPr>
            <w:r w:rsidRPr="00F5580C">
              <w:rPr>
                <w:rFonts w:ascii="Times New Roman" w:hAnsi="Times New Roman"/>
                <w:color w:val="000000"/>
                <w:lang w:eastAsia="ru-RU"/>
              </w:rPr>
              <w:lastRenderedPageBreak/>
              <w:t>3.2.5</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Единицы измерений акустических сигналов</w:t>
            </w:r>
          </w:p>
        </w:tc>
      </w:tr>
      <w:tr w:rsidR="006C080F" w:rsidRPr="00F5580C" w:rsidTr="00F5580C">
        <w:trPr>
          <w:trHeight w:val="56"/>
        </w:trPr>
        <w:tc>
          <w:tcPr>
            <w:tcW w:w="415" w:type="pct"/>
          </w:tcPr>
          <w:p w:rsidR="006C080F" w:rsidRPr="00F5580C" w:rsidRDefault="00B75236" w:rsidP="00110471">
            <w:pPr>
              <w:rPr>
                <w:rFonts w:ascii="Times New Roman" w:hAnsi="Times New Roman"/>
                <w:color w:val="000000"/>
                <w:lang w:eastAsia="ru-RU"/>
              </w:rPr>
            </w:pPr>
            <w:r w:rsidRPr="00F5580C">
              <w:rPr>
                <w:rFonts w:ascii="Times New Roman" w:hAnsi="Times New Roman"/>
                <w:color w:val="000000"/>
                <w:lang w:eastAsia="ru-RU"/>
              </w:rPr>
              <w:t>3.3</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Психологическая характеристика звука </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3.3.1</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Психоакустика</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3.3.2</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Пороги слухового восприятия </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3.3.3</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Громкость </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3.3.4</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Высота </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3.3.5</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Маскировка </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3.3.6</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Временная суммация и слуховая адаптация </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3.3.7</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Пространственный слух, бинауральная суммация, высвобождение от маскировки</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3.3.8</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Основные электроакустические при</w:t>
            </w:r>
            <w:r w:rsidR="00285B71" w:rsidRPr="00F5580C">
              <w:rPr>
                <w:rFonts w:ascii="Times New Roman" w:hAnsi="Times New Roman"/>
                <w:lang w:eastAsia="ru-RU"/>
              </w:rPr>
              <w:t>боры, используемые в аудиологии</w:t>
            </w:r>
          </w:p>
        </w:tc>
      </w:tr>
      <w:tr w:rsidR="006C080F" w:rsidRPr="00F5580C" w:rsidTr="00F5580C">
        <w:trPr>
          <w:trHeight w:val="56"/>
        </w:trPr>
        <w:tc>
          <w:tcPr>
            <w:tcW w:w="415" w:type="pct"/>
          </w:tcPr>
          <w:p w:rsidR="006C080F" w:rsidRPr="00F5580C" w:rsidRDefault="006C080F" w:rsidP="00B75236">
            <w:pPr>
              <w:rPr>
                <w:rFonts w:ascii="Times New Roman" w:hAnsi="Times New Roman"/>
                <w:color w:val="000000"/>
                <w:lang w:eastAsia="ru-RU"/>
              </w:rPr>
            </w:pPr>
            <w:r w:rsidRPr="00F5580C">
              <w:rPr>
                <w:rFonts w:ascii="Times New Roman" w:hAnsi="Times New Roman"/>
                <w:color w:val="000000"/>
                <w:lang w:eastAsia="ru-RU"/>
              </w:rPr>
              <w:t>3.3.9</w:t>
            </w:r>
          </w:p>
        </w:tc>
        <w:tc>
          <w:tcPr>
            <w:tcW w:w="4585" w:type="pct"/>
            <w:gridSpan w:val="2"/>
          </w:tcPr>
          <w:p w:rsidR="006C080F" w:rsidRPr="00F5580C" w:rsidRDefault="00285B71" w:rsidP="00F5580C">
            <w:pPr>
              <w:jc w:val="both"/>
              <w:rPr>
                <w:rFonts w:ascii="Times New Roman" w:hAnsi="Times New Roman"/>
                <w:lang w:eastAsia="ru-RU"/>
              </w:rPr>
            </w:pPr>
            <w:r w:rsidRPr="00F5580C">
              <w:rPr>
                <w:rFonts w:ascii="Times New Roman" w:hAnsi="Times New Roman"/>
                <w:lang w:eastAsia="ru-RU"/>
              </w:rPr>
              <w:t>Вопросы калибровки оборудования</w:t>
            </w:r>
          </w:p>
        </w:tc>
      </w:tr>
    </w:tbl>
    <w:p w:rsidR="006C080F" w:rsidRPr="00F97E3D" w:rsidRDefault="00285B71" w:rsidP="00285B71">
      <w:pPr>
        <w:pStyle w:val="msonormalcxspmiddlecxsplastcxsplast"/>
        <w:spacing w:before="0" w:beforeAutospacing="0" w:after="0" w:afterAutospacing="0"/>
        <w:ind w:firstLine="709"/>
        <w:contextualSpacing/>
        <w:jc w:val="both"/>
        <w:rPr>
          <w:sz w:val="28"/>
          <w:szCs w:val="28"/>
        </w:rPr>
      </w:pPr>
      <w:r>
        <w:rPr>
          <w:sz w:val="28"/>
          <w:szCs w:val="28"/>
        </w:rPr>
        <w:t>20. </w:t>
      </w:r>
      <w:r w:rsidR="006C080F" w:rsidRPr="00F97E3D">
        <w:rPr>
          <w:sz w:val="28"/>
          <w:szCs w:val="28"/>
        </w:rPr>
        <w:t xml:space="preserve">Учебный модуль 4 </w:t>
      </w:r>
      <w:r w:rsidR="006C080F">
        <w:rPr>
          <w:sz w:val="28"/>
          <w:szCs w:val="28"/>
        </w:rPr>
        <w:t>«</w:t>
      </w:r>
      <w:r w:rsidR="006C080F" w:rsidRPr="00F97E3D">
        <w:rPr>
          <w:sz w:val="28"/>
          <w:szCs w:val="28"/>
        </w:rPr>
        <w:t>Методы исследования в сурдологии-оториноларингологии</w:t>
      </w:r>
      <w:r w:rsidR="006C080F">
        <w:rPr>
          <w:sz w:val="28"/>
          <w:szCs w:val="28"/>
        </w:rPr>
        <w:t>»</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10"/>
        <w:gridCol w:w="9546"/>
      </w:tblGrid>
      <w:tr w:rsidR="000E1847" w:rsidRPr="00F5580C" w:rsidTr="00F5580C">
        <w:trPr>
          <w:trHeight w:val="269"/>
          <w:tblHeader/>
        </w:trPr>
        <w:tc>
          <w:tcPr>
            <w:tcW w:w="420" w:type="pct"/>
            <w:gridSpan w:val="2"/>
            <w:vAlign w:val="center"/>
          </w:tcPr>
          <w:p w:rsidR="000E1847" w:rsidRPr="00F5580C" w:rsidRDefault="000E1847"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0E1847" w:rsidRPr="00F5580C" w:rsidRDefault="000E1847"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6C080F" w:rsidRPr="00F5580C" w:rsidTr="00F5580C">
        <w:trPr>
          <w:trHeight w:val="56"/>
        </w:trPr>
        <w:tc>
          <w:tcPr>
            <w:tcW w:w="415" w:type="pct"/>
          </w:tcPr>
          <w:p w:rsidR="006C080F" w:rsidRPr="00F5580C" w:rsidRDefault="00FB0243" w:rsidP="00110471">
            <w:pPr>
              <w:rPr>
                <w:rFonts w:ascii="Times New Roman" w:hAnsi="Times New Roman"/>
                <w:color w:val="000000"/>
                <w:lang w:eastAsia="ru-RU"/>
              </w:rPr>
            </w:pPr>
            <w:r w:rsidRPr="00F5580C">
              <w:rPr>
                <w:rFonts w:ascii="Times New Roman" w:hAnsi="Times New Roman"/>
                <w:color w:val="000000"/>
                <w:lang w:eastAsia="ru-RU"/>
              </w:rPr>
              <w:t>4.1</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Субъе</w:t>
            </w:r>
            <w:r w:rsidR="00285B71" w:rsidRPr="00F5580C">
              <w:rPr>
                <w:rFonts w:ascii="Times New Roman" w:hAnsi="Times New Roman"/>
                <w:lang w:eastAsia="ru-RU"/>
              </w:rPr>
              <w:t>ктивные методы исследования уха</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4.1.1</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Акуметрия</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4.1.2</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Камертональные методы исследования слуха. Слуховой паспорт</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4.1.3</w:t>
            </w:r>
          </w:p>
        </w:tc>
        <w:tc>
          <w:tcPr>
            <w:tcW w:w="4585" w:type="pct"/>
            <w:gridSpan w:val="2"/>
          </w:tcPr>
          <w:p w:rsidR="006C080F" w:rsidRPr="00F5580C" w:rsidRDefault="006C080F" w:rsidP="005A61A3">
            <w:pPr>
              <w:jc w:val="both"/>
              <w:rPr>
                <w:rFonts w:ascii="Times New Roman" w:hAnsi="Times New Roman"/>
                <w:bCs/>
                <w:lang w:eastAsia="ru-RU"/>
              </w:rPr>
            </w:pPr>
            <w:r w:rsidRPr="00F5580C">
              <w:rPr>
                <w:rFonts w:ascii="Times New Roman" w:hAnsi="Times New Roman"/>
                <w:bCs/>
                <w:lang w:eastAsia="ru-RU"/>
              </w:rPr>
              <w:t>Аудиометрия</w:t>
            </w:r>
            <w:r w:rsidR="00285B71" w:rsidRPr="00F5580C">
              <w:rPr>
                <w:rFonts w:ascii="Times New Roman" w:hAnsi="Times New Roman"/>
                <w:bCs/>
                <w:lang w:eastAsia="ru-RU"/>
              </w:rPr>
              <w:t xml:space="preserve">: </w:t>
            </w:r>
            <w:r w:rsidR="00285B71" w:rsidRPr="00F5580C">
              <w:rPr>
                <w:rFonts w:ascii="Times New Roman" w:hAnsi="Times New Roman"/>
                <w:lang w:eastAsia="ru-RU"/>
              </w:rPr>
              <w:t>тональная пороговая аудиометрия, определение порогов по воздушному звукопроведению, определение порогов по костному звукопроведению, алгоритм проведения маскировки, аудиометрия в свободном звуковом поле, особенности проведения поведенческой аудиометрии у детей, игровая аудиометрия, высокочастотная аудиометрия, автоматическая аудиометрия, надпороговая аудиометрия, феномен ускоренного нарастания громкости, шумометрия. Основы психофизиологии речевых процессов. Речевая аудиометрия. Построение речевых аудиограмм. Оценка разборчивости речи прикомфортном уровне громкости. Соотношение показателей тональной и речевой аудиометрии. Особенности речевой аудиометрии у детей. Речевая аудиометрия</w:t>
            </w:r>
            <w:r w:rsidR="00FF2D99" w:rsidRPr="00F5580C">
              <w:rPr>
                <w:rFonts w:ascii="Times New Roman" w:hAnsi="Times New Roman"/>
                <w:lang w:eastAsia="ru-RU"/>
              </w:rPr>
              <w:t xml:space="preserve"> </w:t>
            </w:r>
            <w:r w:rsidR="00285B71" w:rsidRPr="00F5580C">
              <w:rPr>
                <w:rFonts w:ascii="Times New Roman" w:hAnsi="Times New Roman"/>
                <w:lang w:eastAsia="ru-RU"/>
              </w:rPr>
              <w:t>в диагностике центральных слуховых расстройств</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4.2</w:t>
            </w:r>
          </w:p>
        </w:tc>
        <w:tc>
          <w:tcPr>
            <w:tcW w:w="4585" w:type="pct"/>
            <w:gridSpan w:val="2"/>
          </w:tcPr>
          <w:p w:rsidR="006C080F" w:rsidRPr="00F5580C" w:rsidRDefault="006C080F" w:rsidP="00F05707">
            <w:pPr>
              <w:rPr>
                <w:rFonts w:ascii="Times New Roman" w:hAnsi="Times New Roman"/>
                <w:lang w:eastAsia="ru-RU"/>
              </w:rPr>
            </w:pPr>
            <w:r w:rsidRPr="00F5580C">
              <w:rPr>
                <w:rFonts w:ascii="Times New Roman" w:hAnsi="Times New Roman"/>
                <w:lang w:eastAsia="ru-RU"/>
              </w:rPr>
              <w:t>Объективные методы исследования слуха</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4.2.1</w:t>
            </w:r>
          </w:p>
        </w:tc>
        <w:tc>
          <w:tcPr>
            <w:tcW w:w="4585" w:type="pct"/>
            <w:gridSpan w:val="2"/>
          </w:tcPr>
          <w:p w:rsidR="006C080F" w:rsidRPr="00F5580C" w:rsidRDefault="006C080F" w:rsidP="00F05707">
            <w:pPr>
              <w:jc w:val="both"/>
              <w:rPr>
                <w:rFonts w:ascii="Times New Roman" w:hAnsi="Times New Roman"/>
                <w:color w:val="000000"/>
                <w:lang w:eastAsia="ru-RU"/>
              </w:rPr>
            </w:pPr>
            <w:r w:rsidRPr="00F5580C">
              <w:rPr>
                <w:rFonts w:ascii="Times New Roman" w:hAnsi="Times New Roman"/>
                <w:lang w:eastAsia="ru-RU"/>
              </w:rPr>
              <w:t>Акустическая импедансометрия.</w:t>
            </w:r>
            <w:r w:rsidR="002D121A">
              <w:rPr>
                <w:rFonts w:ascii="Times New Roman" w:hAnsi="Times New Roman"/>
                <w:lang w:eastAsia="ru-RU"/>
              </w:rPr>
              <w:t xml:space="preserve"> </w:t>
            </w:r>
            <w:r w:rsidR="00285B71" w:rsidRPr="00F5580C">
              <w:rPr>
                <w:rFonts w:ascii="Times New Roman" w:hAnsi="Times New Roman"/>
                <w:lang w:eastAsia="ru-RU"/>
              </w:rPr>
              <w:t>Тимпанометрия.</w:t>
            </w:r>
            <w:r w:rsidR="00285B71" w:rsidRPr="00F5580C">
              <w:rPr>
                <w:rFonts w:ascii="Times New Roman" w:hAnsi="Times New Roman"/>
                <w:color w:val="000000"/>
                <w:lang w:eastAsia="ru-RU"/>
              </w:rPr>
              <w:t xml:space="preserve"> Виды тимпанограмм. </w:t>
            </w:r>
            <w:r w:rsidR="00285B71" w:rsidRPr="00F5580C">
              <w:rPr>
                <w:rFonts w:ascii="Times New Roman" w:hAnsi="Times New Roman"/>
                <w:lang w:eastAsia="ru-RU"/>
              </w:rPr>
              <w:t>Методы оценки функции слуховой трубы</w:t>
            </w:r>
            <w:r w:rsidR="00285B71" w:rsidRPr="00F5580C">
              <w:rPr>
                <w:rFonts w:ascii="Times New Roman" w:hAnsi="Times New Roman"/>
                <w:color w:val="000000"/>
                <w:lang w:eastAsia="ru-RU"/>
              </w:rPr>
              <w:t>. Многочастотная тимпанометрия.</w:t>
            </w:r>
            <w:r w:rsidR="002D121A">
              <w:rPr>
                <w:rFonts w:ascii="Times New Roman" w:hAnsi="Times New Roman"/>
                <w:color w:val="000000"/>
                <w:lang w:eastAsia="ru-RU"/>
              </w:rPr>
              <w:t xml:space="preserve"> </w:t>
            </w:r>
            <w:r w:rsidR="00285B71" w:rsidRPr="00F5580C">
              <w:rPr>
                <w:rFonts w:ascii="Times New Roman" w:hAnsi="Times New Roman"/>
                <w:lang w:eastAsia="ru-RU"/>
              </w:rPr>
              <w:t xml:space="preserve">Акустическая рефлексометрия. Феномен </w:t>
            </w:r>
            <w:r w:rsidR="00285B71" w:rsidRPr="00F5580C">
              <w:rPr>
                <w:rFonts w:ascii="Times New Roman" w:hAnsi="Times New Roman"/>
                <w:lang w:val="en-US" w:eastAsia="ru-RU"/>
              </w:rPr>
              <w:t>Decay-</w:t>
            </w:r>
            <w:r w:rsidR="00285B71" w:rsidRPr="00F5580C">
              <w:rPr>
                <w:rFonts w:ascii="Times New Roman" w:hAnsi="Times New Roman"/>
                <w:lang w:eastAsia="ru-RU"/>
              </w:rPr>
              <w:t>рефлекса</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4.2.2</w:t>
            </w:r>
          </w:p>
        </w:tc>
        <w:tc>
          <w:tcPr>
            <w:tcW w:w="4585" w:type="pct"/>
            <w:gridSpan w:val="2"/>
          </w:tcPr>
          <w:p w:rsidR="006C080F" w:rsidRPr="00F5580C" w:rsidRDefault="006C080F" w:rsidP="00F05707">
            <w:pPr>
              <w:jc w:val="both"/>
              <w:rPr>
                <w:rFonts w:ascii="Times New Roman" w:hAnsi="Times New Roman"/>
                <w:color w:val="000000"/>
                <w:lang w:eastAsia="ru-RU"/>
              </w:rPr>
            </w:pPr>
            <w:r w:rsidRPr="00F5580C">
              <w:rPr>
                <w:rFonts w:ascii="Times New Roman" w:hAnsi="Times New Roman"/>
                <w:lang w:eastAsia="ru-RU"/>
              </w:rPr>
              <w:t>Слуховые вызванные потенциалы.</w:t>
            </w:r>
            <w:r w:rsidR="002D121A">
              <w:rPr>
                <w:rFonts w:ascii="Times New Roman" w:hAnsi="Times New Roman"/>
                <w:lang w:eastAsia="ru-RU"/>
              </w:rPr>
              <w:t xml:space="preserve"> </w:t>
            </w:r>
            <w:r w:rsidR="00285B71" w:rsidRPr="00F5580C">
              <w:rPr>
                <w:rFonts w:ascii="Times New Roman" w:hAnsi="Times New Roman"/>
                <w:lang w:eastAsia="ru-RU"/>
              </w:rPr>
              <w:t>Классификация слуховых вызванных потенциалов.</w:t>
            </w:r>
            <w:r w:rsidR="002D121A">
              <w:rPr>
                <w:rFonts w:ascii="Times New Roman" w:hAnsi="Times New Roman"/>
                <w:lang w:eastAsia="ru-RU"/>
              </w:rPr>
              <w:t xml:space="preserve"> </w:t>
            </w:r>
            <w:r w:rsidR="00285B71" w:rsidRPr="00F5580C">
              <w:rPr>
                <w:rFonts w:ascii="Times New Roman" w:hAnsi="Times New Roman"/>
                <w:lang w:eastAsia="ru-RU"/>
              </w:rPr>
              <w:t>Методика регистрации слуховых вызванных потенциалов (СВП), технические и физиологические факторы.</w:t>
            </w:r>
            <w:r w:rsidR="00A82036">
              <w:rPr>
                <w:rFonts w:ascii="Times New Roman" w:hAnsi="Times New Roman"/>
                <w:lang w:eastAsia="ru-RU"/>
              </w:rPr>
              <w:t xml:space="preserve"> </w:t>
            </w:r>
            <w:r w:rsidR="00285B71" w:rsidRPr="00F5580C">
              <w:rPr>
                <w:rFonts w:ascii="Times New Roman" w:hAnsi="Times New Roman"/>
                <w:lang w:eastAsia="ru-RU"/>
              </w:rPr>
              <w:t>Коротколатентные слуховые вызванные потенциалы (КСВП): источникигенерации волн.</w:t>
            </w:r>
            <w:r w:rsidR="00A82036">
              <w:rPr>
                <w:rFonts w:ascii="Times New Roman" w:hAnsi="Times New Roman"/>
                <w:lang w:eastAsia="ru-RU"/>
              </w:rPr>
              <w:t xml:space="preserve"> </w:t>
            </w:r>
            <w:r w:rsidR="00285B71" w:rsidRPr="00F5580C">
              <w:rPr>
                <w:rFonts w:ascii="Times New Roman" w:hAnsi="Times New Roman"/>
                <w:lang w:eastAsia="ru-RU"/>
              </w:rPr>
              <w:t>Среднелатентные слуховые вызванные потенциалы.</w:t>
            </w:r>
            <w:r w:rsidR="005A61A3">
              <w:rPr>
                <w:rFonts w:ascii="Times New Roman" w:hAnsi="Times New Roman"/>
                <w:lang w:eastAsia="ru-RU"/>
              </w:rPr>
              <w:t xml:space="preserve"> </w:t>
            </w:r>
            <w:r w:rsidR="00285B71" w:rsidRPr="00F5580C">
              <w:rPr>
                <w:rFonts w:ascii="Times New Roman" w:hAnsi="Times New Roman"/>
                <w:lang w:eastAsia="ru-RU"/>
              </w:rPr>
              <w:t>Длиннолатентные слуховые вызванные потенциалы. Стационарные слуховые вызванные потенциалы на частотномодулированные тоны.</w:t>
            </w:r>
            <w:r w:rsidR="00A82036">
              <w:rPr>
                <w:rFonts w:ascii="Times New Roman" w:hAnsi="Times New Roman"/>
                <w:lang w:eastAsia="ru-RU"/>
              </w:rPr>
              <w:t xml:space="preserve"> </w:t>
            </w:r>
            <w:r w:rsidR="00285B71" w:rsidRPr="00F5580C">
              <w:rPr>
                <w:rFonts w:ascii="Times New Roman" w:hAnsi="Times New Roman"/>
                <w:lang w:eastAsia="ru-RU"/>
              </w:rPr>
              <w:t>Электрокохлеография</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4.2.3</w:t>
            </w:r>
          </w:p>
        </w:tc>
        <w:tc>
          <w:tcPr>
            <w:tcW w:w="4585" w:type="pct"/>
            <w:gridSpan w:val="2"/>
          </w:tcPr>
          <w:p w:rsidR="006C080F" w:rsidRPr="00F5580C" w:rsidRDefault="00F42F03" w:rsidP="00F42F03">
            <w:pPr>
              <w:jc w:val="both"/>
              <w:rPr>
                <w:rFonts w:ascii="Times New Roman" w:hAnsi="Times New Roman"/>
                <w:lang w:eastAsia="ru-RU"/>
              </w:rPr>
            </w:pPr>
            <w:r>
              <w:rPr>
                <w:rFonts w:ascii="Times New Roman" w:hAnsi="Times New Roman"/>
                <w:lang w:eastAsia="ru-RU"/>
              </w:rPr>
              <w:t xml:space="preserve">Отоакустическая эмиссия (ОАЭ): </w:t>
            </w:r>
            <w:r w:rsidR="006C080F" w:rsidRPr="00F5580C">
              <w:rPr>
                <w:rFonts w:ascii="Times New Roman" w:hAnsi="Times New Roman"/>
                <w:lang w:eastAsia="ru-RU"/>
              </w:rPr>
              <w:t>определение, классификация, механизм генерации</w:t>
            </w:r>
            <w:r w:rsidR="000E1847" w:rsidRPr="00F5580C">
              <w:rPr>
                <w:rFonts w:ascii="Times New Roman" w:hAnsi="Times New Roman"/>
                <w:lang w:eastAsia="ru-RU"/>
              </w:rPr>
              <w:t>.</w:t>
            </w:r>
            <w:r w:rsidR="005C6177">
              <w:rPr>
                <w:rFonts w:ascii="Times New Roman" w:hAnsi="Times New Roman"/>
                <w:lang w:eastAsia="ru-RU"/>
              </w:rPr>
              <w:t xml:space="preserve"> </w:t>
            </w:r>
            <w:r w:rsidR="000E1847" w:rsidRPr="00F5580C">
              <w:rPr>
                <w:rFonts w:ascii="Times New Roman" w:hAnsi="Times New Roman"/>
                <w:lang w:eastAsia="ru-RU"/>
              </w:rPr>
              <w:t>Вызванная ОАЭ. Задержанная вызванная ОАЭ, ОАЭ на частоте продуктов искажения. Спонтанная ОАЭ. Подготовка к исследованию. Методика проведения регистрации ОАЭ. Интерпретация результатов ОАЭ. Дифференциальная диагностика слуховых расстройств</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4.3</w:t>
            </w:r>
          </w:p>
        </w:tc>
        <w:tc>
          <w:tcPr>
            <w:tcW w:w="4585" w:type="pct"/>
            <w:gridSpan w:val="2"/>
          </w:tcPr>
          <w:p w:rsidR="006C080F" w:rsidRPr="00F5580C" w:rsidRDefault="004F251C" w:rsidP="00110471">
            <w:pPr>
              <w:rPr>
                <w:rFonts w:ascii="Times New Roman" w:hAnsi="Times New Roman"/>
                <w:lang w:eastAsia="ru-RU"/>
              </w:rPr>
            </w:pPr>
            <w:r w:rsidRPr="00F5580C">
              <w:rPr>
                <w:rFonts w:ascii="Times New Roman" w:hAnsi="Times New Roman"/>
                <w:lang w:eastAsia="ru-RU"/>
              </w:rPr>
              <w:t>Аудиологический скрининг</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4.3.1</w:t>
            </w:r>
          </w:p>
        </w:tc>
        <w:tc>
          <w:tcPr>
            <w:tcW w:w="4585" w:type="pct"/>
            <w:gridSpan w:val="2"/>
            <w:vAlign w:val="center"/>
          </w:tcPr>
          <w:p w:rsidR="006C080F" w:rsidRPr="00F5580C" w:rsidRDefault="006C080F" w:rsidP="00F05707">
            <w:pPr>
              <w:jc w:val="both"/>
              <w:rPr>
                <w:rFonts w:ascii="Times New Roman" w:hAnsi="Times New Roman"/>
                <w:lang w:eastAsia="ru-RU"/>
              </w:rPr>
            </w:pPr>
            <w:r w:rsidRPr="00F5580C">
              <w:rPr>
                <w:rFonts w:ascii="Times New Roman" w:hAnsi="Times New Roman"/>
                <w:lang w:eastAsia="ru-RU"/>
              </w:rPr>
              <w:t>Скрининговые методы исслед</w:t>
            </w:r>
            <w:r w:rsidR="004F251C" w:rsidRPr="00F5580C">
              <w:rPr>
                <w:rFonts w:ascii="Times New Roman" w:hAnsi="Times New Roman"/>
                <w:lang w:eastAsia="ru-RU"/>
              </w:rPr>
              <w:t>ования слуха в детском возрасте</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4.3.2</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Скрининговые методы исследования слуха у взрослых</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4.3.3</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Маршрутизация пациентов</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4.4</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Методы исследов</w:t>
            </w:r>
            <w:r w:rsidR="004F251C" w:rsidRPr="00F5580C">
              <w:rPr>
                <w:rFonts w:ascii="Times New Roman" w:hAnsi="Times New Roman"/>
                <w:lang w:eastAsia="ru-RU"/>
              </w:rPr>
              <w:t>ания вестибулярного анализатора</w:t>
            </w:r>
          </w:p>
        </w:tc>
      </w:tr>
      <w:tr w:rsidR="006C080F" w:rsidRPr="00F5580C" w:rsidTr="00F5580C">
        <w:trPr>
          <w:trHeight w:val="56"/>
        </w:trPr>
        <w:tc>
          <w:tcPr>
            <w:tcW w:w="415" w:type="pct"/>
          </w:tcPr>
          <w:p w:rsidR="006C080F" w:rsidRPr="00F5580C" w:rsidRDefault="000E1847" w:rsidP="000E1847">
            <w:pPr>
              <w:rPr>
                <w:rFonts w:ascii="Times New Roman" w:hAnsi="Times New Roman"/>
                <w:color w:val="000000"/>
                <w:lang w:eastAsia="ru-RU"/>
              </w:rPr>
            </w:pPr>
            <w:r w:rsidRPr="00F5580C">
              <w:rPr>
                <w:rFonts w:ascii="Times New Roman" w:hAnsi="Times New Roman"/>
                <w:color w:val="000000"/>
                <w:lang w:eastAsia="ru-RU"/>
              </w:rPr>
              <w:t>4.4.1</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Исследование спонтанного нистагма, позиционного нистагма,</w:t>
            </w:r>
            <w:r w:rsidR="002D121A">
              <w:rPr>
                <w:rFonts w:ascii="Times New Roman" w:hAnsi="Times New Roman"/>
                <w:lang w:eastAsia="ru-RU"/>
              </w:rPr>
              <w:t xml:space="preserve"> </w:t>
            </w:r>
            <w:r w:rsidRPr="00F5580C">
              <w:rPr>
                <w:rFonts w:ascii="Times New Roman" w:hAnsi="Times New Roman"/>
                <w:lang w:eastAsia="ru-RU"/>
              </w:rPr>
              <w:t>оптокинетического нистагма.</w:t>
            </w:r>
            <w:r w:rsidR="000E1847" w:rsidRPr="00F5580C">
              <w:rPr>
                <w:rFonts w:ascii="Times New Roman" w:hAnsi="Times New Roman"/>
                <w:lang w:eastAsia="ru-RU"/>
              </w:rPr>
              <w:t xml:space="preserve"> Пробы для диагностики нистагма. Калорическая проба. Вращательная проба</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4.4.2</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Исследование статики. Ста</w:t>
            </w:r>
            <w:r w:rsidR="004F251C" w:rsidRPr="00F5580C">
              <w:rPr>
                <w:rFonts w:ascii="Times New Roman" w:hAnsi="Times New Roman"/>
                <w:lang w:eastAsia="ru-RU"/>
              </w:rPr>
              <w:t>билография</w:t>
            </w:r>
          </w:p>
        </w:tc>
      </w:tr>
      <w:tr w:rsidR="006C080F" w:rsidRPr="00F5580C" w:rsidTr="00F5580C">
        <w:trPr>
          <w:trHeight w:val="56"/>
        </w:trPr>
        <w:tc>
          <w:tcPr>
            <w:tcW w:w="415" w:type="pct"/>
          </w:tcPr>
          <w:p w:rsidR="006C080F" w:rsidRPr="00F5580C" w:rsidRDefault="000E1847" w:rsidP="00110471">
            <w:pPr>
              <w:rPr>
                <w:rFonts w:ascii="Times New Roman" w:hAnsi="Times New Roman"/>
                <w:color w:val="000000"/>
                <w:lang w:eastAsia="ru-RU"/>
              </w:rPr>
            </w:pPr>
            <w:r w:rsidRPr="00F5580C">
              <w:rPr>
                <w:rFonts w:ascii="Times New Roman" w:hAnsi="Times New Roman"/>
                <w:color w:val="000000"/>
                <w:lang w:eastAsia="ru-RU"/>
              </w:rPr>
              <w:t>4.4.3</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Отоневрологические исследования.</w:t>
            </w:r>
            <w:r w:rsidR="002D121A">
              <w:rPr>
                <w:rFonts w:ascii="Times New Roman" w:hAnsi="Times New Roman"/>
                <w:lang w:eastAsia="ru-RU"/>
              </w:rPr>
              <w:t xml:space="preserve"> </w:t>
            </w:r>
            <w:r w:rsidR="000E1847" w:rsidRPr="00F5580C">
              <w:rPr>
                <w:rFonts w:ascii="Times New Roman" w:hAnsi="Times New Roman"/>
                <w:color w:val="000000"/>
                <w:lang w:eastAsia="ru-RU"/>
              </w:rPr>
              <w:t>Протоколы</w:t>
            </w:r>
            <w:r w:rsidR="000E1847" w:rsidRPr="00F5580C">
              <w:rPr>
                <w:rFonts w:ascii="Times New Roman" w:hAnsi="Times New Roman"/>
                <w:lang w:eastAsia="ru-RU"/>
              </w:rPr>
              <w:t xml:space="preserve"> отоневрологического исследования.</w:t>
            </w:r>
            <w:r w:rsidR="000E1847" w:rsidRPr="00F5580C">
              <w:rPr>
                <w:rFonts w:ascii="Times New Roman" w:hAnsi="Times New Roman"/>
                <w:color w:val="000000"/>
                <w:lang w:eastAsia="ru-RU"/>
              </w:rPr>
              <w:t xml:space="preserve"> Исследование обоняния, вкуса, электогустометрия. Исследование функции</w:t>
            </w:r>
            <w:r w:rsidR="004F251C" w:rsidRPr="00F5580C">
              <w:rPr>
                <w:rFonts w:ascii="Times New Roman" w:hAnsi="Times New Roman"/>
                <w:color w:val="000000"/>
                <w:lang w:eastAsia="ru-RU"/>
              </w:rPr>
              <w:t xml:space="preserve"> других черепно-мозговых нервов</w:t>
            </w:r>
          </w:p>
        </w:tc>
      </w:tr>
      <w:tr w:rsidR="006C080F" w:rsidRPr="00F5580C" w:rsidTr="00F5580C">
        <w:trPr>
          <w:trHeight w:val="56"/>
        </w:trPr>
        <w:tc>
          <w:tcPr>
            <w:tcW w:w="415" w:type="pct"/>
          </w:tcPr>
          <w:p w:rsidR="006C080F" w:rsidRPr="00F5580C" w:rsidRDefault="00FB0243" w:rsidP="00110471">
            <w:pPr>
              <w:rPr>
                <w:rFonts w:ascii="Times New Roman" w:hAnsi="Times New Roman"/>
                <w:color w:val="000000"/>
                <w:lang w:eastAsia="ru-RU"/>
              </w:rPr>
            </w:pPr>
            <w:r w:rsidRPr="00F5580C">
              <w:rPr>
                <w:rFonts w:ascii="Times New Roman" w:hAnsi="Times New Roman"/>
                <w:color w:val="000000"/>
                <w:lang w:eastAsia="ru-RU"/>
              </w:rPr>
              <w:lastRenderedPageBreak/>
              <w:t>4.5</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Лучевые методы диагностики</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4.5.1</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 xml:space="preserve">Цифровые рентгеновские исследования в сурдологии </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4.5.2</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Компьютерная томография (КТ) в сурдологии. КТ височных костей</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4.5.3</w:t>
            </w:r>
          </w:p>
        </w:tc>
        <w:tc>
          <w:tcPr>
            <w:tcW w:w="4585" w:type="pct"/>
            <w:gridSpan w:val="2"/>
          </w:tcPr>
          <w:p w:rsidR="006C080F" w:rsidRPr="00F5580C" w:rsidRDefault="006C080F" w:rsidP="00F42F03">
            <w:pPr>
              <w:jc w:val="both"/>
              <w:rPr>
                <w:rFonts w:ascii="Times New Roman" w:hAnsi="Times New Roman"/>
                <w:color w:val="000000"/>
                <w:lang w:eastAsia="ru-RU"/>
              </w:rPr>
            </w:pPr>
            <w:r w:rsidRPr="00F5580C">
              <w:rPr>
                <w:rFonts w:ascii="Times New Roman" w:hAnsi="Times New Roman"/>
                <w:color w:val="000000"/>
                <w:lang w:eastAsia="ru-RU"/>
              </w:rPr>
              <w:t xml:space="preserve">Магнитно-резонансная томография </w:t>
            </w:r>
            <w:r w:rsidR="00F42F03" w:rsidRPr="00F5580C">
              <w:rPr>
                <w:rFonts w:ascii="Times New Roman" w:hAnsi="Times New Roman"/>
                <w:color w:val="000000"/>
                <w:lang w:eastAsia="ru-RU"/>
              </w:rPr>
              <w:t>(МРТ)</w:t>
            </w:r>
            <w:r w:rsidR="00F42F03">
              <w:rPr>
                <w:rFonts w:ascii="Times New Roman" w:hAnsi="Times New Roman"/>
                <w:color w:val="000000"/>
                <w:lang w:eastAsia="ru-RU"/>
              </w:rPr>
              <w:t xml:space="preserve"> </w:t>
            </w:r>
            <w:r w:rsidRPr="00F5580C">
              <w:rPr>
                <w:rFonts w:ascii="Times New Roman" w:hAnsi="Times New Roman"/>
                <w:color w:val="000000"/>
                <w:lang w:eastAsia="ru-RU"/>
              </w:rPr>
              <w:t>в сурдологии</w:t>
            </w:r>
            <w:r w:rsidR="00F42F03">
              <w:rPr>
                <w:rFonts w:ascii="Times New Roman" w:hAnsi="Times New Roman"/>
                <w:color w:val="000000"/>
                <w:lang w:eastAsia="ru-RU"/>
              </w:rPr>
              <w:t>.</w:t>
            </w:r>
            <w:r w:rsidRPr="00F5580C">
              <w:rPr>
                <w:rFonts w:ascii="Times New Roman" w:hAnsi="Times New Roman"/>
                <w:color w:val="000000"/>
                <w:lang w:eastAsia="ru-RU"/>
              </w:rPr>
              <w:t xml:space="preserve"> МРТ головного мозга, мостомозжечкового угла, МРТ височных костей, МРТ с отсроченным контрастированием, МРТ ангиография, ПЭТ</w:t>
            </w:r>
          </w:p>
        </w:tc>
      </w:tr>
    </w:tbl>
    <w:p w:rsidR="006C080F" w:rsidRPr="00F97E3D" w:rsidRDefault="000E1847" w:rsidP="000E1847">
      <w:pPr>
        <w:pStyle w:val="msonormalcxspmiddlecxsplastcxsplast"/>
        <w:spacing w:before="0" w:beforeAutospacing="0" w:after="0" w:afterAutospacing="0"/>
        <w:ind w:firstLine="709"/>
        <w:contextualSpacing/>
        <w:jc w:val="both"/>
        <w:rPr>
          <w:sz w:val="28"/>
          <w:szCs w:val="28"/>
        </w:rPr>
      </w:pPr>
      <w:r>
        <w:rPr>
          <w:sz w:val="28"/>
          <w:szCs w:val="28"/>
        </w:rPr>
        <w:t>21. </w:t>
      </w:r>
      <w:r w:rsidR="006C080F" w:rsidRPr="00F97E3D">
        <w:rPr>
          <w:sz w:val="28"/>
          <w:szCs w:val="28"/>
        </w:rPr>
        <w:t xml:space="preserve">Учебный модуль </w:t>
      </w:r>
      <w:r>
        <w:rPr>
          <w:sz w:val="28"/>
          <w:szCs w:val="28"/>
        </w:rPr>
        <w:t>5</w:t>
      </w:r>
      <w:r w:rsidR="006C080F">
        <w:rPr>
          <w:sz w:val="28"/>
          <w:szCs w:val="28"/>
        </w:rPr>
        <w:t>«</w:t>
      </w:r>
      <w:r w:rsidR="00DC3387" w:rsidRPr="00DC3387">
        <w:rPr>
          <w:sz w:val="28"/>
          <w:szCs w:val="28"/>
        </w:rPr>
        <w:t>Вопросы общей оториноларингологии</w:t>
      </w:r>
      <w:r w:rsidR="006C080F">
        <w:rPr>
          <w:sz w:val="28"/>
          <w:szCs w:val="28"/>
        </w:rPr>
        <w:t>»</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10"/>
        <w:gridCol w:w="9546"/>
      </w:tblGrid>
      <w:tr w:rsidR="00A261D2" w:rsidRPr="00F5580C" w:rsidTr="00F5580C">
        <w:trPr>
          <w:trHeight w:val="269"/>
          <w:tblHeader/>
        </w:trPr>
        <w:tc>
          <w:tcPr>
            <w:tcW w:w="420" w:type="pct"/>
            <w:gridSpan w:val="2"/>
            <w:vAlign w:val="center"/>
          </w:tcPr>
          <w:p w:rsidR="00A261D2" w:rsidRPr="00F5580C" w:rsidRDefault="00A261D2"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A261D2" w:rsidRPr="00F5580C" w:rsidRDefault="00A261D2"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6C080F" w:rsidRPr="00F5580C" w:rsidTr="00F5580C">
        <w:trPr>
          <w:trHeight w:val="56"/>
        </w:trPr>
        <w:tc>
          <w:tcPr>
            <w:tcW w:w="415" w:type="pct"/>
          </w:tcPr>
          <w:p w:rsidR="006C080F" w:rsidRPr="00F5580C" w:rsidRDefault="00FB0243" w:rsidP="00110471">
            <w:pPr>
              <w:rPr>
                <w:rFonts w:ascii="Times New Roman" w:hAnsi="Times New Roman"/>
                <w:color w:val="000000"/>
                <w:lang w:eastAsia="ru-RU"/>
              </w:rPr>
            </w:pPr>
            <w:r w:rsidRPr="00F5580C">
              <w:rPr>
                <w:rFonts w:ascii="Times New Roman" w:hAnsi="Times New Roman"/>
                <w:color w:val="000000"/>
                <w:lang w:eastAsia="ru-RU"/>
              </w:rPr>
              <w:t>5.1</w:t>
            </w:r>
          </w:p>
        </w:tc>
        <w:tc>
          <w:tcPr>
            <w:tcW w:w="4585" w:type="pct"/>
            <w:gridSpan w:val="2"/>
          </w:tcPr>
          <w:p w:rsidR="006C080F" w:rsidRPr="00F5580C" w:rsidRDefault="006C080F" w:rsidP="00893CFE">
            <w:pPr>
              <w:jc w:val="both"/>
              <w:rPr>
                <w:rFonts w:ascii="Times New Roman" w:hAnsi="Times New Roman"/>
                <w:lang w:eastAsia="ru-RU"/>
              </w:rPr>
            </w:pPr>
            <w:r w:rsidRPr="00F5580C">
              <w:rPr>
                <w:rFonts w:ascii="Times New Roman" w:hAnsi="Times New Roman"/>
                <w:lang w:eastAsia="ru-RU"/>
              </w:rPr>
              <w:t xml:space="preserve">Методы обследования </w:t>
            </w:r>
            <w:r w:rsidR="007031D6" w:rsidRPr="00893CFE">
              <w:rPr>
                <w:rFonts w:ascii="Times New Roman" w:hAnsi="Times New Roman"/>
                <w:lang w:eastAsia="ru-RU"/>
              </w:rPr>
              <w:t>пациентов</w:t>
            </w:r>
            <w:r w:rsidR="007031D6">
              <w:rPr>
                <w:rFonts w:ascii="Times New Roman" w:hAnsi="Times New Roman"/>
                <w:lang w:eastAsia="ru-RU"/>
              </w:rPr>
              <w:t xml:space="preserve"> </w:t>
            </w:r>
            <w:r w:rsidRPr="00F5580C">
              <w:rPr>
                <w:rFonts w:ascii="Times New Roman" w:hAnsi="Times New Roman"/>
                <w:lang w:eastAsia="ru-RU"/>
              </w:rPr>
              <w:t>с патологией ЛОР-органов.</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5.1.1</w:t>
            </w:r>
          </w:p>
        </w:tc>
        <w:tc>
          <w:tcPr>
            <w:tcW w:w="4585" w:type="pct"/>
            <w:gridSpan w:val="2"/>
          </w:tcPr>
          <w:p w:rsidR="006C080F" w:rsidRPr="00F5580C" w:rsidRDefault="006C080F" w:rsidP="00893CFE">
            <w:pPr>
              <w:jc w:val="both"/>
              <w:rPr>
                <w:rFonts w:ascii="Times New Roman" w:hAnsi="Times New Roman"/>
                <w:lang w:eastAsia="ru-RU"/>
              </w:rPr>
            </w:pPr>
            <w:r w:rsidRPr="00F5580C">
              <w:rPr>
                <w:rFonts w:ascii="Times New Roman" w:hAnsi="Times New Roman"/>
                <w:lang w:eastAsia="ru-RU"/>
              </w:rPr>
              <w:t xml:space="preserve">Методы исследования </w:t>
            </w:r>
            <w:r w:rsidR="00893CFE">
              <w:rPr>
                <w:rFonts w:ascii="Times New Roman" w:hAnsi="Times New Roman"/>
                <w:lang w:eastAsia="ru-RU"/>
              </w:rPr>
              <w:t>пациентов</w:t>
            </w:r>
            <w:r w:rsidRPr="00F5580C">
              <w:rPr>
                <w:rFonts w:ascii="Times New Roman" w:hAnsi="Times New Roman"/>
                <w:lang w:eastAsia="ru-RU"/>
              </w:rPr>
              <w:t xml:space="preserve"> с патологией носа и околоносовых пазух.</w:t>
            </w:r>
            <w:r w:rsidR="00AC5010" w:rsidRPr="00F5580C">
              <w:rPr>
                <w:rFonts w:ascii="Times New Roman" w:hAnsi="Times New Roman"/>
                <w:lang w:eastAsia="ru-RU"/>
              </w:rPr>
              <w:t xml:space="preserve"> Передняя риноскопия. Задняя риноскопия. Эндовидеоскопия носа и околоносовых пазух. Исследование дыхательной функции носа</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5.1.2</w:t>
            </w:r>
          </w:p>
        </w:tc>
        <w:tc>
          <w:tcPr>
            <w:tcW w:w="4585" w:type="pct"/>
            <w:gridSpan w:val="2"/>
          </w:tcPr>
          <w:p w:rsidR="006C080F" w:rsidRPr="00F5580C" w:rsidRDefault="006C080F" w:rsidP="00893CFE">
            <w:pPr>
              <w:jc w:val="both"/>
              <w:rPr>
                <w:rFonts w:ascii="Times New Roman" w:hAnsi="Times New Roman"/>
                <w:lang w:eastAsia="ru-RU"/>
              </w:rPr>
            </w:pPr>
            <w:r w:rsidRPr="00F5580C">
              <w:rPr>
                <w:rFonts w:ascii="Times New Roman" w:hAnsi="Times New Roman"/>
                <w:lang w:eastAsia="ru-RU"/>
              </w:rPr>
              <w:t xml:space="preserve">Исследование </w:t>
            </w:r>
            <w:r w:rsidR="00893CFE">
              <w:rPr>
                <w:rFonts w:ascii="Times New Roman" w:hAnsi="Times New Roman"/>
                <w:lang w:eastAsia="ru-RU"/>
              </w:rPr>
              <w:t>пациентов</w:t>
            </w:r>
            <w:r w:rsidRPr="00F5580C">
              <w:rPr>
                <w:rFonts w:ascii="Times New Roman" w:hAnsi="Times New Roman"/>
                <w:lang w:eastAsia="ru-RU"/>
              </w:rPr>
              <w:t xml:space="preserve"> при патологии глотки и гортани.</w:t>
            </w:r>
            <w:r w:rsidR="00AC5010" w:rsidRPr="00F5580C">
              <w:rPr>
                <w:rFonts w:ascii="Times New Roman" w:hAnsi="Times New Roman"/>
                <w:lang w:eastAsia="ru-RU"/>
              </w:rPr>
              <w:t xml:space="preserve"> Непрямая ларингоскопия. Прямая ларингоскопия. Микроларингоскопия. Стробоскопия</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5.1.3</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Рентгенологические исследования. Компьютерная томография, объемнаятрехмерная компьютерная томография. Ультразвуковое исследование.</w:t>
            </w:r>
            <w:r w:rsidR="00AC5010" w:rsidRPr="00F5580C">
              <w:rPr>
                <w:rFonts w:ascii="Times New Roman" w:hAnsi="Times New Roman"/>
                <w:lang w:eastAsia="ru-RU"/>
              </w:rPr>
              <w:t>Ядерно-магнитный резонанс</w:t>
            </w:r>
          </w:p>
        </w:tc>
      </w:tr>
      <w:tr w:rsidR="006C080F" w:rsidRPr="00F5580C" w:rsidTr="00F5580C">
        <w:trPr>
          <w:trHeight w:val="56"/>
        </w:trPr>
        <w:tc>
          <w:tcPr>
            <w:tcW w:w="415" w:type="pct"/>
          </w:tcPr>
          <w:p w:rsidR="006C080F" w:rsidRPr="00F5580C" w:rsidRDefault="00FB0243" w:rsidP="00110471">
            <w:pPr>
              <w:rPr>
                <w:rFonts w:ascii="Times New Roman" w:hAnsi="Times New Roman"/>
                <w:color w:val="000000"/>
                <w:lang w:eastAsia="ru-RU"/>
              </w:rPr>
            </w:pPr>
            <w:r w:rsidRPr="00F5580C">
              <w:rPr>
                <w:rFonts w:ascii="Times New Roman" w:hAnsi="Times New Roman"/>
                <w:color w:val="000000"/>
                <w:lang w:eastAsia="ru-RU"/>
              </w:rPr>
              <w:t>5.2</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Заболевания ЛОР</w:t>
            </w:r>
            <w:r w:rsidR="000E1847" w:rsidRPr="00F5580C">
              <w:rPr>
                <w:rFonts w:ascii="Times New Roman" w:hAnsi="Times New Roman"/>
                <w:color w:val="000000"/>
                <w:lang w:eastAsia="ru-RU"/>
              </w:rPr>
              <w:t>-</w:t>
            </w:r>
            <w:r w:rsidRPr="00F5580C">
              <w:rPr>
                <w:rFonts w:ascii="Times New Roman" w:hAnsi="Times New Roman"/>
                <w:color w:val="000000"/>
                <w:lang w:eastAsia="ru-RU"/>
              </w:rPr>
              <w:t>органов</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5.2.1</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color w:val="000000"/>
                <w:lang w:eastAsia="ru-RU"/>
              </w:rPr>
              <w:t xml:space="preserve">Заболевания </w:t>
            </w:r>
            <w:r w:rsidRPr="00F5580C">
              <w:rPr>
                <w:rFonts w:ascii="Times New Roman" w:hAnsi="Times New Roman"/>
                <w:lang w:eastAsia="ru-RU"/>
              </w:rPr>
              <w:t>носа и околоносовых пазух.</w:t>
            </w:r>
            <w:r w:rsidR="00AC5010" w:rsidRPr="00F5580C">
              <w:rPr>
                <w:rFonts w:ascii="Times New Roman" w:hAnsi="Times New Roman"/>
                <w:color w:val="000000"/>
                <w:lang w:eastAsia="ru-RU"/>
              </w:rPr>
              <w:t xml:space="preserve"> Острые воспалительные заболевания </w:t>
            </w:r>
            <w:r w:rsidR="00AC5010" w:rsidRPr="00F5580C">
              <w:rPr>
                <w:rFonts w:ascii="Times New Roman" w:hAnsi="Times New Roman"/>
                <w:lang w:eastAsia="ru-RU"/>
              </w:rPr>
              <w:t>носа и околоносовых пазух.</w:t>
            </w:r>
            <w:r w:rsidR="00AC5010" w:rsidRPr="00F5580C">
              <w:rPr>
                <w:rFonts w:ascii="Times New Roman" w:hAnsi="Times New Roman"/>
                <w:color w:val="000000"/>
                <w:lang w:eastAsia="ru-RU"/>
              </w:rPr>
              <w:t xml:space="preserve"> Хронические воспалительные заболевания </w:t>
            </w:r>
            <w:r w:rsidR="00AC5010" w:rsidRPr="00F5580C">
              <w:rPr>
                <w:rFonts w:ascii="Times New Roman" w:hAnsi="Times New Roman"/>
                <w:lang w:eastAsia="ru-RU"/>
              </w:rPr>
              <w:t>носа и околоносовых пазух.</w:t>
            </w:r>
            <w:r w:rsidR="00AC5010" w:rsidRPr="00F5580C">
              <w:rPr>
                <w:rFonts w:ascii="Times New Roman" w:hAnsi="Times New Roman"/>
                <w:color w:val="000000"/>
                <w:lang w:eastAsia="ru-RU"/>
              </w:rPr>
              <w:t xml:space="preserve"> Консервативные, хирургические методы лечения заболеваний </w:t>
            </w:r>
            <w:r w:rsidR="00AC5010" w:rsidRPr="00F5580C">
              <w:rPr>
                <w:rFonts w:ascii="Times New Roman" w:hAnsi="Times New Roman"/>
                <w:lang w:eastAsia="ru-RU"/>
              </w:rPr>
              <w:t>носа и околоносовых пазух</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5.2.2</w:t>
            </w:r>
          </w:p>
        </w:tc>
        <w:tc>
          <w:tcPr>
            <w:tcW w:w="4585" w:type="pct"/>
            <w:gridSpan w:val="2"/>
          </w:tcPr>
          <w:p w:rsidR="006C080F" w:rsidRPr="00F5580C" w:rsidRDefault="006C080F" w:rsidP="00F5580C">
            <w:pPr>
              <w:jc w:val="both"/>
              <w:rPr>
                <w:rFonts w:ascii="Times New Roman" w:hAnsi="Times New Roman"/>
                <w:lang w:eastAsia="ru-RU"/>
              </w:rPr>
            </w:pPr>
            <w:r w:rsidRPr="00F5580C">
              <w:rPr>
                <w:rFonts w:ascii="Times New Roman" w:hAnsi="Times New Roman"/>
                <w:color w:val="000000"/>
                <w:lang w:eastAsia="ru-RU"/>
              </w:rPr>
              <w:t>Острые инфекционные вос</w:t>
            </w:r>
            <w:r w:rsidR="00AC5010" w:rsidRPr="00F5580C">
              <w:rPr>
                <w:rFonts w:ascii="Times New Roman" w:hAnsi="Times New Roman"/>
                <w:color w:val="000000"/>
                <w:lang w:eastAsia="ru-RU"/>
              </w:rPr>
              <w:t>палительные заболевания глотки</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5.2.3</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Особенности течения острых воспалительных заболеваний ЛОР</w:t>
            </w:r>
            <w:r w:rsidR="00AC5010" w:rsidRPr="00F5580C">
              <w:rPr>
                <w:rFonts w:ascii="Times New Roman" w:hAnsi="Times New Roman"/>
                <w:color w:val="000000"/>
                <w:lang w:eastAsia="ru-RU"/>
              </w:rPr>
              <w:t>-</w:t>
            </w:r>
            <w:r w:rsidRPr="00F5580C">
              <w:rPr>
                <w:rFonts w:ascii="Times New Roman" w:hAnsi="Times New Roman"/>
                <w:color w:val="000000"/>
                <w:lang w:eastAsia="ru-RU"/>
              </w:rPr>
              <w:t>органов у детей</w:t>
            </w:r>
            <w:r w:rsidR="00AC5010" w:rsidRPr="00F5580C">
              <w:rPr>
                <w:rFonts w:ascii="Times New Roman" w:hAnsi="Times New Roman"/>
                <w:color w:val="000000"/>
                <w:lang w:eastAsia="ru-RU"/>
              </w:rPr>
              <w:t>. Хронический тонзиллит. Хронический аденоидит</w:t>
            </w:r>
          </w:p>
        </w:tc>
      </w:tr>
      <w:tr w:rsidR="006C080F" w:rsidRPr="00F5580C" w:rsidTr="00F5580C">
        <w:trPr>
          <w:trHeight w:val="56"/>
        </w:trPr>
        <w:tc>
          <w:tcPr>
            <w:tcW w:w="415" w:type="pct"/>
          </w:tcPr>
          <w:p w:rsidR="006C080F" w:rsidRPr="00F5580C" w:rsidRDefault="006C080F" w:rsidP="00FB0243">
            <w:pPr>
              <w:rPr>
                <w:rFonts w:ascii="Times New Roman" w:hAnsi="Times New Roman"/>
                <w:color w:val="000000"/>
                <w:lang w:eastAsia="ru-RU"/>
              </w:rPr>
            </w:pPr>
            <w:r w:rsidRPr="00F5580C">
              <w:rPr>
                <w:rFonts w:ascii="Times New Roman" w:hAnsi="Times New Roman"/>
                <w:color w:val="000000"/>
                <w:lang w:eastAsia="ru-RU"/>
              </w:rPr>
              <w:t>5.2.4</w:t>
            </w:r>
          </w:p>
        </w:tc>
        <w:tc>
          <w:tcPr>
            <w:tcW w:w="4585" w:type="pct"/>
            <w:gridSpan w:val="2"/>
          </w:tcPr>
          <w:p w:rsidR="006C080F" w:rsidRPr="00F5580C" w:rsidRDefault="00AC5010" w:rsidP="00F5580C">
            <w:pPr>
              <w:jc w:val="both"/>
              <w:rPr>
                <w:rFonts w:ascii="Times New Roman" w:hAnsi="Times New Roman"/>
                <w:lang w:eastAsia="ru-RU"/>
              </w:rPr>
            </w:pPr>
            <w:r w:rsidRPr="00F5580C">
              <w:rPr>
                <w:rFonts w:ascii="Times New Roman" w:hAnsi="Times New Roman"/>
                <w:color w:val="000000"/>
                <w:lang w:eastAsia="ru-RU"/>
              </w:rPr>
              <w:t>Заболевания гортани</w:t>
            </w:r>
          </w:p>
        </w:tc>
      </w:tr>
      <w:tr w:rsidR="006C080F" w:rsidRPr="00F5580C" w:rsidTr="00F5580C">
        <w:trPr>
          <w:trHeight w:val="56"/>
        </w:trPr>
        <w:tc>
          <w:tcPr>
            <w:tcW w:w="415" w:type="pct"/>
          </w:tcPr>
          <w:p w:rsidR="006C080F" w:rsidRPr="00F5580C" w:rsidRDefault="00FB0243" w:rsidP="00110471">
            <w:pPr>
              <w:rPr>
                <w:rFonts w:ascii="Times New Roman" w:hAnsi="Times New Roman"/>
                <w:color w:val="000000"/>
                <w:lang w:eastAsia="ru-RU"/>
              </w:rPr>
            </w:pPr>
            <w:r w:rsidRPr="00F5580C">
              <w:rPr>
                <w:rFonts w:ascii="Times New Roman" w:hAnsi="Times New Roman"/>
                <w:color w:val="000000"/>
                <w:lang w:eastAsia="ru-RU"/>
              </w:rPr>
              <w:t>5.3</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Скорая и неотложн</w:t>
            </w:r>
            <w:r w:rsidR="00AC5010" w:rsidRPr="00F5580C">
              <w:rPr>
                <w:rFonts w:ascii="Times New Roman" w:hAnsi="Times New Roman"/>
                <w:color w:val="000000"/>
                <w:lang w:eastAsia="ru-RU"/>
              </w:rPr>
              <w:t>ая помощь в оториноларингологии</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5.3.1.</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Скорая и неотложная помощь при травмах, инородных т</w:t>
            </w:r>
            <w:r w:rsidR="00AC5010" w:rsidRPr="00F5580C">
              <w:rPr>
                <w:rFonts w:ascii="Times New Roman" w:hAnsi="Times New Roman"/>
                <w:color w:val="000000"/>
                <w:lang w:eastAsia="ru-RU"/>
              </w:rPr>
              <w:t>елах и заболеваниях ЛОР-органов</w:t>
            </w:r>
          </w:p>
        </w:tc>
      </w:tr>
      <w:tr w:rsidR="006C080F" w:rsidRPr="00F5580C" w:rsidTr="00F5580C">
        <w:trPr>
          <w:trHeight w:val="56"/>
        </w:trPr>
        <w:tc>
          <w:tcPr>
            <w:tcW w:w="41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5.3.2.</w:t>
            </w:r>
          </w:p>
        </w:tc>
        <w:tc>
          <w:tcPr>
            <w:tcW w:w="4585" w:type="pct"/>
            <w:gridSpan w:val="2"/>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color w:val="000000"/>
                <w:lang w:eastAsia="ru-RU"/>
              </w:rPr>
              <w:t xml:space="preserve">Основы реанимации и интенсивной терапии. </w:t>
            </w:r>
            <w:r w:rsidR="00AC5010" w:rsidRPr="00F5580C">
              <w:rPr>
                <w:rFonts w:ascii="Times New Roman" w:hAnsi="Times New Roman"/>
                <w:lang w:eastAsia="ru-RU"/>
              </w:rPr>
              <w:t>Базовая сердечно-легочная реанимация. Медицинская помощь в экстренной форме при анафилактическом шоке.</w:t>
            </w:r>
            <w:r w:rsidR="00B90777" w:rsidRPr="00F5580C">
              <w:rPr>
                <w:rFonts w:ascii="Times New Roman" w:hAnsi="Times New Roman"/>
                <w:lang w:eastAsia="ru-RU"/>
              </w:rPr>
              <w:t xml:space="preserve"> Медицинская помощь в экстренной форме при тромбоэмболии. Медицинская помощь в экстренной форме при гипогликемиии гипергликемии.</w:t>
            </w:r>
            <w:r w:rsidR="00A261D2" w:rsidRPr="00F5580C">
              <w:rPr>
                <w:rFonts w:ascii="Times New Roman" w:hAnsi="Times New Roman"/>
                <w:lang w:eastAsia="ru-RU"/>
              </w:rPr>
              <w:t xml:space="preserve"> Медицинская помощь в экстренной форме при острой недостаточности мозгового кровообращения</w:t>
            </w:r>
          </w:p>
        </w:tc>
      </w:tr>
    </w:tbl>
    <w:p w:rsidR="006C080F" w:rsidRPr="00FC64A1" w:rsidRDefault="00A261D2" w:rsidP="00A261D2">
      <w:pPr>
        <w:pStyle w:val="ConsPlusTitle"/>
        <w:ind w:firstLine="709"/>
        <w:jc w:val="both"/>
        <w:outlineLvl w:val="1"/>
        <w:rPr>
          <w:b w:val="0"/>
          <w:color w:val="000000"/>
          <w:sz w:val="28"/>
          <w:szCs w:val="28"/>
        </w:rPr>
      </w:pPr>
      <w:r>
        <w:rPr>
          <w:b w:val="0"/>
          <w:color w:val="000000"/>
          <w:sz w:val="28"/>
          <w:szCs w:val="28"/>
        </w:rPr>
        <w:t>22. </w:t>
      </w:r>
      <w:r w:rsidR="006C080F" w:rsidRPr="00FC64A1">
        <w:rPr>
          <w:b w:val="0"/>
          <w:color w:val="000000"/>
          <w:sz w:val="28"/>
          <w:szCs w:val="28"/>
        </w:rPr>
        <w:t xml:space="preserve">Учебный модуль 6 </w:t>
      </w:r>
      <w:r w:rsidR="006C080F">
        <w:rPr>
          <w:b w:val="0"/>
          <w:color w:val="000000"/>
          <w:sz w:val="28"/>
          <w:szCs w:val="28"/>
        </w:rPr>
        <w:t>«</w:t>
      </w:r>
      <w:r w:rsidR="006C080F" w:rsidRPr="00FC64A1">
        <w:rPr>
          <w:b w:val="0"/>
          <w:sz w:val="28"/>
          <w:szCs w:val="28"/>
        </w:rPr>
        <w:t>Заболевания уха</w:t>
      </w:r>
      <w:r w:rsidR="006C080F">
        <w:rPr>
          <w:b w:val="0"/>
          <w:sz w:val="28"/>
          <w:szCs w:val="28"/>
        </w:rPr>
        <w:t>»</w:t>
      </w:r>
      <w:r>
        <w:rPr>
          <w:b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9404"/>
      </w:tblGrid>
      <w:tr w:rsidR="000E5A79" w:rsidRPr="00F5580C" w:rsidTr="00F5580C">
        <w:trPr>
          <w:trHeight w:val="269"/>
          <w:tblHeader/>
        </w:trPr>
        <w:tc>
          <w:tcPr>
            <w:tcW w:w="488" w:type="pct"/>
            <w:vAlign w:val="center"/>
          </w:tcPr>
          <w:p w:rsidR="000E5A79" w:rsidRPr="00F5580C" w:rsidRDefault="000E5A79"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12" w:type="pct"/>
            <w:vAlign w:val="center"/>
          </w:tcPr>
          <w:p w:rsidR="000E5A79" w:rsidRPr="00F5580C" w:rsidRDefault="000E5A79"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 подтем</w:t>
            </w:r>
          </w:p>
        </w:tc>
      </w:tr>
      <w:tr w:rsidR="006C080F" w:rsidRPr="00F5580C" w:rsidTr="00F5580C">
        <w:trPr>
          <w:trHeight w:val="56"/>
        </w:trPr>
        <w:tc>
          <w:tcPr>
            <w:tcW w:w="488" w:type="pct"/>
          </w:tcPr>
          <w:p w:rsidR="006C080F" w:rsidRPr="00F5580C" w:rsidRDefault="00FB0243" w:rsidP="00110471">
            <w:pPr>
              <w:rPr>
                <w:rFonts w:ascii="Times New Roman" w:hAnsi="Times New Roman"/>
                <w:color w:val="000000"/>
                <w:lang w:eastAsia="ru-RU"/>
              </w:rPr>
            </w:pPr>
            <w:r w:rsidRPr="00F5580C">
              <w:rPr>
                <w:rFonts w:ascii="Times New Roman" w:hAnsi="Times New Roman"/>
                <w:color w:val="000000"/>
                <w:lang w:eastAsia="ru-RU"/>
              </w:rPr>
              <w:t>6.1</w:t>
            </w:r>
          </w:p>
        </w:tc>
        <w:tc>
          <w:tcPr>
            <w:tcW w:w="4512" w:type="pct"/>
          </w:tcPr>
          <w:p w:rsidR="006C080F" w:rsidRPr="00F5580C" w:rsidRDefault="006C080F" w:rsidP="00F5580C">
            <w:pPr>
              <w:pStyle w:val="25"/>
              <w:spacing w:line="240" w:lineRule="auto"/>
              <w:ind w:firstLine="0"/>
              <w:rPr>
                <w:b/>
                <w:bCs/>
                <w:lang w:eastAsia="ru-RU"/>
              </w:rPr>
            </w:pPr>
            <w:r w:rsidRPr="00FC64A1">
              <w:rPr>
                <w:lang w:eastAsia="ru-RU"/>
              </w:rPr>
              <w:t>Аномалии развития наружного и среднего уха (диагностика, лечение)</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6.1.1</w:t>
            </w:r>
          </w:p>
        </w:tc>
        <w:tc>
          <w:tcPr>
            <w:tcW w:w="4512" w:type="pct"/>
          </w:tcPr>
          <w:p w:rsidR="00AC3CB1" w:rsidRPr="00FC64A1" w:rsidRDefault="00AC3CB1" w:rsidP="00F5580C">
            <w:pPr>
              <w:pStyle w:val="25"/>
              <w:spacing w:line="240" w:lineRule="auto"/>
              <w:ind w:firstLine="0"/>
              <w:rPr>
                <w:lang w:eastAsia="ru-RU"/>
              </w:rPr>
            </w:pPr>
            <w:r w:rsidRPr="00FC64A1">
              <w:rPr>
                <w:lang w:eastAsia="ru-RU"/>
              </w:rPr>
              <w:t>Аномалии развития наружного и среднего уха (диагностика, лечение)</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w:t>
            </w:r>
          </w:p>
        </w:tc>
        <w:tc>
          <w:tcPr>
            <w:tcW w:w="4512" w:type="pct"/>
          </w:tcPr>
          <w:p w:rsidR="00AC3CB1" w:rsidRPr="00FC64A1" w:rsidRDefault="00AC3CB1" w:rsidP="00F5580C">
            <w:pPr>
              <w:pStyle w:val="25"/>
              <w:spacing w:line="240" w:lineRule="auto"/>
              <w:ind w:firstLine="0"/>
              <w:rPr>
                <w:lang w:eastAsia="ru-RU"/>
              </w:rPr>
            </w:pPr>
            <w:r w:rsidRPr="00FC64A1">
              <w:rPr>
                <w:lang w:eastAsia="ru-RU"/>
              </w:rPr>
              <w:t>Синдромы, включающие поражения наружного, среднего, внутреннего уха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6.2.1</w:t>
            </w:r>
          </w:p>
        </w:tc>
        <w:tc>
          <w:tcPr>
            <w:tcW w:w="4512" w:type="pct"/>
          </w:tcPr>
          <w:p w:rsidR="00AC3CB1" w:rsidRPr="00F11F3A" w:rsidRDefault="00AC3CB1" w:rsidP="005C6177">
            <w:pPr>
              <w:widowControl w:val="0"/>
              <w:autoSpaceDE w:val="0"/>
              <w:autoSpaceDN w:val="0"/>
              <w:adjustRightInd w:val="0"/>
              <w:jc w:val="both"/>
              <w:rPr>
                <w:rFonts w:ascii="Times New Roman" w:hAnsi="Times New Roman"/>
                <w:spacing w:val="-4"/>
                <w:lang w:eastAsia="ru-RU"/>
              </w:rPr>
            </w:pPr>
            <w:r w:rsidRPr="00F11F3A">
              <w:rPr>
                <w:rFonts w:ascii="Times New Roman" w:hAnsi="Times New Roman"/>
                <w:spacing w:val="-4"/>
                <w:lang w:eastAsia="ru-RU"/>
              </w:rPr>
              <w:t>Острые заболевания наружного уха. Диагностика и дифференциальная диагностика отгематомы. Способы лечения отогематомы, отморожения и хондро-перихондрита ушной раковины. Фурункул наружного слухового прохода. Экзема наружного слухового прохода.</w:t>
            </w:r>
            <w:r w:rsidR="00F5580C" w:rsidRPr="00F11F3A">
              <w:rPr>
                <w:rFonts w:ascii="Times New Roman" w:hAnsi="Times New Roman"/>
                <w:spacing w:val="-4"/>
                <w:lang w:eastAsia="ru-RU"/>
              </w:rPr>
              <w:t xml:space="preserve"> </w:t>
            </w:r>
            <w:r w:rsidRPr="00F11F3A">
              <w:rPr>
                <w:rFonts w:ascii="Times New Roman" w:hAnsi="Times New Roman"/>
                <w:spacing w:val="-4"/>
                <w:lang w:eastAsia="ru-RU"/>
              </w:rPr>
              <w:t>Обтурирующий кератоз.</w:t>
            </w:r>
            <w:r w:rsidR="00F5580C" w:rsidRPr="00F11F3A">
              <w:rPr>
                <w:rFonts w:ascii="Times New Roman" w:hAnsi="Times New Roman"/>
                <w:spacing w:val="-4"/>
                <w:lang w:eastAsia="ru-RU"/>
              </w:rPr>
              <w:t xml:space="preserve"> </w:t>
            </w:r>
            <w:r w:rsidRPr="00F11F3A">
              <w:rPr>
                <w:rFonts w:ascii="Times New Roman" w:hAnsi="Times New Roman"/>
                <w:spacing w:val="-4"/>
                <w:lang w:eastAsia="ru-RU"/>
              </w:rPr>
              <w:t>Отомикоз. Острый наружный отит. Диагностика и лечение наружного отита (ограниченного и диффузного).</w:t>
            </w:r>
            <w:r w:rsidR="00F5580C" w:rsidRPr="00F11F3A">
              <w:rPr>
                <w:rFonts w:ascii="Times New Roman" w:hAnsi="Times New Roman"/>
                <w:spacing w:val="-4"/>
                <w:lang w:eastAsia="ru-RU"/>
              </w:rPr>
              <w:t xml:space="preserve"> </w:t>
            </w:r>
            <w:r w:rsidRPr="00F11F3A">
              <w:rPr>
                <w:rFonts w:ascii="Times New Roman" w:hAnsi="Times New Roman"/>
                <w:spacing w:val="-4"/>
                <w:lang w:eastAsia="ru-RU"/>
              </w:rPr>
              <w:t>Инородное тело наружного слухового прохода. Серная пробка. Способы</w:t>
            </w:r>
            <w:r w:rsidR="005C6177" w:rsidRPr="00F11F3A">
              <w:rPr>
                <w:rFonts w:ascii="Times New Roman" w:hAnsi="Times New Roman"/>
                <w:spacing w:val="-4"/>
                <w:lang w:eastAsia="ru-RU"/>
              </w:rPr>
              <w:t xml:space="preserve"> </w:t>
            </w:r>
            <w:r w:rsidRPr="00F11F3A">
              <w:rPr>
                <w:rFonts w:ascii="Times New Roman" w:hAnsi="Times New Roman"/>
                <w:spacing w:val="-4"/>
                <w:lang w:eastAsia="ru-RU"/>
              </w:rPr>
              <w:t>удаления серных пробок и инородных тел уха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Острые заболевания среднего уха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6.2.2.1</w:t>
            </w:r>
          </w:p>
        </w:tc>
        <w:tc>
          <w:tcPr>
            <w:tcW w:w="4512" w:type="pct"/>
          </w:tcPr>
          <w:p w:rsidR="00AC3CB1" w:rsidRPr="00F5580C" w:rsidRDefault="00AC3CB1" w:rsidP="00EB3CD7">
            <w:pPr>
              <w:jc w:val="both"/>
              <w:rPr>
                <w:rFonts w:ascii="Times New Roman" w:hAnsi="Times New Roman"/>
                <w:lang w:eastAsia="ru-RU"/>
              </w:rPr>
            </w:pPr>
            <w:r w:rsidRPr="00F5580C">
              <w:rPr>
                <w:rFonts w:ascii="Times New Roman" w:hAnsi="Times New Roman"/>
                <w:lang w:eastAsia="ru-RU"/>
              </w:rPr>
              <w:t xml:space="preserve">Острый средний отит. Диагностика острого среднего отита у взрослых и детей. Консервативные методы и способы лечения </w:t>
            </w:r>
            <w:r w:rsidR="006F5A21" w:rsidRPr="00EB3CD7">
              <w:rPr>
                <w:rFonts w:ascii="Times New Roman" w:hAnsi="Times New Roman"/>
                <w:lang w:eastAsia="ru-RU"/>
              </w:rPr>
              <w:t xml:space="preserve">пациентов с </w:t>
            </w:r>
            <w:r w:rsidRPr="00EB3CD7">
              <w:rPr>
                <w:rFonts w:ascii="Times New Roman" w:hAnsi="Times New Roman"/>
                <w:lang w:eastAsia="ru-RU"/>
              </w:rPr>
              <w:t>острым</w:t>
            </w:r>
            <w:r w:rsidRPr="00F5580C">
              <w:rPr>
                <w:rFonts w:ascii="Times New Roman" w:hAnsi="Times New Roman"/>
                <w:lang w:eastAsia="ru-RU"/>
              </w:rPr>
              <w:t xml:space="preserve"> средним отитом в зависимости от стадии процесса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6.2.2.2</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Острый тубоотит</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6.2.2.3</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Экссудативный отит</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6.2.2.4</w:t>
            </w:r>
          </w:p>
        </w:tc>
        <w:tc>
          <w:tcPr>
            <w:tcW w:w="4512" w:type="pct"/>
          </w:tcPr>
          <w:p w:rsidR="00AC3CB1" w:rsidRPr="00F5580C" w:rsidRDefault="004F2FD2" w:rsidP="00F5580C">
            <w:pPr>
              <w:jc w:val="both"/>
              <w:rPr>
                <w:rFonts w:ascii="Times New Roman" w:hAnsi="Times New Roman"/>
                <w:lang w:eastAsia="ru-RU"/>
              </w:rPr>
            </w:pPr>
            <w:r w:rsidRPr="00F5580C">
              <w:rPr>
                <w:rFonts w:ascii="Times New Roman" w:hAnsi="Times New Roman"/>
                <w:lang w:eastAsia="ru-RU"/>
              </w:rPr>
              <w:t>Медицинские показания</w:t>
            </w:r>
            <w:r w:rsidR="00AC3CB1" w:rsidRPr="00F5580C">
              <w:rPr>
                <w:rFonts w:ascii="Times New Roman" w:hAnsi="Times New Roman"/>
                <w:lang w:eastAsia="ru-RU"/>
              </w:rPr>
              <w:t xml:space="preserve"> к парацентезу и тимпанопункции. Исходы, осложнения</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6.2.2.5</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Транстимпанальное введение лекарственных средств</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6.2.2.6</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Катетеризация слуховой трубы</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lastRenderedPageBreak/>
              <w:t>6.2.2.7</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Мастоидит (диагноз и дифференциальный диагноз)</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6.2.2.8</w:t>
            </w:r>
          </w:p>
        </w:tc>
        <w:tc>
          <w:tcPr>
            <w:tcW w:w="4512" w:type="pct"/>
          </w:tcPr>
          <w:p w:rsidR="00AC3CB1" w:rsidRPr="00F5580C" w:rsidRDefault="00AC3CB1" w:rsidP="00EB3CD7">
            <w:pPr>
              <w:jc w:val="both"/>
              <w:rPr>
                <w:rFonts w:ascii="Times New Roman" w:hAnsi="Times New Roman"/>
                <w:lang w:eastAsia="ru-RU"/>
              </w:rPr>
            </w:pPr>
            <w:r w:rsidRPr="00F5580C">
              <w:rPr>
                <w:rFonts w:ascii="Times New Roman" w:hAnsi="Times New Roman"/>
                <w:lang w:eastAsia="ru-RU"/>
              </w:rPr>
              <w:t xml:space="preserve">Консервативное лечение </w:t>
            </w:r>
            <w:r w:rsidR="00EB3CD7">
              <w:rPr>
                <w:rFonts w:ascii="Times New Roman" w:hAnsi="Times New Roman"/>
                <w:lang w:eastAsia="ru-RU"/>
              </w:rPr>
              <w:t xml:space="preserve">пациентов с </w:t>
            </w:r>
            <w:r w:rsidRPr="00F5580C">
              <w:rPr>
                <w:rFonts w:ascii="Times New Roman" w:hAnsi="Times New Roman"/>
                <w:lang w:eastAsia="ru-RU"/>
              </w:rPr>
              <w:t>мастоидитом</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6.2.2.9</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Осложнения при мастоидите</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6.2.2.10</w:t>
            </w:r>
          </w:p>
        </w:tc>
        <w:tc>
          <w:tcPr>
            <w:tcW w:w="4512" w:type="pct"/>
          </w:tcPr>
          <w:p w:rsidR="00AC3CB1" w:rsidRPr="00F5580C" w:rsidRDefault="004F2FD2" w:rsidP="00EB3CD7">
            <w:pPr>
              <w:jc w:val="both"/>
              <w:rPr>
                <w:rFonts w:ascii="Times New Roman" w:hAnsi="Times New Roman"/>
                <w:lang w:eastAsia="ru-RU"/>
              </w:rPr>
            </w:pPr>
            <w:r w:rsidRPr="00F5580C">
              <w:rPr>
                <w:rFonts w:ascii="Times New Roman" w:hAnsi="Times New Roman"/>
                <w:lang w:eastAsia="ru-RU"/>
              </w:rPr>
              <w:t>Медицинские показания</w:t>
            </w:r>
            <w:r w:rsidR="00AC3CB1" w:rsidRPr="00F5580C">
              <w:rPr>
                <w:rFonts w:ascii="Times New Roman" w:hAnsi="Times New Roman"/>
                <w:lang w:eastAsia="ru-RU"/>
              </w:rPr>
              <w:t xml:space="preserve"> к хирургическому лечению </w:t>
            </w:r>
            <w:r w:rsidR="00A42062" w:rsidRPr="00EB3CD7">
              <w:rPr>
                <w:rFonts w:ascii="Times New Roman" w:hAnsi="Times New Roman"/>
                <w:lang w:eastAsia="ru-RU"/>
              </w:rPr>
              <w:t>пациен</w:t>
            </w:r>
            <w:r w:rsidR="00200757" w:rsidRPr="00EB3CD7">
              <w:rPr>
                <w:rFonts w:ascii="Times New Roman" w:hAnsi="Times New Roman"/>
                <w:lang w:eastAsia="ru-RU"/>
              </w:rPr>
              <w:t xml:space="preserve">тов с </w:t>
            </w:r>
            <w:r w:rsidR="00AC3CB1" w:rsidRPr="00EB3CD7">
              <w:rPr>
                <w:rFonts w:ascii="Times New Roman" w:hAnsi="Times New Roman"/>
                <w:lang w:eastAsia="ru-RU"/>
              </w:rPr>
              <w:t>мастоидитом</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6.2.3</w:t>
            </w:r>
          </w:p>
        </w:tc>
        <w:tc>
          <w:tcPr>
            <w:tcW w:w="4512" w:type="pct"/>
          </w:tcPr>
          <w:p w:rsidR="00AC3CB1" w:rsidRPr="00F5580C" w:rsidRDefault="00AC3CB1" w:rsidP="00EB3CD7">
            <w:pPr>
              <w:jc w:val="both"/>
              <w:rPr>
                <w:rFonts w:ascii="Times New Roman" w:hAnsi="Times New Roman"/>
                <w:lang w:eastAsia="ru-RU"/>
              </w:rPr>
            </w:pPr>
            <w:r w:rsidRPr="00F5580C">
              <w:rPr>
                <w:rFonts w:ascii="Times New Roman" w:hAnsi="Times New Roman"/>
                <w:lang w:eastAsia="ru-RU"/>
              </w:rPr>
              <w:t xml:space="preserve">Хронические заболевания среднего уха. Хронический гнойный средний отит. Диагностика хронического гнойного среднего отита. Виды консервативного лечения </w:t>
            </w:r>
            <w:r w:rsidR="00EB3CD7">
              <w:rPr>
                <w:rFonts w:ascii="Times New Roman" w:hAnsi="Times New Roman"/>
                <w:lang w:eastAsia="ru-RU"/>
              </w:rPr>
              <w:t>пациентов с</w:t>
            </w:r>
            <w:r w:rsidRPr="00F5580C">
              <w:rPr>
                <w:rFonts w:ascii="Times New Roman" w:hAnsi="Times New Roman"/>
                <w:lang w:eastAsia="ru-RU"/>
              </w:rPr>
              <w:t xml:space="preserve"> хроническим гнойным средним отитом.</w:t>
            </w:r>
            <w:r w:rsidR="002D121A">
              <w:rPr>
                <w:rFonts w:ascii="Times New Roman" w:hAnsi="Times New Roman"/>
                <w:lang w:eastAsia="ru-RU"/>
              </w:rPr>
              <w:t xml:space="preserve"> </w:t>
            </w:r>
            <w:r w:rsidR="004F2FD2" w:rsidRPr="00F5580C">
              <w:rPr>
                <w:rFonts w:ascii="Times New Roman" w:hAnsi="Times New Roman"/>
                <w:lang w:eastAsia="ru-RU"/>
              </w:rPr>
              <w:t>Медицинские показания</w:t>
            </w:r>
            <w:r w:rsidRPr="00F5580C">
              <w:rPr>
                <w:rFonts w:ascii="Times New Roman" w:hAnsi="Times New Roman"/>
                <w:lang w:eastAsia="ru-RU"/>
              </w:rPr>
              <w:t xml:space="preserve"> к хирургическому лечению </w:t>
            </w:r>
            <w:r w:rsidR="00EB3CD7">
              <w:rPr>
                <w:rFonts w:ascii="Times New Roman" w:hAnsi="Times New Roman"/>
                <w:lang w:eastAsia="ru-RU"/>
              </w:rPr>
              <w:t>пациентов с</w:t>
            </w:r>
            <w:r w:rsidRPr="00F5580C">
              <w:rPr>
                <w:rFonts w:ascii="Times New Roman" w:hAnsi="Times New Roman"/>
                <w:lang w:eastAsia="ru-RU"/>
              </w:rPr>
              <w:t xml:space="preserve"> хроническим гнойным средним отитом. Виды хирургических вмешательств на среднем ухе при хроническом гнойном среднем отите. </w:t>
            </w:r>
            <w:r w:rsidR="004F2FD2" w:rsidRPr="00F5580C">
              <w:rPr>
                <w:rFonts w:ascii="Times New Roman" w:hAnsi="Times New Roman"/>
                <w:lang w:eastAsia="ru-RU"/>
              </w:rPr>
              <w:t>Медицинские показания</w:t>
            </w:r>
            <w:r w:rsidRPr="00F5580C">
              <w:rPr>
                <w:rFonts w:ascii="Times New Roman" w:hAnsi="Times New Roman"/>
                <w:lang w:eastAsia="ru-RU"/>
              </w:rPr>
              <w:t xml:space="preserve"> и противопоказания к слухулучшающим операциям. Типы тимпанопластик. Особенности послеоперационного ведения </w:t>
            </w:r>
            <w:r w:rsidR="00EB3CD7">
              <w:rPr>
                <w:rFonts w:ascii="Times New Roman" w:hAnsi="Times New Roman"/>
                <w:lang w:eastAsia="ru-RU"/>
              </w:rPr>
              <w:t>пациентов</w:t>
            </w:r>
            <w:r w:rsidRPr="00F5580C">
              <w:rPr>
                <w:rFonts w:ascii="Times New Roman" w:hAnsi="Times New Roman"/>
                <w:lang w:eastAsia="ru-RU"/>
              </w:rPr>
              <w:t xml:space="preserve"> после тимпанопластики</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6.2.4</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Осложнения хронического и острого гнойного среднего отита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6.2.4.1</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Лабиринтит. Пути распространения инфекции в лабиринт при остром</w:t>
            </w:r>
            <w:r w:rsidR="00F42F03">
              <w:rPr>
                <w:rFonts w:ascii="Times New Roman" w:hAnsi="Times New Roman"/>
                <w:lang w:eastAsia="ru-RU"/>
              </w:rPr>
              <w:t xml:space="preserve"> </w:t>
            </w:r>
            <w:r w:rsidRPr="00F5580C">
              <w:rPr>
                <w:rFonts w:ascii="Times New Roman" w:hAnsi="Times New Roman"/>
                <w:lang w:eastAsia="ru-RU"/>
              </w:rPr>
              <w:t>и хроническом гнойном среднем отите</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6.2.4.2</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Диагностика и дифференциальная диагностика тимпаногенного лабиринтита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6.2.4.3</w:t>
            </w:r>
          </w:p>
        </w:tc>
        <w:tc>
          <w:tcPr>
            <w:tcW w:w="4512" w:type="pct"/>
          </w:tcPr>
          <w:p w:rsidR="00AC3CB1" w:rsidRPr="00F5580C" w:rsidRDefault="00AC3CB1" w:rsidP="00F42F03">
            <w:pPr>
              <w:jc w:val="both"/>
              <w:rPr>
                <w:rFonts w:ascii="Times New Roman" w:hAnsi="Times New Roman"/>
                <w:lang w:eastAsia="ru-RU"/>
              </w:rPr>
            </w:pPr>
            <w:r w:rsidRPr="00F5580C">
              <w:rPr>
                <w:rFonts w:ascii="Times New Roman" w:hAnsi="Times New Roman"/>
                <w:lang w:eastAsia="ru-RU"/>
              </w:rPr>
              <w:t xml:space="preserve">Консервативное лечение </w:t>
            </w:r>
            <w:r w:rsidR="00EB3CD7">
              <w:rPr>
                <w:rFonts w:ascii="Times New Roman" w:hAnsi="Times New Roman"/>
                <w:lang w:eastAsia="ru-RU"/>
              </w:rPr>
              <w:t>пациентов с</w:t>
            </w:r>
            <w:r w:rsidRPr="00F5580C">
              <w:rPr>
                <w:rFonts w:ascii="Times New Roman" w:hAnsi="Times New Roman"/>
                <w:lang w:eastAsia="ru-RU"/>
              </w:rPr>
              <w:t xml:space="preserve"> лабиринтитом</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6.2.4.4</w:t>
            </w:r>
          </w:p>
        </w:tc>
        <w:tc>
          <w:tcPr>
            <w:tcW w:w="4512" w:type="pct"/>
          </w:tcPr>
          <w:p w:rsidR="00AC3CB1" w:rsidRPr="00F5580C" w:rsidRDefault="004F2FD2" w:rsidP="00EB3CD7">
            <w:pPr>
              <w:jc w:val="both"/>
              <w:rPr>
                <w:rFonts w:ascii="Times New Roman" w:hAnsi="Times New Roman"/>
                <w:lang w:eastAsia="ru-RU"/>
              </w:rPr>
            </w:pPr>
            <w:r w:rsidRPr="00F5580C">
              <w:rPr>
                <w:rFonts w:ascii="Times New Roman" w:hAnsi="Times New Roman"/>
                <w:lang w:eastAsia="ru-RU"/>
              </w:rPr>
              <w:t>Медицинские показания</w:t>
            </w:r>
            <w:r w:rsidR="00AC3CB1" w:rsidRPr="00F5580C">
              <w:rPr>
                <w:rFonts w:ascii="Times New Roman" w:hAnsi="Times New Roman"/>
                <w:lang w:eastAsia="ru-RU"/>
              </w:rPr>
              <w:t xml:space="preserve"> и виды хирургического лечения </w:t>
            </w:r>
            <w:r w:rsidR="00EB3CD7">
              <w:rPr>
                <w:rFonts w:ascii="Times New Roman" w:hAnsi="Times New Roman"/>
                <w:lang w:eastAsia="ru-RU"/>
              </w:rPr>
              <w:t>пациентов с</w:t>
            </w:r>
            <w:r w:rsidR="00AC3CB1" w:rsidRPr="00F5580C">
              <w:rPr>
                <w:rFonts w:ascii="Times New Roman" w:hAnsi="Times New Roman"/>
                <w:lang w:eastAsia="ru-RU"/>
              </w:rPr>
              <w:t xml:space="preserve"> тимпаногенным</w:t>
            </w:r>
            <w:r w:rsidR="00AC3CB1" w:rsidRPr="00F5580C">
              <w:rPr>
                <w:rFonts w:ascii="Times New Roman" w:hAnsi="Times New Roman"/>
                <w:lang w:eastAsia="ru-RU"/>
              </w:rPr>
              <w:br/>
              <w:t>лабиринтитом</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6.2.5</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Отогенные внутричерепные осложнения</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6.2.5.1</w:t>
            </w:r>
          </w:p>
        </w:tc>
        <w:tc>
          <w:tcPr>
            <w:tcW w:w="4512" w:type="pct"/>
          </w:tcPr>
          <w:p w:rsidR="00AC3CB1" w:rsidRPr="00F5580C" w:rsidRDefault="00AC3CB1" w:rsidP="00EB3CD7">
            <w:pPr>
              <w:jc w:val="both"/>
              <w:rPr>
                <w:rFonts w:ascii="Times New Roman" w:hAnsi="Times New Roman"/>
                <w:lang w:eastAsia="ru-RU"/>
              </w:rPr>
            </w:pPr>
            <w:r w:rsidRPr="00F5580C">
              <w:rPr>
                <w:rFonts w:ascii="Times New Roman" w:hAnsi="Times New Roman"/>
                <w:lang w:eastAsia="ru-RU"/>
              </w:rPr>
              <w:t>Отогенный парез и паралич лицевого нерва (диагностика, дифференциальная</w:t>
            </w:r>
            <w:r w:rsidRPr="00F5580C">
              <w:rPr>
                <w:rFonts w:ascii="Times New Roman" w:hAnsi="Times New Roman"/>
                <w:lang w:eastAsia="ru-RU"/>
              </w:rPr>
              <w:br/>
              <w:t xml:space="preserve">диагностика). Консервативная терапия при отогенном параличе лицевого нерва. </w:t>
            </w:r>
            <w:r w:rsidR="004F2FD2" w:rsidRPr="00F5580C">
              <w:rPr>
                <w:rFonts w:ascii="Times New Roman" w:hAnsi="Times New Roman"/>
                <w:lang w:eastAsia="ru-RU"/>
              </w:rPr>
              <w:t>Медицинские показания</w:t>
            </w:r>
            <w:r w:rsidRPr="00F5580C">
              <w:rPr>
                <w:rFonts w:ascii="Times New Roman" w:hAnsi="Times New Roman"/>
                <w:lang w:eastAsia="ru-RU"/>
              </w:rPr>
              <w:t xml:space="preserve"> к хирургическому лечению </w:t>
            </w:r>
            <w:r w:rsidR="00EB3CD7">
              <w:rPr>
                <w:rFonts w:ascii="Times New Roman" w:hAnsi="Times New Roman"/>
                <w:lang w:eastAsia="ru-RU"/>
              </w:rPr>
              <w:t>пациентов с</w:t>
            </w:r>
            <w:r w:rsidRPr="00F5580C">
              <w:rPr>
                <w:rFonts w:ascii="Times New Roman" w:hAnsi="Times New Roman"/>
                <w:lang w:eastAsia="ru-RU"/>
              </w:rPr>
              <w:t xml:space="preserve"> отогенным параличом лицевого нерва. Виды хирургического вмешательства при отогенном параличе лицевого нерва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6.2.5.2</w:t>
            </w:r>
          </w:p>
        </w:tc>
        <w:tc>
          <w:tcPr>
            <w:tcW w:w="4512"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Диагностика отогенного менингита.</w:t>
            </w:r>
            <w:r w:rsidRPr="00F5580C">
              <w:rPr>
                <w:rFonts w:ascii="Times New Roman" w:hAnsi="Times New Roman"/>
                <w:lang w:eastAsia="ru-RU"/>
              </w:rPr>
              <w:t xml:space="preserve"> Консервативная терапия при отогенном менингите. Хирургическое лечение при отогенном менингите</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6.2.5.3</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Диагностика и дифференциальная диагностика абсцесса мозга и мозжечка.</w:t>
            </w:r>
            <w:r w:rsidRPr="00F5580C">
              <w:rPr>
                <w:rFonts w:ascii="Times New Roman" w:hAnsi="Times New Roman"/>
                <w:lang w:eastAsia="ru-RU"/>
              </w:rPr>
              <w:br/>
              <w:t>Лечебная тактика при отогенных абсцессах мозга и мозжечка. Диагностика отогенного сепсиса и тромбоза сигмовидного синуса. Хирургическое лечение при тромбозе сигмовидного синуса и отогенном сепсисе. Принципы антикоагуляционной терапии при тромбозе сигмовидного синуса. Отогенный арахноидит и энцефалит</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Негнойные заболевания уха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6.2.6.1</w:t>
            </w:r>
          </w:p>
        </w:tc>
        <w:tc>
          <w:tcPr>
            <w:tcW w:w="4512" w:type="pct"/>
          </w:tcPr>
          <w:p w:rsidR="00AC3CB1" w:rsidRPr="00F5580C" w:rsidRDefault="00AC3CB1" w:rsidP="00F5580C">
            <w:pPr>
              <w:pStyle w:val="msonormalcxspmiddlecxsplast"/>
              <w:spacing w:before="0" w:beforeAutospacing="0" w:after="0" w:afterAutospacing="0"/>
              <w:contextualSpacing/>
              <w:jc w:val="both"/>
              <w:rPr>
                <w:iCs/>
              </w:rPr>
            </w:pPr>
            <w:r w:rsidRPr="00F5580C">
              <w:rPr>
                <w:iCs/>
              </w:rPr>
              <w:t>Дисфункция слуховых труб</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6.2.6.2</w:t>
            </w:r>
          </w:p>
        </w:tc>
        <w:tc>
          <w:tcPr>
            <w:tcW w:w="4512" w:type="pct"/>
          </w:tcPr>
          <w:p w:rsidR="00AC3CB1" w:rsidRPr="00F5580C" w:rsidRDefault="00AC3CB1" w:rsidP="00F5580C">
            <w:pPr>
              <w:pStyle w:val="msonormalcxspmiddlecxsplast"/>
              <w:spacing w:before="0" w:beforeAutospacing="0" w:after="0" w:afterAutospacing="0"/>
              <w:contextualSpacing/>
              <w:jc w:val="both"/>
              <w:rPr>
                <w:iCs/>
              </w:rPr>
            </w:pPr>
            <w:r w:rsidRPr="00F5580C">
              <w:rPr>
                <w:iCs/>
              </w:rPr>
              <w:t>Адгезивный средний отит. Диагностика. Принципы лечения</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6.2.6.3</w:t>
            </w:r>
          </w:p>
        </w:tc>
        <w:tc>
          <w:tcPr>
            <w:tcW w:w="4512" w:type="pct"/>
          </w:tcPr>
          <w:p w:rsidR="00AC3CB1" w:rsidRPr="00FC64A1" w:rsidRDefault="00AC3CB1" w:rsidP="00F42F03">
            <w:pPr>
              <w:pStyle w:val="msonormalcxspmiddlecxsplast"/>
              <w:spacing w:before="0" w:beforeAutospacing="0" w:after="0" w:afterAutospacing="0"/>
              <w:contextualSpacing/>
              <w:jc w:val="both"/>
            </w:pPr>
            <w:r w:rsidRPr="00F5580C">
              <w:rPr>
                <w:iCs/>
              </w:rPr>
              <w:t>Отосклероз</w:t>
            </w:r>
            <w:r w:rsidRPr="00FC64A1">
              <w:t>. Диагностика. Дифференциальная диагностика отосклероза</w:t>
            </w:r>
            <w:r>
              <w:t>.</w:t>
            </w:r>
            <w:r w:rsidRPr="00FC64A1">
              <w:t xml:space="preserve"> Отосклероз, виды хирургических вмешательств, типы протезов стремени</w:t>
            </w:r>
            <w:r>
              <w:t>.</w:t>
            </w:r>
            <w:r w:rsidR="004F2FD2">
              <w:t>Медицинские показания</w:t>
            </w:r>
            <w:r w:rsidRPr="00FC64A1">
              <w:t xml:space="preserve"> и </w:t>
            </w:r>
            <w:r w:rsidR="008676E4">
              <w:t xml:space="preserve">медицинские </w:t>
            </w:r>
            <w:r w:rsidRPr="00FC64A1">
              <w:t>противопоказания к хирургическому лечен</w:t>
            </w:r>
            <w:r>
              <w:t xml:space="preserve">ию при отосклерозе, </w:t>
            </w:r>
            <w:r w:rsidRPr="00FC64A1">
              <w:t>адгезивном отите и тимпаносклерозе</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6.2.6.4</w:t>
            </w:r>
          </w:p>
        </w:tc>
        <w:tc>
          <w:tcPr>
            <w:tcW w:w="4512" w:type="pct"/>
          </w:tcPr>
          <w:p w:rsidR="00AC3CB1" w:rsidRPr="00F5580C" w:rsidRDefault="00AC3CB1" w:rsidP="00EB3CD7">
            <w:pPr>
              <w:jc w:val="both"/>
              <w:rPr>
                <w:rFonts w:ascii="Times New Roman" w:hAnsi="Times New Roman"/>
                <w:lang w:eastAsia="ru-RU"/>
              </w:rPr>
            </w:pPr>
            <w:r w:rsidRPr="00F5580C">
              <w:rPr>
                <w:rFonts w:ascii="Times New Roman" w:hAnsi="Times New Roman"/>
                <w:lang w:eastAsia="ru-RU"/>
              </w:rPr>
              <w:t xml:space="preserve">Нейросенсорая (сенсоневральная) тугоухость. Диагностика и дифференциальная диагностика сенсоневральной тугоухости. Острая сенсоневральная тугоухость. Протокол лечения и диагностики </w:t>
            </w:r>
            <w:r w:rsidR="00EB3CD7">
              <w:rPr>
                <w:rFonts w:ascii="Times New Roman" w:hAnsi="Times New Roman"/>
                <w:lang w:eastAsia="ru-RU"/>
              </w:rPr>
              <w:t>пациентов</w:t>
            </w:r>
            <w:r w:rsidRPr="00F5580C">
              <w:rPr>
                <w:rFonts w:ascii="Times New Roman" w:hAnsi="Times New Roman"/>
                <w:lang w:eastAsia="ru-RU"/>
              </w:rPr>
              <w:t xml:space="preserve"> с острой сенсоневральной</w:t>
            </w:r>
            <w:r w:rsidR="00EB3CD7" w:rsidRPr="00EB3CD7">
              <w:rPr>
                <w:rFonts w:ascii="Times New Roman" w:hAnsi="Times New Roman"/>
                <w:lang w:eastAsia="ru-RU"/>
              </w:rPr>
              <w:t xml:space="preserve"> (</w:t>
            </w:r>
            <w:r w:rsidR="00EB3CD7">
              <w:rPr>
                <w:rFonts w:ascii="Times New Roman" w:hAnsi="Times New Roman"/>
                <w:lang w:eastAsia="ru-RU"/>
              </w:rPr>
              <w:t xml:space="preserve">нейросенсорной) </w:t>
            </w:r>
            <w:r w:rsidRPr="00F5580C">
              <w:rPr>
                <w:rFonts w:ascii="Times New Roman" w:hAnsi="Times New Roman"/>
                <w:lang w:eastAsia="ru-RU"/>
              </w:rPr>
              <w:t>тугоухостью. Прогрессирующая сенсоневральная</w:t>
            </w:r>
            <w:r w:rsidR="00EB3CD7">
              <w:rPr>
                <w:rFonts w:ascii="Times New Roman" w:hAnsi="Times New Roman"/>
                <w:lang w:eastAsia="ru-RU"/>
              </w:rPr>
              <w:t xml:space="preserve"> (нейросенсорная)</w:t>
            </w:r>
            <w:r w:rsidRPr="00F5580C">
              <w:rPr>
                <w:rFonts w:ascii="Times New Roman" w:hAnsi="Times New Roman"/>
                <w:lang w:eastAsia="ru-RU"/>
              </w:rPr>
              <w:t xml:space="preserve"> тугоухость. Хроническая сенсоневральная</w:t>
            </w:r>
            <w:r w:rsidR="00EB3CD7">
              <w:rPr>
                <w:rFonts w:ascii="Times New Roman" w:hAnsi="Times New Roman"/>
                <w:lang w:eastAsia="ru-RU"/>
              </w:rPr>
              <w:t xml:space="preserve"> (нейросенсорная)</w:t>
            </w:r>
            <w:r w:rsidRPr="00F5580C">
              <w:rPr>
                <w:rFonts w:ascii="Times New Roman" w:hAnsi="Times New Roman"/>
                <w:lang w:eastAsia="ru-RU"/>
              </w:rPr>
              <w:t xml:space="preserve"> тугоухость. </w:t>
            </w:r>
            <w:r w:rsidR="00EB3CD7">
              <w:rPr>
                <w:rFonts w:ascii="Times New Roman" w:hAnsi="Times New Roman"/>
                <w:lang w:eastAsia="ru-RU"/>
              </w:rPr>
              <w:t>Нейросенсорная (сенсоневральная</w:t>
            </w:r>
            <w:r w:rsidRPr="00F5580C">
              <w:rPr>
                <w:rFonts w:ascii="Times New Roman" w:hAnsi="Times New Roman"/>
                <w:lang w:eastAsia="ru-RU"/>
              </w:rPr>
              <w:t>) тугоухость у детей</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6.2.6.5</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Слуховая нейропатия</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6.2.6.6</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Центральные расстройства слуха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6.2.6.7</w:t>
            </w:r>
          </w:p>
        </w:tc>
        <w:tc>
          <w:tcPr>
            <w:tcW w:w="4512" w:type="pct"/>
          </w:tcPr>
          <w:p w:rsidR="00AC3CB1" w:rsidRPr="00FC64A1" w:rsidRDefault="00AC3CB1" w:rsidP="00F5580C">
            <w:pPr>
              <w:pStyle w:val="msonormalcxspmiddlecxsplast"/>
              <w:spacing w:before="0" w:beforeAutospacing="0" w:after="0" w:afterAutospacing="0"/>
              <w:contextualSpacing/>
              <w:jc w:val="both"/>
            </w:pPr>
            <w:r w:rsidRPr="00F5580C">
              <w:rPr>
                <w:iCs/>
              </w:rPr>
              <w:t>Шум в ушах. Принципы диагностики и лечения</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6.2.6.8</w:t>
            </w:r>
          </w:p>
        </w:tc>
        <w:tc>
          <w:tcPr>
            <w:tcW w:w="4512" w:type="pct"/>
          </w:tcPr>
          <w:p w:rsidR="00AC3CB1" w:rsidRPr="00F5580C" w:rsidRDefault="00AC3CB1" w:rsidP="00F5580C">
            <w:pPr>
              <w:pStyle w:val="msonormalcxspmiddlecxsplast"/>
              <w:spacing w:before="0" w:beforeAutospacing="0" w:after="0" w:afterAutospacing="0"/>
              <w:contextualSpacing/>
              <w:jc w:val="both"/>
              <w:rPr>
                <w:iCs/>
              </w:rPr>
            </w:pPr>
            <w:r w:rsidRPr="00F5580C">
              <w:rPr>
                <w:iCs/>
              </w:rPr>
              <w:t>Профессиональная тугоухость</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6.2.6.9</w:t>
            </w:r>
          </w:p>
        </w:tc>
        <w:tc>
          <w:tcPr>
            <w:tcW w:w="4512" w:type="pct"/>
          </w:tcPr>
          <w:p w:rsidR="00AC3CB1" w:rsidRPr="00FC64A1" w:rsidRDefault="00AC3CB1" w:rsidP="00F42F03">
            <w:pPr>
              <w:pStyle w:val="msonormalcxspmiddlecxsplast"/>
              <w:spacing w:before="0" w:beforeAutospacing="0" w:after="0" w:afterAutospacing="0"/>
              <w:contextualSpacing/>
              <w:jc w:val="both"/>
            </w:pPr>
            <w:r w:rsidRPr="00FC64A1">
              <w:t xml:space="preserve">Болезнь Меньера. </w:t>
            </w:r>
            <w:r w:rsidR="004F2FD2">
              <w:t>Медицинские показания</w:t>
            </w:r>
            <w:r w:rsidRPr="00FC64A1">
              <w:t xml:space="preserve"> к консервативному и хирургическому лечению</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6.2.6.10</w:t>
            </w:r>
          </w:p>
        </w:tc>
        <w:tc>
          <w:tcPr>
            <w:tcW w:w="4512" w:type="pct"/>
          </w:tcPr>
          <w:p w:rsidR="00AC3CB1" w:rsidRPr="00FC64A1" w:rsidRDefault="00AC3CB1" w:rsidP="00F5580C">
            <w:pPr>
              <w:pStyle w:val="msonormalcxspmiddlecxsplast"/>
              <w:spacing w:before="0" w:beforeAutospacing="0" w:after="0" w:afterAutospacing="0"/>
              <w:contextualSpacing/>
              <w:jc w:val="both"/>
            </w:pPr>
            <w:r w:rsidRPr="00FC64A1">
              <w:t>Ретрокохлеарные нарушения слуха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lastRenderedPageBreak/>
              <w:t>6.2.6.11</w:t>
            </w:r>
          </w:p>
        </w:tc>
        <w:tc>
          <w:tcPr>
            <w:tcW w:w="4512" w:type="pct"/>
          </w:tcPr>
          <w:p w:rsidR="00AC3CB1" w:rsidRPr="00FC64A1" w:rsidRDefault="00AC3CB1" w:rsidP="00F5580C">
            <w:pPr>
              <w:pStyle w:val="msonormalcxspmiddlecxsplast"/>
              <w:spacing w:before="0" w:beforeAutospacing="0" w:after="0" w:afterAutospacing="0"/>
              <w:contextualSpacing/>
              <w:jc w:val="both"/>
            </w:pPr>
            <w:r w:rsidRPr="00FC64A1">
              <w:t>Акустическая невринома. Диагностика невриномы VII пары черепных нервов</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6.2.6.12</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Новообразования уха. Доброкачественные новообразования наружного,</w:t>
            </w:r>
            <w:r w:rsidR="00EB3CD7">
              <w:rPr>
                <w:rFonts w:ascii="Times New Roman" w:hAnsi="Times New Roman"/>
                <w:lang w:eastAsia="ru-RU"/>
              </w:rPr>
              <w:t xml:space="preserve"> </w:t>
            </w:r>
            <w:r w:rsidRPr="00F5580C">
              <w:rPr>
                <w:rFonts w:ascii="Times New Roman" w:hAnsi="Times New Roman"/>
                <w:lang w:eastAsia="ru-RU"/>
              </w:rPr>
              <w:t>среднего, внутреннего уха. Злокачественные новообразования наружного,</w:t>
            </w:r>
            <w:r w:rsidR="00EB3CD7">
              <w:rPr>
                <w:rFonts w:ascii="Times New Roman" w:hAnsi="Times New Roman"/>
                <w:lang w:eastAsia="ru-RU"/>
              </w:rPr>
              <w:t xml:space="preserve"> </w:t>
            </w:r>
            <w:r w:rsidRPr="00F5580C">
              <w:rPr>
                <w:rFonts w:ascii="Times New Roman" w:hAnsi="Times New Roman"/>
                <w:lang w:eastAsia="ru-RU"/>
              </w:rPr>
              <w:t>среднего, внутреннего уха</w:t>
            </w:r>
          </w:p>
        </w:tc>
      </w:tr>
      <w:tr w:rsidR="00AC3CB1" w:rsidRPr="00F5580C" w:rsidTr="00F5580C">
        <w:trPr>
          <w:trHeight w:val="56"/>
        </w:trPr>
        <w:tc>
          <w:tcPr>
            <w:tcW w:w="488" w:type="pct"/>
          </w:tcPr>
          <w:p w:rsidR="00AC3CB1" w:rsidRPr="00F5580C" w:rsidRDefault="00AC3CB1" w:rsidP="00AC3CB1">
            <w:pPr>
              <w:rPr>
                <w:rFonts w:ascii="Times New Roman" w:hAnsi="Times New Roman"/>
                <w:color w:val="000000"/>
                <w:lang w:eastAsia="ru-RU"/>
              </w:rPr>
            </w:pPr>
            <w:r w:rsidRPr="00F5580C">
              <w:rPr>
                <w:rFonts w:ascii="Times New Roman" w:hAnsi="Times New Roman"/>
                <w:color w:val="000000"/>
                <w:lang w:eastAsia="ru-RU"/>
              </w:rPr>
              <w:t>6.2.6.13</w:t>
            </w:r>
          </w:p>
        </w:tc>
        <w:tc>
          <w:tcPr>
            <w:tcW w:w="4512" w:type="pct"/>
          </w:tcPr>
          <w:p w:rsidR="00AC3CB1" w:rsidRPr="00F5580C" w:rsidRDefault="00AC3CB1" w:rsidP="00F5580C">
            <w:pPr>
              <w:jc w:val="both"/>
              <w:rPr>
                <w:rFonts w:ascii="Times New Roman" w:hAnsi="Times New Roman"/>
                <w:lang w:eastAsia="ru-RU"/>
              </w:rPr>
            </w:pPr>
            <w:r w:rsidRPr="00F5580C">
              <w:rPr>
                <w:rFonts w:ascii="Times New Roman" w:hAnsi="Times New Roman"/>
                <w:lang w:eastAsia="ru-RU"/>
              </w:rPr>
              <w:t>Травмы наружного, среднего и внутреннего уха</w:t>
            </w:r>
          </w:p>
        </w:tc>
      </w:tr>
    </w:tbl>
    <w:p w:rsidR="006C080F" w:rsidRPr="009F64E7" w:rsidRDefault="002E4F34" w:rsidP="002E4F34">
      <w:pPr>
        <w:pStyle w:val="ConsPlusTitle"/>
        <w:ind w:firstLine="709"/>
        <w:jc w:val="both"/>
        <w:outlineLvl w:val="1"/>
        <w:rPr>
          <w:b w:val="0"/>
          <w:color w:val="000000"/>
          <w:sz w:val="28"/>
          <w:szCs w:val="28"/>
        </w:rPr>
      </w:pPr>
      <w:r>
        <w:rPr>
          <w:b w:val="0"/>
          <w:color w:val="000000"/>
          <w:sz w:val="28"/>
          <w:szCs w:val="28"/>
        </w:rPr>
        <w:t>23. </w:t>
      </w:r>
      <w:r w:rsidR="006C080F" w:rsidRPr="009F64E7">
        <w:rPr>
          <w:b w:val="0"/>
          <w:color w:val="000000"/>
          <w:sz w:val="28"/>
          <w:szCs w:val="28"/>
        </w:rPr>
        <w:t xml:space="preserve">Учебный модуль 7 </w:t>
      </w:r>
      <w:r w:rsidR="006C080F">
        <w:rPr>
          <w:b w:val="0"/>
          <w:color w:val="000000"/>
          <w:sz w:val="28"/>
          <w:szCs w:val="28"/>
        </w:rPr>
        <w:t>«</w:t>
      </w:r>
      <w:r w:rsidR="006C080F" w:rsidRPr="009F64E7">
        <w:rPr>
          <w:b w:val="0"/>
          <w:color w:val="000000"/>
          <w:sz w:val="28"/>
          <w:szCs w:val="28"/>
        </w:rPr>
        <w:t>Слухопротезирование и</w:t>
      </w:r>
      <w:r w:rsidR="00534A3F">
        <w:rPr>
          <w:b w:val="0"/>
          <w:color w:val="000000"/>
          <w:sz w:val="28"/>
          <w:szCs w:val="28"/>
        </w:rPr>
        <w:t xml:space="preserve"> медицинская</w:t>
      </w:r>
      <w:r w:rsidR="006C080F" w:rsidRPr="009F64E7">
        <w:rPr>
          <w:b w:val="0"/>
          <w:color w:val="000000"/>
          <w:sz w:val="28"/>
          <w:szCs w:val="28"/>
        </w:rPr>
        <w:t xml:space="preserve"> реабилитация пациентов</w:t>
      </w:r>
      <w:r w:rsidR="001C0EB6">
        <w:rPr>
          <w:b w:val="0"/>
          <w:color w:val="000000"/>
          <w:sz w:val="28"/>
          <w:szCs w:val="28"/>
        </w:rPr>
        <w:t xml:space="preserve"> с заболеваниями с нарушениями</w:t>
      </w:r>
      <w:r w:rsidR="00534A3F" w:rsidRPr="00534A3F">
        <w:rPr>
          <w:b w:val="0"/>
          <w:color w:val="000000"/>
          <w:sz w:val="28"/>
          <w:szCs w:val="28"/>
        </w:rPr>
        <w:t xml:space="preserve"> слуха</w:t>
      </w:r>
      <w:r w:rsidR="006C080F">
        <w:rPr>
          <w:b w:val="0"/>
          <w:color w:val="000000"/>
          <w:sz w:val="28"/>
          <w:szCs w:val="28"/>
        </w:rPr>
        <w:t>»</w:t>
      </w:r>
      <w:r>
        <w:rPr>
          <w:b w:val="0"/>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9410"/>
      </w:tblGrid>
      <w:tr w:rsidR="002E4F34" w:rsidRPr="00F5580C" w:rsidTr="00F5580C">
        <w:trPr>
          <w:trHeight w:val="269"/>
          <w:tblHeader/>
        </w:trPr>
        <w:tc>
          <w:tcPr>
            <w:tcW w:w="485" w:type="pct"/>
            <w:vAlign w:val="center"/>
          </w:tcPr>
          <w:p w:rsidR="002E4F34" w:rsidRPr="00F5580C" w:rsidRDefault="002E4F34"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15" w:type="pct"/>
            <w:vAlign w:val="center"/>
          </w:tcPr>
          <w:p w:rsidR="002E4F34" w:rsidRPr="00F5580C" w:rsidRDefault="002E4F34"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 подтем</w:t>
            </w:r>
          </w:p>
        </w:tc>
      </w:tr>
      <w:tr w:rsidR="006C080F" w:rsidRPr="00F5580C" w:rsidTr="00F5580C">
        <w:trPr>
          <w:trHeight w:val="56"/>
        </w:trPr>
        <w:tc>
          <w:tcPr>
            <w:tcW w:w="485" w:type="pct"/>
          </w:tcPr>
          <w:p w:rsidR="006C080F" w:rsidRPr="00F5580C" w:rsidRDefault="002E4F34" w:rsidP="00110471">
            <w:pPr>
              <w:rPr>
                <w:rFonts w:ascii="Times New Roman" w:hAnsi="Times New Roman"/>
                <w:color w:val="000000"/>
                <w:lang w:eastAsia="ru-RU"/>
              </w:rPr>
            </w:pPr>
            <w:r w:rsidRPr="00F5580C">
              <w:rPr>
                <w:rFonts w:ascii="Times New Roman" w:hAnsi="Times New Roman"/>
                <w:color w:val="000000"/>
                <w:lang w:eastAsia="ru-RU"/>
              </w:rPr>
              <w:t>7.1</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Элект</w:t>
            </w:r>
            <w:r w:rsidR="002E4F34" w:rsidRPr="00F5580C">
              <w:rPr>
                <w:rFonts w:ascii="Times New Roman" w:hAnsi="Times New Roman"/>
                <w:lang w:eastAsia="ru-RU"/>
              </w:rPr>
              <w:t>роакустическая коррекция слуха</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7.1.1</w:t>
            </w:r>
          </w:p>
        </w:tc>
        <w:tc>
          <w:tcPr>
            <w:tcW w:w="4515" w:type="pct"/>
          </w:tcPr>
          <w:p w:rsidR="006C080F" w:rsidRPr="00F5580C" w:rsidRDefault="004F2FD2" w:rsidP="00F5580C">
            <w:pPr>
              <w:jc w:val="both"/>
              <w:rPr>
                <w:rFonts w:ascii="Times New Roman" w:hAnsi="Times New Roman"/>
                <w:color w:val="000000"/>
                <w:lang w:eastAsia="ru-RU"/>
              </w:rPr>
            </w:pPr>
            <w:r w:rsidRPr="00F5580C">
              <w:rPr>
                <w:rFonts w:ascii="Times New Roman" w:hAnsi="Times New Roman"/>
                <w:lang w:eastAsia="ru-RU"/>
              </w:rPr>
              <w:t>Медицинские показания</w:t>
            </w:r>
            <w:r w:rsidR="002E4F34" w:rsidRPr="00F5580C">
              <w:rPr>
                <w:rFonts w:ascii="Times New Roman" w:hAnsi="Times New Roman"/>
                <w:lang w:eastAsia="ru-RU"/>
              </w:rPr>
              <w:t xml:space="preserve"> к слухопротезированию</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7.1.2</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Слуховые аппараты – тип</w:t>
            </w:r>
            <w:r w:rsidR="002E4F34" w:rsidRPr="00F5580C">
              <w:rPr>
                <w:rFonts w:ascii="Times New Roman" w:hAnsi="Times New Roman"/>
                <w:lang w:eastAsia="ru-RU"/>
              </w:rPr>
              <w:t>ы, конструкция, характеристики</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7.1.3</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Л</w:t>
            </w:r>
            <w:r w:rsidR="002E4F34" w:rsidRPr="00F5580C">
              <w:rPr>
                <w:rFonts w:ascii="Times New Roman" w:hAnsi="Times New Roman"/>
                <w:lang w:eastAsia="ru-RU"/>
              </w:rPr>
              <w:t>инейное усиление</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7.1.4</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Н</w:t>
            </w:r>
            <w:r w:rsidR="002E4F34" w:rsidRPr="00F5580C">
              <w:rPr>
                <w:rFonts w:ascii="Times New Roman" w:hAnsi="Times New Roman"/>
                <w:lang w:eastAsia="ru-RU"/>
              </w:rPr>
              <w:t>елинейное усиление</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7.1.5</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К</w:t>
            </w:r>
            <w:r w:rsidR="002E4F34" w:rsidRPr="00F5580C">
              <w:rPr>
                <w:rFonts w:ascii="Times New Roman" w:hAnsi="Times New Roman"/>
                <w:lang w:eastAsia="ru-RU"/>
              </w:rPr>
              <w:t>омпрессия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7.1.5.1</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К</w:t>
            </w:r>
            <w:r w:rsidR="002E4F34" w:rsidRPr="00F5580C">
              <w:rPr>
                <w:rFonts w:ascii="Times New Roman" w:hAnsi="Times New Roman"/>
                <w:lang w:eastAsia="ru-RU"/>
              </w:rPr>
              <w:t>оэффициент компрессии</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7.1.5.2</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П</w:t>
            </w:r>
            <w:r w:rsidR="002E4F34" w:rsidRPr="00F5580C">
              <w:rPr>
                <w:rFonts w:ascii="Times New Roman" w:hAnsi="Times New Roman"/>
                <w:lang w:eastAsia="ru-RU"/>
              </w:rPr>
              <w:t>орог компрессии</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7.1.5.3</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Вр</w:t>
            </w:r>
            <w:r w:rsidR="005E2C2E" w:rsidRPr="00F5580C">
              <w:rPr>
                <w:rFonts w:ascii="Times New Roman" w:hAnsi="Times New Roman"/>
                <w:lang w:eastAsia="ru-RU"/>
              </w:rPr>
              <w:t>емя атаки, время восстановления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7.1.5.4</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Нелинейная компрессия.</w:t>
            </w:r>
            <w:r w:rsidR="002E4F34" w:rsidRPr="00F5580C">
              <w:rPr>
                <w:rFonts w:ascii="Times New Roman" w:hAnsi="Times New Roman"/>
                <w:lang w:eastAsia="ru-RU"/>
              </w:rPr>
              <w:t xml:space="preserve"> Компрессия, регулируемая по входу. Компрессия, регулируемая по выходу</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7.1.6</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Автоматическая обра</w:t>
            </w:r>
            <w:r w:rsidR="005E2C2E" w:rsidRPr="00F5580C">
              <w:rPr>
                <w:rFonts w:ascii="Times New Roman" w:hAnsi="Times New Roman"/>
                <w:lang w:eastAsia="ru-RU"/>
              </w:rPr>
              <w:t>ботка сигнала</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7.1.7</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Система зву</w:t>
            </w:r>
            <w:r w:rsidR="005E2C2E" w:rsidRPr="00F5580C">
              <w:rPr>
                <w:rFonts w:ascii="Times New Roman" w:hAnsi="Times New Roman"/>
                <w:lang w:eastAsia="ru-RU"/>
              </w:rPr>
              <w:t>копроведения слухового аппарата</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7.1.7.1</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Акустические эффе</w:t>
            </w:r>
            <w:r w:rsidR="005E2C2E" w:rsidRPr="00F5580C">
              <w:rPr>
                <w:rFonts w:ascii="Times New Roman" w:hAnsi="Times New Roman"/>
                <w:lang w:eastAsia="ru-RU"/>
              </w:rPr>
              <w:t>кты модификации ушных вкладышей</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7.1.7.2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Акустические эффекты крючков, трубок, </w:t>
            </w:r>
            <w:r w:rsidR="005E2C2E" w:rsidRPr="00F5580C">
              <w:rPr>
                <w:rFonts w:ascii="Times New Roman" w:hAnsi="Times New Roman"/>
                <w:lang w:eastAsia="ru-RU"/>
              </w:rPr>
              <w:t>вентильных отверстий, демпферов</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7.1.8</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Технические стандарты. Измерительная аппарат</w:t>
            </w:r>
            <w:r w:rsidR="005E2C2E" w:rsidRPr="00F5580C">
              <w:rPr>
                <w:rFonts w:ascii="Times New Roman" w:hAnsi="Times New Roman"/>
                <w:lang w:eastAsia="ru-RU"/>
              </w:rPr>
              <w:t>ура и используемые подходы</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7.1.9</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Выбор параметро</w:t>
            </w:r>
            <w:r w:rsidR="005E2C2E" w:rsidRPr="00F5580C">
              <w:rPr>
                <w:rFonts w:ascii="Times New Roman" w:hAnsi="Times New Roman"/>
                <w:lang w:eastAsia="ru-RU"/>
              </w:rPr>
              <w:t>в электроакустической коррекции</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7.1.9.1</w:t>
            </w:r>
          </w:p>
        </w:tc>
        <w:tc>
          <w:tcPr>
            <w:tcW w:w="4515" w:type="pct"/>
          </w:tcPr>
          <w:p w:rsidR="006C080F" w:rsidRPr="00F5580C" w:rsidRDefault="006C080F" w:rsidP="00F5580C">
            <w:pPr>
              <w:jc w:val="both"/>
              <w:rPr>
                <w:rFonts w:ascii="Times New Roman" w:hAnsi="Times New Roman"/>
                <w:color w:val="000000"/>
                <w:lang w:eastAsia="ru-RU"/>
              </w:rPr>
            </w:pPr>
            <w:r w:rsidRPr="00F5580C">
              <w:rPr>
                <w:rFonts w:ascii="Times New Roman" w:hAnsi="Times New Roman"/>
                <w:lang w:eastAsia="ru-RU"/>
              </w:rPr>
              <w:t>Функционал</w:t>
            </w:r>
            <w:r w:rsidR="005E2C2E" w:rsidRPr="00F5580C">
              <w:rPr>
                <w:rFonts w:ascii="Times New Roman" w:hAnsi="Times New Roman"/>
                <w:lang w:eastAsia="ru-RU"/>
              </w:rPr>
              <w:t>ьное усиление. Вносимое усиление</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7.1.9.2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Формулы выбора параметро</w:t>
            </w:r>
            <w:r w:rsidR="005E2C2E" w:rsidRPr="00F5580C">
              <w:rPr>
                <w:rFonts w:ascii="Times New Roman" w:hAnsi="Times New Roman"/>
                <w:lang w:eastAsia="ru-RU"/>
              </w:rPr>
              <w:t>в электроакустической коррекции</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Программы настро</w:t>
            </w:r>
            <w:r w:rsidR="005E2C2E" w:rsidRPr="00F5580C">
              <w:rPr>
                <w:rFonts w:ascii="Times New Roman" w:hAnsi="Times New Roman"/>
                <w:lang w:eastAsia="ru-RU"/>
              </w:rPr>
              <w:t>йки цифровых слуховых аппаратов</w:t>
            </w:r>
          </w:p>
        </w:tc>
      </w:tr>
      <w:tr w:rsidR="002E4F34" w:rsidRPr="00F5580C" w:rsidTr="00F5580C">
        <w:trPr>
          <w:trHeight w:val="56"/>
        </w:trPr>
        <w:tc>
          <w:tcPr>
            <w:tcW w:w="485" w:type="pct"/>
          </w:tcPr>
          <w:p w:rsidR="002E4F34" w:rsidRPr="00F5580C" w:rsidRDefault="002E4F34" w:rsidP="002E4F34">
            <w:pPr>
              <w:rPr>
                <w:rFonts w:ascii="Times New Roman" w:hAnsi="Times New Roman"/>
                <w:color w:val="000000"/>
                <w:lang w:eastAsia="ru-RU"/>
              </w:rPr>
            </w:pPr>
            <w:r w:rsidRPr="00F5580C">
              <w:rPr>
                <w:rFonts w:ascii="Times New Roman" w:hAnsi="Times New Roman"/>
                <w:color w:val="000000"/>
                <w:lang w:eastAsia="ru-RU"/>
              </w:rPr>
              <w:t>7.2.1</w:t>
            </w:r>
          </w:p>
        </w:tc>
        <w:tc>
          <w:tcPr>
            <w:tcW w:w="4515" w:type="pct"/>
          </w:tcPr>
          <w:p w:rsidR="002E4F34" w:rsidRPr="00F5580C" w:rsidRDefault="002E4F34" w:rsidP="00F5580C">
            <w:pPr>
              <w:jc w:val="both"/>
              <w:rPr>
                <w:rFonts w:ascii="Times New Roman" w:hAnsi="Times New Roman"/>
                <w:lang w:eastAsia="ru-RU"/>
              </w:rPr>
            </w:pPr>
            <w:r w:rsidRPr="00F5580C">
              <w:rPr>
                <w:rFonts w:ascii="Times New Roman" w:hAnsi="Times New Roman"/>
                <w:lang w:eastAsia="ru-RU"/>
              </w:rPr>
              <w:t>Программы настройки цифровых слуховых аппаратов</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7.3</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Индивидуальны</w:t>
            </w:r>
            <w:r w:rsidR="005E2C2E" w:rsidRPr="00F5580C">
              <w:rPr>
                <w:rFonts w:ascii="Times New Roman" w:hAnsi="Times New Roman"/>
                <w:lang w:eastAsia="ru-RU"/>
              </w:rPr>
              <w:t>е алгоритмы слухопротезирования</w:t>
            </w:r>
          </w:p>
        </w:tc>
      </w:tr>
      <w:tr w:rsidR="002E4F34" w:rsidRPr="00F5580C" w:rsidTr="00F5580C">
        <w:trPr>
          <w:trHeight w:val="56"/>
        </w:trPr>
        <w:tc>
          <w:tcPr>
            <w:tcW w:w="485" w:type="pct"/>
          </w:tcPr>
          <w:p w:rsidR="002E4F34" w:rsidRPr="00F5580C" w:rsidRDefault="002E4F34" w:rsidP="002E4F34">
            <w:pPr>
              <w:rPr>
                <w:rFonts w:ascii="Times New Roman" w:hAnsi="Times New Roman"/>
                <w:color w:val="000000"/>
                <w:lang w:eastAsia="ru-RU"/>
              </w:rPr>
            </w:pPr>
            <w:r w:rsidRPr="00F5580C">
              <w:rPr>
                <w:rFonts w:ascii="Times New Roman" w:hAnsi="Times New Roman"/>
                <w:color w:val="000000"/>
                <w:lang w:eastAsia="ru-RU"/>
              </w:rPr>
              <w:t>7.3.1</w:t>
            </w:r>
          </w:p>
        </w:tc>
        <w:tc>
          <w:tcPr>
            <w:tcW w:w="4515" w:type="pct"/>
          </w:tcPr>
          <w:p w:rsidR="002E4F34" w:rsidRPr="00F5580C" w:rsidRDefault="002E4F34" w:rsidP="00F5580C">
            <w:pPr>
              <w:jc w:val="both"/>
              <w:rPr>
                <w:rFonts w:ascii="Times New Roman" w:hAnsi="Times New Roman"/>
                <w:lang w:eastAsia="ru-RU"/>
              </w:rPr>
            </w:pPr>
            <w:r w:rsidRPr="00F5580C">
              <w:rPr>
                <w:rFonts w:ascii="Times New Roman" w:hAnsi="Times New Roman"/>
                <w:lang w:eastAsia="ru-RU"/>
              </w:rPr>
              <w:t>Индивидуальные алгоритмы слухопротезирования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7.4</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Бинауральное слухопротезирование. </w:t>
            </w:r>
            <w:r w:rsidR="004F2FD2" w:rsidRPr="00F5580C">
              <w:rPr>
                <w:rFonts w:ascii="Times New Roman" w:hAnsi="Times New Roman"/>
                <w:lang w:eastAsia="ru-RU"/>
              </w:rPr>
              <w:t>Медицинские показания</w:t>
            </w:r>
            <w:r w:rsidRPr="00F5580C">
              <w:rPr>
                <w:rFonts w:ascii="Times New Roman" w:hAnsi="Times New Roman"/>
                <w:lang w:eastAsia="ru-RU"/>
              </w:rPr>
              <w:t xml:space="preserve"> и </w:t>
            </w:r>
            <w:r w:rsidR="008676E4" w:rsidRPr="00F5580C">
              <w:rPr>
                <w:rFonts w:ascii="Times New Roman" w:hAnsi="Times New Roman"/>
                <w:lang w:eastAsia="ru-RU"/>
              </w:rPr>
              <w:t xml:space="preserve">медицинские </w:t>
            </w:r>
            <w:r w:rsidRPr="00F5580C">
              <w:rPr>
                <w:rFonts w:ascii="Times New Roman" w:hAnsi="Times New Roman"/>
                <w:lang w:eastAsia="ru-RU"/>
              </w:rPr>
              <w:t>противопоказания</w:t>
            </w:r>
            <w:r w:rsidR="004222E8" w:rsidRPr="00F5580C">
              <w:rPr>
                <w:rFonts w:ascii="Times New Roman" w:hAnsi="Times New Roman"/>
                <w:lang w:eastAsia="ru-RU"/>
              </w:rPr>
              <w:t>.</w:t>
            </w:r>
            <w:r w:rsidR="008C219A">
              <w:rPr>
                <w:rFonts w:ascii="Times New Roman" w:hAnsi="Times New Roman"/>
                <w:lang w:eastAsia="ru-RU"/>
              </w:rPr>
              <w:t xml:space="preserve"> </w:t>
            </w:r>
            <w:r w:rsidRPr="00F5580C">
              <w:rPr>
                <w:rFonts w:ascii="Times New Roman" w:hAnsi="Times New Roman"/>
                <w:lang w:eastAsia="ru-RU"/>
              </w:rPr>
              <w:t>Особенности слухопротезирования детей. Оценка эффективности</w:t>
            </w:r>
            <w:r w:rsidR="005E2C2E" w:rsidRPr="00F5580C">
              <w:rPr>
                <w:rFonts w:ascii="Times New Roman" w:hAnsi="Times New Roman"/>
                <w:lang w:eastAsia="ru-RU"/>
              </w:rPr>
              <w:t>слухопротезирования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7.4.1</w:t>
            </w:r>
          </w:p>
        </w:tc>
        <w:tc>
          <w:tcPr>
            <w:tcW w:w="4515" w:type="pct"/>
          </w:tcPr>
          <w:p w:rsidR="006C080F" w:rsidRPr="00F5580C" w:rsidRDefault="00F42F03" w:rsidP="00F42F03">
            <w:pPr>
              <w:jc w:val="both"/>
              <w:rPr>
                <w:rFonts w:ascii="Times New Roman" w:hAnsi="Times New Roman"/>
                <w:lang w:eastAsia="ru-RU"/>
              </w:rPr>
            </w:pPr>
            <w:r w:rsidRPr="00F5580C">
              <w:rPr>
                <w:rFonts w:ascii="Times New Roman" w:hAnsi="Times New Roman"/>
                <w:lang w:eastAsia="ru-RU"/>
              </w:rPr>
              <w:t>Бинауральное слухопротезирование</w:t>
            </w:r>
            <w:r>
              <w:rPr>
                <w:rFonts w:ascii="Times New Roman" w:hAnsi="Times New Roman"/>
                <w:lang w:eastAsia="ru-RU"/>
              </w:rPr>
              <w:t xml:space="preserve"> – м</w:t>
            </w:r>
            <w:r w:rsidR="00CE3558" w:rsidRPr="00F5580C">
              <w:rPr>
                <w:rFonts w:ascii="Times New Roman" w:hAnsi="Times New Roman"/>
                <w:lang w:eastAsia="ru-RU"/>
              </w:rPr>
              <w:t>едицинские показания и медицинские противопоказания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7.4.2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Особенности бинаураль</w:t>
            </w:r>
            <w:r w:rsidR="005E2C2E" w:rsidRPr="00F5580C">
              <w:rPr>
                <w:rFonts w:ascii="Times New Roman" w:hAnsi="Times New Roman"/>
                <w:lang w:eastAsia="ru-RU"/>
              </w:rPr>
              <w:t>ного слухопротезирования детей</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7.4.3</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Оценка эф</w:t>
            </w:r>
            <w:r w:rsidR="005E2C2E" w:rsidRPr="00F5580C">
              <w:rPr>
                <w:rFonts w:ascii="Times New Roman" w:hAnsi="Times New Roman"/>
                <w:lang w:eastAsia="ru-RU"/>
              </w:rPr>
              <w:t>фективности слухопротезирования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7.5</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Сурдопедагогическа</w:t>
            </w:r>
            <w:r w:rsidR="005E2C2E" w:rsidRPr="00F5580C">
              <w:rPr>
                <w:rFonts w:ascii="Times New Roman" w:hAnsi="Times New Roman"/>
                <w:lang w:eastAsia="ru-RU"/>
              </w:rPr>
              <w:t>я реабилитация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7.5.1</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Сурдопедагогическое обследование слуха,</w:t>
            </w:r>
            <w:r w:rsidR="005E2C2E" w:rsidRPr="00F5580C">
              <w:rPr>
                <w:rFonts w:ascii="Times New Roman" w:hAnsi="Times New Roman"/>
                <w:lang w:eastAsia="ru-RU"/>
              </w:rPr>
              <w:t xml:space="preserve"> речи и общего развития ребенка</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7.5.2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Коррекционно-развивающая работа с детьми раннего и дошкольного возраста в начальный период исп</w:t>
            </w:r>
            <w:r w:rsidR="005E2C2E" w:rsidRPr="00F5580C">
              <w:rPr>
                <w:rFonts w:ascii="Times New Roman" w:hAnsi="Times New Roman"/>
                <w:lang w:eastAsia="ru-RU"/>
              </w:rPr>
              <w:t>ользования кохлеарного импланта</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7.5.4</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Принципы интегрирова</w:t>
            </w:r>
            <w:r w:rsidR="005E2C2E" w:rsidRPr="00F5580C">
              <w:rPr>
                <w:rFonts w:ascii="Times New Roman" w:hAnsi="Times New Roman"/>
                <w:lang w:eastAsia="ru-RU"/>
              </w:rPr>
              <w:t>нного образования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7.5.5</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Принципы </w:t>
            </w:r>
            <w:r w:rsidR="004222E8" w:rsidRPr="00F5580C">
              <w:rPr>
                <w:rFonts w:ascii="Times New Roman" w:hAnsi="Times New Roman"/>
                <w:lang w:eastAsia="ru-RU"/>
              </w:rPr>
              <w:t xml:space="preserve">медицинской </w:t>
            </w:r>
            <w:r w:rsidRPr="00F5580C">
              <w:rPr>
                <w:rFonts w:ascii="Times New Roman" w:hAnsi="Times New Roman"/>
                <w:lang w:eastAsia="ru-RU"/>
              </w:rPr>
              <w:t>реабилитации дете</w:t>
            </w:r>
            <w:r w:rsidR="005E2C2E" w:rsidRPr="00F5580C">
              <w:rPr>
                <w:rFonts w:ascii="Times New Roman" w:hAnsi="Times New Roman"/>
                <w:lang w:eastAsia="ru-RU"/>
              </w:rPr>
              <w:t>й со сложной структурой дефекта</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7.6</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Современное технического обеспе</w:t>
            </w:r>
            <w:r w:rsidR="005E2C2E" w:rsidRPr="00F5580C">
              <w:rPr>
                <w:rFonts w:ascii="Times New Roman" w:hAnsi="Times New Roman"/>
                <w:lang w:eastAsia="ru-RU"/>
              </w:rPr>
              <w:t>чение образовательного процесса</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7.6.1</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Беспроводные си</w:t>
            </w:r>
            <w:r w:rsidR="005E2C2E" w:rsidRPr="00F5580C">
              <w:rPr>
                <w:rFonts w:ascii="Times New Roman" w:hAnsi="Times New Roman"/>
                <w:lang w:eastAsia="ru-RU"/>
              </w:rPr>
              <w:t>стемы коллективного пользования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7.6.2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Беспроводные системы индивидуального пол</w:t>
            </w:r>
            <w:r w:rsidR="005E2C2E" w:rsidRPr="00F5580C">
              <w:rPr>
                <w:rFonts w:ascii="Times New Roman" w:hAnsi="Times New Roman"/>
                <w:lang w:eastAsia="ru-RU"/>
              </w:rPr>
              <w:t>ьзования</w:t>
            </w:r>
          </w:p>
        </w:tc>
      </w:tr>
      <w:tr w:rsidR="006C080F" w:rsidRPr="00F5580C" w:rsidTr="00F5580C">
        <w:trPr>
          <w:trHeight w:val="56"/>
        </w:trPr>
        <w:tc>
          <w:tcPr>
            <w:tcW w:w="485" w:type="pct"/>
          </w:tcPr>
          <w:p w:rsidR="006C080F" w:rsidRPr="00F5580C" w:rsidRDefault="006C080F" w:rsidP="002E4F34">
            <w:pPr>
              <w:rPr>
                <w:rFonts w:ascii="Times New Roman" w:hAnsi="Times New Roman"/>
                <w:color w:val="000000"/>
                <w:lang w:eastAsia="ru-RU"/>
              </w:rPr>
            </w:pPr>
            <w:r w:rsidRPr="00F5580C">
              <w:rPr>
                <w:rFonts w:ascii="Times New Roman" w:hAnsi="Times New Roman"/>
                <w:color w:val="000000"/>
                <w:lang w:eastAsia="ru-RU"/>
              </w:rPr>
              <w:t>7.7</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Совместимость слуховых аппаратов со стационарными, мобильными</w:t>
            </w:r>
            <w:r w:rsidR="005E2C2E" w:rsidRPr="00F5580C">
              <w:rPr>
                <w:rFonts w:ascii="Times New Roman" w:hAnsi="Times New Roman"/>
                <w:lang w:eastAsia="ru-RU"/>
              </w:rPr>
              <w:t>телефонами и аудиоаппаратурой</w:t>
            </w:r>
          </w:p>
        </w:tc>
      </w:tr>
      <w:tr w:rsidR="002E4F34" w:rsidRPr="00F5580C" w:rsidTr="00F5580C">
        <w:trPr>
          <w:trHeight w:val="56"/>
        </w:trPr>
        <w:tc>
          <w:tcPr>
            <w:tcW w:w="485" w:type="pct"/>
          </w:tcPr>
          <w:p w:rsidR="002E4F34" w:rsidRPr="00F5580C" w:rsidRDefault="002E4F34" w:rsidP="00110471">
            <w:pPr>
              <w:rPr>
                <w:rFonts w:ascii="Times New Roman" w:hAnsi="Times New Roman"/>
                <w:color w:val="000000"/>
                <w:lang w:eastAsia="ru-RU"/>
              </w:rPr>
            </w:pPr>
            <w:r w:rsidRPr="00F5580C">
              <w:rPr>
                <w:rFonts w:ascii="Times New Roman" w:hAnsi="Times New Roman"/>
                <w:color w:val="000000"/>
                <w:lang w:eastAsia="ru-RU"/>
              </w:rPr>
              <w:t>7.7.1</w:t>
            </w:r>
          </w:p>
        </w:tc>
        <w:tc>
          <w:tcPr>
            <w:tcW w:w="4515" w:type="pct"/>
          </w:tcPr>
          <w:p w:rsidR="002E4F34" w:rsidRPr="00F5580C" w:rsidRDefault="002E4F34" w:rsidP="00F5580C">
            <w:pPr>
              <w:jc w:val="both"/>
              <w:rPr>
                <w:rFonts w:ascii="Times New Roman" w:hAnsi="Times New Roman"/>
                <w:lang w:eastAsia="ru-RU"/>
              </w:rPr>
            </w:pPr>
            <w:r w:rsidRPr="00F5580C">
              <w:rPr>
                <w:rFonts w:ascii="Times New Roman" w:hAnsi="Times New Roman"/>
                <w:lang w:eastAsia="ru-RU"/>
              </w:rPr>
              <w:t xml:space="preserve">Совместимость слуховых аппаратов со стационарными, мобильными </w:t>
            </w:r>
            <w:r w:rsidR="005E2C2E" w:rsidRPr="00F5580C">
              <w:rPr>
                <w:rFonts w:ascii="Times New Roman" w:hAnsi="Times New Roman"/>
                <w:lang w:eastAsia="ru-RU"/>
              </w:rPr>
              <w:t>телефонами и аудиоаппаратурой</w:t>
            </w:r>
          </w:p>
        </w:tc>
      </w:tr>
      <w:tr w:rsidR="007B1731" w:rsidRPr="00C40945" w:rsidTr="00F5580C">
        <w:trPr>
          <w:trHeight w:val="56"/>
        </w:trPr>
        <w:tc>
          <w:tcPr>
            <w:tcW w:w="485" w:type="pct"/>
          </w:tcPr>
          <w:p w:rsidR="007B1731" w:rsidRPr="00C40945" w:rsidRDefault="007B1731" w:rsidP="00110471">
            <w:pPr>
              <w:rPr>
                <w:rFonts w:ascii="Times New Roman" w:hAnsi="Times New Roman"/>
                <w:color w:val="000000"/>
                <w:lang w:eastAsia="ru-RU"/>
              </w:rPr>
            </w:pPr>
            <w:r w:rsidRPr="00C40945">
              <w:rPr>
                <w:rFonts w:ascii="Times New Roman" w:hAnsi="Times New Roman"/>
                <w:color w:val="000000"/>
                <w:lang w:eastAsia="ru-RU"/>
              </w:rPr>
              <w:lastRenderedPageBreak/>
              <w:t>7.8</w:t>
            </w:r>
          </w:p>
        </w:tc>
        <w:tc>
          <w:tcPr>
            <w:tcW w:w="4515" w:type="pct"/>
          </w:tcPr>
          <w:p w:rsidR="007B1731" w:rsidRPr="00C40945" w:rsidRDefault="007B1731" w:rsidP="00F5580C">
            <w:pPr>
              <w:jc w:val="both"/>
              <w:rPr>
                <w:rFonts w:ascii="Times New Roman" w:hAnsi="Times New Roman"/>
                <w:lang w:eastAsia="ru-RU"/>
              </w:rPr>
            </w:pPr>
            <w:r w:rsidRPr="00C40945">
              <w:rPr>
                <w:rFonts w:ascii="Times New Roman" w:hAnsi="Times New Roman"/>
                <w:lang w:eastAsia="ru-RU"/>
              </w:rPr>
              <w:t>Санаторно-курортное лечение пациентов с заболеваниями с нарушениями слуха</w:t>
            </w:r>
          </w:p>
        </w:tc>
      </w:tr>
      <w:tr w:rsidR="007B1731" w:rsidRPr="00C40945" w:rsidTr="00F5580C">
        <w:trPr>
          <w:trHeight w:val="56"/>
        </w:trPr>
        <w:tc>
          <w:tcPr>
            <w:tcW w:w="485" w:type="pct"/>
          </w:tcPr>
          <w:p w:rsidR="007B1731" w:rsidRPr="00C40945" w:rsidRDefault="007B1731" w:rsidP="00110471">
            <w:pPr>
              <w:rPr>
                <w:rFonts w:ascii="Times New Roman" w:hAnsi="Times New Roman"/>
                <w:color w:val="000000"/>
                <w:lang w:eastAsia="ru-RU"/>
              </w:rPr>
            </w:pPr>
            <w:r w:rsidRPr="00C40945">
              <w:rPr>
                <w:rFonts w:ascii="Times New Roman" w:hAnsi="Times New Roman"/>
                <w:color w:val="000000"/>
                <w:lang w:eastAsia="ru-RU"/>
              </w:rPr>
              <w:t>7.8.1</w:t>
            </w:r>
          </w:p>
        </w:tc>
        <w:tc>
          <w:tcPr>
            <w:tcW w:w="4515" w:type="pct"/>
          </w:tcPr>
          <w:p w:rsidR="007B1731" w:rsidRPr="00C40945" w:rsidRDefault="000758FD" w:rsidP="000758FD">
            <w:pPr>
              <w:jc w:val="both"/>
              <w:rPr>
                <w:rFonts w:ascii="Times New Roman" w:hAnsi="Times New Roman"/>
                <w:lang w:eastAsia="ru-RU"/>
              </w:rPr>
            </w:pPr>
            <w:r w:rsidRPr="00C40945">
              <w:rPr>
                <w:rFonts w:ascii="Times New Roman" w:hAnsi="Times New Roman"/>
                <w:lang w:eastAsia="ru-RU"/>
              </w:rPr>
              <w:t xml:space="preserve">Медицинские показания и медицинские </w:t>
            </w:r>
            <w:r w:rsidR="007B1731" w:rsidRPr="00C40945">
              <w:rPr>
                <w:rFonts w:ascii="Times New Roman" w:hAnsi="Times New Roman"/>
                <w:lang w:eastAsia="ru-RU"/>
              </w:rPr>
              <w:t>противопоказани</w:t>
            </w:r>
            <w:r w:rsidRPr="00C40945">
              <w:rPr>
                <w:rFonts w:ascii="Times New Roman" w:hAnsi="Times New Roman"/>
                <w:lang w:eastAsia="ru-RU"/>
              </w:rPr>
              <w:t>я</w:t>
            </w:r>
            <w:r w:rsidR="007B1731" w:rsidRPr="00C40945">
              <w:rPr>
                <w:rFonts w:ascii="Times New Roman" w:hAnsi="Times New Roman"/>
                <w:lang w:eastAsia="ru-RU"/>
              </w:rPr>
              <w:t xml:space="preserve"> к проведению санаторно-курортного лечения пациентов с заболеваниями с нарушениями слуха</w:t>
            </w:r>
          </w:p>
        </w:tc>
      </w:tr>
      <w:tr w:rsidR="007B1731" w:rsidRPr="00F5580C" w:rsidTr="00F5580C">
        <w:trPr>
          <w:trHeight w:val="56"/>
        </w:trPr>
        <w:tc>
          <w:tcPr>
            <w:tcW w:w="485" w:type="pct"/>
          </w:tcPr>
          <w:p w:rsidR="007B1731" w:rsidRPr="00C40945" w:rsidRDefault="007B1731" w:rsidP="00110471">
            <w:pPr>
              <w:rPr>
                <w:rFonts w:ascii="Times New Roman" w:hAnsi="Times New Roman"/>
                <w:color w:val="000000"/>
                <w:lang w:eastAsia="ru-RU"/>
              </w:rPr>
            </w:pPr>
            <w:r w:rsidRPr="00C40945">
              <w:rPr>
                <w:rFonts w:ascii="Times New Roman" w:hAnsi="Times New Roman"/>
                <w:color w:val="000000"/>
                <w:lang w:eastAsia="ru-RU"/>
              </w:rPr>
              <w:t>7.8.2</w:t>
            </w:r>
          </w:p>
        </w:tc>
        <w:tc>
          <w:tcPr>
            <w:tcW w:w="4515" w:type="pct"/>
          </w:tcPr>
          <w:p w:rsidR="007B1731" w:rsidRPr="00C40945" w:rsidRDefault="007B1731" w:rsidP="00F5580C">
            <w:pPr>
              <w:jc w:val="both"/>
              <w:rPr>
                <w:rFonts w:ascii="Times New Roman" w:hAnsi="Times New Roman"/>
                <w:lang w:eastAsia="ru-RU"/>
              </w:rPr>
            </w:pPr>
            <w:r w:rsidRPr="00C40945">
              <w:rPr>
                <w:rFonts w:ascii="Times New Roman" w:hAnsi="Times New Roman"/>
                <w:lang w:eastAsia="ru-RU"/>
              </w:rPr>
              <w:t>Природно-климатические и физиотерапевтические методы воздействия</w:t>
            </w:r>
            <w:r w:rsidR="00C84113" w:rsidRPr="00C40945">
              <w:rPr>
                <w:rFonts w:ascii="Times New Roman" w:hAnsi="Times New Roman"/>
                <w:lang w:eastAsia="ru-RU"/>
              </w:rPr>
              <w:t>,</w:t>
            </w:r>
            <w:r w:rsidRPr="00C40945">
              <w:rPr>
                <w:rFonts w:ascii="Times New Roman" w:hAnsi="Times New Roman"/>
                <w:lang w:eastAsia="ru-RU"/>
              </w:rPr>
              <w:t xml:space="preserve"> применяемые при проведении санаторно-курортного лечения пациентов с заболеваниями с нарушениями слуха</w:t>
            </w:r>
          </w:p>
        </w:tc>
      </w:tr>
    </w:tbl>
    <w:p w:rsidR="006C080F" w:rsidRPr="00FC64A1" w:rsidRDefault="005E2C2E" w:rsidP="005E2C2E">
      <w:pPr>
        <w:pStyle w:val="ConsPlusTitle"/>
        <w:ind w:firstLine="709"/>
        <w:jc w:val="both"/>
        <w:outlineLvl w:val="1"/>
        <w:rPr>
          <w:b w:val="0"/>
          <w:color w:val="000000"/>
          <w:sz w:val="28"/>
          <w:szCs w:val="28"/>
        </w:rPr>
      </w:pPr>
      <w:r>
        <w:rPr>
          <w:b w:val="0"/>
          <w:color w:val="000000"/>
          <w:sz w:val="28"/>
          <w:szCs w:val="28"/>
        </w:rPr>
        <w:t xml:space="preserve">24. </w:t>
      </w:r>
      <w:r w:rsidR="006C080F" w:rsidRPr="00FC64A1">
        <w:rPr>
          <w:b w:val="0"/>
          <w:color w:val="000000"/>
          <w:sz w:val="28"/>
          <w:szCs w:val="28"/>
        </w:rPr>
        <w:t xml:space="preserve">Учебный модуль </w:t>
      </w:r>
      <w:r w:rsidR="006C080F">
        <w:rPr>
          <w:b w:val="0"/>
          <w:color w:val="000000"/>
          <w:sz w:val="28"/>
          <w:szCs w:val="28"/>
        </w:rPr>
        <w:t>8</w:t>
      </w:r>
      <w:r w:rsidR="004D4764">
        <w:rPr>
          <w:b w:val="0"/>
          <w:color w:val="000000"/>
          <w:sz w:val="28"/>
          <w:szCs w:val="28"/>
        </w:rPr>
        <w:t xml:space="preserve"> </w:t>
      </w:r>
      <w:r w:rsidR="006C080F">
        <w:rPr>
          <w:b w:val="0"/>
          <w:color w:val="000000"/>
          <w:sz w:val="28"/>
          <w:szCs w:val="28"/>
        </w:rPr>
        <w:t>«</w:t>
      </w:r>
      <w:r w:rsidR="006C080F" w:rsidRPr="009F64E7">
        <w:rPr>
          <w:b w:val="0"/>
          <w:sz w:val="28"/>
          <w:szCs w:val="28"/>
        </w:rPr>
        <w:t xml:space="preserve">Имплантационное протезирование и </w:t>
      </w:r>
      <w:r w:rsidR="00534A3F">
        <w:rPr>
          <w:b w:val="0"/>
          <w:sz w:val="28"/>
          <w:szCs w:val="28"/>
        </w:rPr>
        <w:t xml:space="preserve">медицинская </w:t>
      </w:r>
      <w:r w:rsidR="006C080F" w:rsidRPr="009F64E7">
        <w:rPr>
          <w:b w:val="0"/>
          <w:sz w:val="28"/>
          <w:szCs w:val="28"/>
        </w:rPr>
        <w:t>реабилитация пациентов</w:t>
      </w:r>
      <w:r w:rsidR="00F5580C">
        <w:rPr>
          <w:b w:val="0"/>
          <w:sz w:val="28"/>
          <w:szCs w:val="28"/>
        </w:rPr>
        <w:t xml:space="preserve"> с заболеваниями с нарушениями</w:t>
      </w:r>
      <w:r w:rsidR="00534A3F" w:rsidRPr="00534A3F">
        <w:rPr>
          <w:b w:val="0"/>
          <w:sz w:val="28"/>
          <w:szCs w:val="28"/>
        </w:rPr>
        <w:t xml:space="preserve"> слуха</w:t>
      </w:r>
      <w:r w:rsidR="006C080F">
        <w:rPr>
          <w:b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9410"/>
      </w:tblGrid>
      <w:tr w:rsidR="005E2C2E" w:rsidRPr="00F5580C" w:rsidTr="00F5580C">
        <w:trPr>
          <w:trHeight w:val="269"/>
          <w:tblHeader/>
        </w:trPr>
        <w:tc>
          <w:tcPr>
            <w:tcW w:w="485" w:type="pct"/>
            <w:vAlign w:val="center"/>
          </w:tcPr>
          <w:p w:rsidR="005E2C2E" w:rsidRPr="00F5580C" w:rsidRDefault="005E2C2E"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15" w:type="pct"/>
            <w:vAlign w:val="center"/>
          </w:tcPr>
          <w:p w:rsidR="005E2C2E" w:rsidRPr="00F5580C" w:rsidRDefault="005E2C2E"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 подтем</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8.1.</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Импланты среднего уха</w:t>
            </w:r>
          </w:p>
        </w:tc>
      </w:tr>
      <w:tr w:rsidR="005E2C2E" w:rsidRPr="00F5580C" w:rsidTr="00F5580C">
        <w:trPr>
          <w:trHeight w:val="56"/>
        </w:trPr>
        <w:tc>
          <w:tcPr>
            <w:tcW w:w="485" w:type="pct"/>
          </w:tcPr>
          <w:p w:rsidR="005E2C2E" w:rsidRPr="00F5580C" w:rsidRDefault="005E2C2E" w:rsidP="00110471">
            <w:pPr>
              <w:rPr>
                <w:rFonts w:ascii="Times New Roman" w:hAnsi="Times New Roman"/>
                <w:color w:val="000000"/>
                <w:lang w:eastAsia="ru-RU"/>
              </w:rPr>
            </w:pPr>
            <w:r w:rsidRPr="00F5580C">
              <w:rPr>
                <w:rFonts w:ascii="Times New Roman" w:hAnsi="Times New Roman"/>
                <w:color w:val="000000"/>
                <w:lang w:eastAsia="ru-RU"/>
              </w:rPr>
              <w:t>8.1.1</w:t>
            </w:r>
          </w:p>
        </w:tc>
        <w:tc>
          <w:tcPr>
            <w:tcW w:w="4515" w:type="pct"/>
          </w:tcPr>
          <w:p w:rsidR="005E2C2E" w:rsidRPr="00F5580C" w:rsidRDefault="005E2C2E" w:rsidP="00F5580C">
            <w:pPr>
              <w:jc w:val="both"/>
              <w:rPr>
                <w:rFonts w:ascii="Times New Roman" w:hAnsi="Times New Roman"/>
                <w:lang w:eastAsia="ru-RU"/>
              </w:rPr>
            </w:pPr>
            <w:r w:rsidRPr="00F5580C">
              <w:rPr>
                <w:rFonts w:ascii="Times New Roman" w:hAnsi="Times New Roman"/>
                <w:lang w:eastAsia="ru-RU"/>
              </w:rPr>
              <w:t>Импланты среднего уха</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Импланты костной проводимости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8.2.1.</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Частично имплант</w:t>
            </w:r>
            <w:r w:rsidR="005E2C2E" w:rsidRPr="00F5580C">
              <w:rPr>
                <w:rFonts w:ascii="Times New Roman" w:hAnsi="Times New Roman"/>
                <w:lang w:eastAsia="ru-RU"/>
              </w:rPr>
              <w:t>ируемый костный вибратор (BAHA)</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8.2.2.</w:t>
            </w:r>
          </w:p>
        </w:tc>
        <w:tc>
          <w:tcPr>
            <w:tcW w:w="4515" w:type="pct"/>
          </w:tcPr>
          <w:p w:rsidR="006C080F" w:rsidRPr="00F5580C" w:rsidRDefault="004F2FD2" w:rsidP="00F5580C">
            <w:pPr>
              <w:jc w:val="both"/>
              <w:rPr>
                <w:rFonts w:ascii="Times New Roman" w:hAnsi="Times New Roman"/>
                <w:lang w:eastAsia="ru-RU"/>
              </w:rPr>
            </w:pPr>
            <w:r w:rsidRPr="00F5580C">
              <w:rPr>
                <w:rFonts w:ascii="Times New Roman" w:hAnsi="Times New Roman"/>
                <w:lang w:eastAsia="ru-RU"/>
              </w:rPr>
              <w:t>Медицинские показания</w:t>
            </w:r>
            <w:r w:rsidR="005E2C2E" w:rsidRPr="00F5580C">
              <w:rPr>
                <w:rFonts w:ascii="Times New Roman" w:hAnsi="Times New Roman"/>
                <w:lang w:eastAsia="ru-RU"/>
              </w:rPr>
              <w:t xml:space="preserve"> и </w:t>
            </w:r>
            <w:r w:rsidR="008676E4" w:rsidRPr="00F5580C">
              <w:rPr>
                <w:rFonts w:ascii="Times New Roman" w:hAnsi="Times New Roman"/>
                <w:lang w:eastAsia="ru-RU"/>
              </w:rPr>
              <w:t xml:space="preserve">медицинские </w:t>
            </w:r>
            <w:r w:rsidR="005E2C2E" w:rsidRPr="00F5580C">
              <w:rPr>
                <w:rFonts w:ascii="Times New Roman" w:hAnsi="Times New Roman"/>
                <w:lang w:eastAsia="ru-RU"/>
              </w:rPr>
              <w:t>противопоказания</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8.2.3.</w:t>
            </w:r>
          </w:p>
        </w:tc>
        <w:tc>
          <w:tcPr>
            <w:tcW w:w="4515" w:type="pct"/>
          </w:tcPr>
          <w:p w:rsidR="006C080F" w:rsidRPr="00F5580C" w:rsidRDefault="005E2C2E" w:rsidP="00F5580C">
            <w:pPr>
              <w:jc w:val="both"/>
              <w:rPr>
                <w:rFonts w:ascii="Times New Roman" w:hAnsi="Times New Roman"/>
                <w:lang w:eastAsia="ru-RU"/>
              </w:rPr>
            </w:pPr>
            <w:r w:rsidRPr="00F5580C">
              <w:rPr>
                <w:rFonts w:ascii="Times New Roman" w:hAnsi="Times New Roman"/>
                <w:lang w:eastAsia="ru-RU"/>
              </w:rPr>
              <w:t>Принципы отбора кандидатов</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8.2.4.</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Принципы послеоперационн</w:t>
            </w:r>
            <w:r w:rsidR="005E2C2E" w:rsidRPr="00F5580C">
              <w:rPr>
                <w:rFonts w:ascii="Times New Roman" w:hAnsi="Times New Roman"/>
                <w:lang w:eastAsia="ru-RU"/>
              </w:rPr>
              <w:t>ой реабилитации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8.2.5.</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Вспом</w:t>
            </w:r>
            <w:r w:rsidR="005E2C2E" w:rsidRPr="00F5580C">
              <w:rPr>
                <w:rFonts w:ascii="Times New Roman" w:hAnsi="Times New Roman"/>
                <w:lang w:eastAsia="ru-RU"/>
              </w:rPr>
              <w:t>огательные системы реабилитации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8.3.</w:t>
            </w:r>
          </w:p>
        </w:tc>
        <w:tc>
          <w:tcPr>
            <w:tcW w:w="4515" w:type="pct"/>
          </w:tcPr>
          <w:p w:rsidR="006C080F" w:rsidRPr="00F5580C" w:rsidRDefault="005E2C2E" w:rsidP="00F5580C">
            <w:pPr>
              <w:jc w:val="both"/>
              <w:rPr>
                <w:rFonts w:ascii="Times New Roman" w:hAnsi="Times New Roman"/>
                <w:lang w:eastAsia="ru-RU"/>
              </w:rPr>
            </w:pPr>
            <w:r w:rsidRPr="00F5580C">
              <w:rPr>
                <w:rFonts w:ascii="Times New Roman" w:hAnsi="Times New Roman"/>
                <w:lang w:eastAsia="ru-RU"/>
              </w:rPr>
              <w:t>Импланты среднего уха (MET)</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8.3.1.</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Принципы действия раз</w:t>
            </w:r>
            <w:r w:rsidR="005E2C2E" w:rsidRPr="00F5580C">
              <w:rPr>
                <w:rFonts w:ascii="Times New Roman" w:hAnsi="Times New Roman"/>
                <w:lang w:eastAsia="ru-RU"/>
              </w:rPr>
              <w:t xml:space="preserve">личных имплантов среднего </w:t>
            </w:r>
            <w:r w:rsidR="00F42F03">
              <w:rPr>
                <w:rFonts w:ascii="Times New Roman" w:hAnsi="Times New Roman"/>
                <w:lang w:eastAsia="ru-RU"/>
              </w:rPr>
              <w:t>уха</w:t>
            </w:r>
            <w:r w:rsidR="005E2C2E" w:rsidRPr="00F5580C">
              <w:rPr>
                <w:rFonts w:ascii="Times New Roman" w:hAnsi="Times New Roman"/>
                <w:lang w:eastAsia="ru-RU"/>
              </w:rPr>
              <w:t>(МЕТ)</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8.3.2.</w:t>
            </w:r>
          </w:p>
        </w:tc>
        <w:tc>
          <w:tcPr>
            <w:tcW w:w="4515" w:type="pct"/>
          </w:tcPr>
          <w:p w:rsidR="006C080F" w:rsidRPr="00F5580C" w:rsidRDefault="00B63BFC" w:rsidP="00F5580C">
            <w:pPr>
              <w:jc w:val="both"/>
              <w:rPr>
                <w:rFonts w:ascii="Times New Roman" w:hAnsi="Times New Roman"/>
                <w:lang w:eastAsia="ru-RU"/>
              </w:rPr>
            </w:pPr>
            <w:r w:rsidRPr="00F5580C">
              <w:rPr>
                <w:rFonts w:ascii="Times New Roman" w:hAnsi="Times New Roman"/>
                <w:lang w:eastAsia="ru-RU"/>
              </w:rPr>
              <w:t>Медицинские показания и медицинские противопоказания</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8.3.3.</w:t>
            </w:r>
          </w:p>
        </w:tc>
        <w:tc>
          <w:tcPr>
            <w:tcW w:w="4515" w:type="pct"/>
          </w:tcPr>
          <w:p w:rsidR="006C080F" w:rsidRPr="00F5580C" w:rsidRDefault="005E2C2E" w:rsidP="00F5580C">
            <w:pPr>
              <w:jc w:val="both"/>
              <w:rPr>
                <w:rFonts w:ascii="Times New Roman" w:hAnsi="Times New Roman"/>
                <w:lang w:eastAsia="ru-RU"/>
              </w:rPr>
            </w:pPr>
            <w:r w:rsidRPr="00F5580C">
              <w:rPr>
                <w:rFonts w:ascii="Times New Roman" w:hAnsi="Times New Roman"/>
                <w:lang w:eastAsia="ru-RU"/>
              </w:rPr>
              <w:t>Принципы отбора кандидатов</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Кохлеарная импла</w:t>
            </w:r>
            <w:r w:rsidR="005E2C2E" w:rsidRPr="00F5580C">
              <w:rPr>
                <w:rFonts w:ascii="Times New Roman" w:hAnsi="Times New Roman"/>
                <w:lang w:eastAsia="ru-RU"/>
              </w:rPr>
              <w:t>нтация</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8.4.1.</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Принци</w:t>
            </w:r>
            <w:r w:rsidR="005E2C2E" w:rsidRPr="00F5580C">
              <w:rPr>
                <w:rFonts w:ascii="Times New Roman" w:hAnsi="Times New Roman"/>
                <w:lang w:eastAsia="ru-RU"/>
              </w:rPr>
              <w:t>п действия кохлеарного импланта</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Компоненты</w:t>
            </w:r>
            <w:r w:rsidR="005E2C2E" w:rsidRPr="00F5580C">
              <w:rPr>
                <w:rFonts w:ascii="Times New Roman" w:hAnsi="Times New Roman"/>
                <w:lang w:eastAsia="ru-RU"/>
              </w:rPr>
              <w:t xml:space="preserve"> системы кохлеарной имплантации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8.4.3.</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Характеристики многок</w:t>
            </w:r>
            <w:r w:rsidR="005E2C2E" w:rsidRPr="00F5580C">
              <w:rPr>
                <w:rFonts w:ascii="Times New Roman" w:hAnsi="Times New Roman"/>
                <w:lang w:eastAsia="ru-RU"/>
              </w:rPr>
              <w:t>анальных имплантационных систем</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8.4.4.</w:t>
            </w:r>
          </w:p>
        </w:tc>
        <w:tc>
          <w:tcPr>
            <w:tcW w:w="4515" w:type="pct"/>
          </w:tcPr>
          <w:p w:rsidR="006C080F" w:rsidRPr="00F5580C" w:rsidRDefault="004F2FD2" w:rsidP="00F5580C">
            <w:pPr>
              <w:jc w:val="both"/>
              <w:rPr>
                <w:rFonts w:ascii="Times New Roman" w:hAnsi="Times New Roman"/>
                <w:lang w:eastAsia="ru-RU"/>
              </w:rPr>
            </w:pPr>
            <w:r w:rsidRPr="00F5580C">
              <w:rPr>
                <w:rFonts w:ascii="Times New Roman" w:hAnsi="Times New Roman"/>
                <w:lang w:eastAsia="ru-RU"/>
              </w:rPr>
              <w:t>Медицинские показания</w:t>
            </w:r>
            <w:r w:rsidR="006C080F" w:rsidRPr="00F5580C">
              <w:rPr>
                <w:rFonts w:ascii="Times New Roman" w:hAnsi="Times New Roman"/>
                <w:lang w:eastAsia="ru-RU"/>
              </w:rPr>
              <w:t xml:space="preserve"> к кохлеарной имплантации.</w:t>
            </w:r>
            <w:r w:rsidR="00DD4770">
              <w:rPr>
                <w:rFonts w:ascii="Times New Roman" w:hAnsi="Times New Roman"/>
                <w:lang w:eastAsia="ru-RU"/>
              </w:rPr>
              <w:t xml:space="preserve"> </w:t>
            </w:r>
            <w:r w:rsidR="001A248E" w:rsidRPr="00F5580C">
              <w:rPr>
                <w:rFonts w:ascii="Times New Roman" w:hAnsi="Times New Roman"/>
                <w:lang w:eastAsia="ru-RU"/>
              </w:rPr>
              <w:t>Медицинские п</w:t>
            </w:r>
            <w:r w:rsidR="005E2C2E" w:rsidRPr="00F5580C">
              <w:rPr>
                <w:rFonts w:ascii="Times New Roman" w:hAnsi="Times New Roman"/>
                <w:lang w:eastAsia="ru-RU"/>
              </w:rPr>
              <w:t>ротивопоказания и ограничения</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8.4.5.</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Крит</w:t>
            </w:r>
            <w:r w:rsidR="005E2C2E" w:rsidRPr="00F5580C">
              <w:rPr>
                <w:rFonts w:ascii="Times New Roman" w:hAnsi="Times New Roman"/>
                <w:lang w:eastAsia="ru-RU"/>
              </w:rPr>
              <w:t>ерии отбора кандидатов на кохлеарную имплантацию</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8.4.6.</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Сравнение возможностей слухопротезир</w:t>
            </w:r>
            <w:r w:rsidR="005E2C2E" w:rsidRPr="00F5580C">
              <w:rPr>
                <w:rFonts w:ascii="Times New Roman" w:hAnsi="Times New Roman"/>
                <w:lang w:eastAsia="ru-RU"/>
              </w:rPr>
              <w:t>ования и кохлеарной имплантации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8.4.7.</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Факторы, определяющие эффек</w:t>
            </w:r>
            <w:r w:rsidR="005E2C2E" w:rsidRPr="00F5580C">
              <w:rPr>
                <w:rFonts w:ascii="Times New Roman" w:hAnsi="Times New Roman"/>
                <w:lang w:eastAsia="ru-RU"/>
              </w:rPr>
              <w:t>тивность кохлеарной имплантации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8.4.8.</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Хирургические</w:t>
            </w:r>
            <w:r w:rsidR="005E2C2E" w:rsidRPr="00F5580C">
              <w:rPr>
                <w:rFonts w:ascii="Times New Roman" w:hAnsi="Times New Roman"/>
                <w:lang w:eastAsia="ru-RU"/>
              </w:rPr>
              <w:t xml:space="preserve"> аспекты кохлеарной имплантации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8.4.9.</w:t>
            </w:r>
          </w:p>
        </w:tc>
        <w:tc>
          <w:tcPr>
            <w:tcW w:w="4515" w:type="pct"/>
          </w:tcPr>
          <w:p w:rsidR="006C080F" w:rsidRPr="00F5580C" w:rsidRDefault="001A248E" w:rsidP="00F42F03">
            <w:pPr>
              <w:jc w:val="both"/>
              <w:rPr>
                <w:rFonts w:ascii="Times New Roman" w:hAnsi="Times New Roman"/>
                <w:lang w:eastAsia="ru-RU"/>
              </w:rPr>
            </w:pPr>
            <w:r w:rsidRPr="00F5580C">
              <w:rPr>
                <w:rFonts w:ascii="Times New Roman" w:hAnsi="Times New Roman"/>
                <w:lang w:eastAsia="ru-RU"/>
              </w:rPr>
              <w:t>Медицинская р</w:t>
            </w:r>
            <w:r w:rsidR="006C080F" w:rsidRPr="00F5580C">
              <w:rPr>
                <w:rFonts w:ascii="Times New Roman" w:hAnsi="Times New Roman"/>
                <w:lang w:eastAsia="ru-RU"/>
              </w:rPr>
              <w:t xml:space="preserve">еабилитация </w:t>
            </w:r>
            <w:r w:rsidRPr="00F5580C">
              <w:rPr>
                <w:rFonts w:ascii="Times New Roman" w:hAnsi="Times New Roman"/>
                <w:lang w:eastAsia="ru-RU"/>
              </w:rPr>
              <w:t>пациентов</w:t>
            </w:r>
            <w:r w:rsidR="00F42F03">
              <w:rPr>
                <w:rFonts w:ascii="Times New Roman" w:hAnsi="Times New Roman"/>
                <w:lang w:eastAsia="ru-RU"/>
              </w:rPr>
              <w:t xml:space="preserve"> с </w:t>
            </w:r>
            <w:r w:rsidR="00F42F03" w:rsidRPr="00F42F03">
              <w:rPr>
                <w:rFonts w:ascii="Times New Roman" w:hAnsi="Times New Roman"/>
                <w:lang w:eastAsia="ru-RU"/>
              </w:rPr>
              <w:t>кохлеарной имплантаци</w:t>
            </w:r>
            <w:r w:rsidR="00F42F03">
              <w:rPr>
                <w:rFonts w:ascii="Times New Roman" w:hAnsi="Times New Roman"/>
                <w:lang w:eastAsia="ru-RU"/>
              </w:rPr>
              <w:t>ей</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8.4.9.1.</w:t>
            </w:r>
          </w:p>
        </w:tc>
        <w:tc>
          <w:tcPr>
            <w:tcW w:w="4515" w:type="pct"/>
          </w:tcPr>
          <w:p w:rsidR="006C080F" w:rsidRPr="00F5580C" w:rsidRDefault="006C080F" w:rsidP="00F42F03">
            <w:pPr>
              <w:jc w:val="both"/>
              <w:rPr>
                <w:rFonts w:ascii="Times New Roman" w:hAnsi="Times New Roman"/>
                <w:lang w:eastAsia="ru-RU"/>
              </w:rPr>
            </w:pPr>
            <w:r w:rsidRPr="00F5580C">
              <w:rPr>
                <w:rFonts w:ascii="Times New Roman" w:hAnsi="Times New Roman"/>
                <w:lang w:eastAsia="ru-RU"/>
              </w:rPr>
              <w:t xml:space="preserve">Программы </w:t>
            </w:r>
            <w:r w:rsidR="001A248E" w:rsidRPr="00F5580C">
              <w:rPr>
                <w:rFonts w:ascii="Times New Roman" w:hAnsi="Times New Roman"/>
                <w:lang w:eastAsia="ru-RU"/>
              </w:rPr>
              <w:t xml:space="preserve">медицинской </w:t>
            </w:r>
            <w:r w:rsidRPr="00F5580C">
              <w:rPr>
                <w:rFonts w:ascii="Times New Roman" w:hAnsi="Times New Roman"/>
                <w:lang w:eastAsia="ru-RU"/>
              </w:rPr>
              <w:t>реабил</w:t>
            </w:r>
            <w:r w:rsidR="005E2C2E" w:rsidRPr="00F5580C">
              <w:rPr>
                <w:rFonts w:ascii="Times New Roman" w:hAnsi="Times New Roman"/>
                <w:lang w:eastAsia="ru-RU"/>
              </w:rPr>
              <w:t xml:space="preserve">итации </w:t>
            </w:r>
            <w:r w:rsidR="001A248E" w:rsidRPr="00F5580C">
              <w:rPr>
                <w:rFonts w:ascii="Times New Roman" w:hAnsi="Times New Roman"/>
                <w:lang w:eastAsia="ru-RU"/>
              </w:rPr>
              <w:t>пациентов</w:t>
            </w:r>
            <w:r w:rsidR="00F42F03">
              <w:rPr>
                <w:rFonts w:ascii="Times New Roman" w:hAnsi="Times New Roman"/>
                <w:lang w:eastAsia="ru-RU"/>
              </w:rPr>
              <w:t xml:space="preserve"> </w:t>
            </w:r>
            <w:r w:rsidR="00F42F03" w:rsidRPr="00F42F03">
              <w:rPr>
                <w:rFonts w:ascii="Times New Roman" w:hAnsi="Times New Roman"/>
                <w:lang w:eastAsia="ru-RU"/>
              </w:rPr>
              <w:t>с кохлеарной имплантацией</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8.4.9.2.</w:t>
            </w:r>
          </w:p>
        </w:tc>
        <w:tc>
          <w:tcPr>
            <w:tcW w:w="4515" w:type="pct"/>
          </w:tcPr>
          <w:p w:rsidR="006C080F" w:rsidRPr="00F5580C" w:rsidRDefault="005E2C2E" w:rsidP="00F5580C">
            <w:pPr>
              <w:jc w:val="both"/>
              <w:rPr>
                <w:rFonts w:ascii="Times New Roman" w:hAnsi="Times New Roman"/>
                <w:lang w:eastAsia="ru-RU"/>
              </w:rPr>
            </w:pPr>
            <w:r w:rsidRPr="00F5580C">
              <w:rPr>
                <w:rFonts w:ascii="Times New Roman" w:hAnsi="Times New Roman"/>
                <w:lang w:eastAsia="ru-RU"/>
              </w:rPr>
              <w:t>Стратегии кодирования речи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8.4.9.3.</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Первое подключение речевого</w:t>
            </w:r>
            <w:r w:rsidR="005E2C2E" w:rsidRPr="00F5580C">
              <w:rPr>
                <w:rFonts w:ascii="Times New Roman" w:hAnsi="Times New Roman"/>
                <w:lang w:eastAsia="ru-RU"/>
              </w:rPr>
              <w:t xml:space="preserve"> процессора, настроечные сессии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8.4.9.4.</w:t>
            </w:r>
          </w:p>
        </w:tc>
        <w:tc>
          <w:tcPr>
            <w:tcW w:w="4515" w:type="pct"/>
          </w:tcPr>
          <w:p w:rsidR="006C080F" w:rsidRPr="00F5580C" w:rsidRDefault="006C080F" w:rsidP="00F42F03">
            <w:pPr>
              <w:jc w:val="both"/>
              <w:rPr>
                <w:rFonts w:ascii="Times New Roman" w:hAnsi="Times New Roman"/>
                <w:lang w:eastAsia="ru-RU"/>
              </w:rPr>
            </w:pPr>
            <w:r w:rsidRPr="00F5580C">
              <w:rPr>
                <w:rFonts w:ascii="Times New Roman" w:hAnsi="Times New Roman"/>
                <w:lang w:eastAsia="ru-RU"/>
              </w:rPr>
              <w:t>Сурдопедагогическая работа</w:t>
            </w:r>
            <w:r w:rsidR="005E2C2E" w:rsidRPr="00F5580C">
              <w:rPr>
                <w:rFonts w:ascii="Times New Roman" w:hAnsi="Times New Roman"/>
                <w:lang w:eastAsia="ru-RU"/>
              </w:rPr>
              <w:t xml:space="preserve"> с пациентами</w:t>
            </w:r>
            <w:r w:rsidR="00F42F03">
              <w:rPr>
                <w:rFonts w:ascii="Times New Roman" w:hAnsi="Times New Roman"/>
                <w:lang w:eastAsia="ru-RU"/>
              </w:rPr>
              <w:t xml:space="preserve"> </w:t>
            </w:r>
            <w:r w:rsidR="00F42F03" w:rsidRPr="00F42F03">
              <w:rPr>
                <w:rFonts w:ascii="Times New Roman" w:hAnsi="Times New Roman"/>
                <w:lang w:eastAsia="ru-RU"/>
              </w:rPr>
              <w:t>с кохлеарной имплантацией</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8.4.9.5.</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Вспом</w:t>
            </w:r>
            <w:r w:rsidR="005E2C2E" w:rsidRPr="00F5580C">
              <w:rPr>
                <w:rFonts w:ascii="Times New Roman" w:hAnsi="Times New Roman"/>
                <w:lang w:eastAsia="ru-RU"/>
              </w:rPr>
              <w:t>огательные системы</w:t>
            </w:r>
            <w:r w:rsidR="001A248E" w:rsidRPr="00F5580C">
              <w:rPr>
                <w:rFonts w:ascii="Times New Roman" w:hAnsi="Times New Roman"/>
                <w:lang w:eastAsia="ru-RU"/>
              </w:rPr>
              <w:t xml:space="preserve"> медицинской</w:t>
            </w:r>
            <w:r w:rsidR="005E2C2E" w:rsidRPr="00F5580C">
              <w:rPr>
                <w:rFonts w:ascii="Times New Roman" w:hAnsi="Times New Roman"/>
                <w:lang w:eastAsia="ru-RU"/>
              </w:rPr>
              <w:t xml:space="preserve"> реабилитации</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8.4.10.</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Объективные методы исследования на хирургическом и реабилитационно</w:t>
            </w:r>
            <w:r w:rsidR="005E2C2E" w:rsidRPr="00F5580C">
              <w:rPr>
                <w:rFonts w:ascii="Times New Roman" w:hAnsi="Times New Roman"/>
                <w:lang w:eastAsia="ru-RU"/>
              </w:rPr>
              <w:t>м этапах кохлеарной имплантации</w:t>
            </w:r>
          </w:p>
        </w:tc>
      </w:tr>
      <w:tr w:rsidR="006C080F" w:rsidRPr="00F5580C" w:rsidTr="00F5580C">
        <w:trPr>
          <w:trHeight w:val="56"/>
        </w:trPr>
        <w:tc>
          <w:tcPr>
            <w:tcW w:w="485" w:type="pct"/>
          </w:tcPr>
          <w:p w:rsidR="006C080F" w:rsidRPr="00F5580C" w:rsidRDefault="001C0EB6" w:rsidP="00110471">
            <w:pPr>
              <w:rPr>
                <w:rFonts w:ascii="Times New Roman" w:hAnsi="Times New Roman"/>
                <w:color w:val="000000"/>
                <w:lang w:eastAsia="ru-RU"/>
              </w:rPr>
            </w:pPr>
            <w:r>
              <w:rPr>
                <w:rFonts w:ascii="Times New Roman" w:hAnsi="Times New Roman"/>
                <w:color w:val="000000"/>
                <w:lang w:eastAsia="ru-RU"/>
              </w:rPr>
              <w:t>8.5</w:t>
            </w:r>
            <w:r w:rsidR="006C080F" w:rsidRPr="00F5580C">
              <w:rPr>
                <w:rFonts w:ascii="Times New Roman" w:hAnsi="Times New Roman"/>
                <w:color w:val="000000"/>
                <w:lang w:eastAsia="ru-RU"/>
              </w:rPr>
              <w:t>.</w:t>
            </w:r>
          </w:p>
        </w:tc>
        <w:tc>
          <w:tcPr>
            <w:tcW w:w="4515" w:type="pct"/>
          </w:tcPr>
          <w:p w:rsidR="006C080F" w:rsidRPr="00F5580C" w:rsidRDefault="005E2C2E" w:rsidP="00F5580C">
            <w:pPr>
              <w:jc w:val="both"/>
              <w:rPr>
                <w:rFonts w:ascii="Times New Roman" w:hAnsi="Times New Roman"/>
                <w:lang w:eastAsia="ru-RU"/>
              </w:rPr>
            </w:pPr>
            <w:r w:rsidRPr="00F5580C">
              <w:rPr>
                <w:rFonts w:ascii="Times New Roman" w:hAnsi="Times New Roman"/>
                <w:lang w:eastAsia="ru-RU"/>
              </w:rPr>
              <w:t>Стволомозговая имплантация</w:t>
            </w:r>
          </w:p>
        </w:tc>
      </w:tr>
      <w:tr w:rsidR="006C080F" w:rsidRPr="00F5580C" w:rsidTr="00F5580C">
        <w:trPr>
          <w:trHeight w:val="56"/>
        </w:trPr>
        <w:tc>
          <w:tcPr>
            <w:tcW w:w="485" w:type="pct"/>
          </w:tcPr>
          <w:p w:rsidR="006C080F" w:rsidRPr="00F5580C" w:rsidRDefault="00FF6CE5" w:rsidP="00110471">
            <w:pPr>
              <w:rPr>
                <w:rFonts w:ascii="Times New Roman" w:hAnsi="Times New Roman"/>
                <w:color w:val="000000"/>
                <w:lang w:eastAsia="ru-RU"/>
              </w:rPr>
            </w:pPr>
            <w:r>
              <w:rPr>
                <w:rFonts w:ascii="Times New Roman" w:hAnsi="Times New Roman"/>
                <w:color w:val="000000"/>
                <w:lang w:eastAsia="ru-RU"/>
              </w:rPr>
              <w:t>8.5</w:t>
            </w:r>
            <w:r w:rsidR="006C080F" w:rsidRPr="00F5580C">
              <w:rPr>
                <w:rFonts w:ascii="Times New Roman" w:hAnsi="Times New Roman"/>
                <w:color w:val="000000"/>
                <w:lang w:eastAsia="ru-RU"/>
              </w:rPr>
              <w:t>.1.</w:t>
            </w:r>
          </w:p>
        </w:tc>
        <w:tc>
          <w:tcPr>
            <w:tcW w:w="4515" w:type="pct"/>
          </w:tcPr>
          <w:p w:rsidR="006C080F" w:rsidRPr="00F5580C" w:rsidRDefault="00B63BFC" w:rsidP="00F5580C">
            <w:pPr>
              <w:jc w:val="both"/>
              <w:rPr>
                <w:rFonts w:ascii="Times New Roman" w:hAnsi="Times New Roman"/>
                <w:lang w:eastAsia="ru-RU"/>
              </w:rPr>
            </w:pPr>
            <w:r w:rsidRPr="00F5580C">
              <w:rPr>
                <w:rFonts w:ascii="Times New Roman" w:hAnsi="Times New Roman"/>
                <w:lang w:eastAsia="ru-RU"/>
              </w:rPr>
              <w:t>Медицинские показания и медицинские противопоказания</w:t>
            </w:r>
          </w:p>
        </w:tc>
      </w:tr>
      <w:tr w:rsidR="006C080F" w:rsidRPr="00F5580C" w:rsidTr="00F5580C">
        <w:trPr>
          <w:trHeight w:val="56"/>
        </w:trPr>
        <w:tc>
          <w:tcPr>
            <w:tcW w:w="485" w:type="pct"/>
          </w:tcPr>
          <w:p w:rsidR="006C080F" w:rsidRPr="00F5580C" w:rsidRDefault="00FF6CE5" w:rsidP="00110471">
            <w:pPr>
              <w:rPr>
                <w:rFonts w:ascii="Times New Roman" w:hAnsi="Times New Roman"/>
                <w:color w:val="000000"/>
                <w:lang w:eastAsia="ru-RU"/>
              </w:rPr>
            </w:pPr>
            <w:r>
              <w:rPr>
                <w:rFonts w:ascii="Times New Roman" w:hAnsi="Times New Roman"/>
                <w:color w:val="000000"/>
                <w:lang w:eastAsia="ru-RU"/>
              </w:rPr>
              <w:t>8.5</w:t>
            </w:r>
            <w:r w:rsidR="006C080F" w:rsidRPr="00F5580C">
              <w:rPr>
                <w:rFonts w:ascii="Times New Roman" w:hAnsi="Times New Roman"/>
                <w:color w:val="000000"/>
                <w:lang w:eastAsia="ru-RU"/>
              </w:rPr>
              <w:t>.2.</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Принципы отбора ка</w:t>
            </w:r>
            <w:r w:rsidR="005E2C2E" w:rsidRPr="00F5580C">
              <w:rPr>
                <w:rFonts w:ascii="Times New Roman" w:hAnsi="Times New Roman"/>
                <w:lang w:eastAsia="ru-RU"/>
              </w:rPr>
              <w:t>ндидатов</w:t>
            </w:r>
          </w:p>
        </w:tc>
      </w:tr>
      <w:tr w:rsidR="006C080F" w:rsidRPr="00F5580C" w:rsidTr="00F5580C">
        <w:trPr>
          <w:trHeight w:val="56"/>
        </w:trPr>
        <w:tc>
          <w:tcPr>
            <w:tcW w:w="485" w:type="pct"/>
          </w:tcPr>
          <w:p w:rsidR="006C080F" w:rsidRPr="00F5580C" w:rsidRDefault="006C080F" w:rsidP="00110471">
            <w:pPr>
              <w:rPr>
                <w:rFonts w:ascii="Times New Roman" w:hAnsi="Times New Roman"/>
                <w:color w:val="000000"/>
                <w:lang w:eastAsia="ru-RU"/>
              </w:rPr>
            </w:pPr>
            <w:r w:rsidRPr="00F5580C">
              <w:rPr>
                <w:rFonts w:ascii="Times New Roman" w:hAnsi="Times New Roman"/>
                <w:color w:val="000000"/>
                <w:lang w:eastAsia="ru-RU"/>
              </w:rPr>
              <w:t>8</w:t>
            </w:r>
            <w:r w:rsidR="00FF6CE5">
              <w:rPr>
                <w:rFonts w:ascii="Times New Roman" w:hAnsi="Times New Roman"/>
                <w:color w:val="000000"/>
                <w:lang w:eastAsia="ru-RU"/>
              </w:rPr>
              <w:t>.5</w:t>
            </w:r>
            <w:r w:rsidRPr="00F5580C">
              <w:rPr>
                <w:rFonts w:ascii="Times New Roman" w:hAnsi="Times New Roman"/>
                <w:color w:val="000000"/>
                <w:lang w:eastAsia="ru-RU"/>
              </w:rPr>
              <w:t>.3.</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Программы </w:t>
            </w:r>
            <w:r w:rsidR="00FA2C9C" w:rsidRPr="00F5580C">
              <w:rPr>
                <w:rFonts w:ascii="Times New Roman" w:hAnsi="Times New Roman"/>
                <w:lang w:eastAsia="ru-RU"/>
              </w:rPr>
              <w:t>медицинской р</w:t>
            </w:r>
            <w:r w:rsidRPr="00F5580C">
              <w:rPr>
                <w:rFonts w:ascii="Times New Roman" w:hAnsi="Times New Roman"/>
                <w:lang w:eastAsia="ru-RU"/>
              </w:rPr>
              <w:t xml:space="preserve">еабилитации </w:t>
            </w:r>
            <w:r w:rsidR="00B63BFC" w:rsidRPr="00F5580C">
              <w:rPr>
                <w:rFonts w:ascii="Times New Roman" w:hAnsi="Times New Roman"/>
                <w:lang w:eastAsia="ru-RU"/>
              </w:rPr>
              <w:t>пациентов</w:t>
            </w:r>
            <w:r w:rsidR="005E2C2E" w:rsidRPr="00F5580C">
              <w:rPr>
                <w:rFonts w:ascii="Times New Roman" w:hAnsi="Times New Roman"/>
                <w:lang w:eastAsia="ru-RU"/>
              </w:rPr>
              <w:t xml:space="preserve"> со стволомозговыми</w:t>
            </w:r>
            <w:r w:rsidR="00DD4770">
              <w:rPr>
                <w:rFonts w:ascii="Times New Roman" w:hAnsi="Times New Roman"/>
                <w:lang w:eastAsia="ru-RU"/>
              </w:rPr>
              <w:t xml:space="preserve"> </w:t>
            </w:r>
            <w:r w:rsidR="005E2C2E" w:rsidRPr="00F5580C">
              <w:rPr>
                <w:rFonts w:ascii="Times New Roman" w:hAnsi="Times New Roman"/>
                <w:lang w:eastAsia="ru-RU"/>
              </w:rPr>
              <w:t>имплантами</w:t>
            </w:r>
          </w:p>
        </w:tc>
      </w:tr>
      <w:tr w:rsidR="006C080F" w:rsidRPr="00F5580C" w:rsidTr="00F5580C">
        <w:trPr>
          <w:trHeight w:val="56"/>
        </w:trPr>
        <w:tc>
          <w:tcPr>
            <w:tcW w:w="485" w:type="pct"/>
          </w:tcPr>
          <w:p w:rsidR="006C080F" w:rsidRPr="00F5580C" w:rsidRDefault="00FF6CE5" w:rsidP="00110471">
            <w:pPr>
              <w:rPr>
                <w:rFonts w:ascii="Times New Roman" w:hAnsi="Times New Roman"/>
                <w:color w:val="000000"/>
                <w:lang w:eastAsia="ru-RU"/>
              </w:rPr>
            </w:pPr>
            <w:r>
              <w:rPr>
                <w:rFonts w:ascii="Times New Roman" w:hAnsi="Times New Roman"/>
                <w:color w:val="000000"/>
                <w:lang w:eastAsia="ru-RU"/>
              </w:rPr>
              <w:t>8.5</w:t>
            </w:r>
            <w:r w:rsidR="006C080F" w:rsidRPr="00F5580C">
              <w:rPr>
                <w:rFonts w:ascii="Times New Roman" w:hAnsi="Times New Roman"/>
                <w:color w:val="000000"/>
                <w:lang w:eastAsia="ru-RU"/>
              </w:rPr>
              <w:t>.4.</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Первое подключение речевого</w:t>
            </w:r>
            <w:r w:rsidR="005E2C2E" w:rsidRPr="00F5580C">
              <w:rPr>
                <w:rFonts w:ascii="Times New Roman" w:hAnsi="Times New Roman"/>
                <w:lang w:eastAsia="ru-RU"/>
              </w:rPr>
              <w:t xml:space="preserve"> процессора, настроечные сессии</w:t>
            </w:r>
          </w:p>
        </w:tc>
      </w:tr>
      <w:tr w:rsidR="006C080F" w:rsidRPr="00F5580C" w:rsidTr="00F5580C">
        <w:trPr>
          <w:trHeight w:val="56"/>
        </w:trPr>
        <w:tc>
          <w:tcPr>
            <w:tcW w:w="485" w:type="pct"/>
          </w:tcPr>
          <w:p w:rsidR="006C080F" w:rsidRPr="00F5580C" w:rsidRDefault="00FF6CE5" w:rsidP="00110471">
            <w:pPr>
              <w:rPr>
                <w:rFonts w:ascii="Times New Roman" w:hAnsi="Times New Roman"/>
                <w:color w:val="000000"/>
                <w:lang w:eastAsia="ru-RU"/>
              </w:rPr>
            </w:pPr>
            <w:r>
              <w:rPr>
                <w:rFonts w:ascii="Times New Roman" w:hAnsi="Times New Roman"/>
                <w:color w:val="000000"/>
                <w:lang w:eastAsia="ru-RU"/>
              </w:rPr>
              <w:t>8.5</w:t>
            </w:r>
            <w:r w:rsidR="001C0EB6">
              <w:rPr>
                <w:rFonts w:ascii="Times New Roman" w:hAnsi="Times New Roman"/>
                <w:color w:val="000000"/>
                <w:lang w:eastAsia="ru-RU"/>
              </w:rPr>
              <w:t>.5</w:t>
            </w:r>
            <w:r w:rsidR="006C080F" w:rsidRPr="00F5580C">
              <w:rPr>
                <w:rFonts w:ascii="Times New Roman" w:hAnsi="Times New Roman"/>
                <w:color w:val="000000"/>
                <w:lang w:eastAsia="ru-RU"/>
              </w:rPr>
              <w:t>.</w:t>
            </w:r>
          </w:p>
        </w:tc>
        <w:tc>
          <w:tcPr>
            <w:tcW w:w="4515" w:type="pct"/>
          </w:tcPr>
          <w:p w:rsidR="006C080F" w:rsidRPr="00F5580C" w:rsidRDefault="006C080F" w:rsidP="00F5580C">
            <w:pPr>
              <w:jc w:val="both"/>
              <w:rPr>
                <w:rFonts w:ascii="Times New Roman" w:hAnsi="Times New Roman"/>
                <w:lang w:eastAsia="ru-RU"/>
              </w:rPr>
            </w:pPr>
            <w:r w:rsidRPr="00F5580C">
              <w:rPr>
                <w:rFonts w:ascii="Times New Roman" w:hAnsi="Times New Roman"/>
                <w:lang w:eastAsia="ru-RU"/>
              </w:rPr>
              <w:t xml:space="preserve">Перспективы </w:t>
            </w:r>
            <w:r w:rsidR="005E2C2E" w:rsidRPr="00F5580C">
              <w:rPr>
                <w:rFonts w:ascii="Times New Roman" w:hAnsi="Times New Roman"/>
                <w:lang w:eastAsia="ru-RU"/>
              </w:rPr>
              <w:t>развития имплантационных систем</w:t>
            </w:r>
          </w:p>
        </w:tc>
      </w:tr>
    </w:tbl>
    <w:p w:rsidR="006C080F" w:rsidRPr="00F208C5" w:rsidRDefault="006C080F" w:rsidP="006C080F">
      <w:pPr>
        <w:pStyle w:val="ConsPlusTitle"/>
        <w:spacing w:before="240" w:after="240"/>
        <w:jc w:val="center"/>
        <w:outlineLvl w:val="1"/>
        <w:rPr>
          <w:color w:val="000000"/>
          <w:sz w:val="28"/>
          <w:szCs w:val="28"/>
        </w:rPr>
      </w:pPr>
      <w:r w:rsidRPr="00F208C5">
        <w:rPr>
          <w:color w:val="000000"/>
          <w:sz w:val="28"/>
          <w:szCs w:val="28"/>
        </w:rPr>
        <w:t>VI. Организационно-педагогические условия</w:t>
      </w:r>
      <w:r>
        <w:rPr>
          <w:color w:val="000000"/>
          <w:sz w:val="28"/>
          <w:szCs w:val="28"/>
        </w:rPr>
        <w:t xml:space="preserve"> и иные условия реализации</w:t>
      </w:r>
    </w:p>
    <w:p w:rsidR="006C080F" w:rsidRDefault="005E2C2E" w:rsidP="006133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6C080F" w:rsidRPr="00F208C5">
        <w:rPr>
          <w:rFonts w:ascii="Times New Roman" w:hAnsi="Times New Roman" w:cs="Times New Roman"/>
          <w:color w:val="000000"/>
          <w:sz w:val="28"/>
          <w:szCs w:val="28"/>
        </w:rPr>
        <w:t xml:space="preserve">. При организации и проведении </w:t>
      </w:r>
      <w:r w:rsidR="006C080F">
        <w:rPr>
          <w:rFonts w:ascii="Times New Roman" w:hAnsi="Times New Roman" w:cs="Times New Roman"/>
          <w:color w:val="000000"/>
          <w:sz w:val="28"/>
          <w:szCs w:val="28"/>
        </w:rPr>
        <w:t>обучения</w:t>
      </w:r>
      <w:r w:rsidR="006C080F" w:rsidRPr="00F208C5">
        <w:rPr>
          <w:rFonts w:ascii="Times New Roman" w:hAnsi="Times New Roman" w:cs="Times New Roman"/>
          <w:color w:val="000000"/>
          <w:sz w:val="28"/>
          <w:szCs w:val="28"/>
        </w:rPr>
        <w:t xml:space="preserve"> необходимо иметь учебно-методическую документацию и материалы по всем </w:t>
      </w:r>
      <w:r w:rsidR="006C080F">
        <w:rPr>
          <w:rFonts w:ascii="Times New Roman" w:hAnsi="Times New Roman" w:cs="Times New Roman"/>
          <w:color w:val="000000"/>
          <w:sz w:val="28"/>
          <w:szCs w:val="28"/>
        </w:rPr>
        <w:t>учебным модулям,</w:t>
      </w:r>
      <w:r w:rsidR="006F7A2D">
        <w:rPr>
          <w:rFonts w:ascii="Times New Roman" w:hAnsi="Times New Roman" w:cs="Times New Roman"/>
          <w:color w:val="000000"/>
          <w:sz w:val="28"/>
          <w:szCs w:val="28"/>
        </w:rPr>
        <w:t xml:space="preserve"> </w:t>
      </w:r>
      <w:r w:rsidR="006C080F">
        <w:rPr>
          <w:rFonts w:ascii="Times New Roman" w:hAnsi="Times New Roman" w:cs="Times New Roman"/>
          <w:color w:val="000000"/>
          <w:sz w:val="28"/>
          <w:szCs w:val="28"/>
        </w:rPr>
        <w:t>с</w:t>
      </w:r>
      <w:r w:rsidR="006C080F" w:rsidRPr="00F208C5">
        <w:rPr>
          <w:rFonts w:ascii="Times New Roman" w:hAnsi="Times New Roman" w:cs="Times New Roman"/>
          <w:color w:val="000000"/>
          <w:sz w:val="28"/>
          <w:szCs w:val="28"/>
        </w:rPr>
        <w:t>оответствующую материально-техническую базу, обеспечивающую</w:t>
      </w:r>
      <w:r w:rsidR="006C080F">
        <w:rPr>
          <w:rFonts w:ascii="Times New Roman" w:hAnsi="Times New Roman" w:cs="Times New Roman"/>
          <w:color w:val="000000"/>
          <w:sz w:val="28"/>
          <w:szCs w:val="28"/>
        </w:rPr>
        <w:t xml:space="preserve"> организацию </w:t>
      </w:r>
      <w:r w:rsidR="006C080F">
        <w:rPr>
          <w:rFonts w:ascii="Times New Roman" w:hAnsi="Times New Roman" w:cs="Times New Roman"/>
          <w:color w:val="000000"/>
          <w:sz w:val="28"/>
          <w:szCs w:val="28"/>
        </w:rPr>
        <w:lastRenderedPageBreak/>
        <w:t xml:space="preserve">всех </w:t>
      </w:r>
      <w:r w:rsidR="006C080F" w:rsidRPr="00F208C5">
        <w:rPr>
          <w:rFonts w:ascii="Times New Roman" w:hAnsi="Times New Roman"/>
          <w:color w:val="000000"/>
          <w:sz w:val="28"/>
          <w:szCs w:val="28"/>
        </w:rPr>
        <w:t>форм организации учебного процесса</w:t>
      </w:r>
      <w:r w:rsidR="006C080F">
        <w:rPr>
          <w:rFonts w:ascii="Times New Roman" w:hAnsi="Times New Roman" w:cs="Times New Roman"/>
          <w:color w:val="000000"/>
          <w:sz w:val="28"/>
          <w:szCs w:val="28"/>
        </w:rPr>
        <w:t>:</w:t>
      </w:r>
    </w:p>
    <w:p w:rsidR="006C080F" w:rsidRPr="0068578D" w:rsidRDefault="006C080F" w:rsidP="00613362">
      <w:pPr>
        <w:pStyle w:val="ConsPlusNormal"/>
        <w:ind w:firstLine="709"/>
        <w:jc w:val="both"/>
        <w:rPr>
          <w:rFonts w:ascii="Times New Roman" w:hAnsi="Times New Roman" w:cs="Times New Roman"/>
          <w:color w:val="000000"/>
          <w:sz w:val="28"/>
          <w:szCs w:val="28"/>
        </w:rPr>
      </w:pPr>
      <w:r w:rsidRPr="0068578D">
        <w:rPr>
          <w:rFonts w:ascii="Times New Roman" w:hAnsi="Times New Roman" w:cs="Times New Roman"/>
          <w:color w:val="000000"/>
          <w:sz w:val="28"/>
          <w:szCs w:val="28"/>
        </w:rPr>
        <w:t xml:space="preserve">- учебные аудитории, оснащенные материалами и оборудованием </w:t>
      </w:r>
      <w:r w:rsidRPr="0068578D">
        <w:rPr>
          <w:rFonts w:ascii="Times New Roman" w:hAnsi="Times New Roman" w:cs="Times New Roman"/>
          <w:color w:val="000000"/>
          <w:sz w:val="28"/>
          <w:szCs w:val="28"/>
        </w:rPr>
        <w:br/>
        <w:t>для проведения учебного процесса;</w:t>
      </w:r>
    </w:p>
    <w:p w:rsidR="006C080F" w:rsidRPr="0068578D" w:rsidRDefault="006C080F" w:rsidP="00613362">
      <w:pPr>
        <w:pStyle w:val="ConsPlusNormal"/>
        <w:ind w:firstLine="709"/>
        <w:jc w:val="both"/>
        <w:rPr>
          <w:rFonts w:ascii="Times New Roman" w:hAnsi="Times New Roman" w:cs="Times New Roman"/>
          <w:color w:val="000000"/>
          <w:sz w:val="28"/>
          <w:szCs w:val="28"/>
        </w:rPr>
      </w:pPr>
      <w:r w:rsidRPr="0068578D">
        <w:rPr>
          <w:rFonts w:ascii="Times New Roman" w:hAnsi="Times New Roman" w:cs="Times New Roman"/>
          <w:color w:val="000000"/>
          <w:sz w:val="28"/>
          <w:szCs w:val="28"/>
        </w:rPr>
        <w:t>- </w:t>
      </w:r>
      <w:r w:rsidRPr="00A47C58">
        <w:rPr>
          <w:rFonts w:ascii="Times New Roman" w:hAnsi="Times New Roman" w:cs="Times New Roman"/>
          <w:color w:val="000000"/>
          <w:sz w:val="28"/>
          <w:szCs w:val="28"/>
        </w:rPr>
        <w:t>условия для практической подготовки обучающихся</w:t>
      </w:r>
      <w:r w:rsidRPr="00A47C58">
        <w:rPr>
          <w:rStyle w:val="af9"/>
          <w:rFonts w:ascii="Times New Roman" w:hAnsi="Times New Roman"/>
          <w:color w:val="000000"/>
          <w:sz w:val="28"/>
          <w:szCs w:val="28"/>
        </w:rPr>
        <w:footnoteReference w:id="19"/>
      </w:r>
      <w:r w:rsidRPr="0068578D">
        <w:rPr>
          <w:rFonts w:ascii="Times New Roman" w:hAnsi="Times New Roman" w:cs="Times New Roman"/>
          <w:color w:val="000000"/>
          <w:sz w:val="28"/>
          <w:szCs w:val="28"/>
        </w:rPr>
        <w:t xml:space="preserve">. Для лиц </w:t>
      </w:r>
      <w:r w:rsidRPr="00624F6E">
        <w:rPr>
          <w:rFonts w:ascii="Times New Roman" w:hAnsi="Times New Roman"/>
          <w:sz w:val="28"/>
          <w:szCs w:val="28"/>
        </w:rPr>
        <w:br/>
      </w:r>
      <w:r w:rsidRPr="0068578D">
        <w:rPr>
          <w:rFonts w:ascii="Times New Roman" w:hAnsi="Times New Roman" w:cs="Times New Roman"/>
          <w:color w:val="000000"/>
          <w:sz w:val="28"/>
          <w:szCs w:val="28"/>
        </w:rPr>
        <w:t>с ограниченными возможностями здоров</w:t>
      </w:r>
      <w:r>
        <w:rPr>
          <w:rFonts w:ascii="Times New Roman" w:hAnsi="Times New Roman" w:cs="Times New Roman"/>
          <w:color w:val="000000"/>
          <w:sz w:val="28"/>
          <w:szCs w:val="28"/>
        </w:rPr>
        <w:t>ья при организации практической</w:t>
      </w:r>
      <w:r>
        <w:rPr>
          <w:rFonts w:ascii="Times New Roman" w:hAnsi="Times New Roman" w:cs="Times New Roman"/>
          <w:color w:val="000000"/>
          <w:sz w:val="28"/>
          <w:szCs w:val="28"/>
        </w:rPr>
        <w:br/>
      </w:r>
      <w:r w:rsidRPr="0068578D">
        <w:rPr>
          <w:rFonts w:ascii="Times New Roman" w:hAnsi="Times New Roman" w:cs="Times New Roman"/>
          <w:color w:val="000000"/>
          <w:sz w:val="28"/>
          <w:szCs w:val="28"/>
        </w:rPr>
        <w:t>подготовки учитывается состояние их здоровья;</w:t>
      </w:r>
    </w:p>
    <w:p w:rsidR="006C080F" w:rsidRDefault="006C080F" w:rsidP="00613362">
      <w:pPr>
        <w:pStyle w:val="ConsPlusNormal"/>
        <w:ind w:firstLine="709"/>
        <w:jc w:val="both"/>
        <w:rPr>
          <w:rFonts w:ascii="Times New Roman" w:hAnsi="Times New Roman" w:cs="Times New Roman"/>
          <w:color w:val="000000"/>
          <w:sz w:val="28"/>
          <w:szCs w:val="28"/>
        </w:rPr>
      </w:pPr>
      <w:r w:rsidRPr="0068578D">
        <w:rPr>
          <w:rFonts w:ascii="Times New Roman" w:hAnsi="Times New Roman" w:cs="Times New Roman"/>
          <w:color w:val="000000"/>
          <w:sz w:val="28"/>
          <w:szCs w:val="28"/>
        </w:rPr>
        <w:t>-</w:t>
      </w:r>
      <w:r w:rsidRPr="0068578D">
        <w:rPr>
          <w:rFonts w:ascii="Times New Roman" w:hAnsi="Times New Roman" w:cs="Times New Roman"/>
          <w:color w:val="000000"/>
          <w:sz w:val="24"/>
          <w:szCs w:val="24"/>
        </w:rPr>
        <w:t> </w:t>
      </w:r>
      <w:r w:rsidRPr="0068578D">
        <w:rPr>
          <w:rFonts w:ascii="Times New Roman" w:hAnsi="Times New Roman" w:cs="Times New Roman"/>
          <w:color w:val="000000"/>
          <w:sz w:val="28"/>
          <w:szCs w:val="28"/>
        </w:rPr>
        <w:t xml:space="preserve">симуляционное оборудование в соответствии с пунктом </w:t>
      </w:r>
      <w:r w:rsidR="005E2C2E">
        <w:rPr>
          <w:rFonts w:ascii="Times New Roman" w:hAnsi="Times New Roman" w:cs="Times New Roman"/>
          <w:color w:val="000000"/>
          <w:sz w:val="28"/>
          <w:szCs w:val="28"/>
        </w:rPr>
        <w:t>26</w:t>
      </w:r>
      <w:r>
        <w:rPr>
          <w:rFonts w:ascii="Times New Roman" w:hAnsi="Times New Roman" w:cs="Times New Roman"/>
          <w:color w:val="000000"/>
          <w:sz w:val="28"/>
          <w:szCs w:val="28"/>
        </w:rPr>
        <w:t>Программы;</w:t>
      </w:r>
    </w:p>
    <w:p w:rsidR="006C080F" w:rsidRDefault="006C080F" w:rsidP="006133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F208C5">
        <w:rPr>
          <w:rFonts w:ascii="Times New Roman" w:hAnsi="Times New Roman" w:cs="Times New Roman"/>
          <w:color w:val="000000"/>
          <w:sz w:val="28"/>
          <w:szCs w:val="28"/>
        </w:rPr>
        <w:t>неограниченн</w:t>
      </w:r>
      <w:r>
        <w:rPr>
          <w:rFonts w:ascii="Times New Roman" w:hAnsi="Times New Roman" w:cs="Times New Roman"/>
          <w:color w:val="000000"/>
          <w:sz w:val="28"/>
          <w:szCs w:val="28"/>
        </w:rPr>
        <w:t>ый</w:t>
      </w:r>
      <w:r w:rsidRPr="00F208C5">
        <w:rPr>
          <w:rFonts w:ascii="Times New Roman" w:hAnsi="Times New Roman" w:cs="Times New Roman"/>
          <w:color w:val="000000"/>
          <w:sz w:val="28"/>
          <w:szCs w:val="28"/>
        </w:rPr>
        <w:t xml:space="preserve"> доступ обучающихся к одной или нескольким лицензионным электронно-библиотечным системам (электронным библиотекам) и </w:t>
      </w:r>
      <w:r>
        <w:rPr>
          <w:rFonts w:ascii="Times New Roman" w:hAnsi="Times New Roman" w:cs="Times New Roman"/>
          <w:color w:val="000000"/>
          <w:sz w:val="28"/>
          <w:szCs w:val="28"/>
        </w:rPr>
        <w:t>электронной</w:t>
      </w:r>
      <w:r>
        <w:rPr>
          <w:rFonts w:ascii="Times New Roman" w:hAnsi="Times New Roman" w:cs="Times New Roman"/>
          <w:color w:val="000000"/>
          <w:sz w:val="28"/>
          <w:szCs w:val="28"/>
        </w:rPr>
        <w:br/>
      </w:r>
      <w:r w:rsidRPr="00F208C5">
        <w:rPr>
          <w:rFonts w:ascii="Times New Roman" w:hAnsi="Times New Roman" w:cs="Times New Roman"/>
          <w:color w:val="000000"/>
          <w:sz w:val="28"/>
          <w:szCs w:val="28"/>
        </w:rPr>
        <w:t>информационно-образовательной среде организаци</w:t>
      </w:r>
      <w:r>
        <w:rPr>
          <w:rFonts w:ascii="Times New Roman" w:hAnsi="Times New Roman" w:cs="Times New Roman"/>
          <w:color w:val="000000"/>
          <w:sz w:val="28"/>
          <w:szCs w:val="28"/>
        </w:rPr>
        <w:t>и;</w:t>
      </w:r>
    </w:p>
    <w:p w:rsidR="006C080F" w:rsidRDefault="006C080F" w:rsidP="006133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F208C5">
        <w:rPr>
          <w:rFonts w:ascii="Times New Roman" w:hAnsi="Times New Roman" w:cs="Times New Roman"/>
          <w:color w:val="000000"/>
          <w:sz w:val="28"/>
          <w:szCs w:val="28"/>
        </w:rPr>
        <w:t>лицензионно</w:t>
      </w:r>
      <w:r>
        <w:rPr>
          <w:rFonts w:ascii="Times New Roman" w:hAnsi="Times New Roman" w:cs="Times New Roman"/>
          <w:color w:val="000000"/>
          <w:sz w:val="28"/>
          <w:szCs w:val="28"/>
        </w:rPr>
        <w:t>е</w:t>
      </w:r>
      <w:r w:rsidRPr="00F208C5">
        <w:rPr>
          <w:rFonts w:ascii="Times New Roman" w:hAnsi="Times New Roman" w:cs="Times New Roman"/>
          <w:color w:val="000000"/>
          <w:sz w:val="28"/>
          <w:szCs w:val="28"/>
        </w:rPr>
        <w:t xml:space="preserve"> программно</w:t>
      </w:r>
      <w:r>
        <w:rPr>
          <w:rFonts w:ascii="Times New Roman" w:hAnsi="Times New Roman" w:cs="Times New Roman"/>
          <w:color w:val="000000"/>
          <w:sz w:val="28"/>
          <w:szCs w:val="28"/>
        </w:rPr>
        <w:t>е</w:t>
      </w:r>
      <w:r w:rsidRPr="00F208C5">
        <w:rPr>
          <w:rFonts w:ascii="Times New Roman" w:hAnsi="Times New Roman" w:cs="Times New Roman"/>
          <w:color w:val="000000"/>
          <w:sz w:val="28"/>
          <w:szCs w:val="28"/>
        </w:rPr>
        <w:t xml:space="preserve"> обеспечени</w:t>
      </w:r>
      <w:r>
        <w:rPr>
          <w:rFonts w:ascii="Times New Roman" w:hAnsi="Times New Roman" w:cs="Times New Roman"/>
          <w:color w:val="000000"/>
          <w:sz w:val="28"/>
          <w:szCs w:val="28"/>
        </w:rPr>
        <w:t>е</w:t>
      </w:r>
      <w:r w:rsidRPr="00F208C5">
        <w:rPr>
          <w:rFonts w:ascii="Times New Roman" w:hAnsi="Times New Roman" w:cs="Times New Roman"/>
          <w:color w:val="000000"/>
          <w:sz w:val="28"/>
          <w:szCs w:val="28"/>
        </w:rPr>
        <w:t xml:space="preserve"> и образовательн</w:t>
      </w:r>
      <w:r>
        <w:rPr>
          <w:rFonts w:ascii="Times New Roman" w:hAnsi="Times New Roman" w:cs="Times New Roman"/>
          <w:color w:val="000000"/>
          <w:sz w:val="28"/>
          <w:szCs w:val="28"/>
        </w:rPr>
        <w:t>ую платформу.</w:t>
      </w:r>
    </w:p>
    <w:p w:rsidR="006C080F" w:rsidRPr="00A47C58" w:rsidRDefault="005E2C2E" w:rsidP="006133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6C080F" w:rsidRPr="00A47C58">
        <w:rPr>
          <w:rFonts w:ascii="Times New Roman" w:hAnsi="Times New Roman" w:cs="Times New Roman"/>
          <w:color w:val="000000"/>
          <w:sz w:val="28"/>
          <w:szCs w:val="28"/>
        </w:rPr>
        <w:t xml:space="preserve">. Реализация Программы осуществляется с применением ОСК </w:t>
      </w:r>
      <w:r>
        <w:rPr>
          <w:rFonts w:ascii="Times New Roman" w:hAnsi="Times New Roman" w:cs="Times New Roman"/>
          <w:color w:val="000000"/>
          <w:sz w:val="28"/>
          <w:szCs w:val="28"/>
        </w:rPr>
        <w:br/>
      </w:r>
      <w:r w:rsidR="006C080F">
        <w:rPr>
          <w:rFonts w:ascii="Times New Roman" w:hAnsi="Times New Roman" w:cs="Times New Roman"/>
          <w:color w:val="000000"/>
          <w:sz w:val="28"/>
          <w:szCs w:val="28"/>
        </w:rPr>
        <w:t>для</w:t>
      </w:r>
      <w:r w:rsidR="006C080F" w:rsidRPr="00A47C58">
        <w:rPr>
          <w:rFonts w:ascii="Times New Roman" w:hAnsi="Times New Roman" w:cs="Times New Roman"/>
          <w:color w:val="000000"/>
          <w:sz w:val="28"/>
          <w:szCs w:val="28"/>
        </w:rPr>
        <w:t xml:space="preserve">приобретения и отработки практических навыков и умений для их использования в профессиональной деятельности. </w:t>
      </w:r>
    </w:p>
    <w:p w:rsidR="006C080F" w:rsidRPr="00A47C58" w:rsidRDefault="006C080F" w:rsidP="00613362">
      <w:pPr>
        <w:pStyle w:val="ConsPlusNormal"/>
        <w:ind w:firstLine="709"/>
        <w:jc w:val="both"/>
        <w:rPr>
          <w:rFonts w:ascii="Times New Roman" w:hAnsi="Times New Roman" w:cs="Times New Roman"/>
          <w:color w:val="000000"/>
          <w:sz w:val="28"/>
          <w:szCs w:val="28"/>
        </w:rPr>
      </w:pPr>
      <w:r w:rsidRPr="00A47C58">
        <w:rPr>
          <w:rFonts w:ascii="Times New Roman" w:hAnsi="Times New Roman" w:cs="Times New Roman"/>
          <w:color w:val="000000"/>
          <w:sz w:val="28"/>
          <w:szCs w:val="28"/>
        </w:rPr>
        <w:t xml:space="preserve">На занятиях ОСК могут использоваться муляжи, манекены, виртуальные </w:t>
      </w:r>
      <w:r w:rsidRPr="00624F6E">
        <w:rPr>
          <w:rFonts w:ascii="Times New Roman" w:hAnsi="Times New Roman"/>
          <w:sz w:val="28"/>
          <w:szCs w:val="28"/>
        </w:rPr>
        <w:br/>
      </w:r>
      <w:r w:rsidRPr="00A47C58">
        <w:rPr>
          <w:rFonts w:ascii="Times New Roman" w:hAnsi="Times New Roman" w:cs="Times New Roman"/>
          <w:color w:val="000000"/>
          <w:sz w:val="28"/>
          <w:szCs w:val="28"/>
        </w:rPr>
        <w:t>тренажеры с использованием моделируемых лечебно-диагностических процедур</w:t>
      </w:r>
      <w:r>
        <w:rPr>
          <w:rFonts w:ascii="Times New Roman" w:hAnsi="Times New Roman" w:cs="Times New Roman"/>
          <w:color w:val="000000"/>
          <w:sz w:val="28"/>
          <w:szCs w:val="28"/>
        </w:rPr>
        <w:br/>
      </w:r>
      <w:r w:rsidRPr="00A47C58">
        <w:rPr>
          <w:rFonts w:ascii="Times New Roman" w:hAnsi="Times New Roman" w:cs="Times New Roman"/>
          <w:color w:val="000000"/>
          <w:sz w:val="28"/>
          <w:szCs w:val="28"/>
        </w:rPr>
        <w:t xml:space="preserve">и манипуляций согласно разработанным клиническим сценариям и программам. </w:t>
      </w:r>
    </w:p>
    <w:p w:rsidR="00613362" w:rsidRDefault="006C080F" w:rsidP="00613362">
      <w:pPr>
        <w:pStyle w:val="ConsPlusNormal"/>
        <w:ind w:firstLine="709"/>
        <w:jc w:val="both"/>
        <w:rPr>
          <w:rFonts w:ascii="Times New Roman" w:hAnsi="Times New Roman" w:cs="Times New Roman"/>
          <w:color w:val="000000"/>
          <w:sz w:val="28"/>
          <w:szCs w:val="28"/>
        </w:rPr>
      </w:pPr>
      <w:r w:rsidRPr="00A47C58">
        <w:rPr>
          <w:rFonts w:ascii="Times New Roman" w:hAnsi="Times New Roman" w:cs="Times New Roman"/>
          <w:color w:val="000000"/>
          <w:sz w:val="28"/>
          <w:szCs w:val="28"/>
        </w:rPr>
        <w:t>ОСК может проводиться в форме симуляционных тренингов различных типов</w:t>
      </w:r>
      <w:r w:rsidR="00613362">
        <w:rPr>
          <w:rFonts w:ascii="Times New Roman" w:hAnsi="Times New Roman" w:cs="Times New Roman"/>
          <w:color w:val="000000"/>
          <w:sz w:val="28"/>
          <w:szCs w:val="28"/>
        </w:rPr>
        <w:t>.</w:t>
      </w:r>
    </w:p>
    <w:p w:rsidR="006C080F" w:rsidRPr="00F208C5" w:rsidRDefault="005E2C2E" w:rsidP="006133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6C080F" w:rsidRPr="00F208C5">
        <w:rPr>
          <w:rFonts w:ascii="Times New Roman" w:hAnsi="Times New Roman" w:cs="Times New Roman"/>
          <w:color w:val="000000"/>
          <w:sz w:val="28"/>
          <w:szCs w:val="28"/>
        </w:rPr>
        <w:t xml:space="preserve">. Кадровое обеспечение реализации Программы соответствует следующим требованиям: квалификация руководящих и научно-педагогических работников </w:t>
      </w:r>
      <w:r w:rsidR="006C080F" w:rsidRPr="00624F6E">
        <w:rPr>
          <w:rFonts w:ascii="Times New Roman" w:hAnsi="Times New Roman"/>
          <w:sz w:val="28"/>
          <w:szCs w:val="28"/>
        </w:rPr>
        <w:br/>
      </w:r>
      <w:r w:rsidR="006C080F" w:rsidRPr="00F208C5">
        <w:rPr>
          <w:rFonts w:ascii="Times New Roman" w:hAnsi="Times New Roman" w:cs="Times New Roman"/>
          <w:color w:val="000000"/>
          <w:sz w:val="28"/>
          <w:szCs w:val="28"/>
        </w:rPr>
        <w:t xml:space="preserve">организации должна соответствовать квалификационным характеристикам, </w:t>
      </w:r>
      <w:r w:rsidR="006C080F" w:rsidRPr="00624F6E">
        <w:rPr>
          <w:rFonts w:ascii="Times New Roman" w:hAnsi="Times New Roman"/>
          <w:sz w:val="28"/>
          <w:szCs w:val="28"/>
        </w:rPr>
        <w:br/>
      </w:r>
      <w:r w:rsidR="006C080F" w:rsidRPr="00F208C5">
        <w:rPr>
          <w:rFonts w:ascii="Times New Roman" w:hAnsi="Times New Roman" w:cs="Times New Roman"/>
          <w:color w:val="000000"/>
          <w:sz w:val="28"/>
          <w:szCs w:val="28"/>
        </w:rPr>
        <w:t xml:space="preserve">установленным в Едином квалификационном справочнике должностей </w:t>
      </w:r>
      <w:r w:rsidR="006C080F" w:rsidRPr="00624F6E">
        <w:rPr>
          <w:rFonts w:ascii="Times New Roman" w:hAnsi="Times New Roman"/>
          <w:sz w:val="28"/>
          <w:szCs w:val="28"/>
        </w:rPr>
        <w:br/>
      </w:r>
      <w:r w:rsidR="006C080F" w:rsidRPr="00F208C5">
        <w:rPr>
          <w:rFonts w:ascii="Times New Roman" w:hAnsi="Times New Roman" w:cs="Times New Roman"/>
          <w:color w:val="000000"/>
          <w:sz w:val="28"/>
          <w:szCs w:val="28"/>
        </w:rPr>
        <w:t xml:space="preserve">руководителей, специалистов и служащих, в разделе «Квалификационные </w:t>
      </w:r>
      <w:r w:rsidR="006C080F" w:rsidRPr="00624F6E">
        <w:rPr>
          <w:rFonts w:ascii="Times New Roman" w:hAnsi="Times New Roman"/>
          <w:sz w:val="28"/>
          <w:szCs w:val="28"/>
        </w:rPr>
        <w:br/>
      </w:r>
      <w:r w:rsidR="006C080F" w:rsidRPr="00F208C5">
        <w:rPr>
          <w:rFonts w:ascii="Times New Roman" w:hAnsi="Times New Roman" w:cs="Times New Roman"/>
          <w:color w:val="000000"/>
          <w:sz w:val="28"/>
          <w:szCs w:val="28"/>
        </w:rPr>
        <w:t>характеристики должностей руководителей и специалистов высшего</w:t>
      </w:r>
      <w:r w:rsidR="006C080F" w:rsidRPr="00624F6E">
        <w:rPr>
          <w:rFonts w:ascii="Times New Roman" w:hAnsi="Times New Roman"/>
          <w:sz w:val="28"/>
          <w:szCs w:val="28"/>
        </w:rPr>
        <w:br/>
      </w:r>
      <w:r w:rsidR="006C080F" w:rsidRPr="00F208C5">
        <w:rPr>
          <w:rFonts w:ascii="Times New Roman" w:hAnsi="Times New Roman" w:cs="Times New Roman"/>
          <w:color w:val="000000"/>
          <w:sz w:val="28"/>
          <w:szCs w:val="28"/>
        </w:rPr>
        <w:t xml:space="preserve">профессионального и дополнительногопрофессионального </w:t>
      </w:r>
      <w:r w:rsidR="006C080F" w:rsidRPr="00A47C58">
        <w:rPr>
          <w:rFonts w:ascii="Times New Roman" w:hAnsi="Times New Roman" w:cs="Times New Roman"/>
          <w:color w:val="000000"/>
          <w:sz w:val="28"/>
          <w:szCs w:val="28"/>
        </w:rPr>
        <w:t>образования</w:t>
      </w:r>
      <w:r w:rsidR="006C080F" w:rsidRPr="00A47C58">
        <w:rPr>
          <w:rFonts w:ascii="Times New Roman" w:hAnsi="Times New Roman" w:cs="Times New Roman"/>
          <w:color w:val="000000"/>
          <w:spacing w:val="-28"/>
          <w:sz w:val="28"/>
          <w:szCs w:val="28"/>
        </w:rPr>
        <w:t>»</w:t>
      </w:r>
      <w:r w:rsidR="006C080F" w:rsidRPr="00A47C58">
        <w:rPr>
          <w:rStyle w:val="af9"/>
          <w:rFonts w:ascii="Times New Roman" w:hAnsi="Times New Roman"/>
          <w:color w:val="000000"/>
          <w:spacing w:val="-28"/>
          <w:sz w:val="28"/>
          <w:szCs w:val="28"/>
        </w:rPr>
        <w:footnoteReference w:id="20"/>
      </w:r>
      <w:r w:rsidR="006C080F" w:rsidRPr="00630E43">
        <w:rPr>
          <w:rFonts w:ascii="Times New Roman" w:hAnsi="Times New Roman" w:cs="Times New Roman"/>
          <w:color w:val="000000"/>
          <w:spacing w:val="-28"/>
          <w:sz w:val="28"/>
          <w:szCs w:val="28"/>
        </w:rPr>
        <w:t>,</w:t>
      </w:r>
      <w:r w:rsidR="006C080F" w:rsidRPr="00624F6E">
        <w:rPr>
          <w:rFonts w:ascii="Times New Roman" w:hAnsi="Times New Roman"/>
          <w:sz w:val="28"/>
          <w:szCs w:val="28"/>
        </w:rPr>
        <w:br/>
      </w:r>
      <w:r w:rsidR="006C080F" w:rsidRPr="00F208C5">
        <w:rPr>
          <w:rFonts w:ascii="Times New Roman" w:hAnsi="Times New Roman" w:cs="Times New Roman"/>
          <w:color w:val="000000"/>
          <w:sz w:val="28"/>
          <w:szCs w:val="28"/>
        </w:rPr>
        <w:t>и профессиональным стандартам.</w:t>
      </w:r>
    </w:p>
    <w:p w:rsidR="006C080F" w:rsidRPr="00F208C5" w:rsidRDefault="006C080F" w:rsidP="00613362">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xml:space="preserve">Доля научно-педагогических работников (в приведенных к целочисленным значениям ставок), имеющих образование, соответствующее профилю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преподаваемой дисциплины (модуля), в общем числе научно-педагогических </w:t>
      </w:r>
      <w:r w:rsidRPr="00624F6E">
        <w:rPr>
          <w:rFonts w:ascii="Times New Roman" w:hAnsi="Times New Roman"/>
          <w:sz w:val="28"/>
          <w:szCs w:val="28"/>
        </w:rPr>
        <w:br/>
      </w:r>
      <w:r w:rsidRPr="00F208C5">
        <w:rPr>
          <w:rFonts w:ascii="Times New Roman" w:hAnsi="Times New Roman" w:cs="Times New Roman"/>
          <w:color w:val="000000"/>
          <w:sz w:val="28"/>
          <w:szCs w:val="28"/>
        </w:rPr>
        <w:t>работников, реализующих Программу, должна составлять не менее 70 %.</w:t>
      </w:r>
    </w:p>
    <w:p w:rsidR="006C080F" w:rsidRPr="00F208C5" w:rsidRDefault="006C080F" w:rsidP="00613362">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xml:space="preserve">Доля научно-педагогических работников (в приведенных к целочисленным значениям ставок), имеющих ученую степень (в том числе ученую степень,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присвоенную за рубежом и признаваемую в Российской Федерации) и (или) ученое звание (в том числе ученое звание, полученное за рубежом и признаваемое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в Российской Федерации), в общем числе научно-педагогических работников, </w:t>
      </w:r>
      <w:r w:rsidRPr="00624F6E">
        <w:rPr>
          <w:rFonts w:ascii="Times New Roman" w:hAnsi="Times New Roman"/>
          <w:sz w:val="28"/>
          <w:szCs w:val="28"/>
        </w:rPr>
        <w:br/>
      </w:r>
      <w:r w:rsidRPr="00F208C5">
        <w:rPr>
          <w:rFonts w:ascii="Times New Roman" w:hAnsi="Times New Roman" w:cs="Times New Roman"/>
          <w:color w:val="000000"/>
          <w:sz w:val="28"/>
          <w:szCs w:val="28"/>
        </w:rPr>
        <w:t>реализующих Программу, должна быть не менее 65 %.</w:t>
      </w:r>
    </w:p>
    <w:p w:rsidR="006C080F" w:rsidRDefault="006C080F" w:rsidP="00613362">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xml:space="preserve">Доля работников (в приведенных к целочисленным значениям ставок) из числа руководителей и работников организации, деятельность которых связана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с направленностью (спецификой) реализуемой Программы (имеющих стаж работы </w:t>
      </w:r>
      <w:r w:rsidR="000E64D5">
        <w:rPr>
          <w:rFonts w:ascii="Times New Roman" w:hAnsi="Times New Roman" w:cs="Times New Roman"/>
          <w:color w:val="000000"/>
          <w:sz w:val="28"/>
          <w:szCs w:val="28"/>
        </w:rPr>
        <w:br/>
      </w:r>
      <w:r w:rsidRPr="00F208C5">
        <w:rPr>
          <w:rFonts w:ascii="Times New Roman" w:hAnsi="Times New Roman" w:cs="Times New Roman"/>
          <w:color w:val="000000"/>
          <w:sz w:val="28"/>
          <w:szCs w:val="28"/>
        </w:rPr>
        <w:lastRenderedPageBreak/>
        <w:t xml:space="preserve">в данной профессиональной области не менее 3 лет), в общем числе </w:t>
      </w:r>
      <w:r w:rsidR="005C6177" w:rsidRPr="00F208C5">
        <w:rPr>
          <w:rFonts w:ascii="Times New Roman" w:hAnsi="Times New Roman" w:cs="Times New Roman"/>
          <w:color w:val="000000"/>
          <w:sz w:val="28"/>
          <w:szCs w:val="28"/>
        </w:rPr>
        <w:t>работников,</w:t>
      </w:r>
      <w:r w:rsidR="005C6177" w:rsidRPr="00624F6E">
        <w:rPr>
          <w:rFonts w:ascii="Times New Roman" w:hAnsi="Times New Roman"/>
          <w:sz w:val="28"/>
          <w:szCs w:val="28"/>
        </w:rPr>
        <w:t xml:space="preserve"> реализующих</w:t>
      </w:r>
      <w:r w:rsidRPr="00F208C5">
        <w:rPr>
          <w:rFonts w:ascii="Times New Roman" w:hAnsi="Times New Roman" w:cs="Times New Roman"/>
          <w:color w:val="000000"/>
          <w:sz w:val="28"/>
          <w:szCs w:val="28"/>
        </w:rPr>
        <w:t xml:space="preserve"> программу, должна быть не менее 10%.</w:t>
      </w:r>
    </w:p>
    <w:p w:rsidR="006C080F" w:rsidRPr="00F208C5" w:rsidRDefault="005E2C2E" w:rsidP="0061336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6C080F">
        <w:rPr>
          <w:rFonts w:ascii="Times New Roman" w:hAnsi="Times New Roman" w:cs="Times New Roman"/>
          <w:color w:val="000000"/>
          <w:sz w:val="28"/>
          <w:szCs w:val="28"/>
        </w:rPr>
        <w:t>. </w:t>
      </w:r>
      <w:r w:rsidR="006C080F">
        <w:rPr>
          <w:rFonts w:ascii="Times New Roman" w:hAnsi="Times New Roman"/>
          <w:color w:val="000000"/>
          <w:sz w:val="28"/>
          <w:szCs w:val="28"/>
        </w:rPr>
        <w:t>Ф</w:t>
      </w:r>
      <w:r w:rsidR="006C080F" w:rsidRPr="00F208C5">
        <w:rPr>
          <w:rFonts w:ascii="Times New Roman" w:hAnsi="Times New Roman"/>
          <w:color w:val="000000"/>
          <w:sz w:val="28"/>
          <w:szCs w:val="28"/>
        </w:rPr>
        <w:t xml:space="preserve">инансовое обеспечениереализации Программы осуществляется </w:t>
      </w:r>
      <w:r w:rsidR="000E64D5">
        <w:rPr>
          <w:rFonts w:ascii="Times New Roman" w:hAnsi="Times New Roman"/>
          <w:color w:val="000000"/>
          <w:sz w:val="28"/>
          <w:szCs w:val="28"/>
        </w:rPr>
        <w:br/>
      </w:r>
      <w:r w:rsidR="006C080F" w:rsidRPr="00F208C5">
        <w:rPr>
          <w:rFonts w:ascii="Times New Roman" w:hAnsi="Times New Roman"/>
          <w:color w:val="000000"/>
          <w:sz w:val="28"/>
          <w:szCs w:val="28"/>
        </w:rPr>
        <w:t xml:space="preserve">в объеме не ниже значений базовых нормативов затрат на оказание государственных услуг по реализации </w:t>
      </w:r>
      <w:r w:rsidR="006C080F" w:rsidRPr="001E430A">
        <w:rPr>
          <w:rFonts w:ascii="Times New Roman" w:hAnsi="Times New Roman"/>
          <w:color w:val="000000"/>
          <w:sz w:val="28"/>
          <w:szCs w:val="28"/>
        </w:rPr>
        <w:t>дополнительных профессиональных программ профессиональной переподготовки</w:t>
      </w:r>
      <w:r w:rsidR="006C080F" w:rsidRPr="00F208C5">
        <w:rPr>
          <w:rFonts w:ascii="Times New Roman" w:hAnsi="Times New Roman"/>
          <w:color w:val="000000"/>
          <w:sz w:val="28"/>
          <w:szCs w:val="28"/>
        </w:rPr>
        <w:t xml:space="preserve">и значений корректирующих коэффициентов </w:t>
      </w:r>
      <w:r w:rsidR="000E64D5">
        <w:rPr>
          <w:rFonts w:ascii="Times New Roman" w:hAnsi="Times New Roman"/>
          <w:color w:val="000000"/>
          <w:sz w:val="28"/>
          <w:szCs w:val="28"/>
        </w:rPr>
        <w:br/>
      </w:r>
      <w:r w:rsidR="006C080F" w:rsidRPr="00F208C5">
        <w:rPr>
          <w:rFonts w:ascii="Times New Roman" w:hAnsi="Times New Roman"/>
          <w:color w:val="000000"/>
          <w:sz w:val="28"/>
          <w:szCs w:val="28"/>
        </w:rPr>
        <w:t xml:space="preserve">к базовым нормативам затрат, </w:t>
      </w:r>
      <w:r w:rsidR="006C080F">
        <w:rPr>
          <w:rFonts w:ascii="Times New Roman" w:hAnsi="Times New Roman"/>
          <w:color w:val="000000"/>
          <w:sz w:val="28"/>
          <w:szCs w:val="28"/>
        </w:rPr>
        <w:t>устанавливаемых</w:t>
      </w:r>
      <w:r w:rsidR="006C080F" w:rsidRPr="00F208C5">
        <w:rPr>
          <w:rFonts w:ascii="Times New Roman" w:hAnsi="Times New Roman"/>
          <w:color w:val="000000"/>
          <w:sz w:val="28"/>
          <w:szCs w:val="28"/>
        </w:rPr>
        <w:t xml:space="preserve"> Министерством науки и высшего </w:t>
      </w:r>
      <w:r w:rsidR="006C080F" w:rsidRPr="00624F6E">
        <w:rPr>
          <w:rFonts w:ascii="Times New Roman" w:hAnsi="Times New Roman"/>
          <w:sz w:val="28"/>
          <w:szCs w:val="28"/>
        </w:rPr>
        <w:br/>
      </w:r>
      <w:r w:rsidR="006C080F" w:rsidRPr="00F208C5">
        <w:rPr>
          <w:rFonts w:ascii="Times New Roman" w:hAnsi="Times New Roman"/>
          <w:color w:val="000000"/>
          <w:sz w:val="28"/>
          <w:szCs w:val="28"/>
        </w:rPr>
        <w:t xml:space="preserve">образования Российской </w:t>
      </w:r>
      <w:r w:rsidR="006C080F" w:rsidRPr="00A47C58">
        <w:rPr>
          <w:rFonts w:ascii="Times New Roman" w:hAnsi="Times New Roman"/>
          <w:color w:val="000000"/>
          <w:sz w:val="28"/>
          <w:szCs w:val="28"/>
        </w:rPr>
        <w:t>Федерации</w:t>
      </w:r>
      <w:r w:rsidR="006C080F" w:rsidRPr="00A47C58">
        <w:rPr>
          <w:rStyle w:val="af9"/>
          <w:rFonts w:ascii="Times New Roman" w:hAnsi="Times New Roman"/>
          <w:color w:val="000000"/>
          <w:sz w:val="28"/>
          <w:szCs w:val="28"/>
        </w:rPr>
        <w:footnoteReference w:id="21"/>
      </w:r>
      <w:r w:rsidR="006C080F">
        <w:rPr>
          <w:rFonts w:ascii="Times New Roman" w:hAnsi="Times New Roman"/>
          <w:color w:val="000000"/>
          <w:sz w:val="28"/>
          <w:szCs w:val="28"/>
        </w:rPr>
        <w:t>.</w:t>
      </w:r>
    </w:p>
    <w:p w:rsidR="006C080F" w:rsidRDefault="006C080F" w:rsidP="006C080F">
      <w:pPr>
        <w:pStyle w:val="ConsPlusTitle"/>
        <w:spacing w:before="240" w:after="240"/>
        <w:jc w:val="center"/>
        <w:outlineLvl w:val="1"/>
        <w:rPr>
          <w:color w:val="000000"/>
          <w:sz w:val="28"/>
          <w:szCs w:val="28"/>
        </w:rPr>
      </w:pPr>
      <w:r w:rsidRPr="00F208C5">
        <w:rPr>
          <w:color w:val="000000"/>
          <w:sz w:val="28"/>
          <w:szCs w:val="28"/>
        </w:rPr>
        <w:t>VII. Формы аттестации</w:t>
      </w:r>
    </w:p>
    <w:p w:rsidR="00696DAE" w:rsidRPr="00696DAE" w:rsidRDefault="005E2C2E" w:rsidP="00696DA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696DAE" w:rsidRPr="00696DAE">
        <w:rPr>
          <w:rFonts w:ascii="Times New Roman" w:hAnsi="Times New Roman" w:cs="Times New Roman"/>
          <w:color w:val="000000"/>
          <w:sz w:val="28"/>
          <w:szCs w:val="28"/>
        </w:rPr>
        <w:t>.</w:t>
      </w:r>
      <w:r w:rsidR="00696DAE">
        <w:rPr>
          <w:rFonts w:ascii="Times New Roman" w:hAnsi="Times New Roman" w:cs="Times New Roman"/>
          <w:color w:val="000000"/>
          <w:sz w:val="28"/>
          <w:szCs w:val="28"/>
        </w:rPr>
        <w:t> </w:t>
      </w:r>
      <w:r w:rsidR="00696DAE" w:rsidRPr="00696DAE">
        <w:rPr>
          <w:rFonts w:ascii="Times New Roman" w:hAnsi="Times New Roman" w:cs="Times New Roman"/>
          <w:color w:val="000000"/>
          <w:sz w:val="28"/>
          <w:szCs w:val="28"/>
        </w:rPr>
        <w:t>Текущий контроль осуществляется в форме собеседования, проверки правильности формирования практических умений.</w:t>
      </w:r>
    </w:p>
    <w:p w:rsidR="00696DAE" w:rsidRPr="00696DAE" w:rsidRDefault="00696DAE" w:rsidP="00696DAE">
      <w:pPr>
        <w:pStyle w:val="ConsPlusNormal"/>
        <w:ind w:firstLine="709"/>
        <w:jc w:val="both"/>
        <w:rPr>
          <w:rFonts w:ascii="Times New Roman" w:hAnsi="Times New Roman" w:cs="Times New Roman"/>
          <w:color w:val="000000"/>
          <w:sz w:val="28"/>
          <w:szCs w:val="28"/>
        </w:rPr>
      </w:pPr>
      <w:r w:rsidRPr="00696DAE">
        <w:rPr>
          <w:rFonts w:ascii="Times New Roman" w:hAnsi="Times New Roman" w:cs="Times New Roman"/>
          <w:color w:val="000000"/>
          <w:sz w:val="28"/>
          <w:szCs w:val="28"/>
        </w:rPr>
        <w:t>3</w:t>
      </w:r>
      <w:r w:rsidR="005E2C2E">
        <w:rPr>
          <w:rFonts w:ascii="Times New Roman" w:hAnsi="Times New Roman" w:cs="Times New Roman"/>
          <w:color w:val="000000"/>
          <w:sz w:val="28"/>
          <w:szCs w:val="28"/>
        </w:rPr>
        <w:t>0</w:t>
      </w:r>
      <w:r w:rsidRPr="00696DAE">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96DAE">
        <w:rPr>
          <w:rFonts w:ascii="Times New Roman" w:hAnsi="Times New Roman" w:cs="Times New Roman"/>
          <w:color w:val="000000"/>
          <w:sz w:val="28"/>
          <w:szCs w:val="28"/>
        </w:rPr>
        <w:t>Промежуточная аттестация осуществляется в форме тестирования, собеседования, проверки практических умений и решения ситуационных задач.</w:t>
      </w:r>
    </w:p>
    <w:p w:rsidR="00696DAE" w:rsidRPr="00696DAE" w:rsidRDefault="00696DAE" w:rsidP="00696DAE">
      <w:pPr>
        <w:pStyle w:val="ConsPlusNormal"/>
        <w:ind w:firstLine="709"/>
        <w:jc w:val="both"/>
        <w:rPr>
          <w:rFonts w:ascii="Times New Roman" w:hAnsi="Times New Roman" w:cs="Times New Roman"/>
          <w:color w:val="000000"/>
          <w:sz w:val="28"/>
          <w:szCs w:val="28"/>
        </w:rPr>
      </w:pPr>
      <w:r w:rsidRPr="00696DAE">
        <w:rPr>
          <w:rFonts w:ascii="Times New Roman" w:hAnsi="Times New Roman" w:cs="Times New Roman"/>
          <w:color w:val="000000"/>
          <w:sz w:val="28"/>
          <w:szCs w:val="28"/>
        </w:rPr>
        <w:t>3</w:t>
      </w:r>
      <w:r w:rsidR="005E2C2E">
        <w:rPr>
          <w:rFonts w:ascii="Times New Roman" w:hAnsi="Times New Roman" w:cs="Times New Roman"/>
          <w:color w:val="000000"/>
          <w:sz w:val="28"/>
          <w:szCs w:val="28"/>
        </w:rPr>
        <w:t>1</w:t>
      </w:r>
      <w:r w:rsidRPr="00696DAE">
        <w:rPr>
          <w:rFonts w:ascii="Times New Roman" w:hAnsi="Times New Roman" w:cs="Times New Roman"/>
          <w:color w:val="000000"/>
          <w:sz w:val="28"/>
          <w:szCs w:val="28"/>
        </w:rPr>
        <w:t xml:space="preserve">. Итоговая аттестация по Программе проводится в форме экзамена и должна выявлять теоретическую и практическую подготовку обучающегося в соответствии </w:t>
      </w:r>
      <w:r>
        <w:rPr>
          <w:rFonts w:ascii="Times New Roman" w:hAnsi="Times New Roman" w:cs="Times New Roman"/>
          <w:color w:val="000000"/>
          <w:sz w:val="28"/>
          <w:szCs w:val="28"/>
        </w:rPr>
        <w:br/>
      </w:r>
      <w:r w:rsidRPr="00696DAE">
        <w:rPr>
          <w:rFonts w:ascii="Times New Roman" w:hAnsi="Times New Roman" w:cs="Times New Roman"/>
          <w:color w:val="000000"/>
          <w:sz w:val="28"/>
          <w:szCs w:val="28"/>
        </w:rPr>
        <w:t>с планируемыми результатами обучения.</w:t>
      </w:r>
    </w:p>
    <w:p w:rsidR="006C080F" w:rsidRPr="00A47C58" w:rsidRDefault="00696DAE" w:rsidP="00696DAE">
      <w:pPr>
        <w:pStyle w:val="ConsPlusNormal"/>
        <w:ind w:firstLine="709"/>
        <w:jc w:val="both"/>
        <w:rPr>
          <w:rFonts w:ascii="Times New Roman" w:hAnsi="Times New Roman" w:cs="Times New Roman"/>
          <w:color w:val="000000"/>
          <w:sz w:val="28"/>
          <w:szCs w:val="28"/>
        </w:rPr>
      </w:pPr>
      <w:r w:rsidRPr="00696DAE">
        <w:rPr>
          <w:rFonts w:ascii="Times New Roman" w:hAnsi="Times New Roman" w:cs="Times New Roman"/>
          <w:color w:val="000000"/>
          <w:sz w:val="28"/>
          <w:szCs w:val="28"/>
        </w:rPr>
        <w:t>3</w:t>
      </w:r>
      <w:r w:rsidR="005E2C2E">
        <w:rPr>
          <w:rFonts w:ascii="Times New Roman" w:hAnsi="Times New Roman" w:cs="Times New Roman"/>
          <w:color w:val="000000"/>
          <w:sz w:val="28"/>
          <w:szCs w:val="28"/>
        </w:rPr>
        <w:t>2</w:t>
      </w:r>
      <w:r w:rsidRPr="00696DAE">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96DAE">
        <w:rPr>
          <w:rFonts w:ascii="Times New Roman" w:hAnsi="Times New Roman" w:cs="Times New Roman"/>
          <w:color w:val="000000"/>
          <w:sz w:val="28"/>
          <w:szCs w:val="28"/>
        </w:rPr>
        <w:t>Обучающийся допускается к итоговой аттестации после освоения Программы в объеме, предусмотренном учебным планом.</w:t>
      </w:r>
    </w:p>
    <w:p w:rsidR="006C080F" w:rsidRPr="00F208C5" w:rsidRDefault="006C080F" w:rsidP="006C080F">
      <w:pPr>
        <w:pStyle w:val="ConsPlusNormal"/>
        <w:spacing w:before="240" w:after="240"/>
        <w:jc w:val="center"/>
        <w:outlineLvl w:val="1"/>
        <w:rPr>
          <w:rFonts w:ascii="Times New Roman" w:hAnsi="Times New Roman" w:cs="Times New Roman"/>
          <w:b/>
          <w:color w:val="000000"/>
          <w:sz w:val="28"/>
          <w:szCs w:val="28"/>
        </w:rPr>
      </w:pPr>
      <w:r w:rsidRPr="00F208C5">
        <w:rPr>
          <w:rFonts w:ascii="Times New Roman" w:hAnsi="Times New Roman" w:cs="Times New Roman"/>
          <w:b/>
          <w:color w:val="000000"/>
          <w:sz w:val="28"/>
          <w:szCs w:val="28"/>
        </w:rPr>
        <w:t>VIII. Оценочные материалы</w:t>
      </w:r>
    </w:p>
    <w:p w:rsidR="006C080F" w:rsidRPr="00D00C1F" w:rsidRDefault="005E2C2E" w:rsidP="006C080F">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33</w:t>
      </w:r>
      <w:r w:rsidR="006C080F">
        <w:rPr>
          <w:rFonts w:ascii="Times New Roman" w:hAnsi="Times New Roman" w:cs="Times New Roman"/>
          <w:color w:val="000000"/>
          <w:sz w:val="28"/>
          <w:szCs w:val="28"/>
        </w:rPr>
        <w:t>. Пример</w:t>
      </w:r>
      <w:r w:rsidR="00A85B53">
        <w:rPr>
          <w:rFonts w:ascii="Times New Roman" w:hAnsi="Times New Roman" w:cs="Times New Roman"/>
          <w:color w:val="000000"/>
          <w:sz w:val="28"/>
          <w:szCs w:val="28"/>
        </w:rPr>
        <w:t xml:space="preserve">ы </w:t>
      </w:r>
      <w:r w:rsidR="006C080F">
        <w:rPr>
          <w:rFonts w:ascii="Times New Roman" w:hAnsi="Times New Roman" w:cs="Times New Roman"/>
          <w:color w:val="000000"/>
          <w:sz w:val="28"/>
          <w:szCs w:val="28"/>
        </w:rPr>
        <w:t>контрольных вопросов:</w:t>
      </w:r>
    </w:p>
    <w:p w:rsidR="006C080F" w:rsidRPr="005E2C2E" w:rsidRDefault="00A85B53" w:rsidP="005E2C2E">
      <w:pPr>
        <w:tabs>
          <w:tab w:val="left" w:pos="1134"/>
        </w:tabs>
        <w:ind w:firstLine="709"/>
        <w:jc w:val="both"/>
        <w:rPr>
          <w:rFonts w:ascii="Times New Roman" w:hAnsi="Times New Roman"/>
          <w:sz w:val="28"/>
          <w:szCs w:val="28"/>
          <w:lang w:eastAsia="ru-RU"/>
        </w:rPr>
      </w:pPr>
      <w:r>
        <w:rPr>
          <w:rFonts w:ascii="Times New Roman" w:hAnsi="Times New Roman"/>
          <w:sz w:val="28"/>
          <w:szCs w:val="28"/>
        </w:rPr>
        <w:t xml:space="preserve">«1. </w:t>
      </w:r>
      <w:r w:rsidR="006C080F" w:rsidRPr="005E2C2E">
        <w:rPr>
          <w:rFonts w:ascii="Times New Roman" w:hAnsi="Times New Roman"/>
          <w:sz w:val="28"/>
          <w:szCs w:val="28"/>
        </w:rPr>
        <w:t>Социальная гигиена и организация здравоохранения.</w:t>
      </w:r>
    </w:p>
    <w:p w:rsidR="006C080F" w:rsidRPr="005E2C2E" w:rsidRDefault="00A85B53" w:rsidP="005E2C2E">
      <w:pPr>
        <w:tabs>
          <w:tab w:val="left" w:pos="1134"/>
        </w:tabs>
        <w:ind w:firstLine="709"/>
        <w:jc w:val="both"/>
        <w:rPr>
          <w:rFonts w:ascii="Times New Roman" w:hAnsi="Times New Roman"/>
          <w:sz w:val="28"/>
          <w:szCs w:val="28"/>
          <w:lang w:eastAsia="ru-RU"/>
        </w:rPr>
      </w:pPr>
      <w:r>
        <w:rPr>
          <w:rFonts w:ascii="Times New Roman" w:hAnsi="Times New Roman"/>
          <w:sz w:val="28"/>
          <w:szCs w:val="28"/>
        </w:rPr>
        <w:t xml:space="preserve">2. </w:t>
      </w:r>
      <w:r w:rsidR="006C080F" w:rsidRPr="005E2C2E">
        <w:rPr>
          <w:rFonts w:ascii="Times New Roman" w:hAnsi="Times New Roman"/>
          <w:sz w:val="28"/>
          <w:szCs w:val="28"/>
        </w:rPr>
        <w:t xml:space="preserve">Теоретические основы и методология гигиены. </w:t>
      </w:r>
    </w:p>
    <w:p w:rsidR="006C080F" w:rsidRPr="005E2C2E" w:rsidRDefault="00A85B53" w:rsidP="005E2C2E">
      <w:pPr>
        <w:tabs>
          <w:tab w:val="left" w:pos="1134"/>
        </w:tabs>
        <w:ind w:firstLine="709"/>
        <w:jc w:val="both"/>
        <w:rPr>
          <w:rFonts w:ascii="Times New Roman" w:hAnsi="Times New Roman"/>
          <w:sz w:val="28"/>
          <w:szCs w:val="28"/>
          <w:lang w:eastAsia="ru-RU"/>
        </w:rPr>
      </w:pPr>
      <w:r>
        <w:rPr>
          <w:rFonts w:ascii="Times New Roman" w:hAnsi="Times New Roman"/>
          <w:sz w:val="28"/>
          <w:szCs w:val="28"/>
        </w:rPr>
        <w:t xml:space="preserve">3. </w:t>
      </w:r>
      <w:r w:rsidR="006C080F" w:rsidRPr="005E2C2E">
        <w:rPr>
          <w:rFonts w:ascii="Times New Roman" w:hAnsi="Times New Roman"/>
          <w:sz w:val="28"/>
          <w:szCs w:val="28"/>
        </w:rPr>
        <w:t>Значение гигиены для врача</w:t>
      </w:r>
      <w:r w:rsidR="005E2C2E">
        <w:rPr>
          <w:rFonts w:ascii="Times New Roman" w:hAnsi="Times New Roman"/>
          <w:sz w:val="28"/>
          <w:szCs w:val="28"/>
        </w:rPr>
        <w:t>-</w:t>
      </w:r>
      <w:r w:rsidR="006C080F" w:rsidRPr="005E2C2E">
        <w:rPr>
          <w:rFonts w:ascii="Times New Roman" w:hAnsi="Times New Roman"/>
          <w:sz w:val="28"/>
          <w:szCs w:val="28"/>
        </w:rPr>
        <w:t>сурдолога-оториноларинголога.</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sz w:val="28"/>
          <w:szCs w:val="28"/>
        </w:rPr>
        <w:t>4. </w:t>
      </w:r>
      <w:r w:rsidR="006C080F" w:rsidRPr="005E2C2E">
        <w:rPr>
          <w:rFonts w:ascii="Times New Roman" w:hAnsi="Times New Roman"/>
          <w:sz w:val="28"/>
          <w:szCs w:val="28"/>
        </w:rPr>
        <w:t>Организация</w:t>
      </w:r>
      <w:r w:rsidR="004D4764">
        <w:rPr>
          <w:rFonts w:ascii="Times New Roman" w:hAnsi="Times New Roman"/>
          <w:sz w:val="28"/>
          <w:szCs w:val="28"/>
        </w:rPr>
        <w:t xml:space="preserve"> медицинской </w:t>
      </w:r>
      <w:r w:rsidR="006C080F" w:rsidRPr="005E2C2E">
        <w:rPr>
          <w:rFonts w:ascii="Times New Roman" w:hAnsi="Times New Roman"/>
          <w:sz w:val="28"/>
          <w:szCs w:val="28"/>
        </w:rPr>
        <w:t xml:space="preserve">помощи </w:t>
      </w:r>
      <w:r w:rsidR="004D4764">
        <w:rPr>
          <w:rFonts w:ascii="Times New Roman" w:hAnsi="Times New Roman"/>
          <w:sz w:val="28"/>
          <w:szCs w:val="28"/>
        </w:rPr>
        <w:t xml:space="preserve">по профилю «сурдология-оториноларингология» </w:t>
      </w:r>
      <w:r w:rsidR="006C080F" w:rsidRPr="005E2C2E">
        <w:rPr>
          <w:rFonts w:ascii="Times New Roman" w:hAnsi="Times New Roman"/>
          <w:sz w:val="28"/>
          <w:szCs w:val="28"/>
        </w:rPr>
        <w:t xml:space="preserve">в Российской Федерации. </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bCs/>
          <w:sz w:val="28"/>
          <w:szCs w:val="28"/>
          <w:shd w:val="clear" w:color="auto" w:fill="FFFFFF"/>
        </w:rPr>
        <w:t>5. </w:t>
      </w:r>
      <w:r w:rsidR="006C080F" w:rsidRPr="005E2C2E">
        <w:rPr>
          <w:rFonts w:ascii="Times New Roman" w:hAnsi="Times New Roman"/>
          <w:bCs/>
          <w:sz w:val="28"/>
          <w:szCs w:val="28"/>
          <w:shd w:val="clear" w:color="auto" w:fill="FFFFFF"/>
        </w:rPr>
        <w:t>Какие меры профилактики помогают сохранить здоровье слухового аппарата?</w:t>
      </w:r>
    </w:p>
    <w:p w:rsidR="006C080F" w:rsidRPr="005E2C2E" w:rsidRDefault="00A85B53" w:rsidP="005E2C2E">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6. </w:t>
      </w:r>
      <w:r w:rsidR="006C080F" w:rsidRPr="005E2C2E">
        <w:rPr>
          <w:rFonts w:ascii="Times New Roman" w:hAnsi="Times New Roman"/>
          <w:sz w:val="28"/>
          <w:szCs w:val="28"/>
        </w:rPr>
        <w:t xml:space="preserve">Клиническая анатомия уха. </w:t>
      </w:r>
    </w:p>
    <w:p w:rsidR="006C080F" w:rsidRPr="005E2C2E" w:rsidRDefault="00A85B53" w:rsidP="005E2C2E">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7. </w:t>
      </w:r>
      <w:r w:rsidR="006C080F" w:rsidRPr="005E2C2E">
        <w:rPr>
          <w:rFonts w:ascii="Times New Roman" w:hAnsi="Times New Roman"/>
          <w:sz w:val="28"/>
          <w:szCs w:val="28"/>
        </w:rPr>
        <w:t xml:space="preserve">Строение височной кости. Особенности анатомии височной кости у детей. </w:t>
      </w:r>
    </w:p>
    <w:p w:rsidR="006C080F" w:rsidRPr="005E2C2E" w:rsidRDefault="00A85B53" w:rsidP="005E2C2E">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8. </w:t>
      </w:r>
      <w:r w:rsidR="006C080F" w:rsidRPr="005E2C2E">
        <w:rPr>
          <w:rFonts w:ascii="Times New Roman" w:hAnsi="Times New Roman"/>
          <w:sz w:val="28"/>
          <w:szCs w:val="28"/>
        </w:rPr>
        <w:t xml:space="preserve">Анатомия наружного уха у взрослых и детей. </w:t>
      </w:r>
    </w:p>
    <w:p w:rsidR="006C080F" w:rsidRPr="005E2C2E" w:rsidRDefault="00A85B53" w:rsidP="005E2C2E">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9. </w:t>
      </w:r>
      <w:r w:rsidR="006C080F" w:rsidRPr="005E2C2E">
        <w:rPr>
          <w:rFonts w:ascii="Times New Roman" w:hAnsi="Times New Roman"/>
          <w:sz w:val="28"/>
          <w:szCs w:val="28"/>
        </w:rPr>
        <w:t xml:space="preserve">Строение барабанной перепонки, слуховой трубы, сосцевидного отростка. </w:t>
      </w:r>
    </w:p>
    <w:p w:rsidR="006C080F" w:rsidRPr="005E2C2E" w:rsidRDefault="00A85B53" w:rsidP="005E2C2E">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10. </w:t>
      </w:r>
      <w:r w:rsidR="006C080F" w:rsidRPr="005E2C2E">
        <w:rPr>
          <w:rFonts w:ascii="Times New Roman" w:hAnsi="Times New Roman"/>
          <w:sz w:val="28"/>
          <w:szCs w:val="28"/>
        </w:rPr>
        <w:t xml:space="preserve">Клиническая анатомия лабиринта. Строение улитки. Преддверие. Полукружные каналы. </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sz w:val="28"/>
          <w:szCs w:val="28"/>
        </w:rPr>
        <w:t>11. </w:t>
      </w:r>
      <w:r w:rsidR="006C080F" w:rsidRPr="005E2C2E">
        <w:rPr>
          <w:rFonts w:ascii="Times New Roman" w:hAnsi="Times New Roman"/>
          <w:sz w:val="28"/>
          <w:szCs w:val="28"/>
        </w:rPr>
        <w:t xml:space="preserve">Хронический ринит. Классификация: катаральный, гипертрофический, атрофический – простой и озена, вазомоторный, аллергический. Этиология, патогенез, дифференциальная диагностика и современные принципы лечения. </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sz w:val="28"/>
          <w:szCs w:val="28"/>
        </w:rPr>
        <w:t>12. </w:t>
      </w:r>
      <w:r w:rsidR="006C080F" w:rsidRPr="005E2C2E">
        <w:rPr>
          <w:rFonts w:ascii="Times New Roman" w:hAnsi="Times New Roman"/>
          <w:sz w:val="28"/>
          <w:szCs w:val="28"/>
        </w:rPr>
        <w:t xml:space="preserve">Фурункул носа. Риногенный тромбоз кавернозного синуса: причины, пути распространения инфекции из первичного очага, клинические проявления, диагностика, лечебная тактика. </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sz w:val="28"/>
          <w:szCs w:val="28"/>
        </w:rPr>
        <w:lastRenderedPageBreak/>
        <w:t>13. </w:t>
      </w:r>
      <w:r w:rsidR="006C080F" w:rsidRPr="005E2C2E">
        <w:rPr>
          <w:rFonts w:ascii="Times New Roman" w:hAnsi="Times New Roman"/>
          <w:sz w:val="28"/>
          <w:szCs w:val="28"/>
        </w:rPr>
        <w:t xml:space="preserve">Острый ринит как самостоятельное заболевание и как симптом гриппа, острого респираторного вирусного заболевания. Лечение. </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sz w:val="28"/>
          <w:szCs w:val="28"/>
        </w:rPr>
        <w:t>14. </w:t>
      </w:r>
      <w:r w:rsidR="006C080F" w:rsidRPr="005E2C2E">
        <w:rPr>
          <w:rFonts w:ascii="Times New Roman" w:hAnsi="Times New Roman"/>
          <w:sz w:val="28"/>
          <w:szCs w:val="28"/>
        </w:rPr>
        <w:t xml:space="preserve">Лакунарная ангина. Клиника, диагностика, лечение. Дифференциальная диагностика с дифтерией. </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sz w:val="28"/>
          <w:szCs w:val="28"/>
        </w:rPr>
        <w:t>15. </w:t>
      </w:r>
      <w:r w:rsidR="006C080F" w:rsidRPr="005E2C2E">
        <w:rPr>
          <w:rFonts w:ascii="Times New Roman" w:hAnsi="Times New Roman"/>
          <w:sz w:val="28"/>
          <w:szCs w:val="28"/>
        </w:rPr>
        <w:t xml:space="preserve">Агранулоцитарные ангины. Клиника, диагностика, лечение. </w:t>
      </w:r>
    </w:p>
    <w:p w:rsidR="006C080F" w:rsidRPr="005E2C2E" w:rsidRDefault="00A85B53" w:rsidP="005E2C2E">
      <w:pPr>
        <w:tabs>
          <w:tab w:val="left" w:pos="1134"/>
        </w:tabs>
        <w:ind w:firstLine="709"/>
        <w:jc w:val="both"/>
        <w:rPr>
          <w:rFonts w:ascii="Times New Roman" w:hAnsi="Times New Roman"/>
          <w:sz w:val="28"/>
          <w:szCs w:val="28"/>
        </w:rPr>
      </w:pPr>
      <w:r>
        <w:rPr>
          <w:rFonts w:ascii="Times New Roman" w:hAnsi="Times New Roman"/>
          <w:sz w:val="28"/>
          <w:szCs w:val="28"/>
        </w:rPr>
        <w:t>16. </w:t>
      </w:r>
      <w:r w:rsidR="006C080F" w:rsidRPr="005E2C2E">
        <w:rPr>
          <w:rFonts w:ascii="Times New Roman" w:hAnsi="Times New Roman"/>
          <w:sz w:val="28"/>
          <w:szCs w:val="28"/>
        </w:rPr>
        <w:t xml:space="preserve">Хронический тонзиллит. Классификация, клиника, диагностика, </w:t>
      </w:r>
      <w:r w:rsidR="00735425">
        <w:rPr>
          <w:rFonts w:ascii="Times New Roman" w:hAnsi="Times New Roman"/>
          <w:sz w:val="28"/>
          <w:szCs w:val="28"/>
        </w:rPr>
        <w:t xml:space="preserve">медицинские </w:t>
      </w:r>
      <w:r w:rsidR="006C080F" w:rsidRPr="005E2C2E">
        <w:rPr>
          <w:rFonts w:ascii="Times New Roman" w:hAnsi="Times New Roman"/>
          <w:sz w:val="28"/>
          <w:szCs w:val="28"/>
        </w:rPr>
        <w:t xml:space="preserve">показания к хирургическому лечению. </w:t>
      </w:r>
    </w:p>
    <w:p w:rsidR="006C080F" w:rsidRPr="00EE2BB1" w:rsidRDefault="00A85B53" w:rsidP="005E2C2E">
      <w:pPr>
        <w:pStyle w:val="25"/>
        <w:tabs>
          <w:tab w:val="left" w:pos="1134"/>
        </w:tabs>
        <w:spacing w:line="240" w:lineRule="auto"/>
        <w:ind w:right="0" w:firstLine="709"/>
        <w:rPr>
          <w:sz w:val="28"/>
          <w:szCs w:val="28"/>
        </w:rPr>
      </w:pPr>
      <w:r>
        <w:rPr>
          <w:sz w:val="28"/>
          <w:szCs w:val="28"/>
        </w:rPr>
        <w:t>17. </w:t>
      </w:r>
      <w:r w:rsidR="006C080F" w:rsidRPr="00EE2BB1">
        <w:rPr>
          <w:sz w:val="28"/>
          <w:szCs w:val="28"/>
        </w:rPr>
        <w:t>Заболевания наружного уха.</w:t>
      </w:r>
    </w:p>
    <w:p w:rsidR="006C080F" w:rsidRPr="005E2C2E" w:rsidRDefault="00A85B53" w:rsidP="005E2C2E">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18. </w:t>
      </w:r>
      <w:r w:rsidR="006C080F" w:rsidRPr="005E2C2E">
        <w:rPr>
          <w:rFonts w:ascii="Times New Roman" w:hAnsi="Times New Roman"/>
          <w:sz w:val="28"/>
          <w:szCs w:val="28"/>
        </w:rPr>
        <w:t>Диагностика инородных тел уха. Способы удаления серных пробок</w:t>
      </w:r>
      <w:r w:rsidR="005E2C2E">
        <w:rPr>
          <w:rFonts w:ascii="Times New Roman" w:hAnsi="Times New Roman"/>
          <w:sz w:val="28"/>
          <w:szCs w:val="28"/>
        </w:rPr>
        <w:br/>
      </w:r>
      <w:r w:rsidR="006C080F" w:rsidRPr="005E2C2E">
        <w:rPr>
          <w:rFonts w:ascii="Times New Roman" w:hAnsi="Times New Roman"/>
          <w:sz w:val="28"/>
          <w:szCs w:val="28"/>
        </w:rPr>
        <w:t>и инородных тел уха.</w:t>
      </w:r>
    </w:p>
    <w:p w:rsidR="006C080F" w:rsidRPr="00EE2BB1" w:rsidRDefault="00A85B53" w:rsidP="005E2C2E">
      <w:pPr>
        <w:pStyle w:val="msonormalcxspmiddlecxsplast"/>
        <w:tabs>
          <w:tab w:val="left" w:pos="1134"/>
        </w:tabs>
        <w:spacing w:before="0" w:beforeAutospacing="0" w:after="0" w:afterAutospacing="0"/>
        <w:ind w:firstLine="709"/>
        <w:contextualSpacing/>
        <w:jc w:val="both"/>
        <w:rPr>
          <w:sz w:val="28"/>
          <w:szCs w:val="28"/>
        </w:rPr>
      </w:pPr>
      <w:r>
        <w:rPr>
          <w:sz w:val="28"/>
          <w:szCs w:val="28"/>
        </w:rPr>
        <w:t>19. </w:t>
      </w:r>
      <w:r w:rsidR="006C080F" w:rsidRPr="00EE2BB1">
        <w:rPr>
          <w:sz w:val="28"/>
          <w:szCs w:val="28"/>
        </w:rPr>
        <w:t>Острые заболевания среднего уха.</w:t>
      </w:r>
    </w:p>
    <w:p w:rsidR="006C080F" w:rsidRPr="00EE2BB1" w:rsidRDefault="00A85B53" w:rsidP="005E2C2E">
      <w:pPr>
        <w:pStyle w:val="25"/>
        <w:tabs>
          <w:tab w:val="left" w:pos="1134"/>
        </w:tabs>
        <w:spacing w:line="240" w:lineRule="auto"/>
        <w:ind w:right="0" w:firstLine="709"/>
        <w:rPr>
          <w:iCs/>
          <w:sz w:val="28"/>
          <w:szCs w:val="28"/>
        </w:rPr>
      </w:pPr>
      <w:r>
        <w:rPr>
          <w:sz w:val="28"/>
          <w:szCs w:val="28"/>
        </w:rPr>
        <w:t>20. </w:t>
      </w:r>
      <w:r w:rsidR="004F2FD2">
        <w:rPr>
          <w:sz w:val="28"/>
          <w:szCs w:val="28"/>
        </w:rPr>
        <w:t>Медицинские показания</w:t>
      </w:r>
      <w:r w:rsidR="006C080F" w:rsidRPr="00EE2BB1">
        <w:rPr>
          <w:sz w:val="28"/>
          <w:szCs w:val="28"/>
        </w:rPr>
        <w:t xml:space="preserve"> к хирургическому лечению </w:t>
      </w:r>
      <w:r w:rsidR="00EB3CD7">
        <w:rPr>
          <w:sz w:val="28"/>
          <w:szCs w:val="28"/>
        </w:rPr>
        <w:t xml:space="preserve">пациентов с </w:t>
      </w:r>
      <w:r w:rsidR="006C080F" w:rsidRPr="00EE2BB1">
        <w:rPr>
          <w:sz w:val="28"/>
          <w:szCs w:val="28"/>
        </w:rPr>
        <w:t>хроническим гнойным средним отитом.</w:t>
      </w:r>
    </w:p>
    <w:p w:rsidR="006C080F" w:rsidRPr="00EE2BB1" w:rsidRDefault="00A85B53" w:rsidP="005E2C2E">
      <w:pPr>
        <w:pStyle w:val="25"/>
        <w:tabs>
          <w:tab w:val="left" w:pos="1134"/>
        </w:tabs>
        <w:spacing w:line="240" w:lineRule="auto"/>
        <w:ind w:right="0" w:firstLine="709"/>
        <w:rPr>
          <w:iCs/>
          <w:sz w:val="28"/>
          <w:szCs w:val="28"/>
        </w:rPr>
      </w:pPr>
      <w:r>
        <w:rPr>
          <w:sz w:val="28"/>
          <w:szCs w:val="28"/>
        </w:rPr>
        <w:t>21. </w:t>
      </w:r>
      <w:r w:rsidR="006C080F" w:rsidRPr="00EE2BB1">
        <w:rPr>
          <w:sz w:val="28"/>
          <w:szCs w:val="28"/>
        </w:rPr>
        <w:t>Виды хирургических вмешательств на среднем ухе.</w:t>
      </w:r>
    </w:p>
    <w:p w:rsidR="006C080F" w:rsidRPr="00EE2BB1" w:rsidRDefault="00A85B53" w:rsidP="005E2C2E">
      <w:pPr>
        <w:pStyle w:val="25"/>
        <w:tabs>
          <w:tab w:val="left" w:pos="1134"/>
        </w:tabs>
        <w:spacing w:line="240" w:lineRule="auto"/>
        <w:ind w:right="0" w:firstLine="709"/>
        <w:rPr>
          <w:sz w:val="28"/>
          <w:szCs w:val="28"/>
        </w:rPr>
      </w:pPr>
      <w:r>
        <w:rPr>
          <w:sz w:val="28"/>
          <w:szCs w:val="28"/>
        </w:rPr>
        <w:t>22. </w:t>
      </w:r>
      <w:r w:rsidR="004F2FD2">
        <w:rPr>
          <w:sz w:val="28"/>
          <w:szCs w:val="28"/>
        </w:rPr>
        <w:t>Медицинские показания</w:t>
      </w:r>
      <w:r w:rsidR="006C080F" w:rsidRPr="00EE2BB1">
        <w:rPr>
          <w:sz w:val="28"/>
          <w:szCs w:val="28"/>
        </w:rPr>
        <w:t xml:space="preserve"> и противопоказания к слухоулучшающим операциям. </w:t>
      </w:r>
    </w:p>
    <w:p w:rsidR="006C080F" w:rsidRPr="00EE2BB1" w:rsidRDefault="00A85B53" w:rsidP="005E2C2E">
      <w:pPr>
        <w:pStyle w:val="msonormalcxspmiddlecxsplast"/>
        <w:tabs>
          <w:tab w:val="left" w:pos="1134"/>
        </w:tabs>
        <w:spacing w:before="0" w:beforeAutospacing="0" w:after="0" w:afterAutospacing="0"/>
        <w:ind w:firstLine="709"/>
        <w:contextualSpacing/>
        <w:jc w:val="both"/>
        <w:rPr>
          <w:iCs/>
          <w:sz w:val="28"/>
          <w:szCs w:val="28"/>
        </w:rPr>
      </w:pPr>
      <w:r>
        <w:rPr>
          <w:sz w:val="28"/>
          <w:szCs w:val="28"/>
        </w:rPr>
        <w:t>23. </w:t>
      </w:r>
      <w:r w:rsidR="006C080F" w:rsidRPr="00EE2BB1">
        <w:rPr>
          <w:sz w:val="28"/>
          <w:szCs w:val="28"/>
        </w:rPr>
        <w:t xml:space="preserve">Болезнь Меньера. </w:t>
      </w:r>
      <w:r w:rsidR="004F2FD2">
        <w:rPr>
          <w:sz w:val="28"/>
          <w:szCs w:val="28"/>
        </w:rPr>
        <w:t>Медицинские показания</w:t>
      </w:r>
      <w:r w:rsidR="006C080F" w:rsidRPr="00EE2BB1">
        <w:rPr>
          <w:sz w:val="28"/>
          <w:szCs w:val="28"/>
        </w:rPr>
        <w:t xml:space="preserve"> к консервативному и хирургическому лечению.</w:t>
      </w:r>
    </w:p>
    <w:p w:rsidR="006C080F" w:rsidRPr="00EE2BB1" w:rsidRDefault="00A85B53" w:rsidP="005E2C2E">
      <w:pPr>
        <w:pStyle w:val="25"/>
        <w:tabs>
          <w:tab w:val="left" w:pos="1134"/>
        </w:tabs>
        <w:spacing w:line="240" w:lineRule="auto"/>
        <w:ind w:right="0" w:firstLine="709"/>
        <w:rPr>
          <w:sz w:val="28"/>
          <w:szCs w:val="28"/>
        </w:rPr>
      </w:pPr>
      <w:r>
        <w:rPr>
          <w:sz w:val="28"/>
          <w:szCs w:val="28"/>
        </w:rPr>
        <w:t>24. </w:t>
      </w:r>
      <w:r w:rsidR="006C080F" w:rsidRPr="00EE2BB1">
        <w:rPr>
          <w:sz w:val="28"/>
          <w:szCs w:val="28"/>
        </w:rPr>
        <w:t>Кохлеарная имплантация.</w:t>
      </w:r>
    </w:p>
    <w:p w:rsidR="006C080F" w:rsidRPr="00EE2BB1" w:rsidRDefault="00A85B53" w:rsidP="005E2C2E">
      <w:pPr>
        <w:pStyle w:val="25"/>
        <w:tabs>
          <w:tab w:val="left" w:pos="1134"/>
        </w:tabs>
        <w:spacing w:line="240" w:lineRule="auto"/>
        <w:ind w:right="0" w:firstLine="709"/>
        <w:rPr>
          <w:sz w:val="28"/>
          <w:szCs w:val="28"/>
        </w:rPr>
      </w:pPr>
      <w:r>
        <w:rPr>
          <w:sz w:val="28"/>
          <w:szCs w:val="28"/>
        </w:rPr>
        <w:t>25. </w:t>
      </w:r>
      <w:r w:rsidR="006C080F" w:rsidRPr="00EE2BB1">
        <w:rPr>
          <w:sz w:val="28"/>
          <w:szCs w:val="28"/>
        </w:rPr>
        <w:t>Устройство и принцип работы кохлеарного импланта.</w:t>
      </w:r>
    </w:p>
    <w:p w:rsidR="006C080F" w:rsidRPr="00EE2BB1" w:rsidRDefault="00A85B53" w:rsidP="005E2C2E">
      <w:pPr>
        <w:pStyle w:val="25"/>
        <w:tabs>
          <w:tab w:val="left" w:pos="1134"/>
        </w:tabs>
        <w:spacing w:line="240" w:lineRule="auto"/>
        <w:ind w:right="0" w:firstLine="709"/>
        <w:rPr>
          <w:sz w:val="28"/>
          <w:szCs w:val="28"/>
        </w:rPr>
      </w:pPr>
      <w:r>
        <w:rPr>
          <w:sz w:val="28"/>
          <w:szCs w:val="28"/>
        </w:rPr>
        <w:t>26. </w:t>
      </w:r>
      <w:r w:rsidR="006C080F" w:rsidRPr="00EE2BB1">
        <w:rPr>
          <w:sz w:val="28"/>
          <w:szCs w:val="28"/>
        </w:rPr>
        <w:t>Виды имплантационного протезирования.</w:t>
      </w:r>
    </w:p>
    <w:p w:rsidR="006C080F" w:rsidRPr="00EE2BB1" w:rsidRDefault="00A85B53" w:rsidP="005E2C2E">
      <w:pPr>
        <w:pStyle w:val="25"/>
        <w:tabs>
          <w:tab w:val="left" w:pos="1134"/>
        </w:tabs>
        <w:spacing w:line="240" w:lineRule="auto"/>
        <w:ind w:right="0" w:firstLine="709"/>
        <w:rPr>
          <w:sz w:val="28"/>
          <w:szCs w:val="28"/>
        </w:rPr>
      </w:pPr>
      <w:r>
        <w:rPr>
          <w:sz w:val="28"/>
          <w:szCs w:val="28"/>
        </w:rPr>
        <w:t>27. </w:t>
      </w:r>
      <w:r w:rsidR="006C080F" w:rsidRPr="00EE2BB1">
        <w:rPr>
          <w:sz w:val="28"/>
          <w:szCs w:val="28"/>
        </w:rPr>
        <w:t xml:space="preserve">Стволомозговая имплантация. </w:t>
      </w:r>
      <w:r w:rsidR="004F2FD2">
        <w:rPr>
          <w:sz w:val="28"/>
          <w:szCs w:val="28"/>
        </w:rPr>
        <w:t>Медицинские показания</w:t>
      </w:r>
      <w:r w:rsidR="006C080F" w:rsidRPr="00EE2BB1">
        <w:rPr>
          <w:sz w:val="28"/>
          <w:szCs w:val="28"/>
        </w:rPr>
        <w:t xml:space="preserve"> и противопоказания, принципы отбора кандидатов. Программы реабилитации.</w:t>
      </w:r>
    </w:p>
    <w:p w:rsidR="006C080F" w:rsidRDefault="00A85B53" w:rsidP="005E2C2E">
      <w:pPr>
        <w:pStyle w:val="25"/>
        <w:tabs>
          <w:tab w:val="left" w:pos="1134"/>
        </w:tabs>
        <w:spacing w:line="240" w:lineRule="auto"/>
        <w:ind w:right="0" w:firstLine="709"/>
        <w:rPr>
          <w:sz w:val="28"/>
          <w:szCs w:val="28"/>
        </w:rPr>
      </w:pPr>
      <w:r>
        <w:rPr>
          <w:sz w:val="28"/>
          <w:szCs w:val="28"/>
        </w:rPr>
        <w:t>28. </w:t>
      </w:r>
      <w:r w:rsidR="006C080F" w:rsidRPr="00EE2BB1">
        <w:rPr>
          <w:sz w:val="28"/>
          <w:szCs w:val="28"/>
        </w:rPr>
        <w:t>Послеоперационная сурдопедагогическая работа с имплантированными пациентами.</w:t>
      </w:r>
      <w:r w:rsidR="005E2C2E">
        <w:rPr>
          <w:sz w:val="28"/>
          <w:szCs w:val="28"/>
        </w:rPr>
        <w:t>».</w:t>
      </w:r>
    </w:p>
    <w:p w:rsidR="006C080F" w:rsidRDefault="00A85B53" w:rsidP="006C080F">
      <w:pPr>
        <w:shd w:val="clear" w:color="auto" w:fill="FFFFFF"/>
        <w:ind w:firstLine="567"/>
        <w:rPr>
          <w:rFonts w:ascii="Times New Roman" w:hAnsi="Times New Roman"/>
          <w:bCs/>
          <w:color w:val="000000"/>
          <w:sz w:val="28"/>
          <w:szCs w:val="28"/>
          <w:lang w:eastAsia="ru-RU"/>
        </w:rPr>
      </w:pPr>
      <w:r>
        <w:rPr>
          <w:rFonts w:ascii="Times New Roman" w:hAnsi="Times New Roman"/>
          <w:bCs/>
          <w:color w:val="000000"/>
          <w:sz w:val="28"/>
          <w:szCs w:val="28"/>
          <w:lang w:eastAsia="ru-RU"/>
        </w:rPr>
        <w:t>34</w:t>
      </w:r>
      <w:r w:rsidR="006C080F" w:rsidRPr="00EE2BB1">
        <w:rPr>
          <w:rFonts w:ascii="Times New Roman" w:hAnsi="Times New Roman"/>
          <w:bCs/>
          <w:color w:val="000000"/>
          <w:sz w:val="28"/>
          <w:szCs w:val="28"/>
          <w:lang w:eastAsia="ru-RU"/>
        </w:rPr>
        <w:t>. Пример</w:t>
      </w:r>
      <w:r w:rsidR="006C080F">
        <w:rPr>
          <w:rFonts w:ascii="Times New Roman" w:hAnsi="Times New Roman"/>
          <w:bCs/>
          <w:color w:val="000000"/>
          <w:sz w:val="28"/>
          <w:szCs w:val="28"/>
          <w:lang w:eastAsia="ru-RU"/>
        </w:rPr>
        <w:t>ытестовых заданий</w:t>
      </w:r>
      <w:r w:rsidR="006C080F" w:rsidRPr="00EE2BB1">
        <w:rPr>
          <w:rFonts w:ascii="Times New Roman" w:hAnsi="Times New Roman"/>
          <w:bCs/>
          <w:color w:val="000000"/>
          <w:sz w:val="28"/>
          <w:szCs w:val="28"/>
          <w:lang w:eastAsia="ru-RU"/>
        </w:rPr>
        <w:t>:</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w:t>
      </w:r>
      <w:r w:rsidR="006C080F" w:rsidRPr="001E60EC">
        <w:rPr>
          <w:rFonts w:ascii="Times New Roman" w:hAnsi="Times New Roman"/>
          <w:sz w:val="28"/>
          <w:szCs w:val="28"/>
        </w:rPr>
        <w:t xml:space="preserve">1. </w:t>
      </w:r>
      <w:r>
        <w:rPr>
          <w:rFonts w:ascii="Times New Roman" w:hAnsi="Times New Roman"/>
          <w:sz w:val="28"/>
          <w:szCs w:val="28"/>
        </w:rPr>
        <w:t>С</w:t>
      </w:r>
      <w:r w:rsidRPr="001E60EC">
        <w:rPr>
          <w:rFonts w:ascii="Times New Roman" w:hAnsi="Times New Roman"/>
          <w:sz w:val="28"/>
          <w:szCs w:val="28"/>
        </w:rPr>
        <w:t xml:space="preserve">убъективным методом исследования слуха </w:t>
      </w:r>
      <w:r w:rsidR="006C080F" w:rsidRPr="001E60EC">
        <w:rPr>
          <w:rFonts w:ascii="Times New Roman" w:hAnsi="Times New Roman"/>
          <w:sz w:val="28"/>
          <w:szCs w:val="28"/>
        </w:rPr>
        <w:t>является</w:t>
      </w:r>
      <w:r>
        <w:rPr>
          <w:rFonts w:ascii="Times New Roman" w:hAnsi="Times New Roman"/>
          <w:sz w:val="28"/>
          <w:szCs w:val="28"/>
        </w:rPr>
        <w:t>:</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а) акуметрия</w:t>
      </w:r>
    </w:p>
    <w:p w:rsidR="006C080F" w:rsidRPr="001E60EC" w:rsidRDefault="006C080F" w:rsidP="006C080F">
      <w:pPr>
        <w:ind w:right="-1" w:firstLine="567"/>
        <w:rPr>
          <w:rFonts w:ascii="Times New Roman" w:hAnsi="Times New Roman"/>
          <w:sz w:val="28"/>
          <w:szCs w:val="28"/>
        </w:rPr>
      </w:pPr>
      <w:r w:rsidRPr="001E60EC">
        <w:rPr>
          <w:rFonts w:ascii="Times New Roman" w:hAnsi="Times New Roman"/>
          <w:sz w:val="28"/>
          <w:szCs w:val="28"/>
        </w:rPr>
        <w:t xml:space="preserve">б) </w:t>
      </w:r>
      <w:r w:rsidR="00A85B53">
        <w:rPr>
          <w:rFonts w:ascii="Times New Roman" w:hAnsi="Times New Roman"/>
          <w:sz w:val="28"/>
          <w:szCs w:val="28"/>
        </w:rPr>
        <w:t>т</w:t>
      </w:r>
      <w:r w:rsidRPr="001E60EC">
        <w:rPr>
          <w:rFonts w:ascii="Times New Roman" w:hAnsi="Times New Roman"/>
          <w:sz w:val="28"/>
          <w:szCs w:val="28"/>
        </w:rPr>
        <w:t>ональная аудиометpи</w:t>
      </w:r>
      <w:r w:rsidR="00A85B53">
        <w:rPr>
          <w:rFonts w:ascii="Times New Roman" w:hAnsi="Times New Roman"/>
          <w:sz w:val="28"/>
          <w:szCs w:val="28"/>
        </w:rPr>
        <w:t>я</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в) речевая аудиометpия</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О</w:t>
      </w:r>
      <w:r w:rsidR="006C080F" w:rsidRPr="001E60EC">
        <w:rPr>
          <w:rFonts w:ascii="Times New Roman" w:hAnsi="Times New Roman"/>
          <w:sz w:val="28"/>
          <w:szCs w:val="28"/>
        </w:rPr>
        <w:t>твет: а, б, в</w:t>
      </w:r>
    </w:p>
    <w:p w:rsidR="006C080F" w:rsidRPr="001E60EC" w:rsidRDefault="006C080F" w:rsidP="006C080F">
      <w:pPr>
        <w:ind w:right="-1" w:firstLine="567"/>
        <w:rPr>
          <w:rFonts w:ascii="Times New Roman" w:hAnsi="Times New Roman"/>
          <w:sz w:val="28"/>
          <w:szCs w:val="28"/>
        </w:rPr>
      </w:pPr>
      <w:r w:rsidRPr="001E60EC">
        <w:rPr>
          <w:rFonts w:ascii="Times New Roman" w:hAnsi="Times New Roman"/>
          <w:sz w:val="28"/>
          <w:szCs w:val="28"/>
        </w:rPr>
        <w:t xml:space="preserve">2. </w:t>
      </w:r>
      <w:r w:rsidR="00A85B53">
        <w:rPr>
          <w:rFonts w:ascii="Times New Roman" w:hAnsi="Times New Roman"/>
          <w:sz w:val="28"/>
          <w:szCs w:val="28"/>
        </w:rPr>
        <w:t>О</w:t>
      </w:r>
      <w:r w:rsidR="00A85B53" w:rsidRPr="001E60EC">
        <w:rPr>
          <w:rFonts w:ascii="Times New Roman" w:hAnsi="Times New Roman"/>
          <w:sz w:val="28"/>
          <w:szCs w:val="28"/>
        </w:rPr>
        <w:t xml:space="preserve">бъективным методом исследования слуха </w:t>
      </w:r>
      <w:r w:rsidRPr="001E60EC">
        <w:rPr>
          <w:rFonts w:ascii="Times New Roman" w:hAnsi="Times New Roman"/>
          <w:sz w:val="28"/>
          <w:szCs w:val="28"/>
        </w:rPr>
        <w:t>является</w:t>
      </w:r>
      <w:r w:rsidR="00A85B53">
        <w:rPr>
          <w:rFonts w:ascii="Times New Roman" w:hAnsi="Times New Roman"/>
          <w:sz w:val="28"/>
          <w:szCs w:val="28"/>
        </w:rPr>
        <w:t>:</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а) Акуметрия</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б) тональная аудиометpия</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в) речевая аудиометpия</w:t>
      </w:r>
    </w:p>
    <w:p w:rsidR="006C080F" w:rsidRPr="001E60EC" w:rsidRDefault="006C080F" w:rsidP="006C080F">
      <w:pPr>
        <w:ind w:right="-1" w:firstLine="567"/>
        <w:rPr>
          <w:rFonts w:ascii="Times New Roman" w:hAnsi="Times New Roman"/>
          <w:sz w:val="28"/>
          <w:szCs w:val="28"/>
        </w:rPr>
      </w:pPr>
      <w:r w:rsidRPr="001E60EC">
        <w:rPr>
          <w:rFonts w:ascii="Times New Roman" w:hAnsi="Times New Roman"/>
          <w:sz w:val="28"/>
          <w:szCs w:val="28"/>
        </w:rPr>
        <w:t xml:space="preserve">г) </w:t>
      </w:r>
      <w:r w:rsidR="00A85B53">
        <w:rPr>
          <w:rFonts w:ascii="Times New Roman" w:hAnsi="Times New Roman"/>
          <w:sz w:val="28"/>
          <w:szCs w:val="28"/>
        </w:rPr>
        <w:t>и</w:t>
      </w:r>
      <w:r w:rsidRPr="001E60EC">
        <w:rPr>
          <w:rFonts w:ascii="Times New Roman" w:hAnsi="Times New Roman"/>
          <w:sz w:val="28"/>
          <w:szCs w:val="28"/>
        </w:rPr>
        <w:t>мпедансометрия</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Ответ: г</w:t>
      </w:r>
    </w:p>
    <w:p w:rsidR="006C080F" w:rsidRPr="001E60EC" w:rsidRDefault="006C080F" w:rsidP="006C080F">
      <w:pPr>
        <w:ind w:right="-1" w:firstLine="567"/>
        <w:rPr>
          <w:rFonts w:ascii="Times New Roman" w:hAnsi="Times New Roman"/>
          <w:sz w:val="28"/>
          <w:szCs w:val="28"/>
        </w:rPr>
      </w:pPr>
      <w:r w:rsidRPr="001E60EC">
        <w:rPr>
          <w:rFonts w:ascii="Times New Roman" w:hAnsi="Times New Roman"/>
          <w:sz w:val="28"/>
          <w:szCs w:val="28"/>
        </w:rPr>
        <w:t xml:space="preserve">3. С подачи каких тонов следует начинать исследование </w:t>
      </w:r>
      <w:r w:rsidR="00A85B53">
        <w:rPr>
          <w:rFonts w:ascii="Times New Roman" w:hAnsi="Times New Roman"/>
          <w:sz w:val="28"/>
          <w:szCs w:val="28"/>
        </w:rPr>
        <w:t>слуха при тональной аудиометрии:</w:t>
      </w:r>
    </w:p>
    <w:p w:rsidR="006C080F" w:rsidRPr="001E60EC" w:rsidRDefault="006C080F" w:rsidP="006C080F">
      <w:pPr>
        <w:ind w:right="-1" w:firstLine="567"/>
        <w:rPr>
          <w:rFonts w:ascii="Times New Roman" w:hAnsi="Times New Roman"/>
          <w:sz w:val="28"/>
          <w:szCs w:val="28"/>
        </w:rPr>
      </w:pPr>
      <w:r w:rsidRPr="001E60EC">
        <w:rPr>
          <w:rFonts w:ascii="Times New Roman" w:hAnsi="Times New Roman"/>
          <w:sz w:val="28"/>
          <w:szCs w:val="28"/>
        </w:rPr>
        <w:t>а) 125 гц</w:t>
      </w:r>
    </w:p>
    <w:p w:rsidR="006C080F" w:rsidRPr="001E60EC" w:rsidRDefault="006C080F" w:rsidP="006C080F">
      <w:pPr>
        <w:ind w:right="-1" w:firstLine="567"/>
        <w:rPr>
          <w:rFonts w:ascii="Times New Roman" w:hAnsi="Times New Roman"/>
          <w:bCs/>
          <w:sz w:val="28"/>
          <w:szCs w:val="28"/>
        </w:rPr>
      </w:pPr>
      <w:r w:rsidRPr="001E60EC">
        <w:rPr>
          <w:rFonts w:ascii="Times New Roman" w:hAnsi="Times New Roman"/>
          <w:bCs/>
          <w:sz w:val="28"/>
          <w:szCs w:val="28"/>
        </w:rPr>
        <w:t>б) 500 гц</w:t>
      </w:r>
    </w:p>
    <w:p w:rsidR="006C080F" w:rsidRPr="001E60EC" w:rsidRDefault="006C080F" w:rsidP="006C080F">
      <w:pPr>
        <w:ind w:right="-1" w:firstLine="567"/>
        <w:rPr>
          <w:rFonts w:ascii="Times New Roman" w:hAnsi="Times New Roman"/>
          <w:bCs/>
          <w:sz w:val="28"/>
          <w:szCs w:val="28"/>
        </w:rPr>
      </w:pPr>
      <w:r w:rsidRPr="001E60EC">
        <w:rPr>
          <w:rFonts w:ascii="Times New Roman" w:hAnsi="Times New Roman"/>
          <w:bCs/>
          <w:sz w:val="28"/>
          <w:szCs w:val="28"/>
        </w:rPr>
        <w:t>в) 1000 гц</w:t>
      </w:r>
    </w:p>
    <w:p w:rsidR="006C080F" w:rsidRPr="001E60EC" w:rsidRDefault="006C080F" w:rsidP="006C080F">
      <w:pPr>
        <w:ind w:right="-1" w:firstLine="567"/>
        <w:rPr>
          <w:rFonts w:ascii="Times New Roman" w:hAnsi="Times New Roman"/>
          <w:bCs/>
          <w:sz w:val="28"/>
          <w:szCs w:val="28"/>
        </w:rPr>
      </w:pPr>
      <w:r w:rsidRPr="001E60EC">
        <w:rPr>
          <w:rFonts w:ascii="Times New Roman" w:hAnsi="Times New Roman"/>
          <w:bCs/>
          <w:sz w:val="28"/>
          <w:szCs w:val="28"/>
        </w:rPr>
        <w:t>г) 2000 гц</w:t>
      </w:r>
    </w:p>
    <w:p w:rsidR="006C080F" w:rsidRPr="001E60EC" w:rsidRDefault="006C080F" w:rsidP="006C080F">
      <w:pPr>
        <w:ind w:right="-1" w:firstLine="567"/>
        <w:rPr>
          <w:rFonts w:ascii="Times New Roman" w:hAnsi="Times New Roman"/>
          <w:sz w:val="28"/>
          <w:szCs w:val="28"/>
        </w:rPr>
      </w:pPr>
      <w:r w:rsidRPr="001E60EC">
        <w:rPr>
          <w:rFonts w:ascii="Times New Roman" w:hAnsi="Times New Roman"/>
          <w:sz w:val="28"/>
          <w:szCs w:val="28"/>
        </w:rPr>
        <w:t>д) 4000 гц</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О</w:t>
      </w:r>
      <w:r w:rsidR="006C080F" w:rsidRPr="001E60EC">
        <w:rPr>
          <w:rFonts w:ascii="Times New Roman" w:hAnsi="Times New Roman"/>
          <w:sz w:val="28"/>
          <w:szCs w:val="28"/>
        </w:rPr>
        <w:t>твет: в</w:t>
      </w:r>
    </w:p>
    <w:p w:rsidR="006C080F" w:rsidRPr="001E60EC" w:rsidRDefault="006C080F" w:rsidP="00A85B53">
      <w:pPr>
        <w:ind w:right="-1" w:firstLine="567"/>
        <w:jc w:val="both"/>
        <w:rPr>
          <w:rFonts w:ascii="Times New Roman" w:hAnsi="Times New Roman"/>
          <w:sz w:val="28"/>
          <w:szCs w:val="28"/>
        </w:rPr>
      </w:pPr>
      <w:r w:rsidRPr="001E60EC">
        <w:rPr>
          <w:rFonts w:ascii="Times New Roman" w:hAnsi="Times New Roman"/>
          <w:sz w:val="28"/>
          <w:szCs w:val="28"/>
        </w:rPr>
        <w:t>4.</w:t>
      </w:r>
      <w:r w:rsidR="00A85B53">
        <w:rPr>
          <w:rFonts w:ascii="Times New Roman" w:hAnsi="Times New Roman"/>
          <w:sz w:val="28"/>
          <w:szCs w:val="28"/>
        </w:rPr>
        <w:t> </w:t>
      </w:r>
      <w:r w:rsidRPr="001E60EC">
        <w:rPr>
          <w:rFonts w:ascii="Times New Roman" w:hAnsi="Times New Roman"/>
          <w:sz w:val="28"/>
          <w:szCs w:val="28"/>
        </w:rPr>
        <w:t>Какое исследование используется для проведения аудиологического</w:t>
      </w:r>
      <w:r w:rsidR="00A85B53">
        <w:rPr>
          <w:rFonts w:ascii="Times New Roman" w:hAnsi="Times New Roman"/>
          <w:sz w:val="28"/>
          <w:szCs w:val="28"/>
        </w:rPr>
        <w:t>скрининга:</w:t>
      </w:r>
    </w:p>
    <w:p w:rsidR="006C080F" w:rsidRPr="001E60EC" w:rsidRDefault="006C080F" w:rsidP="006C080F">
      <w:pPr>
        <w:ind w:right="-1" w:firstLine="567"/>
        <w:rPr>
          <w:rFonts w:ascii="Times New Roman" w:hAnsi="Times New Roman"/>
          <w:sz w:val="28"/>
          <w:szCs w:val="28"/>
        </w:rPr>
      </w:pPr>
      <w:r w:rsidRPr="001E60EC">
        <w:rPr>
          <w:rFonts w:ascii="Times New Roman" w:hAnsi="Times New Roman"/>
          <w:sz w:val="28"/>
          <w:szCs w:val="28"/>
        </w:rPr>
        <w:lastRenderedPageBreak/>
        <w:t xml:space="preserve">а) </w:t>
      </w:r>
      <w:r w:rsidR="00A85B53">
        <w:rPr>
          <w:rFonts w:ascii="Times New Roman" w:hAnsi="Times New Roman"/>
          <w:sz w:val="28"/>
          <w:szCs w:val="28"/>
        </w:rPr>
        <w:t>к</w:t>
      </w:r>
      <w:r w:rsidRPr="001E60EC">
        <w:rPr>
          <w:rFonts w:ascii="Times New Roman" w:hAnsi="Times New Roman"/>
          <w:sz w:val="28"/>
          <w:szCs w:val="28"/>
        </w:rPr>
        <w:t>оротколатентные слуховые вызванные потенциалы</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б) с</w:t>
      </w:r>
      <w:r w:rsidR="006C080F" w:rsidRPr="001E60EC">
        <w:rPr>
          <w:rFonts w:ascii="Times New Roman" w:hAnsi="Times New Roman"/>
          <w:sz w:val="28"/>
          <w:szCs w:val="28"/>
        </w:rPr>
        <w:t>реднелатентные слуховые вызванные потенциалы</w:t>
      </w:r>
    </w:p>
    <w:p w:rsidR="006C080F" w:rsidRPr="001E60EC" w:rsidRDefault="00A85B53" w:rsidP="006C080F">
      <w:pPr>
        <w:ind w:right="-1" w:firstLine="567"/>
        <w:rPr>
          <w:rFonts w:ascii="Times New Roman" w:hAnsi="Times New Roman"/>
          <w:sz w:val="28"/>
          <w:szCs w:val="28"/>
        </w:rPr>
      </w:pPr>
      <w:r>
        <w:rPr>
          <w:rFonts w:ascii="Times New Roman" w:hAnsi="Times New Roman"/>
          <w:bCs/>
          <w:sz w:val="28"/>
          <w:szCs w:val="28"/>
        </w:rPr>
        <w:t>в) в</w:t>
      </w:r>
      <w:r w:rsidR="006C080F" w:rsidRPr="001E60EC">
        <w:rPr>
          <w:rFonts w:ascii="Times New Roman" w:hAnsi="Times New Roman"/>
          <w:bCs/>
          <w:sz w:val="28"/>
          <w:szCs w:val="28"/>
        </w:rPr>
        <w:t>ызванная отоакустическая эмиссия</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 xml:space="preserve">г) </w:t>
      </w:r>
      <w:r w:rsidR="006C080F" w:rsidRPr="001E60EC">
        <w:rPr>
          <w:rFonts w:ascii="Times New Roman" w:hAnsi="Times New Roman"/>
          <w:sz w:val="28"/>
          <w:szCs w:val="28"/>
        </w:rPr>
        <w:t>импедансометрия</w:t>
      </w:r>
    </w:p>
    <w:p w:rsidR="006C080F" w:rsidRPr="001E60EC" w:rsidRDefault="00A85B53" w:rsidP="006C080F">
      <w:pPr>
        <w:ind w:right="-1" w:firstLine="567"/>
        <w:rPr>
          <w:rFonts w:ascii="Times New Roman" w:hAnsi="Times New Roman"/>
          <w:sz w:val="28"/>
          <w:szCs w:val="28"/>
        </w:rPr>
      </w:pPr>
      <w:r>
        <w:rPr>
          <w:rFonts w:ascii="Times New Roman" w:hAnsi="Times New Roman"/>
          <w:sz w:val="28"/>
          <w:szCs w:val="28"/>
        </w:rPr>
        <w:t>Отв</w:t>
      </w:r>
      <w:r w:rsidR="006C080F" w:rsidRPr="001E60EC">
        <w:rPr>
          <w:rFonts w:ascii="Times New Roman" w:hAnsi="Times New Roman"/>
          <w:sz w:val="28"/>
          <w:szCs w:val="28"/>
        </w:rPr>
        <w:t>ет: в</w:t>
      </w:r>
      <w:r>
        <w:rPr>
          <w:rFonts w:ascii="Times New Roman" w:hAnsi="Times New Roman"/>
          <w:sz w:val="28"/>
          <w:szCs w:val="28"/>
        </w:rPr>
        <w:t>»</w:t>
      </w:r>
      <w:r w:rsidR="006C080F" w:rsidRPr="001E60EC">
        <w:rPr>
          <w:rFonts w:ascii="Times New Roman" w:hAnsi="Times New Roman"/>
          <w:sz w:val="28"/>
          <w:szCs w:val="28"/>
        </w:rPr>
        <w:t>.</w:t>
      </w:r>
    </w:p>
    <w:p w:rsidR="006C080F" w:rsidRPr="00EE2BB1" w:rsidRDefault="00A85B53" w:rsidP="006C080F">
      <w:pPr>
        <w:shd w:val="clear" w:color="auto" w:fill="FFFFFF"/>
        <w:ind w:firstLine="567"/>
        <w:rPr>
          <w:rFonts w:ascii="Times New Roman" w:hAnsi="Times New Roman"/>
          <w:b/>
          <w:color w:val="000000"/>
          <w:sz w:val="28"/>
          <w:szCs w:val="28"/>
          <w:lang w:eastAsia="ru-RU"/>
        </w:rPr>
      </w:pPr>
      <w:r>
        <w:rPr>
          <w:rFonts w:ascii="Times New Roman" w:hAnsi="Times New Roman"/>
          <w:bCs/>
          <w:color w:val="000000"/>
          <w:sz w:val="28"/>
          <w:szCs w:val="28"/>
          <w:lang w:eastAsia="ru-RU"/>
        </w:rPr>
        <w:t>35</w:t>
      </w:r>
      <w:r w:rsidR="006C080F" w:rsidRPr="00EE2BB1">
        <w:rPr>
          <w:rFonts w:ascii="Times New Roman" w:hAnsi="Times New Roman"/>
          <w:bCs/>
          <w:color w:val="000000"/>
          <w:sz w:val="28"/>
          <w:szCs w:val="28"/>
          <w:lang w:eastAsia="ru-RU"/>
        </w:rPr>
        <w:t>. Пример ситуационной задачи:</w:t>
      </w:r>
    </w:p>
    <w:p w:rsidR="006C080F" w:rsidRPr="00985B27" w:rsidRDefault="00A85B53" w:rsidP="006C080F">
      <w:pPr>
        <w:ind w:firstLine="567"/>
        <w:jc w:val="both"/>
        <w:rPr>
          <w:rFonts w:ascii="Times New Roman" w:hAnsi="Times New Roman"/>
          <w:sz w:val="28"/>
          <w:szCs w:val="28"/>
        </w:rPr>
      </w:pPr>
      <w:r>
        <w:rPr>
          <w:rFonts w:ascii="Times New Roman" w:hAnsi="Times New Roman"/>
          <w:sz w:val="28"/>
          <w:szCs w:val="28"/>
        </w:rPr>
        <w:t>«</w:t>
      </w:r>
      <w:r w:rsidR="006C080F" w:rsidRPr="00985B27">
        <w:rPr>
          <w:rFonts w:ascii="Times New Roman" w:hAnsi="Times New Roman"/>
          <w:sz w:val="28"/>
          <w:szCs w:val="28"/>
        </w:rPr>
        <w:t>Задача.</w:t>
      </w:r>
    </w:p>
    <w:p w:rsidR="006C080F" w:rsidRPr="00EE2BB1" w:rsidRDefault="00EB3CD7" w:rsidP="006C080F">
      <w:pPr>
        <w:ind w:firstLine="567"/>
        <w:jc w:val="both"/>
        <w:rPr>
          <w:rFonts w:ascii="Times New Roman" w:hAnsi="Times New Roman"/>
          <w:bCs/>
          <w:sz w:val="28"/>
          <w:szCs w:val="28"/>
          <w:shd w:val="clear" w:color="auto" w:fill="FFFFFF"/>
        </w:rPr>
      </w:pPr>
      <w:r>
        <w:rPr>
          <w:rFonts w:ascii="Times New Roman" w:hAnsi="Times New Roman"/>
          <w:sz w:val="28"/>
          <w:szCs w:val="28"/>
        </w:rPr>
        <w:t>Пациент</w:t>
      </w:r>
      <w:r w:rsidR="006C080F" w:rsidRPr="00EE2BB1">
        <w:rPr>
          <w:rFonts w:ascii="Times New Roman" w:hAnsi="Times New Roman"/>
          <w:sz w:val="28"/>
          <w:szCs w:val="28"/>
        </w:rPr>
        <w:t xml:space="preserve"> 23 года жалуется на умеренную боль в левом ухе, гноетечение из него, снижение слуха, повышение температуры тела, общее недомогание. Заболел семь дней тому назад после перенесённого насморка. Заболевание началось с сильной стреляющей боли в левом ухе, повышения температуры до 39</w:t>
      </w:r>
      <w:r w:rsidR="006C080F" w:rsidRPr="00EE2BB1">
        <w:rPr>
          <w:rFonts w:ascii="Times New Roman" w:hAnsi="Times New Roman"/>
          <w:bCs/>
          <w:sz w:val="28"/>
          <w:szCs w:val="28"/>
          <w:shd w:val="clear" w:color="auto" w:fill="FFFFFF"/>
        </w:rPr>
        <w:t xml:space="preserve">℃, головной боли. </w:t>
      </w:r>
      <w:r w:rsidR="00A85B53">
        <w:rPr>
          <w:rFonts w:ascii="Times New Roman" w:hAnsi="Times New Roman"/>
          <w:bCs/>
          <w:sz w:val="28"/>
          <w:szCs w:val="28"/>
          <w:shd w:val="clear" w:color="auto" w:fill="FFFFFF"/>
        </w:rPr>
        <w:br/>
      </w:r>
      <w:r w:rsidR="006C080F" w:rsidRPr="00EE2BB1">
        <w:rPr>
          <w:rFonts w:ascii="Times New Roman" w:hAnsi="Times New Roman"/>
          <w:bCs/>
          <w:sz w:val="28"/>
          <w:szCs w:val="28"/>
          <w:shd w:val="clear" w:color="auto" w:fill="FFFFFF"/>
        </w:rPr>
        <w:t xml:space="preserve">На следующий день </w:t>
      </w:r>
      <w:r>
        <w:rPr>
          <w:rFonts w:ascii="Times New Roman" w:hAnsi="Times New Roman"/>
          <w:bCs/>
          <w:sz w:val="28"/>
          <w:szCs w:val="28"/>
          <w:shd w:val="clear" w:color="auto" w:fill="FFFFFF"/>
        </w:rPr>
        <w:t>пациент</w:t>
      </w:r>
      <w:r w:rsidR="006C080F" w:rsidRPr="00EE2BB1">
        <w:rPr>
          <w:rFonts w:ascii="Times New Roman" w:hAnsi="Times New Roman"/>
          <w:bCs/>
          <w:sz w:val="28"/>
          <w:szCs w:val="28"/>
          <w:shd w:val="clear" w:color="auto" w:fill="FFFFFF"/>
        </w:rPr>
        <w:t xml:space="preserve"> отметил снижение слуха. Гноетечение из уха появилось два дня назад. С тех пор отмечается некоторое улучшение общего состояния, температура снизилась до 37,5℃.</w:t>
      </w:r>
    </w:p>
    <w:p w:rsidR="006C080F" w:rsidRDefault="006C080F" w:rsidP="006C080F">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Объективн</w:t>
      </w:r>
      <w:r>
        <w:rPr>
          <w:rFonts w:ascii="Times New Roman" w:hAnsi="Times New Roman"/>
          <w:bCs/>
          <w:sz w:val="28"/>
          <w:szCs w:val="28"/>
          <w:shd w:val="clear" w:color="auto" w:fill="FFFFFF"/>
        </w:rPr>
        <w:t>ый статус</w:t>
      </w:r>
      <w:r w:rsidRPr="00EE2BB1">
        <w:rPr>
          <w:rFonts w:ascii="Times New Roman" w:hAnsi="Times New Roman"/>
          <w:bCs/>
          <w:sz w:val="28"/>
          <w:szCs w:val="28"/>
          <w:shd w:val="clear" w:color="auto" w:fill="FFFFFF"/>
        </w:rPr>
        <w:t xml:space="preserve">: </w:t>
      </w:r>
    </w:p>
    <w:p w:rsidR="006C080F" w:rsidRPr="00EE2BB1" w:rsidRDefault="006C080F" w:rsidP="006C080F">
      <w:pPr>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w:t>
      </w:r>
      <w:r w:rsidRPr="00EE2BB1">
        <w:rPr>
          <w:rFonts w:ascii="Times New Roman" w:hAnsi="Times New Roman"/>
          <w:bCs/>
          <w:sz w:val="28"/>
          <w:szCs w:val="28"/>
          <w:shd w:val="clear" w:color="auto" w:fill="FFFFFF"/>
        </w:rPr>
        <w:t xml:space="preserve">нутренние органы без патологии. Слизистая оболочка полости носа гиперемирована. Патологического отделяемого в носовых ходах нет. В зеве и глотке патологических изменений также не наблюдается, правое ухо без изменений. </w:t>
      </w:r>
    </w:p>
    <w:p w:rsidR="006C080F" w:rsidRPr="00EE2BB1" w:rsidRDefault="006C080F" w:rsidP="006C080F">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 xml:space="preserve">Левое ухо – гнойное отделяемое в слуховом проходе, кожа его не изменена. Барабанная перепонка гиперемирована, выпячена; пульсирующий рефлекс </w:t>
      </w:r>
      <w:r w:rsidR="00A85B53">
        <w:rPr>
          <w:rFonts w:ascii="Times New Roman" w:hAnsi="Times New Roman"/>
          <w:bCs/>
          <w:sz w:val="28"/>
          <w:szCs w:val="28"/>
          <w:shd w:val="clear" w:color="auto" w:fill="FFFFFF"/>
        </w:rPr>
        <w:br/>
      </w:r>
      <w:r w:rsidRPr="00EE2BB1">
        <w:rPr>
          <w:rFonts w:ascii="Times New Roman" w:hAnsi="Times New Roman"/>
          <w:bCs/>
          <w:sz w:val="28"/>
          <w:szCs w:val="28"/>
          <w:shd w:val="clear" w:color="auto" w:fill="FFFFFF"/>
        </w:rPr>
        <w:t>в передненижнем квадранте.</w:t>
      </w:r>
    </w:p>
    <w:p w:rsidR="006C080F" w:rsidRPr="00EE2BB1" w:rsidRDefault="006C080F" w:rsidP="006C080F">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Ш</w:t>
      </w:r>
      <w:r w:rsidR="00A85B53">
        <w:rPr>
          <w:rFonts w:ascii="Times New Roman" w:hAnsi="Times New Roman"/>
          <w:bCs/>
          <w:sz w:val="28"/>
          <w:szCs w:val="28"/>
          <w:shd w:val="clear" w:color="auto" w:fill="FFFFFF"/>
        </w:rPr>
        <w:t>е</w:t>
      </w:r>
      <w:r w:rsidRPr="00EE2BB1">
        <w:rPr>
          <w:rFonts w:ascii="Times New Roman" w:hAnsi="Times New Roman"/>
          <w:bCs/>
          <w:sz w:val="28"/>
          <w:szCs w:val="28"/>
          <w:shd w:val="clear" w:color="auto" w:fill="FFFFFF"/>
        </w:rPr>
        <w:t>пот правым ухом слышит на расстоянии 5 м, левым – 1,5 м.</w:t>
      </w:r>
    </w:p>
    <w:p w:rsidR="006C080F" w:rsidRDefault="006C080F" w:rsidP="006C080F">
      <w:pPr>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Задание: </w:t>
      </w:r>
    </w:p>
    <w:p w:rsidR="006C080F" w:rsidRPr="00EE2BB1" w:rsidRDefault="000E5A79" w:rsidP="006C080F">
      <w:pPr>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Назовите диагноз и назначьте лечение.</w:t>
      </w:r>
    </w:p>
    <w:p w:rsidR="006C080F" w:rsidRPr="00985B27" w:rsidRDefault="000E5A79" w:rsidP="006C080F">
      <w:pPr>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w:t>
      </w:r>
      <w:r w:rsidR="006C080F" w:rsidRPr="00985B27">
        <w:rPr>
          <w:rFonts w:ascii="Times New Roman" w:hAnsi="Times New Roman"/>
          <w:bCs/>
          <w:sz w:val="28"/>
          <w:szCs w:val="28"/>
          <w:shd w:val="clear" w:color="auto" w:fill="FFFFFF"/>
        </w:rPr>
        <w:t>твет:</w:t>
      </w:r>
    </w:p>
    <w:p w:rsidR="006C080F" w:rsidRPr="00EE2BB1" w:rsidRDefault="006C080F" w:rsidP="006C080F">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Левосторонний острый гнойный средний отит. Антибактериальное, противовоспалительное и десенсибилизирующее лечение. Мероприятия, направленные на быстрейшую эвакуацию экссудата из среднего уха. Физиотерапевтическое лечение в стадии разрешения заболевания. Ушные капли: о</w:t>
      </w:r>
      <w:r>
        <w:rPr>
          <w:rFonts w:ascii="Times New Roman" w:hAnsi="Times New Roman"/>
          <w:bCs/>
          <w:sz w:val="28"/>
          <w:szCs w:val="28"/>
          <w:shd w:val="clear" w:color="auto" w:fill="FFFFFF"/>
        </w:rPr>
        <w:t>тофа</w:t>
      </w:r>
      <w:r w:rsidR="00F5580C">
        <w:rPr>
          <w:rFonts w:ascii="Times New Roman" w:hAnsi="Times New Roman"/>
          <w:bCs/>
          <w:sz w:val="28"/>
          <w:szCs w:val="28"/>
          <w:shd w:val="clear" w:color="auto" w:fill="FFFFFF"/>
        </w:rPr>
        <w:t>, ципромед, кандибиотик и другие</w:t>
      </w:r>
      <w:r w:rsidR="00A85B53">
        <w:rPr>
          <w:rFonts w:ascii="Times New Roman" w:hAnsi="Times New Roman"/>
          <w:bCs/>
          <w:sz w:val="28"/>
          <w:szCs w:val="28"/>
          <w:shd w:val="clear" w:color="auto" w:fill="FFFFFF"/>
        </w:rPr>
        <w:t>».</w:t>
      </w:r>
    </w:p>
    <w:p w:rsidR="006C080F" w:rsidRPr="00111EE6" w:rsidRDefault="006C080F" w:rsidP="006C080F">
      <w:pPr>
        <w:autoSpaceDE w:val="0"/>
        <w:autoSpaceDN w:val="0"/>
        <w:adjustRightInd w:val="0"/>
        <w:jc w:val="center"/>
        <w:rPr>
          <w:rFonts w:ascii="Times New Roman" w:eastAsia="Calibri" w:hAnsi="Times New Roman"/>
          <w:sz w:val="28"/>
          <w:szCs w:val="28"/>
        </w:rPr>
      </w:pPr>
    </w:p>
    <w:p w:rsidR="004B13F3" w:rsidRDefault="004B13F3">
      <w:pPr>
        <w:spacing w:after="160" w:line="259" w:lineRule="auto"/>
        <w:rPr>
          <w:rFonts w:ascii="Times New Roman" w:hAnsi="Times New Roman"/>
          <w:color w:val="000000"/>
          <w:sz w:val="28"/>
          <w:szCs w:val="28"/>
        </w:rPr>
        <w:sectPr w:rsidR="004B13F3" w:rsidSect="003E4C29">
          <w:footnotePr>
            <w:numRestart w:val="eachSect"/>
          </w:footnotePr>
          <w:pgSz w:w="11906" w:h="16838"/>
          <w:pgMar w:top="1134" w:right="567" w:bottom="567" w:left="1134" w:header="708" w:footer="708" w:gutter="0"/>
          <w:pgNumType w:start="1"/>
          <w:cols w:space="708"/>
          <w:titlePg/>
          <w:docGrid w:linePitch="360"/>
        </w:sectPr>
      </w:pPr>
    </w:p>
    <w:p w:rsidR="00C01C60" w:rsidRPr="00C01C60" w:rsidRDefault="00C01C60" w:rsidP="00C01C60">
      <w:pPr>
        <w:pStyle w:val="ConsPlusNormal"/>
        <w:ind w:left="5103" w:firstLine="0"/>
        <w:jc w:val="center"/>
        <w:outlineLvl w:val="0"/>
        <w:rPr>
          <w:rFonts w:ascii="Times New Roman" w:hAnsi="Times New Roman" w:cs="Times New Roman"/>
          <w:color w:val="000000"/>
          <w:sz w:val="28"/>
          <w:szCs w:val="28"/>
        </w:rPr>
      </w:pPr>
      <w:r w:rsidRPr="00C01C60">
        <w:rPr>
          <w:rFonts w:ascii="Times New Roman" w:hAnsi="Times New Roman" w:cs="Times New Roman"/>
          <w:color w:val="000000"/>
          <w:sz w:val="28"/>
          <w:szCs w:val="28"/>
        </w:rPr>
        <w:lastRenderedPageBreak/>
        <w:t xml:space="preserve">Приложение № </w:t>
      </w:r>
      <w:r w:rsidR="006C080F">
        <w:rPr>
          <w:rFonts w:ascii="Times New Roman" w:hAnsi="Times New Roman" w:cs="Times New Roman"/>
          <w:color w:val="000000"/>
          <w:sz w:val="28"/>
          <w:szCs w:val="28"/>
        </w:rPr>
        <w:t>2</w:t>
      </w:r>
    </w:p>
    <w:p w:rsidR="00C01C60" w:rsidRPr="00C01C60" w:rsidRDefault="00C01C60" w:rsidP="00C01C60">
      <w:pPr>
        <w:pStyle w:val="ConsPlusNormal"/>
        <w:ind w:left="5103" w:firstLine="0"/>
        <w:jc w:val="center"/>
        <w:rPr>
          <w:rFonts w:ascii="Times New Roman" w:hAnsi="Times New Roman" w:cs="Times New Roman"/>
          <w:color w:val="000000"/>
          <w:sz w:val="28"/>
          <w:szCs w:val="28"/>
        </w:rPr>
      </w:pPr>
      <w:r w:rsidRPr="00C01C60">
        <w:rPr>
          <w:rFonts w:ascii="Times New Roman" w:hAnsi="Times New Roman" w:cs="Times New Roman"/>
          <w:color w:val="000000"/>
          <w:sz w:val="28"/>
          <w:szCs w:val="28"/>
        </w:rPr>
        <w:t>к приказу Министерства здравоохранения</w:t>
      </w:r>
    </w:p>
    <w:p w:rsidR="00C01C60" w:rsidRPr="00C01C60" w:rsidRDefault="00C01C60" w:rsidP="00C01C60">
      <w:pPr>
        <w:pStyle w:val="ConsPlusNormal"/>
        <w:ind w:left="5103" w:firstLine="0"/>
        <w:jc w:val="center"/>
        <w:rPr>
          <w:rFonts w:ascii="Times New Roman" w:hAnsi="Times New Roman" w:cs="Times New Roman"/>
          <w:color w:val="000000"/>
          <w:sz w:val="28"/>
          <w:szCs w:val="28"/>
        </w:rPr>
      </w:pPr>
      <w:r w:rsidRPr="00C01C60">
        <w:rPr>
          <w:rFonts w:ascii="Times New Roman" w:hAnsi="Times New Roman" w:cs="Times New Roman"/>
          <w:color w:val="000000"/>
          <w:sz w:val="28"/>
          <w:szCs w:val="28"/>
        </w:rPr>
        <w:t>Российской Федерации</w:t>
      </w:r>
    </w:p>
    <w:p w:rsidR="00C01C60" w:rsidRPr="00C01C60" w:rsidRDefault="00C01C60" w:rsidP="00C01C60">
      <w:pPr>
        <w:tabs>
          <w:tab w:val="left" w:pos="0"/>
        </w:tabs>
        <w:ind w:left="5103"/>
        <w:jc w:val="center"/>
        <w:rPr>
          <w:rFonts w:ascii="Times New Roman" w:hAnsi="Times New Roman"/>
          <w:b/>
          <w:color w:val="000000"/>
          <w:sz w:val="28"/>
          <w:szCs w:val="28"/>
          <w:lang w:eastAsia="ru-RU"/>
        </w:rPr>
      </w:pPr>
      <w:r w:rsidRPr="00C01C60">
        <w:rPr>
          <w:rFonts w:ascii="Times New Roman" w:hAnsi="Times New Roman"/>
          <w:color w:val="000000"/>
          <w:sz w:val="28"/>
          <w:szCs w:val="28"/>
        </w:rPr>
        <w:t>от «__» ____________ 202</w:t>
      </w:r>
      <w:r w:rsidR="001277F4">
        <w:rPr>
          <w:rFonts w:ascii="Times New Roman" w:hAnsi="Times New Roman"/>
          <w:color w:val="000000"/>
          <w:sz w:val="28"/>
          <w:szCs w:val="28"/>
        </w:rPr>
        <w:t>4</w:t>
      </w:r>
      <w:r w:rsidRPr="00C01C60">
        <w:rPr>
          <w:rFonts w:ascii="Times New Roman" w:hAnsi="Times New Roman"/>
          <w:color w:val="000000"/>
          <w:sz w:val="28"/>
          <w:szCs w:val="28"/>
        </w:rPr>
        <w:t xml:space="preserve"> г. №_______</w:t>
      </w:r>
    </w:p>
    <w:p w:rsidR="00C01C60" w:rsidRPr="00C01C60" w:rsidRDefault="00C01C60" w:rsidP="00C01C60">
      <w:pPr>
        <w:jc w:val="center"/>
        <w:rPr>
          <w:rFonts w:ascii="Times New Roman" w:hAnsi="Times New Roman"/>
          <w:color w:val="000000"/>
          <w:sz w:val="28"/>
          <w:szCs w:val="28"/>
          <w:lang w:eastAsia="ru-RU"/>
        </w:rPr>
      </w:pPr>
    </w:p>
    <w:p w:rsidR="00C01C60" w:rsidRDefault="00C01C60" w:rsidP="006527E3">
      <w:pPr>
        <w:jc w:val="center"/>
        <w:rPr>
          <w:rFonts w:ascii="Times New Roman" w:hAnsi="Times New Roman"/>
          <w:b/>
          <w:color w:val="000000"/>
          <w:sz w:val="28"/>
          <w:szCs w:val="28"/>
        </w:rPr>
      </w:pPr>
    </w:p>
    <w:p w:rsidR="00D27514" w:rsidRPr="00A7775E" w:rsidRDefault="00D27514" w:rsidP="00D27514">
      <w:pPr>
        <w:jc w:val="center"/>
        <w:rPr>
          <w:rFonts w:ascii="Times New Roman" w:hAnsi="Times New Roman"/>
          <w:b/>
          <w:color w:val="000000"/>
          <w:sz w:val="28"/>
          <w:szCs w:val="28"/>
        </w:rPr>
      </w:pPr>
      <w:r w:rsidRPr="00A7775E">
        <w:rPr>
          <w:rFonts w:ascii="Times New Roman" w:hAnsi="Times New Roman"/>
          <w:b/>
          <w:color w:val="000000"/>
          <w:sz w:val="28"/>
          <w:szCs w:val="28"/>
        </w:rPr>
        <w:t>Примерная дополнительная профессиональная программа –</w:t>
      </w:r>
      <w:r w:rsidRPr="00A7775E">
        <w:rPr>
          <w:rFonts w:ascii="Times New Roman" w:hAnsi="Times New Roman"/>
          <w:b/>
          <w:color w:val="000000"/>
          <w:sz w:val="28"/>
          <w:szCs w:val="28"/>
        </w:rPr>
        <w:br/>
        <w:t xml:space="preserve">программа профессиональной переподготовки врачей </w:t>
      </w:r>
      <w:r w:rsidRPr="00A7775E">
        <w:rPr>
          <w:rFonts w:ascii="Times New Roman" w:hAnsi="Times New Roman"/>
          <w:b/>
          <w:color w:val="000000"/>
          <w:sz w:val="28"/>
          <w:szCs w:val="28"/>
        </w:rPr>
        <w:br/>
        <w:t>по специальности «Сурдология-оториноларингология»</w:t>
      </w:r>
    </w:p>
    <w:p w:rsidR="00D27514" w:rsidRPr="00A7775E" w:rsidRDefault="00D27514" w:rsidP="00D27514">
      <w:pPr>
        <w:jc w:val="center"/>
        <w:rPr>
          <w:rFonts w:ascii="Times New Roman" w:hAnsi="Times New Roman"/>
          <w:b/>
          <w:color w:val="000000"/>
          <w:sz w:val="28"/>
          <w:szCs w:val="28"/>
        </w:rPr>
      </w:pPr>
      <w:r w:rsidRPr="00A7775E">
        <w:rPr>
          <w:rFonts w:ascii="Times New Roman" w:hAnsi="Times New Roman"/>
          <w:b/>
          <w:color w:val="000000"/>
          <w:sz w:val="28"/>
          <w:szCs w:val="28"/>
        </w:rPr>
        <w:t>(со сроком</w:t>
      </w:r>
      <w:r>
        <w:rPr>
          <w:rFonts w:ascii="Times New Roman" w:hAnsi="Times New Roman"/>
          <w:b/>
          <w:color w:val="000000"/>
          <w:sz w:val="28"/>
          <w:szCs w:val="28"/>
        </w:rPr>
        <w:t xml:space="preserve"> освоения </w:t>
      </w:r>
      <w:r w:rsidR="00446606" w:rsidRPr="00B64F9D">
        <w:rPr>
          <w:rFonts w:ascii="Times New Roman" w:hAnsi="Times New Roman"/>
          <w:b/>
          <w:color w:val="000000"/>
          <w:sz w:val="28"/>
          <w:szCs w:val="28"/>
        </w:rPr>
        <w:t>864</w:t>
      </w:r>
      <w:r w:rsidRPr="00B64F9D">
        <w:rPr>
          <w:rFonts w:ascii="Times New Roman" w:hAnsi="Times New Roman"/>
          <w:b/>
          <w:color w:val="000000"/>
          <w:sz w:val="28"/>
          <w:szCs w:val="28"/>
        </w:rPr>
        <w:t xml:space="preserve"> академических часа</w:t>
      </w:r>
      <w:r w:rsidRPr="00A7775E">
        <w:rPr>
          <w:rFonts w:ascii="Times New Roman" w:hAnsi="Times New Roman"/>
          <w:b/>
          <w:color w:val="000000"/>
          <w:sz w:val="28"/>
          <w:szCs w:val="28"/>
        </w:rPr>
        <w:t>)</w:t>
      </w:r>
    </w:p>
    <w:p w:rsidR="007D3AAE" w:rsidRPr="00F208C5" w:rsidRDefault="007D3AAE" w:rsidP="007D3AAE">
      <w:pPr>
        <w:tabs>
          <w:tab w:val="left" w:pos="5134"/>
        </w:tabs>
        <w:spacing w:before="240" w:after="240"/>
        <w:jc w:val="center"/>
        <w:rPr>
          <w:rFonts w:ascii="Times New Roman" w:hAnsi="Times New Roman"/>
          <w:b/>
          <w:color w:val="000000"/>
          <w:sz w:val="28"/>
          <w:szCs w:val="28"/>
          <w:lang w:eastAsia="ru-RU"/>
        </w:rPr>
      </w:pPr>
      <w:r w:rsidRPr="00F208C5">
        <w:rPr>
          <w:rFonts w:ascii="Times New Roman" w:hAnsi="Times New Roman"/>
          <w:b/>
          <w:color w:val="000000"/>
          <w:sz w:val="28"/>
          <w:szCs w:val="28"/>
          <w:lang w:val="en-US" w:eastAsia="ru-RU"/>
        </w:rPr>
        <w:t>I</w:t>
      </w:r>
      <w:r w:rsidRPr="00F208C5">
        <w:rPr>
          <w:rFonts w:ascii="Times New Roman" w:hAnsi="Times New Roman"/>
          <w:b/>
          <w:color w:val="000000"/>
          <w:sz w:val="28"/>
          <w:szCs w:val="28"/>
          <w:lang w:eastAsia="ru-RU"/>
        </w:rPr>
        <w:t>. Общие положения</w:t>
      </w:r>
    </w:p>
    <w:p w:rsidR="00D27514" w:rsidRPr="00F208C5" w:rsidRDefault="00D27514" w:rsidP="00B64F9D">
      <w:pPr>
        <w:ind w:firstLine="709"/>
        <w:jc w:val="both"/>
        <w:rPr>
          <w:rFonts w:ascii="Times New Roman" w:hAnsi="Times New Roman"/>
          <w:color w:val="000000"/>
          <w:sz w:val="28"/>
          <w:szCs w:val="28"/>
        </w:rPr>
      </w:pPr>
      <w:r w:rsidRPr="00A7775E">
        <w:rPr>
          <w:rFonts w:ascii="Times New Roman" w:hAnsi="Times New Roman"/>
          <w:color w:val="000000"/>
          <w:sz w:val="28"/>
          <w:szCs w:val="28"/>
        </w:rPr>
        <w:t>1.</w:t>
      </w:r>
      <w:r>
        <w:rPr>
          <w:rFonts w:ascii="Times New Roman" w:hAnsi="Times New Roman"/>
          <w:color w:val="000000"/>
          <w:sz w:val="28"/>
          <w:szCs w:val="28"/>
        </w:rPr>
        <w:t> </w:t>
      </w:r>
      <w:r w:rsidRPr="00A7775E">
        <w:rPr>
          <w:rFonts w:ascii="Times New Roman" w:hAnsi="Times New Roman"/>
          <w:color w:val="000000"/>
          <w:sz w:val="28"/>
          <w:szCs w:val="28"/>
        </w:rPr>
        <w:t xml:space="preserve">Примерная дополнительная профессиональная программа устанавливает требования к программе профессиональной переподготовки врачей </w:t>
      </w:r>
      <w:r w:rsidR="00816983">
        <w:rPr>
          <w:rFonts w:ascii="Times New Roman" w:hAnsi="Times New Roman"/>
          <w:color w:val="000000"/>
          <w:sz w:val="28"/>
          <w:szCs w:val="28"/>
        </w:rPr>
        <w:br/>
      </w:r>
      <w:r w:rsidRPr="00A7775E">
        <w:rPr>
          <w:rFonts w:ascii="Times New Roman" w:hAnsi="Times New Roman"/>
          <w:color w:val="000000"/>
          <w:sz w:val="28"/>
          <w:szCs w:val="28"/>
        </w:rPr>
        <w:t>по специальности «Сурдология-оториноларингология» (далее –</w:t>
      </w:r>
      <w:r w:rsidR="00F42F03">
        <w:rPr>
          <w:rFonts w:ascii="Times New Roman" w:hAnsi="Times New Roman"/>
          <w:color w:val="000000"/>
          <w:sz w:val="28"/>
          <w:szCs w:val="28"/>
        </w:rPr>
        <w:t xml:space="preserve"> </w:t>
      </w:r>
      <w:r w:rsidRPr="00A7775E">
        <w:rPr>
          <w:rFonts w:ascii="Times New Roman" w:hAnsi="Times New Roman"/>
          <w:color w:val="000000"/>
          <w:sz w:val="28"/>
          <w:szCs w:val="28"/>
        </w:rPr>
        <w:t xml:space="preserve">Программа), которая направлена на приобретение новой </w:t>
      </w:r>
      <w:r w:rsidRPr="00F208C5">
        <w:rPr>
          <w:rFonts w:ascii="Times New Roman" w:hAnsi="Times New Roman"/>
          <w:color w:val="000000"/>
          <w:sz w:val="28"/>
          <w:szCs w:val="28"/>
        </w:rPr>
        <w:t>квалификации</w:t>
      </w:r>
      <w:r w:rsidRPr="00F208C5">
        <w:rPr>
          <w:rStyle w:val="af9"/>
          <w:rFonts w:ascii="Times New Roman" w:hAnsi="Times New Roman"/>
          <w:color w:val="000000"/>
          <w:sz w:val="28"/>
          <w:szCs w:val="28"/>
        </w:rPr>
        <w:footnoteReference w:id="22"/>
      </w:r>
      <w:r>
        <w:rPr>
          <w:rFonts w:ascii="Times New Roman" w:hAnsi="Times New Roman"/>
          <w:color w:val="000000"/>
          <w:sz w:val="28"/>
          <w:szCs w:val="28"/>
        </w:rPr>
        <w:t>.</w:t>
      </w:r>
    </w:p>
    <w:p w:rsidR="00D27514" w:rsidRPr="00A7775E" w:rsidRDefault="00D27514" w:rsidP="00B64F9D">
      <w:pPr>
        <w:shd w:val="clear" w:color="auto" w:fill="FFFFFF"/>
        <w:ind w:firstLine="709"/>
        <w:jc w:val="both"/>
        <w:rPr>
          <w:rFonts w:ascii="Times New Roman" w:hAnsi="Times New Roman"/>
          <w:color w:val="000000"/>
          <w:sz w:val="28"/>
          <w:szCs w:val="28"/>
        </w:rPr>
      </w:pPr>
      <w:r w:rsidRPr="00A7775E">
        <w:rPr>
          <w:rFonts w:ascii="Times New Roman" w:hAnsi="Times New Roman"/>
          <w:color w:val="000000"/>
          <w:sz w:val="28"/>
          <w:szCs w:val="28"/>
        </w:rPr>
        <w:t xml:space="preserve">Трудоемкость освоения – </w:t>
      </w:r>
      <w:r w:rsidR="00446606" w:rsidRPr="00B64F9D">
        <w:rPr>
          <w:rFonts w:ascii="Times New Roman" w:hAnsi="Times New Roman"/>
          <w:color w:val="000000"/>
          <w:sz w:val="28"/>
          <w:szCs w:val="28"/>
        </w:rPr>
        <w:t>864</w:t>
      </w:r>
      <w:r w:rsidRPr="00B64F9D">
        <w:rPr>
          <w:rFonts w:ascii="Times New Roman" w:hAnsi="Times New Roman"/>
          <w:color w:val="000000"/>
          <w:sz w:val="28"/>
          <w:szCs w:val="28"/>
        </w:rPr>
        <w:t xml:space="preserve"> академических</w:t>
      </w:r>
      <w:r w:rsidRPr="00A7775E">
        <w:rPr>
          <w:rFonts w:ascii="Times New Roman" w:hAnsi="Times New Roman"/>
          <w:color w:val="000000"/>
          <w:sz w:val="28"/>
          <w:szCs w:val="28"/>
        </w:rPr>
        <w:t xml:space="preserve"> час</w:t>
      </w:r>
      <w:r w:rsidR="00B64F9D">
        <w:rPr>
          <w:rFonts w:ascii="Times New Roman" w:hAnsi="Times New Roman"/>
          <w:color w:val="000000"/>
          <w:sz w:val="28"/>
          <w:szCs w:val="28"/>
        </w:rPr>
        <w:t>а</w:t>
      </w:r>
      <w:r w:rsidRPr="00A7775E">
        <w:rPr>
          <w:rFonts w:ascii="Times New Roman" w:hAnsi="Times New Roman"/>
          <w:color w:val="000000"/>
          <w:sz w:val="28"/>
          <w:szCs w:val="28"/>
        </w:rPr>
        <w:t xml:space="preserve">. </w:t>
      </w:r>
    </w:p>
    <w:p w:rsidR="00D27514" w:rsidRPr="00A7775E" w:rsidRDefault="00D27514" w:rsidP="00B64F9D">
      <w:pPr>
        <w:shd w:val="clear" w:color="auto" w:fill="FFFFFF"/>
        <w:ind w:firstLine="709"/>
        <w:jc w:val="both"/>
        <w:rPr>
          <w:rFonts w:ascii="Times New Roman" w:hAnsi="Times New Roman"/>
          <w:color w:val="000000"/>
          <w:sz w:val="28"/>
          <w:szCs w:val="28"/>
          <w:lang w:eastAsia="ru-RU"/>
        </w:rPr>
      </w:pPr>
      <w:r w:rsidRPr="00A7775E">
        <w:rPr>
          <w:rFonts w:ascii="Times New Roman" w:hAnsi="Times New Roman"/>
          <w:color w:val="000000"/>
          <w:sz w:val="28"/>
          <w:szCs w:val="28"/>
          <w:lang w:eastAsia="ru-RU"/>
        </w:rPr>
        <w:t>Основными компонентами Программы являются:</w:t>
      </w:r>
    </w:p>
    <w:p w:rsidR="00D27514" w:rsidRPr="00A7775E" w:rsidRDefault="00D27514" w:rsidP="00B64F9D">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общие положения, включающие цель обучения;</w:t>
      </w:r>
    </w:p>
    <w:p w:rsidR="00D27514" w:rsidRPr="00A7775E" w:rsidRDefault="00D27514" w:rsidP="00B64F9D">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планируемые результаты обучения;</w:t>
      </w:r>
    </w:p>
    <w:p w:rsidR="00D27514" w:rsidRPr="00A7775E" w:rsidRDefault="00D27514" w:rsidP="00B64F9D">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примерный учебный план;</w:t>
      </w:r>
    </w:p>
    <w:p w:rsidR="00D27514" w:rsidRPr="00A7775E" w:rsidRDefault="00D27514" w:rsidP="00B64F9D">
      <w:pPr>
        <w:pStyle w:val="ConsPlusNormal"/>
        <w:tabs>
          <w:tab w:val="left" w:pos="1276"/>
        </w:tabs>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примерный календарный учебный график;</w:t>
      </w:r>
    </w:p>
    <w:p w:rsidR="00D27514" w:rsidRPr="00A7775E" w:rsidRDefault="00D27514" w:rsidP="00B64F9D">
      <w:pPr>
        <w:ind w:firstLine="709"/>
        <w:jc w:val="both"/>
        <w:rPr>
          <w:rFonts w:ascii="Times New Roman" w:hAnsi="Times New Roman"/>
          <w:color w:val="000000"/>
          <w:sz w:val="28"/>
          <w:szCs w:val="28"/>
        </w:rPr>
      </w:pPr>
      <w:r w:rsidRPr="00A7775E">
        <w:rPr>
          <w:rFonts w:ascii="Times New Roman" w:hAnsi="Times New Roman"/>
          <w:color w:val="000000"/>
          <w:sz w:val="28"/>
          <w:szCs w:val="28"/>
        </w:rPr>
        <w:t>– примерное содержание учебных модулей программы;</w:t>
      </w:r>
    </w:p>
    <w:p w:rsidR="00D27514" w:rsidRPr="00A7775E" w:rsidRDefault="00D27514" w:rsidP="00B64F9D">
      <w:pPr>
        <w:pStyle w:val="ConsPlusNormal"/>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организационно-педагогические и иные условия реализации;</w:t>
      </w:r>
    </w:p>
    <w:p w:rsidR="00D27514" w:rsidRPr="00A7775E" w:rsidRDefault="00D27514" w:rsidP="00B64F9D">
      <w:pPr>
        <w:pStyle w:val="ConsPlusNormal"/>
        <w:ind w:firstLine="709"/>
        <w:jc w:val="both"/>
        <w:rPr>
          <w:rFonts w:ascii="Times New Roman" w:hAnsi="Times New Roman" w:cs="Times New Roman"/>
          <w:color w:val="000000"/>
          <w:sz w:val="28"/>
          <w:szCs w:val="28"/>
        </w:rPr>
      </w:pPr>
      <w:r w:rsidRPr="00A7775E">
        <w:rPr>
          <w:rFonts w:ascii="Times New Roman" w:hAnsi="Times New Roman" w:cs="Times New Roman"/>
          <w:color w:val="000000"/>
          <w:sz w:val="28"/>
          <w:szCs w:val="28"/>
        </w:rPr>
        <w:t>– требования к аттестации;</w:t>
      </w:r>
    </w:p>
    <w:p w:rsidR="00D27514" w:rsidRPr="00F208C5" w:rsidRDefault="00D27514" w:rsidP="00B64F9D">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примеры оценочных материалов</w:t>
      </w:r>
      <w:r w:rsidRPr="00F208C5">
        <w:rPr>
          <w:rStyle w:val="af9"/>
          <w:rFonts w:ascii="Times New Roman" w:hAnsi="Times New Roman"/>
          <w:color w:val="000000"/>
          <w:sz w:val="28"/>
          <w:szCs w:val="28"/>
        </w:rPr>
        <w:footnoteReference w:id="23"/>
      </w:r>
      <w:r w:rsidRPr="00F208C5">
        <w:rPr>
          <w:rFonts w:ascii="Times New Roman" w:hAnsi="Times New Roman" w:cs="Times New Roman"/>
          <w:color w:val="000000"/>
          <w:sz w:val="28"/>
          <w:szCs w:val="28"/>
        </w:rPr>
        <w:t>.</w:t>
      </w:r>
    </w:p>
    <w:p w:rsidR="00D27514" w:rsidRDefault="00D27514" w:rsidP="00B64F9D">
      <w:pPr>
        <w:shd w:val="clear" w:color="auto" w:fill="FFFFFF"/>
        <w:ind w:firstLine="709"/>
        <w:jc w:val="both"/>
        <w:rPr>
          <w:rFonts w:ascii="Times New Roman" w:hAnsi="Times New Roman"/>
          <w:color w:val="000000"/>
        </w:rPr>
      </w:pPr>
      <w:r>
        <w:rPr>
          <w:rFonts w:ascii="Times New Roman" w:hAnsi="Times New Roman"/>
          <w:sz w:val="28"/>
          <w:szCs w:val="28"/>
          <w:shd w:val="clear" w:color="auto" w:fill="FFFFFF"/>
        </w:rPr>
        <w:t>2. </w:t>
      </w:r>
      <w:r w:rsidRPr="00A7775E">
        <w:rPr>
          <w:rFonts w:ascii="Times New Roman" w:hAnsi="Times New Roman"/>
          <w:sz w:val="28"/>
          <w:szCs w:val="28"/>
          <w:shd w:val="clear" w:color="auto" w:fill="FFFFFF"/>
        </w:rPr>
        <w:t>Программ</w:t>
      </w:r>
      <w:r w:rsidR="005D65BC">
        <w:rPr>
          <w:rFonts w:ascii="Times New Roman" w:hAnsi="Times New Roman"/>
          <w:sz w:val="28"/>
          <w:szCs w:val="28"/>
          <w:shd w:val="clear" w:color="auto" w:fill="FFFFFF"/>
        </w:rPr>
        <w:t>а</w:t>
      </w:r>
      <w:r w:rsidR="00994D21">
        <w:rPr>
          <w:rFonts w:ascii="Times New Roman" w:hAnsi="Times New Roman"/>
          <w:sz w:val="28"/>
          <w:szCs w:val="28"/>
          <w:shd w:val="clear" w:color="auto" w:fill="FFFFFF"/>
        </w:rPr>
        <w:t xml:space="preserve"> </w:t>
      </w:r>
      <w:r w:rsidR="005D65BC">
        <w:rPr>
          <w:rFonts w:ascii="Times New Roman" w:hAnsi="Times New Roman"/>
          <w:sz w:val="28"/>
          <w:szCs w:val="28"/>
          <w:shd w:val="clear" w:color="auto" w:fill="FFFFFF"/>
        </w:rPr>
        <w:t>реализуется</w:t>
      </w:r>
      <w:r>
        <w:rPr>
          <w:rFonts w:ascii="Times New Roman" w:hAnsi="Times New Roman"/>
          <w:sz w:val="28"/>
          <w:szCs w:val="28"/>
          <w:shd w:val="clear" w:color="auto" w:fill="FFFFFF"/>
        </w:rPr>
        <w:t xml:space="preserve"> организациями,</w:t>
      </w:r>
      <w:r w:rsidR="00994D21">
        <w:rPr>
          <w:rFonts w:ascii="Times New Roman" w:hAnsi="Times New Roman"/>
          <w:sz w:val="28"/>
          <w:szCs w:val="28"/>
          <w:shd w:val="clear" w:color="auto" w:fill="FFFFFF"/>
        </w:rPr>
        <w:t xml:space="preserve"> </w:t>
      </w:r>
      <w:r w:rsidR="00B64F9D">
        <w:rPr>
          <w:rFonts w:ascii="Times New Roman" w:hAnsi="Times New Roman"/>
          <w:sz w:val="28"/>
          <w:szCs w:val="28"/>
        </w:rPr>
        <w:t>осуществляющими образовательную деятельность</w:t>
      </w:r>
      <w:r w:rsidR="00B64F9D" w:rsidRPr="00A7775E">
        <w:rPr>
          <w:rFonts w:ascii="Times New Roman" w:hAnsi="Times New Roman"/>
          <w:sz w:val="28"/>
          <w:szCs w:val="28"/>
          <w:shd w:val="clear" w:color="auto" w:fill="FFFFFF"/>
        </w:rPr>
        <w:t xml:space="preserve">, </w:t>
      </w:r>
      <w:r w:rsidR="00B64F9D" w:rsidRPr="00850FDB">
        <w:rPr>
          <w:rFonts w:ascii="Times New Roman" w:hAnsi="Times New Roman"/>
          <w:color w:val="000000"/>
          <w:sz w:val="28"/>
          <w:szCs w:val="28"/>
        </w:rPr>
        <w:t xml:space="preserve">имеющими лицензию на осуществление образовательной деятельности по программам ординатуры по специальности </w:t>
      </w:r>
      <w:r w:rsidR="00B64F9D" w:rsidRPr="00104257">
        <w:rPr>
          <w:rFonts w:ascii="Times New Roman" w:hAnsi="Times New Roman"/>
          <w:color w:val="000000"/>
          <w:sz w:val="28"/>
          <w:szCs w:val="28"/>
        </w:rPr>
        <w:t>31.08.58</w:t>
      </w:r>
      <w:r w:rsidR="00B64F9D">
        <w:rPr>
          <w:rFonts w:ascii="Times New Roman" w:hAnsi="Times New Roman"/>
          <w:color w:val="000000"/>
          <w:sz w:val="28"/>
          <w:szCs w:val="28"/>
        </w:rPr>
        <w:t> </w:t>
      </w:r>
      <w:r w:rsidR="00B64F9D" w:rsidRPr="00104257">
        <w:rPr>
          <w:rFonts w:ascii="Times New Roman" w:hAnsi="Times New Roman"/>
          <w:color w:val="000000"/>
          <w:sz w:val="28"/>
          <w:szCs w:val="28"/>
        </w:rPr>
        <w:t>Оториноларингология</w:t>
      </w:r>
      <w:r w:rsidR="00B64F9D">
        <w:rPr>
          <w:rFonts w:ascii="Times New Roman" w:hAnsi="Times New Roman"/>
          <w:color w:val="000000"/>
          <w:sz w:val="28"/>
          <w:szCs w:val="28"/>
        </w:rPr>
        <w:t xml:space="preserve"> или </w:t>
      </w:r>
      <w:r w:rsidR="00B64F9D" w:rsidRPr="00104257">
        <w:rPr>
          <w:rFonts w:ascii="Times New Roman" w:hAnsi="Times New Roman"/>
          <w:color w:val="000000"/>
          <w:sz w:val="28"/>
          <w:szCs w:val="28"/>
        </w:rPr>
        <w:t>31.08.64</w:t>
      </w:r>
      <w:r w:rsidR="00B64F9D">
        <w:rPr>
          <w:rFonts w:ascii="Times New Roman" w:hAnsi="Times New Roman"/>
          <w:color w:val="000000"/>
          <w:sz w:val="28"/>
          <w:szCs w:val="28"/>
        </w:rPr>
        <w:t> </w:t>
      </w:r>
      <w:r w:rsidR="00B64F9D" w:rsidRPr="00104257">
        <w:rPr>
          <w:rFonts w:ascii="Times New Roman" w:hAnsi="Times New Roman"/>
          <w:color w:val="000000"/>
          <w:sz w:val="28"/>
          <w:szCs w:val="28"/>
        </w:rPr>
        <w:t>Сурдология-оториноларингология</w:t>
      </w:r>
      <w:r w:rsidR="00B64F9D">
        <w:rPr>
          <w:rFonts w:ascii="Times New Roman" w:hAnsi="Times New Roman"/>
          <w:color w:val="000000"/>
          <w:sz w:val="28"/>
          <w:szCs w:val="28"/>
        </w:rPr>
        <w:br/>
        <w:t>и</w:t>
      </w:r>
      <w:r w:rsidR="00B64F9D" w:rsidRPr="00850FDB">
        <w:rPr>
          <w:rFonts w:ascii="Times New Roman" w:hAnsi="Times New Roman"/>
          <w:color w:val="000000"/>
          <w:sz w:val="28"/>
          <w:szCs w:val="28"/>
        </w:rPr>
        <w:t xml:space="preserve"> дополнительным профессиональным программам</w:t>
      </w:r>
      <w:r w:rsidR="00F42F03">
        <w:rPr>
          <w:rFonts w:ascii="Times New Roman" w:hAnsi="Times New Roman"/>
          <w:color w:val="000000"/>
          <w:sz w:val="28"/>
          <w:szCs w:val="28"/>
        </w:rPr>
        <w:t xml:space="preserve"> </w:t>
      </w:r>
      <w:r w:rsidRPr="00A7775E">
        <w:rPr>
          <w:rFonts w:ascii="Times New Roman" w:hAnsi="Times New Roman"/>
          <w:sz w:val="28"/>
          <w:szCs w:val="28"/>
          <w:shd w:val="clear" w:color="auto" w:fill="FFFFFF"/>
        </w:rPr>
        <w:t xml:space="preserve">(далее </w:t>
      </w:r>
      <w:r w:rsidR="00B64F9D">
        <w:rPr>
          <w:rFonts w:ascii="Times New Roman" w:hAnsi="Times New Roman"/>
          <w:sz w:val="28"/>
          <w:szCs w:val="28"/>
          <w:shd w:val="clear" w:color="auto" w:fill="FFFFFF"/>
        </w:rPr>
        <w:t>–</w:t>
      </w:r>
      <w:r w:rsidRPr="00A7775E">
        <w:rPr>
          <w:rFonts w:ascii="Times New Roman" w:hAnsi="Times New Roman"/>
          <w:sz w:val="28"/>
          <w:szCs w:val="28"/>
          <w:shd w:val="clear" w:color="auto" w:fill="FFFFFF"/>
        </w:rPr>
        <w:t xml:space="preserve"> организации),</w:t>
      </w:r>
      <w:r w:rsidR="00B64F9D">
        <w:rPr>
          <w:rFonts w:ascii="Times New Roman" w:hAnsi="Times New Roman"/>
          <w:sz w:val="28"/>
          <w:szCs w:val="28"/>
          <w:shd w:val="clear" w:color="auto" w:fill="FFFFFF"/>
        </w:rPr>
        <w:br/>
      </w:r>
      <w:r w:rsidRPr="00A7775E">
        <w:rPr>
          <w:rFonts w:ascii="Times New Roman" w:hAnsi="Times New Roman"/>
          <w:sz w:val="28"/>
          <w:szCs w:val="28"/>
          <w:shd w:val="clear" w:color="auto" w:fill="FFFFFF"/>
        </w:rPr>
        <w:t>и направлена на удовлетворение образовательных</w:t>
      </w:r>
      <w:r w:rsidR="00F42F03">
        <w:rPr>
          <w:rFonts w:ascii="Times New Roman" w:hAnsi="Times New Roman"/>
          <w:sz w:val="28"/>
          <w:szCs w:val="28"/>
          <w:shd w:val="clear" w:color="auto" w:fill="FFFFFF"/>
        </w:rPr>
        <w:t xml:space="preserve"> </w:t>
      </w:r>
      <w:r w:rsidRPr="00A7775E">
        <w:rPr>
          <w:rFonts w:ascii="Times New Roman" w:hAnsi="Times New Roman"/>
          <w:sz w:val="28"/>
          <w:szCs w:val="28"/>
          <w:shd w:val="clear" w:color="auto" w:fill="FFFFFF"/>
        </w:rPr>
        <w:t xml:space="preserve">и профессиональных потребностей врачей, качественное расширение области их знаний, умений </w:t>
      </w:r>
      <w:r w:rsidR="00816983">
        <w:rPr>
          <w:rFonts w:ascii="Times New Roman" w:hAnsi="Times New Roman"/>
          <w:sz w:val="28"/>
          <w:szCs w:val="28"/>
          <w:shd w:val="clear" w:color="auto" w:fill="FFFFFF"/>
        </w:rPr>
        <w:br/>
      </w:r>
      <w:r w:rsidRPr="00A7775E">
        <w:rPr>
          <w:rFonts w:ascii="Times New Roman" w:hAnsi="Times New Roman"/>
          <w:sz w:val="28"/>
          <w:szCs w:val="28"/>
          <w:shd w:val="clear" w:color="auto" w:fill="FFFFFF"/>
        </w:rPr>
        <w:t>и навыков, востребованных при выполнении нового вида профессиональной деятельности по специальности «</w:t>
      </w:r>
      <w:r>
        <w:rPr>
          <w:rFonts w:ascii="Times New Roman" w:hAnsi="Times New Roman"/>
          <w:sz w:val="28"/>
          <w:szCs w:val="28"/>
          <w:shd w:val="clear" w:color="auto" w:fill="FFFFFF"/>
        </w:rPr>
        <w:t>Сурдология-оториноларингология</w:t>
      </w:r>
      <w:r w:rsidRPr="00A7775E">
        <w:rPr>
          <w:rFonts w:ascii="Times New Roman" w:hAnsi="Times New Roman"/>
          <w:sz w:val="28"/>
          <w:szCs w:val="28"/>
          <w:shd w:val="clear" w:color="auto" w:fill="FFFFFF"/>
        </w:rPr>
        <w:t>».</w:t>
      </w:r>
    </w:p>
    <w:p w:rsidR="00D27514" w:rsidRPr="00446606" w:rsidRDefault="00D27514" w:rsidP="00B64F9D">
      <w:pPr>
        <w:ind w:firstLine="709"/>
        <w:jc w:val="both"/>
        <w:rPr>
          <w:rFonts w:ascii="Times New Roman" w:hAnsi="Times New Roman"/>
          <w:sz w:val="28"/>
          <w:lang w:eastAsia="ru-RU"/>
        </w:rPr>
      </w:pPr>
      <w:r w:rsidRPr="00446606">
        <w:rPr>
          <w:rFonts w:ascii="Times New Roman" w:hAnsi="Times New Roman"/>
          <w:sz w:val="28"/>
          <w:lang w:eastAsia="ru-RU"/>
        </w:rPr>
        <w:t xml:space="preserve">На обучение по Программе могут быть зачислены </w:t>
      </w:r>
      <w:r w:rsidRPr="00446606">
        <w:rPr>
          <w:rFonts w:ascii="Times New Roman" w:hAnsi="Times New Roman"/>
          <w:sz w:val="28"/>
        </w:rPr>
        <w:t>врачи, имеющие диплом</w:t>
      </w:r>
      <w:r w:rsidR="00F42F03">
        <w:rPr>
          <w:rFonts w:ascii="Times New Roman" w:hAnsi="Times New Roman"/>
          <w:sz w:val="28"/>
        </w:rPr>
        <w:t xml:space="preserve"> </w:t>
      </w:r>
      <w:r w:rsidRPr="00446606">
        <w:rPr>
          <w:rFonts w:ascii="Times New Roman" w:hAnsi="Times New Roman"/>
          <w:bCs/>
          <w:sz w:val="28"/>
          <w:lang w:eastAsia="ru-RU"/>
        </w:rPr>
        <w:t xml:space="preserve">специалиста по специальностям: «Лечебное дело» или «Педиатрия» </w:t>
      </w:r>
      <w:r w:rsidRPr="008C33A6">
        <w:rPr>
          <w:rFonts w:ascii="Times New Roman" w:hAnsi="Times New Roman"/>
          <w:bCs/>
          <w:sz w:val="28"/>
          <w:lang w:eastAsia="ru-RU"/>
        </w:rPr>
        <w:t xml:space="preserve">при </w:t>
      </w:r>
      <w:r w:rsidR="008C33A6" w:rsidRPr="008C33A6">
        <w:rPr>
          <w:rFonts w:ascii="Times New Roman" w:hAnsi="Times New Roman"/>
          <w:bCs/>
          <w:sz w:val="28"/>
          <w:lang w:eastAsia="ru-RU"/>
        </w:rPr>
        <w:t>наличии</w:t>
      </w:r>
      <w:r w:rsidR="00F42F03">
        <w:rPr>
          <w:rFonts w:ascii="Times New Roman" w:hAnsi="Times New Roman"/>
          <w:bCs/>
          <w:sz w:val="28"/>
          <w:lang w:eastAsia="ru-RU"/>
        </w:rPr>
        <w:t xml:space="preserve"> </w:t>
      </w:r>
      <w:r w:rsidRPr="00446606">
        <w:rPr>
          <w:rFonts w:ascii="Times New Roman" w:hAnsi="Times New Roman"/>
          <w:sz w:val="28"/>
          <w:lang w:eastAsia="ru-RU"/>
        </w:rPr>
        <w:t xml:space="preserve">подготовки в интернатуре (ординатуре) по одной из специальностей: «Общая врачебная практика (семейная медицина)», «Педиатрия», «Терапия», имеющие </w:t>
      </w:r>
      <w:r w:rsidRPr="00446606">
        <w:rPr>
          <w:rFonts w:ascii="Times New Roman" w:hAnsi="Times New Roman"/>
          <w:sz w:val="28"/>
          <w:lang w:eastAsia="ru-RU"/>
        </w:rPr>
        <w:lastRenderedPageBreak/>
        <w:t xml:space="preserve">действующий сертификат специалиста или </w:t>
      </w:r>
      <w:r w:rsidR="000474C4">
        <w:rPr>
          <w:rFonts w:ascii="Times New Roman" w:hAnsi="Times New Roman"/>
          <w:sz w:val="28"/>
          <w:lang w:eastAsia="ru-RU"/>
        </w:rPr>
        <w:t xml:space="preserve">прошедшие </w:t>
      </w:r>
      <w:r w:rsidRPr="00446606">
        <w:rPr>
          <w:rFonts w:ascii="Times New Roman" w:hAnsi="Times New Roman"/>
          <w:sz w:val="28"/>
          <w:lang w:eastAsia="ru-RU"/>
        </w:rPr>
        <w:t>аккредитацию специалиста по соответствующей специальности</w:t>
      </w:r>
      <w:r w:rsidR="00F2795E">
        <w:rPr>
          <w:rStyle w:val="af9"/>
          <w:rFonts w:ascii="Times New Roman" w:hAnsi="Times New Roman"/>
          <w:sz w:val="28"/>
          <w:lang w:eastAsia="ru-RU"/>
        </w:rPr>
        <w:footnoteReference w:id="24"/>
      </w:r>
      <w:r w:rsidRPr="00446606">
        <w:rPr>
          <w:rFonts w:ascii="Times New Roman" w:hAnsi="Times New Roman"/>
          <w:sz w:val="28"/>
          <w:lang w:eastAsia="ru-RU"/>
        </w:rPr>
        <w:t xml:space="preserve"> (далее – обучающиеся).</w:t>
      </w:r>
    </w:p>
    <w:p w:rsidR="0008547C" w:rsidRPr="008358C8" w:rsidRDefault="0008547C" w:rsidP="0008547C">
      <w:pPr>
        <w:ind w:firstLine="709"/>
        <w:jc w:val="both"/>
        <w:rPr>
          <w:rFonts w:ascii="Times New Roman" w:hAnsi="Times New Roman"/>
          <w:sz w:val="28"/>
          <w:szCs w:val="28"/>
        </w:rPr>
      </w:pPr>
      <w:r>
        <w:rPr>
          <w:rFonts w:ascii="Times New Roman" w:hAnsi="Times New Roman"/>
          <w:sz w:val="28"/>
          <w:lang w:eastAsia="ru-RU"/>
        </w:rPr>
        <w:t>3.</w:t>
      </w:r>
      <w:r w:rsidRPr="002104FB">
        <w:rPr>
          <w:rFonts w:ascii="Times New Roman" w:hAnsi="Times New Roman"/>
          <w:sz w:val="28"/>
          <w:lang w:eastAsia="ru-RU"/>
        </w:rPr>
        <w:t> Программа разработана на основании требований федеральн</w:t>
      </w:r>
      <w:r w:rsidR="00F42F03">
        <w:rPr>
          <w:rFonts w:ascii="Times New Roman" w:hAnsi="Times New Roman"/>
          <w:sz w:val="28"/>
          <w:lang w:eastAsia="ru-RU"/>
        </w:rPr>
        <w:t>ых</w:t>
      </w:r>
      <w:r w:rsidRPr="002104FB">
        <w:rPr>
          <w:rFonts w:ascii="Times New Roman" w:hAnsi="Times New Roman"/>
          <w:sz w:val="28"/>
          <w:lang w:eastAsia="ru-RU"/>
        </w:rPr>
        <w:br/>
        <w:t>государственн</w:t>
      </w:r>
      <w:r w:rsidR="00F42F03">
        <w:rPr>
          <w:rFonts w:ascii="Times New Roman" w:hAnsi="Times New Roman"/>
          <w:sz w:val="28"/>
          <w:lang w:eastAsia="ru-RU"/>
        </w:rPr>
        <w:t>ых</w:t>
      </w:r>
      <w:r w:rsidRPr="002104FB">
        <w:rPr>
          <w:rFonts w:ascii="Times New Roman" w:hAnsi="Times New Roman"/>
          <w:sz w:val="28"/>
          <w:lang w:eastAsia="ru-RU"/>
        </w:rPr>
        <w:t xml:space="preserve"> образовательн</w:t>
      </w:r>
      <w:r w:rsidR="00F42F03">
        <w:rPr>
          <w:rFonts w:ascii="Times New Roman" w:hAnsi="Times New Roman"/>
          <w:sz w:val="28"/>
          <w:lang w:eastAsia="ru-RU"/>
        </w:rPr>
        <w:t>ых</w:t>
      </w:r>
      <w:r w:rsidRPr="002104FB">
        <w:rPr>
          <w:rFonts w:ascii="Times New Roman" w:hAnsi="Times New Roman"/>
          <w:sz w:val="28"/>
          <w:lang w:eastAsia="ru-RU"/>
        </w:rPr>
        <w:t xml:space="preserve"> стандарт</w:t>
      </w:r>
      <w:r w:rsidR="00F42F03">
        <w:rPr>
          <w:rFonts w:ascii="Times New Roman" w:hAnsi="Times New Roman"/>
          <w:sz w:val="28"/>
          <w:lang w:eastAsia="ru-RU"/>
        </w:rPr>
        <w:t>ов</w:t>
      </w:r>
      <w:r w:rsidRPr="002104FB">
        <w:rPr>
          <w:rFonts w:ascii="Times New Roman" w:hAnsi="Times New Roman"/>
          <w:sz w:val="28"/>
          <w:lang w:eastAsia="ru-RU"/>
        </w:rPr>
        <w:t xml:space="preserve"> высшего образования по</w:t>
      </w:r>
      <w:r>
        <w:rPr>
          <w:rFonts w:ascii="Times New Roman" w:hAnsi="Times New Roman"/>
          <w:sz w:val="28"/>
          <w:lang w:eastAsia="ru-RU"/>
        </w:rPr>
        <w:t> </w:t>
      </w:r>
      <w:r w:rsidRPr="002104FB">
        <w:rPr>
          <w:rFonts w:ascii="Times New Roman" w:hAnsi="Times New Roman"/>
          <w:sz w:val="28"/>
          <w:lang w:eastAsia="ru-RU"/>
        </w:rPr>
        <w:t>специальнос</w:t>
      </w:r>
      <w:r>
        <w:rPr>
          <w:rFonts w:ascii="Times New Roman" w:hAnsi="Times New Roman"/>
          <w:sz w:val="28"/>
          <w:lang w:eastAsia="ru-RU"/>
        </w:rPr>
        <w:t>тям:</w:t>
      </w:r>
      <w:r w:rsidR="00E95CEA">
        <w:rPr>
          <w:rFonts w:ascii="Times New Roman" w:hAnsi="Times New Roman"/>
          <w:sz w:val="28"/>
          <w:lang w:eastAsia="ru-RU"/>
        </w:rPr>
        <w:t xml:space="preserve"> </w:t>
      </w:r>
      <w:r w:rsidRPr="00104257">
        <w:rPr>
          <w:rFonts w:ascii="Times New Roman" w:hAnsi="Times New Roman"/>
          <w:color w:val="000000"/>
          <w:sz w:val="28"/>
          <w:szCs w:val="28"/>
        </w:rPr>
        <w:t>31.08.58</w:t>
      </w:r>
      <w:r>
        <w:rPr>
          <w:rFonts w:ascii="Times New Roman" w:hAnsi="Times New Roman"/>
          <w:color w:val="000000"/>
          <w:sz w:val="28"/>
          <w:szCs w:val="28"/>
        </w:rPr>
        <w:t xml:space="preserve">  </w:t>
      </w:r>
      <w:r w:rsidRPr="00104257">
        <w:rPr>
          <w:rFonts w:ascii="Times New Roman" w:hAnsi="Times New Roman"/>
          <w:color w:val="000000"/>
          <w:sz w:val="28"/>
          <w:szCs w:val="28"/>
        </w:rPr>
        <w:t>Оториноларингология</w:t>
      </w:r>
      <w:r>
        <w:rPr>
          <w:rStyle w:val="af9"/>
          <w:rFonts w:ascii="Times New Roman" w:hAnsi="Times New Roman"/>
          <w:color w:val="000000"/>
          <w:sz w:val="28"/>
          <w:szCs w:val="28"/>
        </w:rPr>
        <w:footnoteReference w:id="25"/>
      </w:r>
      <w:r>
        <w:rPr>
          <w:rFonts w:ascii="Times New Roman" w:hAnsi="Times New Roman"/>
          <w:color w:val="000000"/>
          <w:sz w:val="28"/>
          <w:szCs w:val="28"/>
        </w:rPr>
        <w:t xml:space="preserve"> и </w:t>
      </w:r>
      <w:r w:rsidRPr="002104FB">
        <w:rPr>
          <w:rFonts w:ascii="Times New Roman" w:hAnsi="Times New Roman"/>
          <w:sz w:val="28"/>
          <w:lang w:eastAsia="ru-RU"/>
        </w:rPr>
        <w:t>31.08.64 Сурдология-оториноларингология (уровень подготовки</w:t>
      </w:r>
      <w:r w:rsidR="00AE7091" w:rsidRPr="00AE7091">
        <w:rPr>
          <w:rFonts w:ascii="Times New Roman" w:hAnsi="Times New Roman"/>
          <w:sz w:val="28"/>
          <w:lang w:eastAsia="ru-RU"/>
        </w:rPr>
        <w:t xml:space="preserve"> </w:t>
      </w:r>
      <w:r w:rsidRPr="002104FB">
        <w:rPr>
          <w:rFonts w:ascii="Times New Roman" w:hAnsi="Times New Roman"/>
          <w:sz w:val="28"/>
          <w:lang w:eastAsia="ru-RU"/>
        </w:rPr>
        <w:t xml:space="preserve">кадров высшей </w:t>
      </w:r>
      <w:r w:rsidRPr="002104FB">
        <w:rPr>
          <w:rFonts w:ascii="Times New Roman" w:hAnsi="Times New Roman"/>
          <w:sz w:val="28"/>
          <w:szCs w:val="28"/>
        </w:rPr>
        <w:t>квалификации)</w:t>
      </w:r>
      <w:r w:rsidRPr="002104FB">
        <w:rPr>
          <w:rFonts w:ascii="Times New Roman" w:hAnsi="Times New Roman"/>
          <w:sz w:val="28"/>
          <w:szCs w:val="28"/>
          <w:vertAlign w:val="superscript"/>
        </w:rPr>
        <w:footnoteReference w:id="26"/>
      </w:r>
      <w:r w:rsidR="00F116EC">
        <w:rPr>
          <w:rFonts w:ascii="Times New Roman" w:hAnsi="Times New Roman"/>
          <w:sz w:val="28"/>
          <w:lang w:eastAsia="ru-RU"/>
        </w:rPr>
        <w:t xml:space="preserve"> и </w:t>
      </w:r>
      <w:r w:rsidRPr="002104FB">
        <w:rPr>
          <w:rFonts w:ascii="Times New Roman" w:hAnsi="Times New Roman"/>
          <w:sz w:val="28"/>
          <w:lang w:eastAsia="ru-RU"/>
        </w:rPr>
        <w:t>Порядка организации и осуществления</w:t>
      </w:r>
      <w:r w:rsidR="00F42F03">
        <w:rPr>
          <w:rFonts w:ascii="Times New Roman" w:hAnsi="Times New Roman"/>
          <w:sz w:val="28"/>
          <w:lang w:eastAsia="ru-RU"/>
        </w:rPr>
        <w:t xml:space="preserve"> </w:t>
      </w:r>
      <w:r w:rsidRPr="002104FB">
        <w:rPr>
          <w:rFonts w:ascii="Times New Roman" w:hAnsi="Times New Roman"/>
          <w:sz w:val="28"/>
          <w:lang w:eastAsia="ru-RU"/>
        </w:rPr>
        <w:t>образовательной деятельности по</w:t>
      </w:r>
      <w:r w:rsidR="00F116EC">
        <w:rPr>
          <w:rFonts w:ascii="Times New Roman" w:hAnsi="Times New Roman"/>
          <w:sz w:val="28"/>
          <w:lang w:eastAsia="ru-RU"/>
        </w:rPr>
        <w:t> </w:t>
      </w:r>
      <w:r w:rsidRPr="002104FB">
        <w:rPr>
          <w:rFonts w:ascii="Times New Roman" w:hAnsi="Times New Roman"/>
          <w:sz w:val="28"/>
          <w:lang w:eastAsia="ru-RU"/>
        </w:rPr>
        <w:t>дополнительным профессиональным</w:t>
      </w:r>
      <w:r w:rsidR="00F42F03">
        <w:rPr>
          <w:rFonts w:ascii="Times New Roman" w:hAnsi="Times New Roman"/>
          <w:sz w:val="28"/>
          <w:lang w:eastAsia="ru-RU"/>
        </w:rPr>
        <w:t xml:space="preserve"> </w:t>
      </w:r>
      <w:r w:rsidRPr="002104FB">
        <w:rPr>
          <w:rFonts w:ascii="Times New Roman" w:hAnsi="Times New Roman"/>
          <w:sz w:val="28"/>
          <w:szCs w:val="28"/>
        </w:rPr>
        <w:t>программам</w:t>
      </w:r>
      <w:r w:rsidRPr="002104FB">
        <w:rPr>
          <w:rFonts w:ascii="Times New Roman" w:hAnsi="Times New Roman"/>
          <w:sz w:val="28"/>
          <w:szCs w:val="28"/>
          <w:vertAlign w:val="superscript"/>
        </w:rPr>
        <w:footnoteReference w:id="27"/>
      </w:r>
      <w:r w:rsidRPr="002104FB">
        <w:rPr>
          <w:rFonts w:ascii="Times New Roman" w:hAnsi="Times New Roman"/>
          <w:sz w:val="28"/>
          <w:szCs w:val="28"/>
        </w:rPr>
        <w:t>.</w:t>
      </w:r>
    </w:p>
    <w:p w:rsidR="00B64F9D" w:rsidRPr="00624F6E" w:rsidRDefault="00B64F9D" w:rsidP="00B64F9D">
      <w:pPr>
        <w:ind w:firstLine="709"/>
        <w:jc w:val="both"/>
        <w:rPr>
          <w:rFonts w:ascii="Times New Roman" w:hAnsi="Times New Roman"/>
          <w:sz w:val="28"/>
        </w:rPr>
      </w:pPr>
      <w:r w:rsidRPr="00713EB9">
        <w:rPr>
          <w:rFonts w:ascii="Times New Roman" w:hAnsi="Times New Roman"/>
          <w:sz w:val="28"/>
        </w:rPr>
        <w:t xml:space="preserve">4. Содержание Программы построено в соответствии с модульным принципом. Структурной единицей </w:t>
      </w:r>
      <w:r w:rsidRPr="00624F6E">
        <w:rPr>
          <w:rFonts w:ascii="Times New Roman" w:hAnsi="Times New Roman"/>
          <w:sz w:val="28"/>
        </w:rPr>
        <w:t>учебного</w:t>
      </w:r>
      <w:r>
        <w:rPr>
          <w:rFonts w:ascii="Times New Roman" w:hAnsi="Times New Roman"/>
          <w:sz w:val="28"/>
        </w:rPr>
        <w:t xml:space="preserve"> модуля является раздел. Каждый </w:t>
      </w:r>
      <w:r w:rsidRPr="00624F6E">
        <w:rPr>
          <w:rFonts w:ascii="Times New Roman" w:hAnsi="Times New Roman"/>
          <w:sz w:val="28"/>
        </w:rPr>
        <w:t>раздел подразделяется на темы.</w:t>
      </w:r>
    </w:p>
    <w:p w:rsidR="00D27514" w:rsidRPr="00F208C5" w:rsidRDefault="00B64F9D" w:rsidP="00B64F9D">
      <w:pPr>
        <w:ind w:firstLine="709"/>
        <w:jc w:val="both"/>
        <w:rPr>
          <w:rFonts w:ascii="Times New Roman" w:hAnsi="Times New Roman"/>
          <w:color w:val="000000"/>
          <w:sz w:val="28"/>
          <w:szCs w:val="28"/>
        </w:rPr>
      </w:pPr>
      <w:r w:rsidRPr="00384371">
        <w:rPr>
          <w:rFonts w:ascii="Times New Roman" w:hAnsi="Times New Roman"/>
          <w:color w:val="000000"/>
          <w:sz w:val="28"/>
          <w:szCs w:val="28"/>
        </w:rPr>
        <w:t>В</w:t>
      </w:r>
      <w:r w:rsidR="00F42F03">
        <w:rPr>
          <w:rFonts w:ascii="Times New Roman" w:hAnsi="Times New Roman"/>
          <w:color w:val="000000"/>
          <w:sz w:val="28"/>
          <w:szCs w:val="28"/>
        </w:rPr>
        <w:t xml:space="preserve"> </w:t>
      </w:r>
      <w:r w:rsidRPr="00384371">
        <w:rPr>
          <w:rFonts w:ascii="Times New Roman" w:hAnsi="Times New Roman"/>
          <w:color w:val="000000"/>
          <w:sz w:val="28"/>
          <w:szCs w:val="28"/>
        </w:rPr>
        <w:t xml:space="preserve">учебном модуле каждая его структурная единица кодируется. На первом месте ставится код раздела, на втором </w:t>
      </w:r>
      <w:r w:rsidRPr="00384371">
        <w:rPr>
          <w:rFonts w:ascii="Times New Roman" w:hAnsi="Times New Roman"/>
          <w:i/>
          <w:color w:val="000000"/>
          <w:sz w:val="28"/>
          <w:szCs w:val="28"/>
        </w:rPr>
        <w:t>–</w:t>
      </w:r>
      <w:r w:rsidRPr="00384371">
        <w:rPr>
          <w:rFonts w:ascii="Times New Roman" w:hAnsi="Times New Roman"/>
          <w:color w:val="000000"/>
          <w:sz w:val="28"/>
          <w:szCs w:val="28"/>
        </w:rPr>
        <w:t xml:space="preserve"> код темы. Кодировка вносит определенный порядок в перечень учебных модулей, разделов и тем Программы, что, в свою очередь, позволяет кодировать оценочные материалы в учебно-методическом комплексе.</w:t>
      </w:r>
    </w:p>
    <w:p w:rsidR="00B64F9D" w:rsidRPr="00A47C58" w:rsidRDefault="00B64F9D" w:rsidP="00B64F9D">
      <w:pPr>
        <w:ind w:firstLine="709"/>
        <w:jc w:val="both"/>
        <w:rPr>
          <w:rFonts w:ascii="Times New Roman" w:hAnsi="Times New Roman"/>
          <w:color w:val="000000"/>
          <w:sz w:val="28"/>
          <w:szCs w:val="28"/>
        </w:rPr>
      </w:pPr>
      <w:r w:rsidRPr="00A47C58">
        <w:rPr>
          <w:rFonts w:ascii="Times New Roman" w:hAnsi="Times New Roman"/>
          <w:color w:val="000000"/>
          <w:sz w:val="28"/>
          <w:szCs w:val="28"/>
        </w:rPr>
        <w:t xml:space="preserve">5. Для формирования практических навыков в Программе отводятся часы </w:t>
      </w:r>
      <w:r>
        <w:rPr>
          <w:rFonts w:ascii="Times New Roman" w:hAnsi="Times New Roman"/>
          <w:color w:val="000000"/>
          <w:sz w:val="28"/>
          <w:szCs w:val="28"/>
        </w:rPr>
        <w:br/>
      </w:r>
      <w:r w:rsidRPr="00A47C58">
        <w:rPr>
          <w:rFonts w:ascii="Times New Roman" w:hAnsi="Times New Roman"/>
          <w:color w:val="000000"/>
          <w:sz w:val="28"/>
          <w:szCs w:val="28"/>
        </w:rPr>
        <w:t>на обучающий симуляционный курс (далее – ОСК), проводимый на базе организаций.</w:t>
      </w:r>
    </w:p>
    <w:p w:rsidR="00B64F9D" w:rsidRPr="00A47C58" w:rsidRDefault="00B64F9D" w:rsidP="00B64F9D">
      <w:pPr>
        <w:ind w:firstLine="709"/>
        <w:jc w:val="both"/>
        <w:rPr>
          <w:rFonts w:ascii="Times New Roman" w:hAnsi="Times New Roman"/>
          <w:color w:val="000000"/>
          <w:sz w:val="28"/>
          <w:szCs w:val="28"/>
        </w:rPr>
      </w:pPr>
      <w:r w:rsidRPr="00A47C58">
        <w:rPr>
          <w:rFonts w:ascii="Times New Roman" w:hAnsi="Times New Roman"/>
          <w:color w:val="000000"/>
          <w:sz w:val="28"/>
          <w:szCs w:val="28"/>
        </w:rPr>
        <w:t>ОСК состоит из двух компонентов:</w:t>
      </w:r>
    </w:p>
    <w:p w:rsidR="00B64F9D" w:rsidRPr="00A47C58" w:rsidRDefault="00B64F9D" w:rsidP="00B64F9D">
      <w:pPr>
        <w:ind w:firstLine="709"/>
        <w:jc w:val="both"/>
        <w:rPr>
          <w:rFonts w:ascii="Times New Roman" w:hAnsi="Times New Roman"/>
          <w:color w:val="000000"/>
          <w:sz w:val="28"/>
          <w:szCs w:val="28"/>
        </w:rPr>
      </w:pPr>
      <w:r w:rsidRPr="00A47C58">
        <w:rPr>
          <w:rFonts w:ascii="Times New Roman" w:hAnsi="Times New Roman"/>
          <w:color w:val="000000"/>
          <w:sz w:val="28"/>
          <w:szCs w:val="28"/>
        </w:rPr>
        <w:t xml:space="preserve">1) направленный на формирование общепрофессиональных умений </w:t>
      </w:r>
      <w:r w:rsidR="00816983">
        <w:rPr>
          <w:rFonts w:ascii="Times New Roman" w:hAnsi="Times New Roman"/>
          <w:color w:val="000000"/>
          <w:sz w:val="28"/>
          <w:szCs w:val="28"/>
        </w:rPr>
        <w:br/>
      </w:r>
      <w:r w:rsidRPr="00A47C58">
        <w:rPr>
          <w:rFonts w:ascii="Times New Roman" w:hAnsi="Times New Roman"/>
          <w:color w:val="000000"/>
          <w:sz w:val="28"/>
          <w:szCs w:val="28"/>
        </w:rPr>
        <w:t>и навыков;</w:t>
      </w:r>
    </w:p>
    <w:p w:rsidR="00D27514" w:rsidRPr="00A47C58" w:rsidRDefault="00B64F9D" w:rsidP="00B64F9D">
      <w:pPr>
        <w:ind w:firstLine="709"/>
        <w:jc w:val="both"/>
        <w:rPr>
          <w:rFonts w:ascii="Times New Roman" w:hAnsi="Times New Roman"/>
          <w:color w:val="000000"/>
          <w:sz w:val="28"/>
          <w:szCs w:val="28"/>
        </w:rPr>
      </w:pPr>
      <w:r w:rsidRPr="00A47C58">
        <w:rPr>
          <w:rFonts w:ascii="Times New Roman" w:hAnsi="Times New Roman"/>
          <w:color w:val="000000"/>
          <w:sz w:val="28"/>
          <w:szCs w:val="28"/>
        </w:rPr>
        <w:t xml:space="preserve">2) направленный на формирование специальных профессиональных умений </w:t>
      </w:r>
      <w:r w:rsidRPr="00A47C58">
        <w:rPr>
          <w:rFonts w:ascii="Times New Roman" w:hAnsi="Times New Roman"/>
          <w:color w:val="000000"/>
          <w:sz w:val="28"/>
          <w:szCs w:val="28"/>
        </w:rPr>
        <w:br/>
        <w:t>и навыков.</w:t>
      </w:r>
    </w:p>
    <w:p w:rsidR="00D27514" w:rsidRDefault="00D27514" w:rsidP="00B64F9D">
      <w:pPr>
        <w:ind w:firstLine="709"/>
        <w:jc w:val="both"/>
        <w:rPr>
          <w:rFonts w:ascii="Times New Roman" w:hAnsi="Times New Roman"/>
          <w:color w:val="000000"/>
          <w:sz w:val="28"/>
          <w:szCs w:val="28"/>
        </w:rPr>
      </w:pPr>
      <w:r>
        <w:rPr>
          <w:rFonts w:ascii="Times New Roman" w:hAnsi="Times New Roman"/>
          <w:color w:val="000000"/>
          <w:sz w:val="28"/>
          <w:szCs w:val="28"/>
        </w:rPr>
        <w:t>6</w:t>
      </w:r>
      <w:r w:rsidRPr="00F208C5">
        <w:rPr>
          <w:rFonts w:ascii="Times New Roman" w:hAnsi="Times New Roman"/>
          <w:color w:val="000000"/>
          <w:sz w:val="28"/>
          <w:szCs w:val="28"/>
        </w:rPr>
        <w:t xml:space="preserve">. Планируемые результаты обучения направлены на формирование </w:t>
      </w:r>
      <w:r>
        <w:rPr>
          <w:rFonts w:ascii="Times New Roman" w:hAnsi="Times New Roman"/>
          <w:color w:val="000000"/>
          <w:sz w:val="28"/>
          <w:szCs w:val="28"/>
        </w:rPr>
        <w:br/>
        <w:t xml:space="preserve">у обучающихся </w:t>
      </w:r>
      <w:r w:rsidRPr="00F208C5">
        <w:rPr>
          <w:rFonts w:ascii="Times New Roman" w:hAnsi="Times New Roman"/>
          <w:color w:val="000000"/>
          <w:sz w:val="28"/>
          <w:szCs w:val="28"/>
        </w:rPr>
        <w:t>необходимых знаний, у</w:t>
      </w:r>
      <w:r>
        <w:rPr>
          <w:rFonts w:ascii="Times New Roman" w:hAnsi="Times New Roman"/>
          <w:color w:val="000000"/>
          <w:sz w:val="28"/>
          <w:szCs w:val="28"/>
        </w:rPr>
        <w:t>мений и навыков, востребованных</w:t>
      </w:r>
      <w:r>
        <w:rPr>
          <w:rFonts w:ascii="Times New Roman" w:hAnsi="Times New Roman"/>
          <w:color w:val="000000"/>
          <w:sz w:val="28"/>
          <w:szCs w:val="28"/>
        </w:rPr>
        <w:br/>
      </w:r>
      <w:r w:rsidRPr="00F208C5">
        <w:rPr>
          <w:rFonts w:ascii="Times New Roman" w:hAnsi="Times New Roman"/>
          <w:color w:val="000000"/>
          <w:sz w:val="28"/>
          <w:szCs w:val="28"/>
        </w:rPr>
        <w:t>при выполнении профессиональной деятельности по специальности</w:t>
      </w:r>
      <w:r>
        <w:rPr>
          <w:rFonts w:ascii="Times New Roman" w:hAnsi="Times New Roman"/>
          <w:color w:val="000000"/>
          <w:sz w:val="28"/>
          <w:szCs w:val="28"/>
        </w:rPr>
        <w:t xml:space="preserve"> «Сурдология-оториноларингология».</w:t>
      </w:r>
    </w:p>
    <w:p w:rsidR="00B64F9D" w:rsidRPr="00F208C5" w:rsidRDefault="00B64F9D" w:rsidP="00B64F9D">
      <w:pPr>
        <w:ind w:firstLine="709"/>
        <w:jc w:val="both"/>
        <w:rPr>
          <w:rFonts w:ascii="Times New Roman" w:hAnsi="Times New Roman"/>
          <w:color w:val="000000"/>
          <w:sz w:val="28"/>
          <w:szCs w:val="28"/>
        </w:rPr>
      </w:pPr>
      <w:r>
        <w:rPr>
          <w:rFonts w:ascii="Times New Roman" w:hAnsi="Times New Roman"/>
          <w:color w:val="000000"/>
          <w:sz w:val="28"/>
          <w:szCs w:val="28"/>
        </w:rPr>
        <w:t>7</w:t>
      </w:r>
      <w:r w:rsidRPr="00F208C5">
        <w:rPr>
          <w:rFonts w:ascii="Times New Roman" w:hAnsi="Times New Roman"/>
          <w:color w:val="000000"/>
          <w:sz w:val="28"/>
          <w:szCs w:val="28"/>
        </w:rPr>
        <w:t>. </w:t>
      </w:r>
      <w:r>
        <w:rPr>
          <w:rFonts w:ascii="Times New Roman" w:hAnsi="Times New Roman"/>
          <w:color w:val="000000"/>
          <w:sz w:val="28"/>
          <w:szCs w:val="28"/>
        </w:rPr>
        <w:t>Примерный у</w:t>
      </w:r>
      <w:r w:rsidRPr="00F208C5">
        <w:rPr>
          <w:rFonts w:ascii="Times New Roman" w:hAnsi="Times New Roman"/>
          <w:color w:val="000000"/>
          <w:sz w:val="28"/>
          <w:szCs w:val="28"/>
        </w:rPr>
        <w:t xml:space="preserve">чебный план определяет состав </w:t>
      </w:r>
      <w:r>
        <w:rPr>
          <w:rFonts w:ascii="Times New Roman" w:hAnsi="Times New Roman"/>
          <w:color w:val="000000"/>
          <w:sz w:val="28"/>
          <w:szCs w:val="28"/>
        </w:rPr>
        <w:t xml:space="preserve">учебных </w:t>
      </w:r>
      <w:r w:rsidRPr="00F208C5">
        <w:rPr>
          <w:rFonts w:ascii="Times New Roman" w:hAnsi="Times New Roman"/>
          <w:color w:val="000000"/>
          <w:sz w:val="28"/>
          <w:szCs w:val="28"/>
        </w:rPr>
        <w:t>модулей</w:t>
      </w:r>
      <w:r>
        <w:rPr>
          <w:rFonts w:ascii="Times New Roman" w:hAnsi="Times New Roman"/>
          <w:color w:val="000000"/>
          <w:sz w:val="28"/>
          <w:szCs w:val="28"/>
        </w:rPr>
        <w:t>, разделов</w:t>
      </w:r>
      <w:r>
        <w:rPr>
          <w:rFonts w:ascii="Times New Roman" w:hAnsi="Times New Roman"/>
          <w:color w:val="000000"/>
          <w:sz w:val="28"/>
          <w:szCs w:val="28"/>
        </w:rPr>
        <w:br/>
      </w:r>
      <w:r w:rsidRPr="00F208C5">
        <w:rPr>
          <w:rFonts w:ascii="Times New Roman" w:hAnsi="Times New Roman"/>
          <w:color w:val="000000"/>
          <w:sz w:val="28"/>
          <w:szCs w:val="28"/>
        </w:rPr>
        <w:t>с указанием их трудоемкости, последовательности освоения, устанавливает формы организации учебного процесса</w:t>
      </w:r>
      <w:r>
        <w:rPr>
          <w:rFonts w:ascii="Times New Roman" w:hAnsi="Times New Roman"/>
          <w:color w:val="000000"/>
          <w:sz w:val="28"/>
          <w:szCs w:val="28"/>
        </w:rPr>
        <w:t>,</w:t>
      </w:r>
      <w:r w:rsidRPr="00F208C5">
        <w:rPr>
          <w:rFonts w:ascii="Times New Roman" w:hAnsi="Times New Roman"/>
          <w:color w:val="000000"/>
          <w:sz w:val="28"/>
          <w:szCs w:val="28"/>
        </w:rPr>
        <w:t xml:space="preserve"> конкретизирует формы контроля знаний и умений обучающихся. </w:t>
      </w:r>
    </w:p>
    <w:p w:rsidR="00B64F9D" w:rsidRPr="00F208C5" w:rsidRDefault="00B64F9D" w:rsidP="00B64F9D">
      <w:pPr>
        <w:ind w:firstLine="709"/>
        <w:jc w:val="both"/>
        <w:rPr>
          <w:rFonts w:ascii="Times New Roman" w:hAnsi="Times New Roman"/>
          <w:color w:val="000000"/>
          <w:sz w:val="28"/>
          <w:szCs w:val="28"/>
        </w:rPr>
      </w:pPr>
      <w:r w:rsidRPr="00F208C5">
        <w:rPr>
          <w:rFonts w:ascii="Times New Roman" w:hAnsi="Times New Roman"/>
          <w:color w:val="000000"/>
          <w:sz w:val="28"/>
          <w:szCs w:val="28"/>
        </w:rPr>
        <w:t xml:space="preserve">Срок </w:t>
      </w:r>
      <w:r>
        <w:rPr>
          <w:rFonts w:ascii="Times New Roman" w:hAnsi="Times New Roman"/>
          <w:color w:val="000000"/>
          <w:sz w:val="28"/>
          <w:szCs w:val="28"/>
        </w:rPr>
        <w:t>обучения</w:t>
      </w:r>
      <w:r w:rsidRPr="00F208C5">
        <w:rPr>
          <w:rFonts w:ascii="Times New Roman" w:hAnsi="Times New Roman"/>
          <w:color w:val="000000"/>
          <w:sz w:val="28"/>
          <w:szCs w:val="28"/>
        </w:rPr>
        <w:t xml:space="preserve"> по Программе (вне зависимости от применяемых </w:t>
      </w:r>
      <w:r>
        <w:rPr>
          <w:rFonts w:ascii="Times New Roman" w:hAnsi="Times New Roman"/>
          <w:color w:val="000000"/>
          <w:sz w:val="28"/>
          <w:szCs w:val="28"/>
        </w:rPr>
        <w:br/>
      </w:r>
      <w:r w:rsidRPr="00F208C5">
        <w:rPr>
          <w:rFonts w:ascii="Times New Roman" w:hAnsi="Times New Roman"/>
          <w:color w:val="000000"/>
          <w:sz w:val="28"/>
          <w:szCs w:val="28"/>
        </w:rPr>
        <w:t xml:space="preserve">образовательных технологий), включая прохождение итоговой </w:t>
      </w:r>
      <w:r w:rsidR="005C6177" w:rsidRPr="00F208C5">
        <w:rPr>
          <w:rFonts w:ascii="Times New Roman" w:hAnsi="Times New Roman"/>
          <w:color w:val="000000"/>
          <w:sz w:val="28"/>
          <w:szCs w:val="28"/>
        </w:rPr>
        <w:t>аттестации,</w:t>
      </w:r>
      <w:r w:rsidR="005C6177">
        <w:rPr>
          <w:rFonts w:ascii="Times New Roman" w:hAnsi="Times New Roman"/>
          <w:color w:val="000000"/>
          <w:sz w:val="28"/>
          <w:szCs w:val="28"/>
        </w:rPr>
        <w:t xml:space="preserve"> </w:t>
      </w:r>
      <w:r w:rsidR="005C6177">
        <w:rPr>
          <w:rFonts w:ascii="Times New Roman" w:hAnsi="Times New Roman"/>
          <w:color w:val="000000"/>
          <w:sz w:val="28"/>
          <w:szCs w:val="28"/>
        </w:rPr>
        <w:lastRenderedPageBreak/>
        <w:t>составляет</w:t>
      </w:r>
      <w:r w:rsidRPr="00F208C5">
        <w:rPr>
          <w:rFonts w:ascii="Times New Roman" w:hAnsi="Times New Roman"/>
          <w:color w:val="000000"/>
          <w:sz w:val="28"/>
          <w:szCs w:val="28"/>
        </w:rPr>
        <w:t xml:space="preserve"> </w:t>
      </w:r>
      <w:r w:rsidR="00EC5862">
        <w:rPr>
          <w:rFonts w:ascii="Times New Roman" w:hAnsi="Times New Roman"/>
          <w:color w:val="000000"/>
          <w:sz w:val="28"/>
          <w:szCs w:val="28"/>
        </w:rPr>
        <w:t>864</w:t>
      </w:r>
      <w:r w:rsidRPr="00F208C5">
        <w:rPr>
          <w:rFonts w:ascii="Times New Roman" w:hAnsi="Times New Roman"/>
          <w:color w:val="000000"/>
          <w:sz w:val="28"/>
          <w:szCs w:val="28"/>
        </w:rPr>
        <w:t xml:space="preserve"> академических час</w:t>
      </w:r>
      <w:r>
        <w:rPr>
          <w:rFonts w:ascii="Times New Roman" w:hAnsi="Times New Roman"/>
          <w:color w:val="000000"/>
          <w:sz w:val="28"/>
          <w:szCs w:val="28"/>
        </w:rPr>
        <w:t>а. Обучение может осуществляться</w:t>
      </w:r>
      <w:r>
        <w:rPr>
          <w:rFonts w:ascii="Times New Roman" w:hAnsi="Times New Roman"/>
          <w:color w:val="000000"/>
          <w:sz w:val="28"/>
          <w:szCs w:val="28"/>
        </w:rPr>
        <w:br/>
      </w:r>
      <w:r w:rsidRPr="00F208C5">
        <w:rPr>
          <w:rFonts w:ascii="Times New Roman" w:hAnsi="Times New Roman"/>
          <w:color w:val="000000"/>
          <w:sz w:val="28"/>
          <w:szCs w:val="28"/>
        </w:rPr>
        <w:t>как единовременно и непрерывно, так и поэтапно (дискретно).</w:t>
      </w:r>
    </w:p>
    <w:p w:rsidR="00B64F9D" w:rsidRPr="00F208C5" w:rsidRDefault="00B64F9D" w:rsidP="00B64F9D">
      <w:pPr>
        <w:ind w:firstLine="709"/>
        <w:jc w:val="both"/>
        <w:rPr>
          <w:rFonts w:ascii="Times New Roman" w:hAnsi="Times New Roman"/>
          <w:color w:val="000000"/>
          <w:sz w:val="28"/>
          <w:szCs w:val="28"/>
        </w:rPr>
      </w:pPr>
      <w:r w:rsidRPr="00F208C5">
        <w:rPr>
          <w:rFonts w:ascii="Times New Roman" w:hAnsi="Times New Roman"/>
          <w:color w:val="000000"/>
          <w:sz w:val="28"/>
          <w:szCs w:val="28"/>
        </w:rPr>
        <w:t xml:space="preserve">Количество </w:t>
      </w:r>
      <w:r>
        <w:rPr>
          <w:rFonts w:ascii="Times New Roman" w:hAnsi="Times New Roman"/>
          <w:color w:val="000000"/>
          <w:sz w:val="28"/>
          <w:szCs w:val="28"/>
        </w:rPr>
        <w:t xml:space="preserve">академических </w:t>
      </w:r>
      <w:r w:rsidRPr="00F208C5">
        <w:rPr>
          <w:rFonts w:ascii="Times New Roman" w:hAnsi="Times New Roman"/>
          <w:color w:val="000000"/>
          <w:sz w:val="28"/>
          <w:szCs w:val="28"/>
        </w:rPr>
        <w:t>часов, отведенных на лекци</w:t>
      </w:r>
      <w:r>
        <w:rPr>
          <w:rFonts w:ascii="Times New Roman" w:hAnsi="Times New Roman"/>
          <w:color w:val="000000"/>
          <w:sz w:val="28"/>
          <w:szCs w:val="28"/>
        </w:rPr>
        <w:t>и</w:t>
      </w:r>
      <w:r w:rsidRPr="00F208C5">
        <w:rPr>
          <w:rFonts w:ascii="Times New Roman" w:hAnsi="Times New Roman"/>
          <w:color w:val="000000"/>
          <w:sz w:val="28"/>
          <w:szCs w:val="28"/>
        </w:rPr>
        <w:t xml:space="preserve">, составляет не более </w:t>
      </w:r>
      <w:r w:rsidR="006B0044">
        <w:rPr>
          <w:rFonts w:ascii="Times New Roman" w:hAnsi="Times New Roman"/>
          <w:color w:val="000000"/>
          <w:sz w:val="28"/>
          <w:szCs w:val="28"/>
        </w:rPr>
        <w:t>3</w:t>
      </w:r>
      <w:r w:rsidRPr="00F208C5">
        <w:rPr>
          <w:rFonts w:ascii="Times New Roman" w:hAnsi="Times New Roman"/>
          <w:color w:val="000000"/>
          <w:sz w:val="28"/>
          <w:szCs w:val="28"/>
        </w:rPr>
        <w:t xml:space="preserve">0 </w:t>
      </w:r>
      <w:r>
        <w:rPr>
          <w:rFonts w:ascii="Times New Roman" w:hAnsi="Times New Roman"/>
          <w:color w:val="000000"/>
          <w:sz w:val="28"/>
          <w:szCs w:val="28"/>
        </w:rPr>
        <w:t>%</w:t>
      </w:r>
      <w:r w:rsidRPr="00F208C5">
        <w:rPr>
          <w:rFonts w:ascii="Times New Roman" w:hAnsi="Times New Roman"/>
          <w:color w:val="000000"/>
          <w:sz w:val="28"/>
          <w:szCs w:val="28"/>
        </w:rPr>
        <w:t xml:space="preserve"> от обще</w:t>
      </w:r>
      <w:r>
        <w:rPr>
          <w:rFonts w:ascii="Times New Roman" w:hAnsi="Times New Roman"/>
          <w:color w:val="000000"/>
          <w:sz w:val="28"/>
          <w:szCs w:val="28"/>
        </w:rPr>
        <w:t>й трудоемкости Программы</w:t>
      </w:r>
      <w:r w:rsidRPr="00F208C5">
        <w:rPr>
          <w:rFonts w:ascii="Times New Roman" w:hAnsi="Times New Roman"/>
          <w:color w:val="000000"/>
          <w:sz w:val="28"/>
          <w:szCs w:val="28"/>
        </w:rPr>
        <w:t>.</w:t>
      </w:r>
    </w:p>
    <w:p w:rsidR="00D27514" w:rsidRDefault="00B64F9D" w:rsidP="00B64F9D">
      <w:pPr>
        <w:ind w:firstLine="709"/>
        <w:jc w:val="both"/>
        <w:rPr>
          <w:rFonts w:ascii="Times New Roman" w:hAnsi="Times New Roman"/>
          <w:color w:val="000000"/>
          <w:sz w:val="28"/>
          <w:szCs w:val="28"/>
        </w:rPr>
      </w:pPr>
      <w:r w:rsidRPr="008E0CFC">
        <w:rPr>
          <w:rFonts w:ascii="Times New Roman" w:hAnsi="Times New Roman"/>
          <w:color w:val="000000"/>
          <w:sz w:val="28"/>
          <w:szCs w:val="28"/>
        </w:rPr>
        <w:t>Максимальный объем аудиторной учебной нагрузки</w:t>
      </w:r>
      <w:r w:rsidRPr="00F208C5">
        <w:rPr>
          <w:rFonts w:ascii="Times New Roman" w:hAnsi="Times New Roman"/>
          <w:color w:val="000000"/>
          <w:sz w:val="28"/>
          <w:szCs w:val="28"/>
        </w:rPr>
        <w:t xml:space="preserve">при освоении Программы </w:t>
      </w:r>
      <w:r>
        <w:rPr>
          <w:rFonts w:ascii="Times New Roman" w:hAnsi="Times New Roman"/>
          <w:color w:val="000000"/>
          <w:sz w:val="28"/>
          <w:szCs w:val="28"/>
        </w:rPr>
        <w:t xml:space="preserve">составляет </w:t>
      </w:r>
      <w:r w:rsidRPr="00F208C5">
        <w:rPr>
          <w:rFonts w:ascii="Times New Roman" w:hAnsi="Times New Roman"/>
          <w:color w:val="000000"/>
          <w:sz w:val="28"/>
          <w:szCs w:val="28"/>
        </w:rPr>
        <w:t>36 академических часов</w:t>
      </w:r>
      <w:r w:rsidR="00F42F03">
        <w:rPr>
          <w:rFonts w:ascii="Times New Roman" w:hAnsi="Times New Roman"/>
          <w:color w:val="000000"/>
          <w:sz w:val="28"/>
          <w:szCs w:val="28"/>
        </w:rPr>
        <w:t xml:space="preserve"> </w:t>
      </w:r>
      <w:r w:rsidRPr="00F208C5">
        <w:rPr>
          <w:rFonts w:ascii="Times New Roman" w:hAnsi="Times New Roman"/>
          <w:color w:val="000000"/>
          <w:sz w:val="28"/>
          <w:szCs w:val="28"/>
        </w:rPr>
        <w:t>в неделю.</w:t>
      </w:r>
    </w:p>
    <w:p w:rsidR="00D27514" w:rsidRPr="00624F6E" w:rsidRDefault="00D27514" w:rsidP="00B64F9D">
      <w:pPr>
        <w:ind w:firstLine="709"/>
        <w:jc w:val="both"/>
        <w:rPr>
          <w:rFonts w:ascii="Times New Roman" w:hAnsi="Times New Roman"/>
          <w:color w:val="000000"/>
          <w:sz w:val="28"/>
          <w:szCs w:val="28"/>
        </w:rPr>
      </w:pPr>
      <w:r>
        <w:rPr>
          <w:rFonts w:ascii="Times New Roman" w:hAnsi="Times New Roman"/>
          <w:color w:val="000000"/>
          <w:sz w:val="28"/>
          <w:szCs w:val="28"/>
        </w:rPr>
        <w:t>8</w:t>
      </w:r>
      <w:r w:rsidRPr="00624F6E">
        <w:rPr>
          <w:rFonts w:ascii="Times New Roman" w:hAnsi="Times New Roman"/>
          <w:color w:val="000000"/>
          <w:sz w:val="28"/>
          <w:szCs w:val="28"/>
        </w:rPr>
        <w:t>. Организационно-педагогические и иные условия реализации Программы включают:</w:t>
      </w:r>
    </w:p>
    <w:p w:rsidR="00D27514" w:rsidRPr="00624F6E" w:rsidRDefault="00D27514" w:rsidP="00B64F9D">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а) учебно-методическую документацию и материалы по всем учебным модулям в соответствии с локальными нормативными актами организации;</w:t>
      </w:r>
    </w:p>
    <w:p w:rsidR="00D27514" w:rsidRPr="00624F6E" w:rsidRDefault="00D27514" w:rsidP="00B64F9D">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 xml:space="preserve">б) материально-техническую базу, обеспечивающую возможность организации всех </w:t>
      </w:r>
      <w:r w:rsidRPr="00624F6E">
        <w:rPr>
          <w:rFonts w:ascii="Times New Roman" w:hAnsi="Times New Roman"/>
          <w:sz w:val="28"/>
          <w:szCs w:val="28"/>
        </w:rPr>
        <w:t>форм организации учебного процесса</w:t>
      </w:r>
      <w:r w:rsidRPr="00624F6E">
        <w:rPr>
          <w:rFonts w:ascii="Times New Roman" w:hAnsi="Times New Roman" w:cs="Times New Roman"/>
          <w:sz w:val="28"/>
          <w:szCs w:val="28"/>
        </w:rPr>
        <w:t>;</w:t>
      </w:r>
    </w:p>
    <w:p w:rsidR="00D27514" w:rsidRPr="00624F6E" w:rsidRDefault="00D27514" w:rsidP="00B64F9D">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в)</w:t>
      </w:r>
      <w:r w:rsidRPr="00624F6E">
        <w:rPr>
          <w:rFonts w:ascii="Times New Roman" w:hAnsi="Times New Roman" w:cs="Times New Roman"/>
          <w:sz w:val="24"/>
          <w:szCs w:val="24"/>
        </w:rPr>
        <w:t> </w:t>
      </w:r>
      <w:r w:rsidRPr="00624F6E">
        <w:rPr>
          <w:rFonts w:ascii="Times New Roman" w:hAnsi="Times New Roman" w:cs="Times New Roman"/>
          <w:sz w:val="28"/>
          <w:szCs w:val="28"/>
        </w:rPr>
        <w:t>наличие индивидуального неограниченного доступа обучающихся к одной или нескольким лицензионным электронно-библиотечным системам (электронным библиотекам) и электронной информационно-образовательной среде организации;</w:t>
      </w:r>
    </w:p>
    <w:p w:rsidR="00D27514" w:rsidRPr="00624F6E" w:rsidRDefault="00D27514" w:rsidP="00B64F9D">
      <w:pPr>
        <w:pStyle w:val="ConsPlusNormal"/>
        <w:ind w:firstLine="709"/>
        <w:jc w:val="both"/>
        <w:rPr>
          <w:rFonts w:ascii="Times New Roman" w:hAnsi="Times New Roman" w:cs="Times New Roman"/>
          <w:sz w:val="28"/>
          <w:szCs w:val="28"/>
        </w:rPr>
      </w:pPr>
      <w:r w:rsidRPr="00624F6E">
        <w:rPr>
          <w:rFonts w:ascii="Times New Roman" w:hAnsi="Times New Roman" w:cs="Times New Roman"/>
          <w:sz w:val="28"/>
          <w:szCs w:val="28"/>
        </w:rPr>
        <w:t>г)</w:t>
      </w:r>
      <w:r w:rsidRPr="00624F6E">
        <w:rPr>
          <w:rFonts w:ascii="Times New Roman" w:hAnsi="Times New Roman" w:cs="Times New Roman"/>
          <w:sz w:val="24"/>
          <w:szCs w:val="24"/>
        </w:rPr>
        <w:t> </w:t>
      </w:r>
      <w:r w:rsidRPr="00624F6E">
        <w:rPr>
          <w:rFonts w:ascii="Times New Roman" w:hAnsi="Times New Roman" w:cs="Times New Roman"/>
          <w:sz w:val="28"/>
          <w:szCs w:val="28"/>
        </w:rPr>
        <w:t>наличие лицензионного программного обеспечения и образовательной</w:t>
      </w:r>
      <w:r>
        <w:rPr>
          <w:rFonts w:ascii="Times New Roman" w:hAnsi="Times New Roman" w:cs="Times New Roman"/>
          <w:sz w:val="28"/>
          <w:szCs w:val="28"/>
        </w:rPr>
        <w:br/>
      </w:r>
      <w:r w:rsidRPr="00624F6E">
        <w:rPr>
          <w:rFonts w:ascii="Times New Roman" w:hAnsi="Times New Roman" w:cs="Times New Roman"/>
          <w:sz w:val="28"/>
          <w:szCs w:val="28"/>
        </w:rPr>
        <w:t>платформы;</w:t>
      </w:r>
    </w:p>
    <w:p w:rsidR="00D27514" w:rsidRPr="00624F6E" w:rsidRDefault="00D27514" w:rsidP="00B64F9D">
      <w:pPr>
        <w:ind w:firstLine="709"/>
        <w:jc w:val="both"/>
        <w:rPr>
          <w:rFonts w:ascii="Times New Roman" w:hAnsi="Times New Roman"/>
          <w:sz w:val="28"/>
          <w:szCs w:val="28"/>
        </w:rPr>
      </w:pPr>
      <w:r w:rsidRPr="00624F6E">
        <w:rPr>
          <w:rFonts w:ascii="Times New Roman" w:hAnsi="Times New Roman"/>
          <w:sz w:val="28"/>
          <w:szCs w:val="28"/>
        </w:rPr>
        <w:t>д)</w:t>
      </w:r>
      <w:bookmarkStart w:id="0" w:name="_Hlk136936069"/>
      <w:r w:rsidRPr="00624F6E">
        <w:rPr>
          <w:rFonts w:ascii="Times New Roman" w:hAnsi="Times New Roman"/>
          <w:sz w:val="28"/>
          <w:szCs w:val="28"/>
        </w:rPr>
        <w:t> </w:t>
      </w:r>
      <w:bookmarkEnd w:id="0"/>
      <w:r w:rsidRPr="00624F6E">
        <w:rPr>
          <w:rFonts w:ascii="Times New Roman" w:hAnsi="Times New Roman"/>
          <w:sz w:val="28"/>
          <w:szCs w:val="28"/>
        </w:rPr>
        <w:t>кадровое обеспечение;</w:t>
      </w:r>
    </w:p>
    <w:p w:rsidR="00D27514" w:rsidRPr="00624F6E" w:rsidRDefault="00D27514" w:rsidP="00B64F9D">
      <w:pPr>
        <w:ind w:firstLine="709"/>
        <w:jc w:val="both"/>
        <w:rPr>
          <w:rFonts w:ascii="Times New Roman" w:hAnsi="Times New Roman"/>
          <w:sz w:val="28"/>
          <w:szCs w:val="28"/>
        </w:rPr>
      </w:pPr>
      <w:r w:rsidRPr="00624F6E">
        <w:rPr>
          <w:rFonts w:ascii="Times New Roman" w:hAnsi="Times New Roman"/>
          <w:sz w:val="28"/>
          <w:szCs w:val="28"/>
        </w:rPr>
        <w:t>е)</w:t>
      </w:r>
      <w:r w:rsidRPr="00624F6E">
        <w:rPr>
          <w:rFonts w:ascii="Times New Roman" w:hAnsi="Times New Roman"/>
        </w:rPr>
        <w:t> </w:t>
      </w:r>
      <w:r w:rsidRPr="00624F6E">
        <w:rPr>
          <w:rFonts w:ascii="Times New Roman" w:hAnsi="Times New Roman"/>
          <w:sz w:val="28"/>
          <w:szCs w:val="28"/>
        </w:rPr>
        <w:t>финансовое обеспечение.</w:t>
      </w:r>
    </w:p>
    <w:p w:rsidR="00D27514" w:rsidRPr="00624F6E" w:rsidRDefault="00D27514" w:rsidP="00B64F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w:t>
      </w:r>
      <w:r w:rsidRPr="00624F6E">
        <w:rPr>
          <w:rFonts w:ascii="Times New Roman" w:hAnsi="Times New Roman"/>
          <w:sz w:val="28"/>
          <w:szCs w:val="28"/>
        </w:rPr>
        <w:t xml:space="preserve">. Программа может реализовываться частично в форме </w:t>
      </w:r>
      <w:r w:rsidRPr="00F208C5">
        <w:rPr>
          <w:rFonts w:ascii="Times New Roman" w:hAnsi="Times New Roman"/>
          <w:color w:val="000000"/>
          <w:sz w:val="28"/>
          <w:szCs w:val="28"/>
        </w:rPr>
        <w:t>стажировк</w:t>
      </w:r>
      <w:r>
        <w:rPr>
          <w:rFonts w:ascii="Times New Roman" w:hAnsi="Times New Roman"/>
          <w:color w:val="000000"/>
          <w:sz w:val="28"/>
          <w:szCs w:val="28"/>
        </w:rPr>
        <w:t>и</w:t>
      </w:r>
      <w:r w:rsidRPr="00F208C5">
        <w:rPr>
          <w:rStyle w:val="af9"/>
          <w:rFonts w:ascii="Times New Roman" w:hAnsi="Times New Roman"/>
          <w:color w:val="000000"/>
          <w:sz w:val="28"/>
          <w:szCs w:val="28"/>
        </w:rPr>
        <w:footnoteReference w:id="28"/>
      </w:r>
      <w:r>
        <w:rPr>
          <w:rFonts w:ascii="Times New Roman" w:hAnsi="Times New Roman"/>
          <w:color w:val="000000"/>
          <w:sz w:val="28"/>
          <w:szCs w:val="28"/>
        </w:rPr>
        <w:t>.</w:t>
      </w:r>
      <w:r w:rsidR="00F42F03">
        <w:rPr>
          <w:rFonts w:ascii="Times New Roman" w:hAnsi="Times New Roman"/>
          <w:color w:val="000000"/>
          <w:sz w:val="28"/>
          <w:szCs w:val="28"/>
        </w:rPr>
        <w:t xml:space="preserve"> </w:t>
      </w:r>
      <w:r w:rsidRPr="00624F6E">
        <w:rPr>
          <w:rFonts w:ascii="Times New Roman" w:hAnsi="Times New Roman"/>
          <w:sz w:val="28"/>
          <w:szCs w:val="28"/>
        </w:rPr>
        <w:t>Стажировка осуществляется в целях за</w:t>
      </w:r>
      <w:r>
        <w:rPr>
          <w:rFonts w:ascii="Times New Roman" w:hAnsi="Times New Roman"/>
          <w:sz w:val="28"/>
          <w:szCs w:val="28"/>
        </w:rPr>
        <w:t>крепления теоретических знаний,</w:t>
      </w:r>
      <w:r w:rsidR="00F42F03">
        <w:rPr>
          <w:rFonts w:ascii="Times New Roman" w:hAnsi="Times New Roman"/>
          <w:sz w:val="28"/>
          <w:szCs w:val="28"/>
        </w:rPr>
        <w:t xml:space="preserve"> </w:t>
      </w:r>
      <w:r w:rsidRPr="00624F6E">
        <w:rPr>
          <w:rFonts w:ascii="Times New Roman" w:hAnsi="Times New Roman"/>
          <w:sz w:val="28"/>
          <w:szCs w:val="28"/>
        </w:rPr>
        <w:t>полученных при освоении Программы, и приобретения практических навыков</w:t>
      </w:r>
      <w:r w:rsidR="00F42F03">
        <w:rPr>
          <w:rFonts w:ascii="Times New Roman" w:hAnsi="Times New Roman"/>
          <w:sz w:val="28"/>
          <w:szCs w:val="28"/>
        </w:rPr>
        <w:t xml:space="preserve"> </w:t>
      </w:r>
      <w:r w:rsidR="00816983">
        <w:rPr>
          <w:rFonts w:ascii="Times New Roman" w:hAnsi="Times New Roman"/>
          <w:sz w:val="28"/>
          <w:szCs w:val="28"/>
        </w:rPr>
        <w:br/>
      </w:r>
      <w:r w:rsidRPr="00624F6E">
        <w:rPr>
          <w:rFonts w:ascii="Times New Roman" w:hAnsi="Times New Roman"/>
          <w:sz w:val="28"/>
          <w:szCs w:val="28"/>
        </w:rPr>
        <w:t>и умений для их эффективного использования при выполнении профессиональной деятельности по специальности «Сурдология-оториноларингология». Содержание стажировки определяется организациями.</w:t>
      </w:r>
    </w:p>
    <w:p w:rsidR="00D27514" w:rsidRPr="00F208C5" w:rsidRDefault="00D27514" w:rsidP="00B64F9D">
      <w:pPr>
        <w:ind w:firstLine="709"/>
        <w:jc w:val="both"/>
        <w:rPr>
          <w:rFonts w:ascii="Times New Roman" w:hAnsi="Times New Roman"/>
          <w:color w:val="000000"/>
          <w:sz w:val="28"/>
          <w:szCs w:val="28"/>
        </w:rPr>
      </w:pPr>
      <w:r>
        <w:rPr>
          <w:rFonts w:ascii="Times New Roman" w:hAnsi="Times New Roman"/>
          <w:sz w:val="28"/>
          <w:szCs w:val="28"/>
        </w:rPr>
        <w:t>10</w:t>
      </w:r>
      <w:r w:rsidRPr="00624F6E">
        <w:rPr>
          <w:rFonts w:ascii="Times New Roman" w:hAnsi="Times New Roman"/>
          <w:sz w:val="28"/>
          <w:szCs w:val="28"/>
        </w:rPr>
        <w:t>. При реализации Програ</w:t>
      </w:r>
      <w:r>
        <w:rPr>
          <w:rFonts w:ascii="Times New Roman" w:hAnsi="Times New Roman"/>
          <w:sz w:val="28"/>
          <w:szCs w:val="28"/>
        </w:rPr>
        <w:t>ммы могут применяться различные</w:t>
      </w:r>
      <w:r w:rsidR="005C6177">
        <w:rPr>
          <w:rFonts w:ascii="Times New Roman" w:hAnsi="Times New Roman"/>
          <w:sz w:val="28"/>
          <w:szCs w:val="28"/>
        </w:rPr>
        <w:t xml:space="preserve"> </w:t>
      </w:r>
      <w:r w:rsidRPr="00624F6E">
        <w:rPr>
          <w:rFonts w:ascii="Times New Roman" w:hAnsi="Times New Roman"/>
          <w:sz w:val="28"/>
          <w:szCs w:val="28"/>
        </w:rPr>
        <w:t>образовательные технологии, в том числе дистанционные образовательные</w:t>
      </w:r>
      <w:r w:rsidR="00F42F03">
        <w:rPr>
          <w:rFonts w:ascii="Times New Roman" w:hAnsi="Times New Roman"/>
          <w:sz w:val="28"/>
          <w:szCs w:val="28"/>
        </w:rPr>
        <w:t xml:space="preserve"> </w:t>
      </w:r>
      <w:r w:rsidRPr="00624F6E">
        <w:rPr>
          <w:rFonts w:ascii="Times New Roman" w:hAnsi="Times New Roman"/>
          <w:sz w:val="28"/>
          <w:szCs w:val="28"/>
        </w:rPr>
        <w:t xml:space="preserve">технологии и электронное </w:t>
      </w:r>
      <w:r w:rsidRPr="00F208C5">
        <w:rPr>
          <w:rFonts w:ascii="Times New Roman" w:hAnsi="Times New Roman"/>
          <w:color w:val="000000"/>
          <w:sz w:val="28"/>
          <w:szCs w:val="28"/>
        </w:rPr>
        <w:t>обучение</w:t>
      </w:r>
      <w:r w:rsidRPr="00F208C5">
        <w:rPr>
          <w:rStyle w:val="af9"/>
          <w:rFonts w:ascii="Times New Roman" w:hAnsi="Times New Roman"/>
          <w:color w:val="000000"/>
          <w:sz w:val="28"/>
          <w:szCs w:val="28"/>
        </w:rPr>
        <w:footnoteReference w:id="29"/>
      </w:r>
      <w:r w:rsidRPr="00F208C5">
        <w:rPr>
          <w:rFonts w:ascii="Times New Roman" w:hAnsi="Times New Roman"/>
          <w:color w:val="000000"/>
          <w:sz w:val="28"/>
          <w:szCs w:val="28"/>
        </w:rPr>
        <w:t>.</w:t>
      </w:r>
    </w:p>
    <w:p w:rsidR="00D27514" w:rsidRPr="00624F6E" w:rsidRDefault="00D27514" w:rsidP="00B64F9D">
      <w:pPr>
        <w:ind w:firstLine="709"/>
        <w:jc w:val="both"/>
        <w:rPr>
          <w:rFonts w:ascii="Times New Roman" w:hAnsi="Times New Roman"/>
          <w:sz w:val="28"/>
          <w:szCs w:val="28"/>
        </w:rPr>
      </w:pPr>
      <w:r w:rsidRPr="00624F6E">
        <w:rPr>
          <w:rFonts w:ascii="Times New Roman" w:hAnsi="Times New Roman"/>
          <w:sz w:val="28"/>
          <w:szCs w:val="28"/>
        </w:rPr>
        <w:t>Обучение в очной форме должно составлять не менее 50</w:t>
      </w:r>
      <w:r w:rsidR="00F42F03">
        <w:rPr>
          <w:rFonts w:ascii="Times New Roman" w:hAnsi="Times New Roman"/>
          <w:sz w:val="28"/>
          <w:szCs w:val="28"/>
        </w:rPr>
        <w:t xml:space="preserve"> </w:t>
      </w:r>
      <w:r w:rsidRPr="00624F6E">
        <w:rPr>
          <w:rFonts w:ascii="Times New Roman" w:hAnsi="Times New Roman"/>
          <w:sz w:val="28"/>
          <w:szCs w:val="28"/>
        </w:rPr>
        <w:t>% от общего объема времени, отводимого на реализацию учебных модулей.</w:t>
      </w:r>
    </w:p>
    <w:p w:rsidR="00D27514" w:rsidRPr="00624F6E" w:rsidRDefault="00D27514" w:rsidP="00B64F9D">
      <w:pPr>
        <w:ind w:firstLine="709"/>
        <w:jc w:val="both"/>
        <w:rPr>
          <w:rFonts w:ascii="Times New Roman" w:hAnsi="Times New Roman"/>
          <w:sz w:val="28"/>
          <w:szCs w:val="28"/>
        </w:rPr>
      </w:pPr>
      <w:r w:rsidRPr="00624F6E">
        <w:rPr>
          <w:rFonts w:ascii="Times New Roman" w:hAnsi="Times New Roman"/>
          <w:sz w:val="28"/>
          <w:szCs w:val="28"/>
        </w:rPr>
        <w:t xml:space="preserve">Реализация практической подготовки и проведение итоговой аттестации </w:t>
      </w:r>
      <w:r w:rsidRPr="00624F6E">
        <w:rPr>
          <w:rFonts w:ascii="Times New Roman" w:hAnsi="Times New Roman"/>
          <w:sz w:val="28"/>
          <w:szCs w:val="28"/>
        </w:rPr>
        <w:br/>
        <w:t>с применением дистанционных образовательных технологий и (или) электронного обучения не допускается.</w:t>
      </w:r>
    </w:p>
    <w:p w:rsidR="00D27514" w:rsidRPr="00F208C5" w:rsidRDefault="00D27514" w:rsidP="00B64F9D">
      <w:pPr>
        <w:ind w:firstLine="709"/>
        <w:jc w:val="both"/>
        <w:rPr>
          <w:rFonts w:ascii="Times New Roman" w:hAnsi="Times New Roman"/>
          <w:color w:val="000000"/>
          <w:sz w:val="28"/>
          <w:szCs w:val="28"/>
        </w:rPr>
      </w:pPr>
      <w:r>
        <w:rPr>
          <w:rFonts w:ascii="Times New Roman" w:hAnsi="Times New Roman"/>
          <w:sz w:val="28"/>
          <w:szCs w:val="28"/>
        </w:rPr>
        <w:t>11</w:t>
      </w:r>
      <w:r w:rsidRPr="00624F6E">
        <w:rPr>
          <w:rFonts w:ascii="Times New Roman" w:hAnsi="Times New Roman"/>
          <w:sz w:val="28"/>
          <w:szCs w:val="28"/>
        </w:rPr>
        <w:t xml:space="preserve">. Программа может реализовываться организацией как самостоятельно, </w:t>
      </w:r>
      <w:r w:rsidR="00F84976">
        <w:rPr>
          <w:rFonts w:ascii="Times New Roman" w:hAnsi="Times New Roman"/>
          <w:sz w:val="28"/>
          <w:szCs w:val="28"/>
        </w:rPr>
        <w:br/>
      </w:r>
      <w:r w:rsidRPr="00624F6E">
        <w:rPr>
          <w:rFonts w:ascii="Times New Roman" w:hAnsi="Times New Roman"/>
          <w:sz w:val="28"/>
          <w:szCs w:val="28"/>
        </w:rPr>
        <w:t xml:space="preserve">так и посредством сетевой </w:t>
      </w:r>
      <w:r w:rsidRPr="00F208C5">
        <w:rPr>
          <w:rFonts w:ascii="Times New Roman" w:hAnsi="Times New Roman"/>
          <w:color w:val="000000"/>
          <w:sz w:val="28"/>
          <w:szCs w:val="28"/>
        </w:rPr>
        <w:t>формы</w:t>
      </w:r>
      <w:r w:rsidRPr="00F208C5">
        <w:rPr>
          <w:rStyle w:val="af9"/>
          <w:rFonts w:ascii="Times New Roman" w:hAnsi="Times New Roman"/>
          <w:color w:val="000000"/>
          <w:sz w:val="28"/>
          <w:szCs w:val="28"/>
        </w:rPr>
        <w:footnoteReference w:id="30"/>
      </w:r>
      <w:r w:rsidRPr="00F208C5">
        <w:rPr>
          <w:rFonts w:ascii="Times New Roman" w:hAnsi="Times New Roman"/>
          <w:color w:val="000000"/>
          <w:sz w:val="28"/>
          <w:szCs w:val="28"/>
        </w:rPr>
        <w:t xml:space="preserve">. </w:t>
      </w:r>
    </w:p>
    <w:p w:rsidR="00D27514" w:rsidRPr="00624F6E" w:rsidRDefault="00D27514" w:rsidP="00B64F9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w:t>
      </w:r>
      <w:r w:rsidRPr="00624F6E">
        <w:rPr>
          <w:rFonts w:ascii="Times New Roman" w:hAnsi="Times New Roman"/>
          <w:sz w:val="28"/>
          <w:szCs w:val="28"/>
        </w:rPr>
        <w:t xml:space="preserve">. В Программе содержатся требования к текущему контролю, промежуточной аттестации и итоговой аттестации. </w:t>
      </w:r>
    </w:p>
    <w:p w:rsidR="00D27514" w:rsidRDefault="00D27514" w:rsidP="00B64F9D">
      <w:pPr>
        <w:autoSpaceDE w:val="0"/>
        <w:autoSpaceDN w:val="0"/>
        <w:adjustRightInd w:val="0"/>
        <w:ind w:firstLine="709"/>
        <w:jc w:val="both"/>
        <w:rPr>
          <w:rFonts w:ascii="Times New Roman" w:hAnsi="Times New Roman"/>
          <w:color w:val="000000"/>
          <w:sz w:val="28"/>
          <w:szCs w:val="28"/>
        </w:rPr>
      </w:pPr>
      <w:r w:rsidRPr="00624F6E">
        <w:rPr>
          <w:rFonts w:ascii="Times New Roman" w:hAnsi="Times New Roman"/>
          <w:sz w:val="28"/>
          <w:szCs w:val="28"/>
        </w:rPr>
        <w:t xml:space="preserve">Обучающимся, успешно прошедшим итоговую аттестацию, выдается диплом </w:t>
      </w:r>
      <w:r w:rsidR="00F84976">
        <w:rPr>
          <w:rFonts w:ascii="Times New Roman" w:hAnsi="Times New Roman"/>
          <w:sz w:val="28"/>
          <w:szCs w:val="28"/>
        </w:rPr>
        <w:br/>
      </w:r>
      <w:r w:rsidRPr="00624F6E">
        <w:rPr>
          <w:rFonts w:ascii="Times New Roman" w:hAnsi="Times New Roman"/>
          <w:sz w:val="28"/>
          <w:szCs w:val="28"/>
        </w:rPr>
        <w:t xml:space="preserve">о профессиональной </w:t>
      </w:r>
      <w:r w:rsidRPr="00F208C5">
        <w:rPr>
          <w:rFonts w:ascii="Times New Roman" w:hAnsi="Times New Roman"/>
          <w:color w:val="000000"/>
          <w:sz w:val="28"/>
          <w:szCs w:val="28"/>
        </w:rPr>
        <w:t>переподготовке</w:t>
      </w:r>
      <w:r w:rsidRPr="00F208C5">
        <w:rPr>
          <w:rStyle w:val="af9"/>
          <w:rFonts w:ascii="Times New Roman" w:hAnsi="Times New Roman"/>
          <w:color w:val="000000"/>
          <w:sz w:val="28"/>
          <w:szCs w:val="28"/>
        </w:rPr>
        <w:footnoteReference w:id="31"/>
      </w:r>
      <w:r w:rsidRPr="00F208C5">
        <w:rPr>
          <w:rFonts w:ascii="Times New Roman" w:hAnsi="Times New Roman"/>
          <w:color w:val="000000"/>
          <w:sz w:val="28"/>
          <w:szCs w:val="28"/>
        </w:rPr>
        <w:t>.</w:t>
      </w:r>
    </w:p>
    <w:p w:rsidR="006B6FF5" w:rsidRDefault="006B6FF5" w:rsidP="00D27514">
      <w:pPr>
        <w:autoSpaceDE w:val="0"/>
        <w:autoSpaceDN w:val="0"/>
        <w:adjustRightInd w:val="0"/>
        <w:ind w:firstLine="567"/>
        <w:jc w:val="center"/>
        <w:rPr>
          <w:rFonts w:ascii="Times New Roman" w:hAnsi="Times New Roman"/>
          <w:b/>
          <w:color w:val="000000"/>
          <w:sz w:val="28"/>
          <w:szCs w:val="28"/>
          <w:lang w:val="en-US" w:eastAsia="ru-RU"/>
        </w:rPr>
      </w:pPr>
    </w:p>
    <w:p w:rsidR="00D27514" w:rsidRPr="00EE2BB1" w:rsidRDefault="00816983" w:rsidP="00816983">
      <w:pPr>
        <w:autoSpaceDE w:val="0"/>
        <w:autoSpaceDN w:val="0"/>
        <w:adjustRightInd w:val="0"/>
        <w:spacing w:before="240" w:after="240"/>
        <w:ind w:firstLine="567"/>
        <w:jc w:val="center"/>
        <w:rPr>
          <w:rFonts w:ascii="Times New Roman" w:hAnsi="Times New Roman"/>
          <w:b/>
          <w:color w:val="000000"/>
          <w:sz w:val="28"/>
          <w:szCs w:val="28"/>
          <w:lang w:eastAsia="ru-RU"/>
        </w:rPr>
      </w:pPr>
      <w:r>
        <w:rPr>
          <w:rFonts w:ascii="Times New Roman" w:hAnsi="Times New Roman"/>
          <w:b/>
          <w:color w:val="000000"/>
          <w:sz w:val="28"/>
          <w:szCs w:val="28"/>
          <w:lang w:val="en-US" w:eastAsia="ru-RU"/>
        </w:rPr>
        <w:br w:type="page"/>
      </w:r>
      <w:r w:rsidR="00D27514" w:rsidRPr="00EE2BB1">
        <w:rPr>
          <w:rFonts w:ascii="Times New Roman" w:hAnsi="Times New Roman"/>
          <w:b/>
          <w:color w:val="000000"/>
          <w:sz w:val="28"/>
          <w:szCs w:val="28"/>
          <w:lang w:val="en-US" w:eastAsia="ru-RU"/>
        </w:rPr>
        <w:lastRenderedPageBreak/>
        <w:t>II</w:t>
      </w:r>
      <w:r w:rsidR="00D27514" w:rsidRPr="00EE2BB1">
        <w:rPr>
          <w:rFonts w:ascii="Times New Roman" w:hAnsi="Times New Roman"/>
          <w:b/>
          <w:color w:val="000000"/>
          <w:sz w:val="28"/>
          <w:szCs w:val="28"/>
          <w:lang w:eastAsia="ru-RU"/>
        </w:rPr>
        <w:t>. Планируемые результаты обучения</w:t>
      </w:r>
    </w:p>
    <w:p w:rsidR="001B5B47" w:rsidRDefault="00F84976" w:rsidP="00C05B08">
      <w:pPr>
        <w:ind w:firstLine="709"/>
        <w:jc w:val="both"/>
        <w:rPr>
          <w:rFonts w:ascii="Times New Roman" w:hAnsi="Times New Roman"/>
          <w:color w:val="000000"/>
          <w:sz w:val="28"/>
          <w:szCs w:val="28"/>
        </w:rPr>
      </w:pPr>
      <w:r>
        <w:rPr>
          <w:rStyle w:val="apple-style-span"/>
          <w:rFonts w:ascii="Times New Roman" w:hAnsi="Times New Roman"/>
          <w:color w:val="000000"/>
          <w:sz w:val="28"/>
          <w:szCs w:val="28"/>
        </w:rPr>
        <w:t>13</w:t>
      </w:r>
      <w:r w:rsidR="001B5B47" w:rsidRPr="00F208C5">
        <w:rPr>
          <w:rStyle w:val="apple-style-span"/>
          <w:rFonts w:ascii="Times New Roman" w:hAnsi="Times New Roman"/>
          <w:color w:val="000000"/>
          <w:sz w:val="28"/>
          <w:szCs w:val="28"/>
        </w:rPr>
        <w:t>. </w:t>
      </w:r>
      <w:r w:rsidR="001B5B47" w:rsidRPr="00F208C5">
        <w:rPr>
          <w:rFonts w:ascii="Times New Roman" w:hAnsi="Times New Roman"/>
          <w:color w:val="000000"/>
          <w:sz w:val="28"/>
          <w:szCs w:val="28"/>
        </w:rPr>
        <w:t xml:space="preserve">Программа устанавливает </w:t>
      </w:r>
      <w:r w:rsidR="00E51765" w:rsidRPr="00947A30">
        <w:rPr>
          <w:rFonts w:ascii="Times New Roman" w:hAnsi="Times New Roman"/>
          <w:color w:val="000000"/>
          <w:sz w:val="28"/>
          <w:szCs w:val="28"/>
        </w:rPr>
        <w:t>общепрофессиональные</w:t>
      </w:r>
      <w:r w:rsidR="00994D21">
        <w:rPr>
          <w:rFonts w:ascii="Times New Roman" w:hAnsi="Times New Roman"/>
          <w:color w:val="000000"/>
          <w:sz w:val="28"/>
          <w:szCs w:val="28"/>
        </w:rPr>
        <w:t xml:space="preserve"> </w:t>
      </w:r>
      <w:r w:rsidR="00E51765" w:rsidRPr="00947A30">
        <w:rPr>
          <w:rFonts w:ascii="Times New Roman" w:hAnsi="Times New Roman"/>
          <w:color w:val="000000"/>
          <w:sz w:val="28"/>
          <w:szCs w:val="28"/>
        </w:rPr>
        <w:t>компетенции</w:t>
      </w:r>
      <w:r w:rsidR="00AF59C3">
        <w:rPr>
          <w:rFonts w:ascii="Times New Roman" w:hAnsi="Times New Roman"/>
          <w:color w:val="000000"/>
          <w:sz w:val="28"/>
          <w:szCs w:val="28"/>
        </w:rPr>
        <w:br/>
      </w:r>
      <w:r w:rsidR="00E51765" w:rsidRPr="002104FB">
        <w:rPr>
          <w:rFonts w:ascii="Times New Roman" w:hAnsi="Times New Roman"/>
          <w:color w:val="000000"/>
          <w:sz w:val="28"/>
          <w:szCs w:val="28"/>
        </w:rPr>
        <w:t>(далее</w:t>
      </w:r>
      <w:r w:rsidR="00994D21">
        <w:rPr>
          <w:rFonts w:ascii="Times New Roman" w:hAnsi="Times New Roman"/>
          <w:color w:val="000000"/>
          <w:sz w:val="28"/>
          <w:szCs w:val="28"/>
        </w:rPr>
        <w:t> </w:t>
      </w:r>
      <w:r w:rsidR="00E51765" w:rsidRPr="002104FB">
        <w:rPr>
          <w:rFonts w:ascii="Times New Roman" w:hAnsi="Times New Roman"/>
          <w:color w:val="000000"/>
          <w:sz w:val="28"/>
          <w:szCs w:val="28"/>
        </w:rPr>
        <w:t>–</w:t>
      </w:r>
      <w:r w:rsidR="00994D21">
        <w:rPr>
          <w:rFonts w:ascii="Times New Roman" w:hAnsi="Times New Roman"/>
          <w:color w:val="000000"/>
          <w:sz w:val="28"/>
          <w:szCs w:val="28"/>
        </w:rPr>
        <w:t> </w:t>
      </w:r>
      <w:r w:rsidR="00E51765" w:rsidRPr="002104FB">
        <w:rPr>
          <w:rFonts w:ascii="Times New Roman" w:hAnsi="Times New Roman"/>
          <w:color w:val="000000"/>
          <w:sz w:val="28"/>
          <w:szCs w:val="28"/>
        </w:rPr>
        <w:t>ОПК)</w:t>
      </w:r>
      <w:r w:rsidR="00994D21">
        <w:rPr>
          <w:rFonts w:ascii="Times New Roman" w:hAnsi="Times New Roman"/>
          <w:color w:val="000000"/>
          <w:sz w:val="28"/>
          <w:szCs w:val="28"/>
        </w:rPr>
        <w:t xml:space="preserve"> </w:t>
      </w:r>
      <w:r w:rsidR="001B5B47" w:rsidRPr="00F208C5">
        <w:rPr>
          <w:rFonts w:ascii="Times New Roman" w:hAnsi="Times New Roman"/>
          <w:color w:val="000000"/>
          <w:sz w:val="28"/>
          <w:szCs w:val="28"/>
        </w:rPr>
        <w:t xml:space="preserve">и индикаторы их достижения: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8"/>
        <w:gridCol w:w="7093"/>
      </w:tblGrid>
      <w:tr w:rsidR="00EC5862" w:rsidRPr="00F5580C" w:rsidTr="00F5580C">
        <w:trPr>
          <w:tblHeader/>
        </w:trPr>
        <w:tc>
          <w:tcPr>
            <w:tcW w:w="1597" w:type="pct"/>
            <w:vAlign w:val="center"/>
          </w:tcPr>
          <w:p w:rsidR="00EC5862" w:rsidRPr="00F5580C" w:rsidRDefault="00EC5862" w:rsidP="00F5580C">
            <w:pPr>
              <w:jc w:val="center"/>
              <w:textAlignment w:val="baseline"/>
              <w:rPr>
                <w:rFonts w:ascii="Times New Roman" w:hAnsi="Times New Roman"/>
                <w:color w:val="000000"/>
                <w:spacing w:val="2"/>
                <w:lang w:eastAsia="ru-RU"/>
              </w:rPr>
            </w:pPr>
            <w:r w:rsidRPr="00F5580C">
              <w:rPr>
                <w:rFonts w:ascii="Times New Roman" w:hAnsi="Times New Roman"/>
                <w:color w:val="000000"/>
                <w:spacing w:val="2"/>
                <w:lang w:eastAsia="ru-RU"/>
              </w:rPr>
              <w:t>Код и наименование ОПК</w:t>
            </w:r>
          </w:p>
        </w:tc>
        <w:tc>
          <w:tcPr>
            <w:tcW w:w="3403" w:type="pct"/>
            <w:vAlign w:val="center"/>
          </w:tcPr>
          <w:p w:rsidR="00EC5862" w:rsidRPr="00F5580C" w:rsidRDefault="00EC5862" w:rsidP="00F5580C">
            <w:pPr>
              <w:jc w:val="center"/>
              <w:textAlignment w:val="baseline"/>
              <w:rPr>
                <w:rFonts w:ascii="Times New Roman" w:hAnsi="Times New Roman"/>
                <w:color w:val="000000"/>
                <w:spacing w:val="2"/>
                <w:lang w:eastAsia="ru-RU"/>
              </w:rPr>
            </w:pPr>
            <w:r w:rsidRPr="00F5580C">
              <w:rPr>
                <w:rFonts w:ascii="Times New Roman" w:hAnsi="Times New Roman"/>
                <w:color w:val="000000"/>
                <w:spacing w:val="2"/>
                <w:lang w:eastAsia="ru-RU"/>
              </w:rPr>
              <w:t>Код и наименование индикатора достижения ОПК</w:t>
            </w:r>
          </w:p>
        </w:tc>
      </w:tr>
      <w:tr w:rsidR="00EC5862" w:rsidRPr="00F5580C" w:rsidTr="00F5580C">
        <w:tc>
          <w:tcPr>
            <w:tcW w:w="1597" w:type="pct"/>
          </w:tcPr>
          <w:p w:rsidR="00EC5862" w:rsidRPr="00F5580C" w:rsidRDefault="00EC5862" w:rsidP="00F5580C">
            <w:pPr>
              <w:pStyle w:val="s1"/>
              <w:shd w:val="clear" w:color="auto" w:fill="FFFFFF"/>
              <w:rPr>
                <w:spacing w:val="2"/>
              </w:rPr>
            </w:pPr>
            <w:r>
              <w:t>ОПК-1. Способен применять</w:t>
            </w:r>
            <w:r>
              <w:br/>
              <w:t>основ</w:t>
            </w:r>
            <w:r w:rsidRPr="001F7BC3">
              <w:t>ные принципы организации и управления в сфере охраны здоровья граждан и оценке качества оказания</w:t>
            </w:r>
            <w:r w:rsidRPr="001F7BC3">
              <w:br/>
              <w:t>медицинской помощи с</w:t>
            </w:r>
            <w:r>
              <w:br/>
            </w:r>
            <w:r w:rsidRPr="001F7BC3">
              <w:t>использованием основных</w:t>
            </w:r>
            <w:r w:rsidR="00AE7091">
              <w:t xml:space="preserve"> </w:t>
            </w:r>
            <w:r w:rsidRPr="001F7BC3">
              <w:t>медико-статистических</w:t>
            </w:r>
            <w:r>
              <w:t xml:space="preserve"> показателей</w:t>
            </w:r>
          </w:p>
        </w:tc>
        <w:tc>
          <w:tcPr>
            <w:tcW w:w="3403" w:type="pct"/>
          </w:tcPr>
          <w:p w:rsidR="00EC5862" w:rsidRPr="00F5580C" w:rsidRDefault="00EC5862" w:rsidP="00F5580C">
            <w:pPr>
              <w:jc w:val="both"/>
              <w:textAlignment w:val="baseline"/>
              <w:rPr>
                <w:rFonts w:ascii="Times New Roman" w:hAnsi="Times New Roman"/>
                <w:lang w:eastAsia="ru-RU"/>
              </w:rPr>
            </w:pPr>
            <w:r w:rsidRPr="00F5580C">
              <w:rPr>
                <w:rFonts w:ascii="Times New Roman" w:hAnsi="Times New Roman"/>
                <w:lang w:eastAsia="ru-RU"/>
              </w:rPr>
              <w:t>ОПК-1.1. Знает основы гигиены и организации охраны здоровья граждан.</w:t>
            </w:r>
          </w:p>
          <w:p w:rsidR="00E51765" w:rsidRPr="00F5580C" w:rsidRDefault="00E51765" w:rsidP="00F5580C">
            <w:pPr>
              <w:jc w:val="both"/>
              <w:textAlignment w:val="baseline"/>
              <w:rPr>
                <w:rFonts w:ascii="Times New Roman" w:hAnsi="Times New Roman"/>
                <w:lang w:eastAsia="ru-RU"/>
              </w:rPr>
            </w:pPr>
            <w:r w:rsidRPr="00F5580C">
              <w:rPr>
                <w:rFonts w:ascii="Times New Roman" w:hAnsi="Times New Roman"/>
                <w:lang w:eastAsia="ru-RU"/>
              </w:rPr>
              <w:t>ОПК-1.2. Знает порядок оказания медицинской помощи</w:t>
            </w:r>
            <w:r w:rsidRPr="00F5580C">
              <w:rPr>
                <w:rFonts w:ascii="Times New Roman" w:hAnsi="Times New Roman"/>
                <w:lang w:eastAsia="ru-RU"/>
              </w:rPr>
              <w:br/>
            </w:r>
            <w:r w:rsidR="00EF65C0" w:rsidRPr="00F5580C">
              <w:rPr>
                <w:rFonts w:ascii="Times New Roman" w:hAnsi="Times New Roman"/>
                <w:lang w:eastAsia="ru-RU"/>
              </w:rPr>
              <w:t>по профилю «с</w:t>
            </w:r>
            <w:r w:rsidRPr="00F5580C">
              <w:rPr>
                <w:rFonts w:ascii="Times New Roman" w:hAnsi="Times New Roman"/>
                <w:lang w:eastAsia="ru-RU"/>
              </w:rPr>
              <w:t>урдология-оториноларингология»</w:t>
            </w:r>
            <w:r w:rsidR="00430B79" w:rsidRPr="00F5580C">
              <w:rPr>
                <w:rStyle w:val="af9"/>
                <w:rFonts w:ascii="Times New Roman" w:hAnsi="Times New Roman"/>
                <w:lang w:eastAsia="ru-RU"/>
              </w:rPr>
              <w:footnoteReference w:id="32"/>
            </w:r>
            <w:r w:rsidRPr="00F5580C">
              <w:rPr>
                <w:rFonts w:ascii="Times New Roman" w:hAnsi="Times New Roman"/>
                <w:lang w:eastAsia="ru-RU"/>
              </w:rPr>
              <w:t>.</w:t>
            </w:r>
          </w:p>
          <w:p w:rsidR="00EC5862" w:rsidRPr="00F5580C" w:rsidRDefault="00EC5862" w:rsidP="00F5580C">
            <w:pPr>
              <w:jc w:val="both"/>
              <w:textAlignment w:val="baseline"/>
              <w:rPr>
                <w:rFonts w:ascii="Times New Roman" w:hAnsi="Times New Roman"/>
                <w:lang w:eastAsia="ru-RU"/>
              </w:rPr>
            </w:pPr>
            <w:r w:rsidRPr="00F5580C">
              <w:rPr>
                <w:rFonts w:ascii="Times New Roman" w:hAnsi="Times New Roman"/>
                <w:lang w:eastAsia="ru-RU"/>
              </w:rPr>
              <w:t>ОПК-1.</w:t>
            </w:r>
            <w:r w:rsidR="00E51765" w:rsidRPr="00F5580C">
              <w:rPr>
                <w:rFonts w:ascii="Times New Roman" w:hAnsi="Times New Roman"/>
                <w:lang w:eastAsia="ru-RU"/>
              </w:rPr>
              <w:t>3</w:t>
            </w:r>
            <w:r w:rsidRPr="00F5580C">
              <w:rPr>
                <w:rFonts w:ascii="Times New Roman" w:hAnsi="Times New Roman"/>
                <w:lang w:eastAsia="ru-RU"/>
              </w:rPr>
              <w:t>. </w:t>
            </w:r>
            <w:r w:rsidR="00E95CEA" w:rsidRPr="00F5580C">
              <w:rPr>
                <w:rFonts w:ascii="Times New Roman" w:hAnsi="Times New Roman"/>
                <w:lang w:eastAsia="ru-RU"/>
              </w:rPr>
              <w:t>Знает методы проведения профилактических мероприятий, направленных на профилактику нарушений слуха</w:t>
            </w:r>
            <w:r w:rsidR="00F42F03">
              <w:rPr>
                <w:rFonts w:ascii="Times New Roman" w:hAnsi="Times New Roman"/>
                <w:lang w:eastAsia="ru-RU"/>
              </w:rPr>
              <w:t>.</w:t>
            </w:r>
          </w:p>
          <w:p w:rsidR="00EC5862" w:rsidRPr="00F5580C" w:rsidRDefault="00EC5862" w:rsidP="00F5580C">
            <w:pPr>
              <w:jc w:val="both"/>
              <w:textAlignment w:val="baseline"/>
              <w:rPr>
                <w:rFonts w:ascii="Times New Roman" w:hAnsi="Times New Roman"/>
                <w:lang w:eastAsia="ru-RU"/>
              </w:rPr>
            </w:pPr>
            <w:r w:rsidRPr="00F5580C">
              <w:rPr>
                <w:rFonts w:ascii="Times New Roman" w:hAnsi="Times New Roman"/>
                <w:lang w:eastAsia="ru-RU"/>
              </w:rPr>
              <w:t>ОПК-1.</w:t>
            </w:r>
            <w:r w:rsidR="00E51765" w:rsidRPr="00F5580C">
              <w:rPr>
                <w:rFonts w:ascii="Times New Roman" w:hAnsi="Times New Roman"/>
                <w:lang w:eastAsia="ru-RU"/>
              </w:rPr>
              <w:t>4</w:t>
            </w:r>
            <w:r w:rsidRPr="00F5580C">
              <w:rPr>
                <w:rFonts w:ascii="Times New Roman" w:hAnsi="Times New Roman"/>
                <w:lang w:eastAsia="ru-RU"/>
              </w:rPr>
              <w:t>. Анализирует и оценивает качество оказания</w:t>
            </w:r>
            <w:r w:rsidRPr="00F5580C">
              <w:rPr>
                <w:rFonts w:ascii="Times New Roman" w:hAnsi="Times New Roman"/>
                <w:lang w:eastAsia="ru-RU"/>
              </w:rPr>
              <w:br/>
              <w:t>медицинской помощи с</w:t>
            </w:r>
            <w:r w:rsidR="00E95CEA" w:rsidRPr="00F5580C">
              <w:rPr>
                <w:rFonts w:ascii="Times New Roman" w:hAnsi="Times New Roman"/>
                <w:lang w:eastAsia="ru-RU"/>
              </w:rPr>
              <w:t xml:space="preserve"> </w:t>
            </w:r>
            <w:r w:rsidRPr="00F5580C">
              <w:rPr>
                <w:rFonts w:ascii="Times New Roman" w:hAnsi="Times New Roman"/>
                <w:lang w:eastAsia="ru-RU"/>
              </w:rPr>
              <w:t>использованием основных</w:t>
            </w:r>
            <w:r w:rsidRPr="00F5580C">
              <w:rPr>
                <w:rFonts w:ascii="Times New Roman" w:hAnsi="Times New Roman"/>
                <w:lang w:eastAsia="ru-RU"/>
              </w:rPr>
              <w:br/>
              <w:t>медико-статистических показателей.</w:t>
            </w:r>
          </w:p>
        </w:tc>
      </w:tr>
      <w:tr w:rsidR="00EC5862" w:rsidRPr="00F5580C" w:rsidTr="00F5580C">
        <w:tc>
          <w:tcPr>
            <w:tcW w:w="1597" w:type="pct"/>
          </w:tcPr>
          <w:p w:rsidR="00EC5862" w:rsidRPr="00F5580C" w:rsidRDefault="00EC5862" w:rsidP="00F5580C">
            <w:pPr>
              <w:textAlignment w:val="baseline"/>
              <w:rPr>
                <w:rFonts w:ascii="Times New Roman" w:hAnsi="Times New Roman"/>
                <w:color w:val="000000"/>
                <w:spacing w:val="2"/>
                <w:lang w:eastAsia="ru-RU"/>
              </w:rPr>
            </w:pPr>
            <w:r w:rsidRPr="00F5580C">
              <w:rPr>
                <w:rFonts w:ascii="Times New Roman" w:hAnsi="Times New Roman"/>
                <w:lang w:eastAsia="ru-RU"/>
              </w:rPr>
              <w:t>ОПК-2. Способен проводить медицинское обследование</w:t>
            </w:r>
            <w:r w:rsidR="00E95CEA" w:rsidRPr="00F5580C">
              <w:rPr>
                <w:rFonts w:ascii="Times New Roman" w:hAnsi="Times New Roman"/>
                <w:lang w:eastAsia="ru-RU"/>
              </w:rPr>
              <w:t xml:space="preserve"> </w:t>
            </w:r>
            <w:r w:rsidRPr="00F5580C">
              <w:rPr>
                <w:rFonts w:ascii="Times New Roman" w:hAnsi="Times New Roman"/>
                <w:lang w:eastAsia="ru-RU"/>
              </w:rPr>
              <w:t>пациентов</w:t>
            </w:r>
            <w:r w:rsidR="00865CED" w:rsidRPr="00F5580C">
              <w:rPr>
                <w:rFonts w:ascii="Times New Roman" w:hAnsi="Times New Roman"/>
                <w:lang w:eastAsia="ru-RU"/>
              </w:rPr>
              <w:t xml:space="preserve"> с заболеваниями с нарушениями слуха</w:t>
            </w:r>
          </w:p>
        </w:tc>
        <w:tc>
          <w:tcPr>
            <w:tcW w:w="3403" w:type="pct"/>
          </w:tcPr>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ОПК-2.1. Знает и владеет методикой сбора жалоб и анамнеза у пациентов с заболеваниями</w:t>
            </w:r>
            <w:r w:rsidR="00865CED" w:rsidRPr="00F5580C">
              <w:rPr>
                <w:rFonts w:ascii="Times New Roman" w:hAnsi="Times New Roman"/>
                <w:szCs w:val="24"/>
                <w:lang w:eastAsia="ru-RU"/>
              </w:rPr>
              <w:t xml:space="preserve"> с нарушениями слуха</w:t>
            </w:r>
            <w:r w:rsidRPr="00F5580C">
              <w:rPr>
                <w:rFonts w:ascii="Times New Roman" w:hAnsi="Times New Roman"/>
                <w:szCs w:val="24"/>
                <w:lang w:eastAsia="ru-RU"/>
              </w:rPr>
              <w:t xml:space="preserve"> (их законных представителей)</w:t>
            </w:r>
          </w:p>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 xml:space="preserve">ОПК-2.2. Знает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 </w:t>
            </w:r>
          </w:p>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ОПК-2.</w:t>
            </w:r>
            <w:r w:rsidR="00E95CEA" w:rsidRPr="00F5580C">
              <w:rPr>
                <w:rFonts w:ascii="Times New Roman" w:hAnsi="Times New Roman"/>
                <w:szCs w:val="24"/>
                <w:lang w:eastAsia="ru-RU"/>
              </w:rPr>
              <w:t xml:space="preserve">3. </w:t>
            </w:r>
            <w:r w:rsidRPr="00F5580C">
              <w:rPr>
                <w:rFonts w:ascii="Times New Roman" w:hAnsi="Times New Roman"/>
                <w:szCs w:val="24"/>
                <w:lang w:eastAsia="ru-RU"/>
              </w:rPr>
              <w:t>Знает и умеет работать с клиническими</w:t>
            </w:r>
            <w:r w:rsidR="00E95CEA" w:rsidRPr="00F5580C">
              <w:rPr>
                <w:rFonts w:ascii="Times New Roman" w:hAnsi="Times New Roman"/>
                <w:szCs w:val="24"/>
                <w:lang w:eastAsia="ru-RU"/>
              </w:rPr>
              <w:t xml:space="preserve"> </w:t>
            </w:r>
            <w:r w:rsidRPr="00F5580C">
              <w:rPr>
                <w:rFonts w:ascii="Times New Roman" w:hAnsi="Times New Roman"/>
                <w:szCs w:val="24"/>
                <w:lang w:eastAsia="ru-RU"/>
              </w:rPr>
              <w:t>рекомендациями и стандартами медицинской помощи при заболеваниях</w:t>
            </w:r>
            <w:r w:rsidR="00AE7091" w:rsidRPr="00F5580C">
              <w:rPr>
                <w:rFonts w:ascii="Times New Roman" w:hAnsi="Times New Roman"/>
                <w:szCs w:val="24"/>
                <w:lang w:eastAsia="ru-RU"/>
              </w:rPr>
              <w:t xml:space="preserve"> органа слуха.</w:t>
            </w:r>
          </w:p>
        </w:tc>
      </w:tr>
    </w:tbl>
    <w:p w:rsidR="00E51523" w:rsidRDefault="00F84976" w:rsidP="00F84976">
      <w:pPr>
        <w:ind w:firstLine="709"/>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14</w:t>
      </w:r>
      <w:r w:rsidR="00E51523" w:rsidRPr="00EE2BB1">
        <w:rPr>
          <w:rFonts w:ascii="Times New Roman" w:hAnsi="Times New Roman"/>
          <w:color w:val="000000"/>
          <w:spacing w:val="2"/>
          <w:sz w:val="28"/>
          <w:szCs w:val="28"/>
          <w:lang w:eastAsia="ru-RU"/>
        </w:rPr>
        <w:t>.</w:t>
      </w:r>
      <w:r w:rsidR="00E51523">
        <w:rPr>
          <w:rFonts w:ascii="Times New Roman" w:hAnsi="Times New Roman"/>
          <w:color w:val="000000"/>
          <w:spacing w:val="2"/>
          <w:sz w:val="28"/>
          <w:szCs w:val="28"/>
          <w:lang w:eastAsia="ru-RU"/>
        </w:rPr>
        <w:t> </w:t>
      </w:r>
      <w:r w:rsidR="00E51523" w:rsidRPr="00EE2BB1">
        <w:rPr>
          <w:rFonts w:ascii="Times New Roman" w:hAnsi="Times New Roman"/>
          <w:color w:val="000000"/>
          <w:spacing w:val="2"/>
          <w:sz w:val="28"/>
          <w:szCs w:val="28"/>
          <w:lang w:eastAsia="ru-RU"/>
        </w:rPr>
        <w:t>Программа устанавливает профессиональные компетенции (далее – ПК)</w:t>
      </w:r>
      <w:r w:rsidR="00E51523">
        <w:rPr>
          <w:rFonts w:ascii="Times New Roman" w:hAnsi="Times New Roman"/>
          <w:color w:val="000000"/>
          <w:spacing w:val="2"/>
          <w:sz w:val="28"/>
          <w:szCs w:val="28"/>
          <w:lang w:eastAsia="ru-RU"/>
        </w:rPr>
        <w:br/>
      </w:r>
      <w:r w:rsidR="00E51523" w:rsidRPr="00EE2BB1">
        <w:rPr>
          <w:rFonts w:ascii="Times New Roman" w:hAnsi="Times New Roman"/>
          <w:color w:val="000000"/>
          <w:spacing w:val="2"/>
          <w:sz w:val="28"/>
          <w:szCs w:val="28"/>
          <w:lang w:eastAsia="ru-RU"/>
        </w:rPr>
        <w:t>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911"/>
      </w:tblGrid>
      <w:tr w:rsidR="00EC5862" w:rsidRPr="00F5580C" w:rsidTr="00F5580C">
        <w:trPr>
          <w:tblHeader/>
        </w:trPr>
        <w:tc>
          <w:tcPr>
            <w:tcW w:w="1684" w:type="pct"/>
          </w:tcPr>
          <w:p w:rsidR="00EC5862" w:rsidRPr="00F5580C" w:rsidRDefault="00EC5862" w:rsidP="00F5580C">
            <w:pPr>
              <w:jc w:val="center"/>
              <w:rPr>
                <w:rFonts w:ascii="Times New Roman" w:hAnsi="Times New Roman"/>
                <w:iCs/>
                <w:color w:val="000000"/>
                <w:lang w:eastAsia="ru-RU"/>
              </w:rPr>
            </w:pPr>
            <w:r w:rsidRPr="00F5580C">
              <w:rPr>
                <w:rFonts w:ascii="Times New Roman" w:hAnsi="Times New Roman"/>
                <w:iCs/>
                <w:color w:val="000000"/>
                <w:lang w:eastAsia="ru-RU"/>
              </w:rPr>
              <w:t>Код и наименование ПК</w:t>
            </w:r>
          </w:p>
        </w:tc>
        <w:tc>
          <w:tcPr>
            <w:tcW w:w="3316" w:type="pct"/>
          </w:tcPr>
          <w:p w:rsidR="00EC5862" w:rsidRPr="00F5580C" w:rsidRDefault="00EC5862" w:rsidP="00F5580C">
            <w:pPr>
              <w:jc w:val="center"/>
              <w:rPr>
                <w:rFonts w:ascii="Times New Roman" w:hAnsi="Times New Roman"/>
                <w:iCs/>
                <w:color w:val="000000"/>
                <w:lang w:eastAsia="ru-RU"/>
              </w:rPr>
            </w:pPr>
            <w:r w:rsidRPr="00F5580C">
              <w:rPr>
                <w:rFonts w:ascii="Times New Roman" w:hAnsi="Times New Roman"/>
                <w:iCs/>
                <w:color w:val="000000"/>
                <w:lang w:eastAsia="ru-RU"/>
              </w:rPr>
              <w:t>Код и наименование индикатора достижения ПК</w:t>
            </w:r>
          </w:p>
        </w:tc>
      </w:tr>
      <w:tr w:rsidR="00EC5862" w:rsidRPr="00F5580C" w:rsidTr="00F5580C">
        <w:tc>
          <w:tcPr>
            <w:tcW w:w="1684" w:type="pct"/>
          </w:tcPr>
          <w:p w:rsidR="00EC5862" w:rsidRPr="00F5580C" w:rsidRDefault="00EC5862" w:rsidP="00F5580C">
            <w:pPr>
              <w:textAlignment w:val="baseline"/>
              <w:rPr>
                <w:rFonts w:ascii="Times New Roman" w:hAnsi="Times New Roman"/>
                <w:color w:val="000000"/>
                <w:spacing w:val="2"/>
                <w:lang w:eastAsia="ru-RU"/>
              </w:rPr>
            </w:pPr>
            <w:r w:rsidRPr="00F5580C">
              <w:rPr>
                <w:rFonts w:ascii="Times New Roman" w:hAnsi="Times New Roman"/>
                <w:lang w:eastAsia="ru-RU"/>
              </w:rPr>
              <w:t>ПК-1.</w:t>
            </w:r>
            <w:r w:rsidR="009D2F56" w:rsidRPr="00F5580C">
              <w:rPr>
                <w:rFonts w:ascii="Times New Roman" w:hAnsi="Times New Roman"/>
                <w:lang w:eastAsia="ru-RU"/>
              </w:rPr>
              <w:t> Диагностика  пациентов</w:t>
            </w:r>
            <w:r w:rsidR="0020241B" w:rsidRPr="00F5580C">
              <w:rPr>
                <w:rFonts w:ascii="Times New Roman" w:hAnsi="Times New Roman"/>
                <w:lang w:eastAsia="ru-RU"/>
              </w:rPr>
              <w:t xml:space="preserve"> с </w:t>
            </w:r>
            <w:r w:rsidR="009D2F56" w:rsidRPr="00F5580C">
              <w:rPr>
                <w:rFonts w:ascii="Times New Roman" w:hAnsi="Times New Roman"/>
                <w:lang w:eastAsia="ru-RU"/>
              </w:rPr>
              <w:t xml:space="preserve">заболеваниями с </w:t>
            </w:r>
            <w:r w:rsidR="0020241B" w:rsidRPr="00F5580C">
              <w:rPr>
                <w:rFonts w:ascii="Times New Roman" w:hAnsi="Times New Roman"/>
                <w:lang w:eastAsia="ru-RU"/>
              </w:rPr>
              <w:t>нарушениями слуха</w:t>
            </w:r>
          </w:p>
        </w:tc>
        <w:tc>
          <w:tcPr>
            <w:tcW w:w="3316" w:type="pct"/>
          </w:tcPr>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ПК-1.1. Умеет организовывать и проводить диагностику пациентов с заболевания</w:t>
            </w:r>
            <w:bookmarkStart w:id="1" w:name="_GoBack"/>
            <w:bookmarkEnd w:id="1"/>
            <w:r w:rsidR="009D2F56" w:rsidRPr="00F5580C">
              <w:rPr>
                <w:rFonts w:ascii="Times New Roman" w:hAnsi="Times New Roman"/>
                <w:szCs w:val="24"/>
                <w:lang w:eastAsia="ru-RU"/>
              </w:rPr>
              <w:t>ми с нарушениями слуха.</w:t>
            </w:r>
          </w:p>
          <w:p w:rsidR="00EC5862" w:rsidRPr="00F5580C" w:rsidRDefault="00EC5862" w:rsidP="00F5580C">
            <w:pPr>
              <w:jc w:val="both"/>
              <w:textAlignment w:val="baseline"/>
              <w:rPr>
                <w:rFonts w:ascii="Times New Roman" w:hAnsi="Times New Roman"/>
                <w:lang w:eastAsia="ru-RU"/>
              </w:rPr>
            </w:pPr>
            <w:r w:rsidRPr="00F5580C">
              <w:rPr>
                <w:rFonts w:ascii="Times New Roman" w:hAnsi="Times New Roman"/>
                <w:lang w:eastAsia="ru-RU"/>
              </w:rPr>
              <w:t xml:space="preserve">ПК-1.2. Определяет </w:t>
            </w:r>
            <w:r w:rsidR="00735425" w:rsidRPr="00F5580C">
              <w:rPr>
                <w:rFonts w:ascii="Times New Roman" w:hAnsi="Times New Roman"/>
                <w:lang w:eastAsia="ru-RU"/>
              </w:rPr>
              <w:t xml:space="preserve">медицинские </w:t>
            </w:r>
            <w:r w:rsidRPr="00F5580C">
              <w:rPr>
                <w:rFonts w:ascii="Times New Roman" w:hAnsi="Times New Roman"/>
                <w:lang w:eastAsia="ru-RU"/>
              </w:rPr>
              <w:t>показания и назначает лабораторные и инструмент</w:t>
            </w:r>
            <w:r w:rsidR="00E95CEA" w:rsidRPr="00F5580C">
              <w:rPr>
                <w:rFonts w:ascii="Times New Roman" w:hAnsi="Times New Roman"/>
                <w:lang w:eastAsia="ru-RU"/>
              </w:rPr>
              <w:t>альные исследования у пациентов с заболеваниями с нарушениями слуха.</w:t>
            </w:r>
          </w:p>
          <w:p w:rsidR="00EC5862" w:rsidRPr="00F5580C" w:rsidRDefault="00EC5862" w:rsidP="00501B04">
            <w:pPr>
              <w:jc w:val="both"/>
              <w:textAlignment w:val="baseline"/>
              <w:rPr>
                <w:rFonts w:ascii="Times New Roman" w:hAnsi="Times New Roman"/>
                <w:color w:val="000000"/>
                <w:spacing w:val="2"/>
                <w:lang w:eastAsia="ru-RU"/>
              </w:rPr>
            </w:pPr>
            <w:r w:rsidRPr="00F5580C">
              <w:rPr>
                <w:rFonts w:ascii="Times New Roman" w:hAnsi="Times New Roman"/>
                <w:lang w:eastAsia="ru-RU"/>
              </w:rPr>
              <w:t>ПК-1.3. Интерпретирует полученные результаты</w:t>
            </w:r>
            <w:r w:rsidR="009D2F56" w:rsidRPr="00F5580C">
              <w:rPr>
                <w:rFonts w:ascii="Times New Roman" w:hAnsi="Times New Roman"/>
                <w:lang w:eastAsia="ru-RU"/>
              </w:rPr>
              <w:t xml:space="preserve"> </w:t>
            </w:r>
            <w:r w:rsidRPr="00F5580C">
              <w:rPr>
                <w:rFonts w:ascii="Times New Roman" w:hAnsi="Times New Roman"/>
                <w:lang w:eastAsia="ru-RU"/>
              </w:rPr>
              <w:t>лабораторных и инструментальных исследований</w:t>
            </w:r>
            <w:r w:rsidR="009D2F56" w:rsidRPr="00F5580C">
              <w:rPr>
                <w:rFonts w:ascii="Times New Roman" w:hAnsi="Times New Roman"/>
                <w:lang w:eastAsia="ru-RU"/>
              </w:rPr>
              <w:t xml:space="preserve"> </w:t>
            </w:r>
            <w:r w:rsidRPr="00F5580C">
              <w:rPr>
                <w:rFonts w:ascii="Times New Roman" w:hAnsi="Times New Roman"/>
                <w:lang w:eastAsia="ru-RU"/>
              </w:rPr>
              <w:t>пациентов</w:t>
            </w:r>
            <w:r w:rsidR="0020241B" w:rsidRPr="00F5580C">
              <w:rPr>
                <w:rFonts w:ascii="Times New Roman" w:hAnsi="Times New Roman"/>
                <w:lang w:eastAsia="ru-RU"/>
              </w:rPr>
              <w:t xml:space="preserve"> с заболеваниями с нарушениями слуха</w:t>
            </w:r>
            <w:r w:rsidRPr="00F5580C">
              <w:rPr>
                <w:rFonts w:ascii="Times New Roman" w:hAnsi="Times New Roman"/>
                <w:lang w:eastAsia="ru-RU"/>
              </w:rPr>
              <w:t>.</w:t>
            </w:r>
          </w:p>
        </w:tc>
      </w:tr>
      <w:tr w:rsidR="00EC5862" w:rsidRPr="00F5580C" w:rsidTr="00F5580C">
        <w:tc>
          <w:tcPr>
            <w:tcW w:w="1684" w:type="pct"/>
          </w:tcPr>
          <w:p w:rsidR="00E95CEA" w:rsidRPr="00F5580C" w:rsidRDefault="00EC5862" w:rsidP="00F5580C">
            <w:pPr>
              <w:textAlignment w:val="baseline"/>
              <w:rPr>
                <w:rFonts w:ascii="Times New Roman" w:hAnsi="Times New Roman"/>
                <w:shd w:val="clear" w:color="auto" w:fill="FFFFFF"/>
                <w:lang w:eastAsia="ru-RU"/>
              </w:rPr>
            </w:pPr>
            <w:r w:rsidRPr="00F5580C">
              <w:rPr>
                <w:rFonts w:ascii="Times New Roman" w:hAnsi="Times New Roman"/>
                <w:lang w:eastAsia="ru-RU"/>
              </w:rPr>
              <w:t>ПК-2. </w:t>
            </w:r>
            <w:r w:rsidRPr="00F5580C">
              <w:rPr>
                <w:rFonts w:ascii="Times New Roman" w:hAnsi="Times New Roman"/>
                <w:shd w:val="clear" w:color="auto" w:fill="FFFFFF"/>
                <w:lang w:eastAsia="ru-RU"/>
              </w:rPr>
              <w:t xml:space="preserve">Оказание </w:t>
            </w:r>
            <w:r w:rsidR="001714EF" w:rsidRPr="00F5580C">
              <w:rPr>
                <w:rFonts w:ascii="Times New Roman" w:hAnsi="Times New Roman"/>
                <w:shd w:val="clear" w:color="auto" w:fill="FFFFFF"/>
                <w:lang w:eastAsia="ru-RU"/>
              </w:rPr>
              <w:t>медицинской помощи по профилю «сурдология-оториноларингология»</w:t>
            </w:r>
          </w:p>
          <w:p w:rsidR="00EC5862" w:rsidRPr="00F5580C" w:rsidRDefault="00650A1F" w:rsidP="00F5580C">
            <w:pPr>
              <w:textAlignment w:val="baseline"/>
              <w:rPr>
                <w:rFonts w:ascii="Times New Roman" w:hAnsi="Times New Roman"/>
                <w:spacing w:val="2"/>
                <w:lang w:eastAsia="ru-RU"/>
              </w:rPr>
            </w:pPr>
            <w:r w:rsidRPr="00F5580C">
              <w:rPr>
                <w:rFonts w:ascii="Times New Roman" w:hAnsi="Times New Roman"/>
                <w:shd w:val="clear" w:color="auto" w:fill="FFFFFF"/>
                <w:lang w:eastAsia="ru-RU"/>
              </w:rPr>
              <w:t>пациентам с заболеваниями с нарушениями слуха</w:t>
            </w:r>
          </w:p>
        </w:tc>
        <w:tc>
          <w:tcPr>
            <w:tcW w:w="3316" w:type="pct"/>
          </w:tcPr>
          <w:p w:rsidR="00EC5862" w:rsidRPr="00F5580C" w:rsidRDefault="00EC5862" w:rsidP="00F5580C">
            <w:pPr>
              <w:pStyle w:val="ab"/>
              <w:spacing w:after="0"/>
              <w:ind w:firstLine="11"/>
              <w:jc w:val="both"/>
              <w:rPr>
                <w:rFonts w:ascii="Times New Roman" w:hAnsi="Times New Roman"/>
                <w:color w:val="FF0000"/>
                <w:szCs w:val="24"/>
                <w:lang w:eastAsia="ru-RU"/>
              </w:rPr>
            </w:pPr>
            <w:r w:rsidRPr="00F5580C">
              <w:rPr>
                <w:rFonts w:ascii="Times New Roman" w:hAnsi="Times New Roman"/>
                <w:szCs w:val="24"/>
                <w:lang w:eastAsia="ru-RU"/>
              </w:rPr>
              <w:t>ПК-2.1. Знает и умеет применять клинические</w:t>
            </w:r>
            <w:r w:rsidR="00F42F03">
              <w:rPr>
                <w:rFonts w:ascii="Times New Roman" w:hAnsi="Times New Roman"/>
                <w:szCs w:val="24"/>
                <w:lang w:eastAsia="ru-RU"/>
              </w:rPr>
              <w:t xml:space="preserve"> </w:t>
            </w:r>
            <w:r w:rsidRPr="00F5580C">
              <w:rPr>
                <w:rFonts w:ascii="Times New Roman" w:hAnsi="Times New Roman"/>
                <w:szCs w:val="24"/>
                <w:lang w:eastAsia="ru-RU"/>
              </w:rPr>
              <w:t>рекомендации и стандарты медицинской помощи при</w:t>
            </w:r>
            <w:r w:rsidR="009D2F56" w:rsidRPr="00F5580C">
              <w:rPr>
                <w:rFonts w:ascii="Times New Roman" w:hAnsi="Times New Roman"/>
                <w:szCs w:val="24"/>
                <w:lang w:eastAsia="ru-RU"/>
              </w:rPr>
              <w:t xml:space="preserve"> </w:t>
            </w:r>
            <w:r w:rsidRPr="00F5580C">
              <w:rPr>
                <w:rFonts w:ascii="Times New Roman" w:hAnsi="Times New Roman"/>
                <w:szCs w:val="24"/>
                <w:lang w:eastAsia="ru-RU"/>
              </w:rPr>
              <w:t>заболеваниях орган</w:t>
            </w:r>
            <w:r w:rsidR="003835F2" w:rsidRPr="00F5580C">
              <w:rPr>
                <w:rFonts w:ascii="Times New Roman" w:hAnsi="Times New Roman"/>
                <w:szCs w:val="24"/>
                <w:lang w:eastAsia="ru-RU"/>
              </w:rPr>
              <w:t>а</w:t>
            </w:r>
            <w:r w:rsidRPr="00F5580C">
              <w:rPr>
                <w:rFonts w:ascii="Times New Roman" w:hAnsi="Times New Roman"/>
                <w:szCs w:val="24"/>
                <w:lang w:eastAsia="ru-RU"/>
              </w:rPr>
              <w:t xml:space="preserve"> слуха. </w:t>
            </w:r>
          </w:p>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ПК-2.2. Разрабатывает и обосновывает план лечения</w:t>
            </w:r>
            <w:r w:rsidR="00E95CEA" w:rsidRPr="00F5580C">
              <w:rPr>
                <w:rFonts w:ascii="Times New Roman" w:hAnsi="Times New Roman"/>
                <w:szCs w:val="24"/>
                <w:lang w:eastAsia="ru-RU"/>
              </w:rPr>
              <w:t xml:space="preserve"> </w:t>
            </w:r>
            <w:r w:rsidR="004048EF">
              <w:rPr>
                <w:rFonts w:ascii="Times New Roman" w:hAnsi="Times New Roman"/>
                <w:szCs w:val="24"/>
                <w:lang w:eastAsia="ru-RU"/>
              </w:rPr>
              <w:t>пациентов с заболеваниями</w:t>
            </w:r>
            <w:r w:rsidRPr="00F5580C">
              <w:rPr>
                <w:rFonts w:ascii="Times New Roman" w:hAnsi="Times New Roman"/>
                <w:szCs w:val="24"/>
                <w:lang w:eastAsia="ru-RU"/>
              </w:rPr>
              <w:t xml:space="preserve"> </w:t>
            </w:r>
            <w:r w:rsidR="00E51765" w:rsidRPr="00F5580C">
              <w:rPr>
                <w:rFonts w:ascii="Times New Roman" w:hAnsi="Times New Roman"/>
                <w:szCs w:val="24"/>
                <w:lang w:eastAsia="ru-RU"/>
              </w:rPr>
              <w:t>с н</w:t>
            </w:r>
            <w:r w:rsidR="004A27C8" w:rsidRPr="00F5580C">
              <w:rPr>
                <w:rFonts w:ascii="Times New Roman" w:hAnsi="Times New Roman"/>
                <w:szCs w:val="24"/>
                <w:lang w:eastAsia="ru-RU"/>
              </w:rPr>
              <w:t>арушениями слуха</w:t>
            </w:r>
            <w:r w:rsidRPr="00F5580C">
              <w:rPr>
                <w:rFonts w:ascii="Times New Roman" w:hAnsi="Times New Roman"/>
                <w:szCs w:val="24"/>
                <w:lang w:eastAsia="ru-RU"/>
              </w:rPr>
              <w:t>.</w:t>
            </w:r>
          </w:p>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ПК-2.3. Осуществляет лече</w:t>
            </w:r>
            <w:r w:rsidR="00AF1D36">
              <w:rPr>
                <w:rFonts w:ascii="Times New Roman" w:hAnsi="Times New Roman"/>
                <w:szCs w:val="24"/>
                <w:lang w:eastAsia="ru-RU"/>
              </w:rPr>
              <w:t>ние пациентов с заболеваниями</w:t>
            </w:r>
            <w:r w:rsidR="00AF1D36" w:rsidRPr="00F5580C">
              <w:rPr>
                <w:rFonts w:ascii="Times New Roman" w:hAnsi="Times New Roman"/>
                <w:szCs w:val="24"/>
                <w:lang w:eastAsia="ru-RU"/>
              </w:rPr>
              <w:t xml:space="preserve"> с нарушениями слуха</w:t>
            </w:r>
            <w:r w:rsidRPr="00F5580C">
              <w:rPr>
                <w:rFonts w:ascii="Times New Roman" w:hAnsi="Times New Roman"/>
                <w:szCs w:val="24"/>
                <w:lang w:eastAsia="ru-RU"/>
              </w:rPr>
              <w:t>.</w:t>
            </w:r>
          </w:p>
          <w:p w:rsidR="00EC5862" w:rsidRPr="00F5580C" w:rsidRDefault="00EC5862" w:rsidP="00F5580C">
            <w:pPr>
              <w:jc w:val="both"/>
              <w:textAlignment w:val="baseline"/>
              <w:rPr>
                <w:rFonts w:ascii="Times New Roman" w:hAnsi="Times New Roman"/>
                <w:color w:val="000000"/>
                <w:spacing w:val="2"/>
                <w:lang w:eastAsia="ru-RU"/>
              </w:rPr>
            </w:pPr>
            <w:r w:rsidRPr="00F5580C">
              <w:rPr>
                <w:rFonts w:ascii="Times New Roman" w:hAnsi="Times New Roman"/>
                <w:lang w:eastAsia="ar-SA"/>
              </w:rPr>
              <w:t>ПК-2.4. Осуществляет контроль эффективности</w:t>
            </w:r>
            <w:r w:rsidR="002E6212" w:rsidRPr="00F5580C">
              <w:rPr>
                <w:rFonts w:ascii="Times New Roman" w:hAnsi="Times New Roman"/>
                <w:lang w:eastAsia="ar-SA"/>
              </w:rPr>
              <w:t xml:space="preserve"> </w:t>
            </w:r>
            <w:r w:rsidRPr="00F5580C">
              <w:rPr>
                <w:rFonts w:ascii="Times New Roman" w:hAnsi="Times New Roman"/>
                <w:lang w:eastAsia="ar-SA"/>
              </w:rPr>
              <w:t>и безопасности назначенного лечения на всех этапах его выполнения.</w:t>
            </w:r>
          </w:p>
        </w:tc>
      </w:tr>
      <w:tr w:rsidR="00EC5862" w:rsidRPr="00F5580C" w:rsidTr="00F5580C">
        <w:tc>
          <w:tcPr>
            <w:tcW w:w="1684" w:type="pct"/>
          </w:tcPr>
          <w:p w:rsidR="00EC5862" w:rsidRPr="00F5580C" w:rsidRDefault="00EC5862" w:rsidP="00F5580C">
            <w:pPr>
              <w:textAlignment w:val="baseline"/>
              <w:rPr>
                <w:rFonts w:ascii="Times New Roman" w:hAnsi="Times New Roman"/>
                <w:color w:val="000000"/>
                <w:spacing w:val="2"/>
                <w:lang w:eastAsia="ru-RU"/>
              </w:rPr>
            </w:pPr>
            <w:r w:rsidRPr="00F5580C">
              <w:rPr>
                <w:rFonts w:ascii="Times New Roman" w:hAnsi="Times New Roman"/>
                <w:lang w:eastAsia="ru-RU"/>
              </w:rPr>
              <w:t>ПК-3. </w:t>
            </w:r>
            <w:r w:rsidR="009D2F56" w:rsidRPr="00F5580C">
              <w:rPr>
                <w:rFonts w:ascii="Times New Roman" w:hAnsi="Times New Roman"/>
                <w:lang w:eastAsia="ru-RU"/>
              </w:rPr>
              <w:t>Способен оказывать медицинскую помощь в экстренной форме</w:t>
            </w:r>
          </w:p>
        </w:tc>
        <w:tc>
          <w:tcPr>
            <w:tcW w:w="3316" w:type="pct"/>
          </w:tcPr>
          <w:p w:rsidR="00E51765" w:rsidRPr="00F5580C" w:rsidRDefault="00E51765"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ПК-3.1. Оценивает состояния пациентов, выявляет состояния, требующие оказания медицинской помощи в</w:t>
            </w:r>
            <w:r w:rsidR="009D2F56" w:rsidRPr="00F5580C">
              <w:rPr>
                <w:rFonts w:ascii="Times New Roman" w:hAnsi="Times New Roman"/>
                <w:szCs w:val="24"/>
                <w:lang w:eastAsia="ru-RU"/>
              </w:rPr>
              <w:t xml:space="preserve"> экстренной форме.</w:t>
            </w:r>
          </w:p>
          <w:p w:rsidR="00EC5862" w:rsidRPr="00F5580C" w:rsidRDefault="00E51765" w:rsidP="00F5580C">
            <w:pPr>
              <w:jc w:val="both"/>
              <w:textAlignment w:val="baseline"/>
              <w:rPr>
                <w:rFonts w:ascii="Times New Roman" w:hAnsi="Times New Roman"/>
                <w:color w:val="000000"/>
                <w:spacing w:val="2"/>
                <w:lang w:eastAsia="ru-RU"/>
              </w:rPr>
            </w:pPr>
            <w:r w:rsidRPr="00F5580C">
              <w:rPr>
                <w:rFonts w:ascii="Times New Roman" w:hAnsi="Times New Roman"/>
                <w:lang w:eastAsia="ru-RU"/>
              </w:rPr>
              <w:t xml:space="preserve">ПК-3.2. Оказывает пациентам медицинскую помощь в экстренной </w:t>
            </w:r>
            <w:r w:rsidR="009D2F56" w:rsidRPr="00F5580C">
              <w:rPr>
                <w:rFonts w:ascii="Times New Roman" w:hAnsi="Times New Roman"/>
                <w:lang w:eastAsia="ru-RU"/>
              </w:rPr>
              <w:t>форме.</w:t>
            </w:r>
          </w:p>
        </w:tc>
      </w:tr>
      <w:tr w:rsidR="00EC5862" w:rsidRPr="00F5580C" w:rsidTr="00F5580C">
        <w:tc>
          <w:tcPr>
            <w:tcW w:w="1684" w:type="pct"/>
            <w:tcBorders>
              <w:top w:val="single" w:sz="6" w:space="0" w:color="000000"/>
              <w:bottom w:val="single" w:sz="6" w:space="0" w:color="000000"/>
              <w:right w:val="single" w:sz="6" w:space="0" w:color="000000"/>
            </w:tcBorders>
          </w:tcPr>
          <w:p w:rsidR="00EC5862" w:rsidRPr="00C40945" w:rsidRDefault="00EC5862" w:rsidP="00F5580C">
            <w:pPr>
              <w:textAlignment w:val="baseline"/>
              <w:rPr>
                <w:rFonts w:ascii="Times New Roman" w:hAnsi="Times New Roman"/>
                <w:color w:val="000000"/>
                <w:spacing w:val="2"/>
                <w:lang w:eastAsia="ru-RU"/>
              </w:rPr>
            </w:pPr>
            <w:r w:rsidRPr="00C40945">
              <w:rPr>
                <w:rFonts w:ascii="Times New Roman" w:hAnsi="Times New Roman"/>
                <w:lang w:eastAsia="ru-RU"/>
              </w:rPr>
              <w:lastRenderedPageBreak/>
              <w:t>ПК-4. </w:t>
            </w:r>
            <w:r w:rsidR="0098546E" w:rsidRPr="00C40945">
              <w:rPr>
                <w:rFonts w:ascii="Times New Roman" w:hAnsi="Times New Roman"/>
                <w:lang w:eastAsia="ru-RU"/>
              </w:rPr>
              <w:t xml:space="preserve">Проведение и контроль эффективности мероприятий по медицинской реабилитации пациентов с заболеванием с нарушением слуха, в том числе при реализации индивидуальных программ реабилитации и абилитации инвалидов </w:t>
            </w:r>
          </w:p>
        </w:tc>
        <w:tc>
          <w:tcPr>
            <w:tcW w:w="3316" w:type="pct"/>
          </w:tcPr>
          <w:p w:rsidR="007C21C6" w:rsidRPr="00C40945" w:rsidRDefault="00EC5862" w:rsidP="00F5580C">
            <w:pPr>
              <w:jc w:val="both"/>
              <w:rPr>
                <w:rFonts w:ascii="Times New Roman" w:hAnsi="Times New Roman"/>
                <w:lang w:eastAsia="ru-RU"/>
              </w:rPr>
            </w:pPr>
            <w:r w:rsidRPr="00C40945">
              <w:rPr>
                <w:rFonts w:ascii="Times New Roman" w:hAnsi="Times New Roman"/>
                <w:lang w:eastAsia="ru-RU"/>
              </w:rPr>
              <w:t>ПК-4.1. Разрабатывает план мероприятий медицинской реабилитации пациент</w:t>
            </w:r>
            <w:r w:rsidR="002E6212" w:rsidRPr="00C40945">
              <w:rPr>
                <w:rFonts w:ascii="Times New Roman" w:hAnsi="Times New Roman"/>
                <w:lang w:eastAsia="ru-RU"/>
              </w:rPr>
              <w:t xml:space="preserve">ов с заболеваниями </w:t>
            </w:r>
            <w:r w:rsidR="00B13E92" w:rsidRPr="00C40945">
              <w:rPr>
                <w:rFonts w:ascii="Times New Roman" w:hAnsi="Times New Roman"/>
                <w:lang w:eastAsia="ru-RU"/>
              </w:rPr>
              <w:t>с нарушением слуха</w:t>
            </w:r>
            <w:r w:rsidRPr="00C40945">
              <w:rPr>
                <w:rFonts w:ascii="Times New Roman" w:hAnsi="Times New Roman"/>
                <w:lang w:eastAsia="ru-RU"/>
              </w:rPr>
              <w:t xml:space="preserve"> в соответствии с действующими</w:t>
            </w:r>
            <w:r w:rsidR="0098546E" w:rsidRPr="00C40945">
              <w:rPr>
                <w:rFonts w:ascii="Times New Roman" w:hAnsi="Times New Roman"/>
                <w:lang w:eastAsia="ru-RU"/>
              </w:rPr>
              <w:t xml:space="preserve"> </w:t>
            </w:r>
            <w:r w:rsidRPr="00C40945">
              <w:rPr>
                <w:rFonts w:ascii="Times New Roman" w:hAnsi="Times New Roman"/>
                <w:lang w:eastAsia="ru-RU"/>
              </w:rPr>
              <w:t xml:space="preserve">порядками </w:t>
            </w:r>
            <w:r w:rsidR="007C21C6" w:rsidRPr="00C40945">
              <w:rPr>
                <w:rFonts w:ascii="Times New Roman" w:hAnsi="Times New Roman"/>
                <w:lang w:eastAsia="ru-RU"/>
              </w:rPr>
              <w:t>орган</w:t>
            </w:r>
            <w:r w:rsidR="007540E3" w:rsidRPr="00C40945">
              <w:rPr>
                <w:rFonts w:ascii="Times New Roman" w:hAnsi="Times New Roman"/>
                <w:lang w:eastAsia="ru-RU"/>
              </w:rPr>
              <w:t>изации медицинской реабилитации.</w:t>
            </w:r>
          </w:p>
          <w:p w:rsidR="00EC5862" w:rsidRPr="00C40945" w:rsidRDefault="00EC5862" w:rsidP="00F5580C">
            <w:pPr>
              <w:jc w:val="both"/>
              <w:rPr>
                <w:rFonts w:ascii="Times New Roman" w:hAnsi="Times New Roman"/>
                <w:lang w:eastAsia="ru-RU"/>
              </w:rPr>
            </w:pPr>
            <w:r w:rsidRPr="00C40945">
              <w:rPr>
                <w:rFonts w:ascii="Times New Roman" w:hAnsi="Times New Roman"/>
                <w:lang w:eastAsia="ru-RU"/>
              </w:rPr>
              <w:t>ПК-4.2. Проводит мероприятия медицинской</w:t>
            </w:r>
            <w:r w:rsidR="002E6212" w:rsidRPr="00C40945">
              <w:rPr>
                <w:rFonts w:ascii="Times New Roman" w:hAnsi="Times New Roman"/>
                <w:lang w:eastAsia="ru-RU"/>
              </w:rPr>
              <w:t xml:space="preserve"> </w:t>
            </w:r>
            <w:r w:rsidRPr="00C40945">
              <w:rPr>
                <w:rFonts w:ascii="Times New Roman" w:hAnsi="Times New Roman"/>
                <w:lang w:eastAsia="ru-RU"/>
              </w:rPr>
              <w:t>реабилитации</w:t>
            </w:r>
            <w:r w:rsidR="00B663D9" w:rsidRPr="00C40945">
              <w:rPr>
                <w:rFonts w:ascii="Times New Roman" w:hAnsi="Times New Roman"/>
                <w:lang w:eastAsia="ru-RU"/>
              </w:rPr>
              <w:t xml:space="preserve"> и </w:t>
            </w:r>
            <w:r w:rsidR="007540E3" w:rsidRPr="00C40945">
              <w:rPr>
                <w:rFonts w:ascii="Times New Roman" w:hAnsi="Times New Roman"/>
                <w:lang w:eastAsia="ru-RU"/>
              </w:rPr>
              <w:t xml:space="preserve">направляет на </w:t>
            </w:r>
            <w:r w:rsidR="00B663D9" w:rsidRPr="00C40945">
              <w:rPr>
                <w:rFonts w:ascii="Times New Roman" w:hAnsi="Times New Roman"/>
                <w:lang w:eastAsia="ru-RU"/>
              </w:rPr>
              <w:t>санаторно-курортного лечения</w:t>
            </w:r>
            <w:r w:rsidRPr="00C40945">
              <w:rPr>
                <w:rFonts w:ascii="Times New Roman" w:hAnsi="Times New Roman"/>
                <w:lang w:eastAsia="ru-RU"/>
              </w:rPr>
              <w:t xml:space="preserve"> пациентов с </w:t>
            </w:r>
            <w:r w:rsidR="002E6212" w:rsidRPr="00C40945">
              <w:rPr>
                <w:rFonts w:ascii="Times New Roman" w:hAnsi="Times New Roman"/>
                <w:lang w:eastAsia="ru-RU"/>
              </w:rPr>
              <w:t xml:space="preserve">заболеваниями </w:t>
            </w:r>
            <w:r w:rsidR="004A27C8" w:rsidRPr="00C40945">
              <w:rPr>
                <w:rFonts w:ascii="Times New Roman" w:hAnsi="Times New Roman"/>
                <w:lang w:eastAsia="ru-RU"/>
              </w:rPr>
              <w:t>с нарушениями слуха</w:t>
            </w:r>
            <w:r w:rsidRPr="00C40945">
              <w:rPr>
                <w:rFonts w:ascii="Times New Roman" w:hAnsi="Times New Roman"/>
                <w:lang w:eastAsia="ru-RU"/>
              </w:rPr>
              <w:t>, в том числе при реализации</w:t>
            </w:r>
            <w:r w:rsidR="002E6212" w:rsidRPr="00C40945">
              <w:rPr>
                <w:rFonts w:ascii="Times New Roman" w:hAnsi="Times New Roman"/>
                <w:lang w:eastAsia="ru-RU"/>
              </w:rPr>
              <w:t xml:space="preserve"> </w:t>
            </w:r>
            <w:r w:rsidRPr="00C40945">
              <w:rPr>
                <w:rFonts w:ascii="Times New Roman" w:hAnsi="Times New Roman"/>
                <w:lang w:eastAsia="ru-RU"/>
              </w:rPr>
              <w:t>индивидуальной программы реабилитации и</w:t>
            </w:r>
            <w:r w:rsidR="002E6212" w:rsidRPr="00C40945">
              <w:rPr>
                <w:rFonts w:ascii="Times New Roman" w:hAnsi="Times New Roman"/>
                <w:lang w:eastAsia="ru-RU"/>
              </w:rPr>
              <w:t xml:space="preserve"> </w:t>
            </w:r>
            <w:r w:rsidRPr="00C40945">
              <w:rPr>
                <w:rFonts w:ascii="Times New Roman" w:hAnsi="Times New Roman"/>
                <w:lang w:eastAsia="ru-RU"/>
              </w:rPr>
              <w:t>абилитации инвалидов.</w:t>
            </w:r>
          </w:p>
          <w:p w:rsidR="00EC5862" w:rsidRPr="005D61DC" w:rsidRDefault="00EC5862" w:rsidP="00F5580C">
            <w:pPr>
              <w:jc w:val="both"/>
              <w:textAlignment w:val="baseline"/>
              <w:rPr>
                <w:rFonts w:ascii="Times New Roman" w:hAnsi="Times New Roman"/>
                <w:color w:val="000000"/>
                <w:spacing w:val="2"/>
                <w:lang w:eastAsia="ru-RU"/>
              </w:rPr>
            </w:pPr>
            <w:r w:rsidRPr="00C40945">
              <w:rPr>
                <w:rFonts w:ascii="Times New Roman" w:hAnsi="Times New Roman"/>
                <w:lang w:eastAsia="ru-RU"/>
              </w:rPr>
              <w:t>ПК-4.3. Контролирует эффективность и безопасность</w:t>
            </w:r>
            <w:r w:rsidR="0098546E" w:rsidRPr="00C40945">
              <w:rPr>
                <w:rFonts w:ascii="Times New Roman" w:hAnsi="Times New Roman"/>
                <w:lang w:eastAsia="ru-RU"/>
              </w:rPr>
              <w:t xml:space="preserve"> </w:t>
            </w:r>
            <w:r w:rsidRPr="00C40945">
              <w:rPr>
                <w:rFonts w:ascii="Times New Roman" w:hAnsi="Times New Roman"/>
                <w:lang w:eastAsia="ru-RU"/>
              </w:rPr>
              <w:t>мероприятий по медицинской реабилитации пациентов</w:t>
            </w:r>
            <w:r w:rsidR="0098546E" w:rsidRPr="00C40945">
              <w:rPr>
                <w:rFonts w:ascii="Times New Roman" w:hAnsi="Times New Roman"/>
                <w:lang w:eastAsia="ru-RU"/>
              </w:rPr>
              <w:t xml:space="preserve"> </w:t>
            </w:r>
            <w:r w:rsidRPr="00C40945">
              <w:rPr>
                <w:rFonts w:ascii="Times New Roman" w:hAnsi="Times New Roman"/>
                <w:lang w:eastAsia="ru-RU"/>
              </w:rPr>
              <w:t>с з</w:t>
            </w:r>
            <w:r w:rsidR="0098546E" w:rsidRPr="00C40945">
              <w:rPr>
                <w:rFonts w:ascii="Times New Roman" w:hAnsi="Times New Roman"/>
                <w:lang w:eastAsia="ru-RU"/>
              </w:rPr>
              <w:t xml:space="preserve">аболеваниями </w:t>
            </w:r>
            <w:r w:rsidR="004A27C8" w:rsidRPr="00C40945">
              <w:rPr>
                <w:rFonts w:ascii="Times New Roman" w:hAnsi="Times New Roman"/>
                <w:lang w:eastAsia="ru-RU"/>
              </w:rPr>
              <w:t>с нарушениями слуха</w:t>
            </w:r>
            <w:r w:rsidR="004A27C8" w:rsidRPr="00C40945">
              <w:rPr>
                <w:rFonts w:ascii="Times New Roman" w:hAnsi="Times New Roman"/>
                <w:lang w:eastAsia="ru-RU"/>
              </w:rPr>
              <w:br/>
            </w:r>
            <w:r w:rsidRPr="00C40945">
              <w:rPr>
                <w:rFonts w:ascii="Times New Roman" w:hAnsi="Times New Roman"/>
                <w:lang w:eastAsia="ru-RU"/>
              </w:rPr>
              <w:t xml:space="preserve">в соответствии с действующими порядками </w:t>
            </w:r>
            <w:r w:rsidR="00795741" w:rsidRPr="00795741">
              <w:rPr>
                <w:rFonts w:ascii="Times New Roman" w:hAnsi="Times New Roman"/>
                <w:lang w:eastAsia="ru-RU"/>
              </w:rPr>
              <w:t>действующими порядками организации медицинской реабилитации</w:t>
            </w:r>
            <w:r w:rsidR="005D61DC">
              <w:rPr>
                <w:rFonts w:ascii="Times New Roman" w:hAnsi="Times New Roman"/>
                <w:lang w:eastAsia="ru-RU"/>
              </w:rPr>
              <w:t>.</w:t>
            </w:r>
          </w:p>
        </w:tc>
      </w:tr>
      <w:tr w:rsidR="00EC5862" w:rsidRPr="00F5580C" w:rsidTr="00F5580C">
        <w:tc>
          <w:tcPr>
            <w:tcW w:w="1684" w:type="pct"/>
            <w:tcBorders>
              <w:top w:val="single" w:sz="6" w:space="0" w:color="000000"/>
              <w:bottom w:val="single" w:sz="6" w:space="0" w:color="000000"/>
              <w:right w:val="single" w:sz="6" w:space="0" w:color="000000"/>
            </w:tcBorders>
          </w:tcPr>
          <w:p w:rsidR="00EC5862" w:rsidRPr="00F5580C" w:rsidRDefault="00EC5862" w:rsidP="005C6177">
            <w:pPr>
              <w:textAlignment w:val="baseline"/>
              <w:rPr>
                <w:rFonts w:ascii="Times New Roman" w:hAnsi="Times New Roman"/>
                <w:lang w:eastAsia="ru-RU"/>
              </w:rPr>
            </w:pPr>
            <w:r w:rsidRPr="00F5580C">
              <w:rPr>
                <w:rFonts w:ascii="Times New Roman" w:hAnsi="Times New Roman"/>
                <w:lang w:eastAsia="ru-RU"/>
              </w:rPr>
              <w:t>ПК-5. П</w:t>
            </w:r>
            <w:r w:rsidRPr="00F5580C">
              <w:rPr>
                <w:rFonts w:ascii="Times New Roman" w:hAnsi="Times New Roman"/>
                <w:shd w:val="clear" w:color="auto" w:fill="FFFFFF"/>
                <w:lang w:eastAsia="ru-RU"/>
              </w:rPr>
              <w:t>роведение обследования пациентов в целях выявлен</w:t>
            </w:r>
            <w:r w:rsidR="0098546E" w:rsidRPr="00F5580C">
              <w:rPr>
                <w:rFonts w:ascii="Times New Roman" w:hAnsi="Times New Roman"/>
                <w:shd w:val="clear" w:color="auto" w:fill="FFFFFF"/>
                <w:lang w:eastAsia="ru-RU"/>
              </w:rPr>
              <w:t>ия заболеваний</w:t>
            </w:r>
            <w:r w:rsidRPr="00F5580C">
              <w:rPr>
                <w:rFonts w:ascii="Times New Roman" w:hAnsi="Times New Roman"/>
                <w:shd w:val="clear" w:color="auto" w:fill="FFFFFF"/>
                <w:lang w:eastAsia="ru-RU"/>
              </w:rPr>
              <w:t xml:space="preserve"> уха, горла, носа и установления диагноза</w:t>
            </w:r>
          </w:p>
        </w:tc>
        <w:tc>
          <w:tcPr>
            <w:tcW w:w="3316" w:type="pct"/>
          </w:tcPr>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 xml:space="preserve">ПК-5.1. Умеет организовывать и проводить диагностику пациентов </w:t>
            </w:r>
            <w:r w:rsidR="0098546E" w:rsidRPr="00F5580C">
              <w:rPr>
                <w:rFonts w:ascii="Times New Roman" w:hAnsi="Times New Roman"/>
                <w:szCs w:val="24"/>
                <w:lang w:eastAsia="ru-RU"/>
              </w:rPr>
              <w:t xml:space="preserve">при заболеваниях </w:t>
            </w:r>
            <w:r w:rsidRPr="00F5580C">
              <w:rPr>
                <w:rFonts w:ascii="Times New Roman" w:hAnsi="Times New Roman"/>
                <w:szCs w:val="24"/>
                <w:lang w:eastAsia="ru-RU"/>
              </w:rPr>
              <w:t>уха, горла, носа.</w:t>
            </w:r>
          </w:p>
          <w:p w:rsidR="00EC5862" w:rsidRPr="00F5580C" w:rsidRDefault="00EC5862" w:rsidP="00F5580C">
            <w:pPr>
              <w:jc w:val="both"/>
              <w:textAlignment w:val="baseline"/>
              <w:rPr>
                <w:rFonts w:ascii="Times New Roman" w:hAnsi="Times New Roman"/>
                <w:lang w:eastAsia="ru-RU"/>
              </w:rPr>
            </w:pPr>
            <w:r w:rsidRPr="00F5580C">
              <w:rPr>
                <w:rFonts w:ascii="Times New Roman" w:hAnsi="Times New Roman"/>
                <w:lang w:eastAsia="ru-RU"/>
              </w:rPr>
              <w:t xml:space="preserve">ПК-5.2. Определяет </w:t>
            </w:r>
            <w:r w:rsidR="00735425" w:rsidRPr="00F5580C">
              <w:rPr>
                <w:rFonts w:ascii="Times New Roman" w:hAnsi="Times New Roman"/>
                <w:lang w:eastAsia="ru-RU"/>
              </w:rPr>
              <w:t xml:space="preserve">медицинские </w:t>
            </w:r>
            <w:r w:rsidRPr="00F5580C">
              <w:rPr>
                <w:rFonts w:ascii="Times New Roman" w:hAnsi="Times New Roman"/>
                <w:lang w:eastAsia="ru-RU"/>
              </w:rPr>
              <w:t>показания и назначает лабораторные и инструментальные исследования при</w:t>
            </w:r>
            <w:r w:rsidR="0098546E" w:rsidRPr="00F5580C">
              <w:rPr>
                <w:rFonts w:ascii="Times New Roman" w:hAnsi="Times New Roman"/>
                <w:lang w:eastAsia="ru-RU"/>
              </w:rPr>
              <w:t xml:space="preserve"> заболеваниях </w:t>
            </w:r>
            <w:r w:rsidRPr="00F5580C">
              <w:rPr>
                <w:rFonts w:ascii="Times New Roman" w:hAnsi="Times New Roman"/>
                <w:lang w:eastAsia="ru-RU"/>
              </w:rPr>
              <w:t>уха, горла, носа.</w:t>
            </w:r>
          </w:p>
          <w:p w:rsidR="00EC5862" w:rsidRPr="00F5580C" w:rsidRDefault="00EC5862" w:rsidP="00F5580C">
            <w:pPr>
              <w:jc w:val="both"/>
              <w:rPr>
                <w:rFonts w:ascii="Times New Roman" w:hAnsi="Times New Roman"/>
                <w:lang w:eastAsia="ru-RU"/>
              </w:rPr>
            </w:pPr>
            <w:r w:rsidRPr="00F5580C">
              <w:rPr>
                <w:rFonts w:ascii="Times New Roman" w:hAnsi="Times New Roman"/>
                <w:lang w:eastAsia="ru-RU"/>
              </w:rPr>
              <w:t>ПК-5.3. Знает методы лабораторных и инструментальных исследований для диагности</w:t>
            </w:r>
            <w:r w:rsidR="0098546E" w:rsidRPr="00F5580C">
              <w:rPr>
                <w:rFonts w:ascii="Times New Roman" w:hAnsi="Times New Roman"/>
                <w:lang w:eastAsia="ru-RU"/>
              </w:rPr>
              <w:t>ки заболеваний</w:t>
            </w:r>
            <w:r w:rsidRPr="00F5580C">
              <w:rPr>
                <w:rFonts w:ascii="Times New Roman" w:hAnsi="Times New Roman"/>
                <w:lang w:eastAsia="ru-RU"/>
              </w:rPr>
              <w:t xml:space="preserve"> уха, горла, носа, медицинские показания к их проведению, и интерпретирует полученные результаты</w:t>
            </w:r>
            <w:r w:rsidR="0098546E" w:rsidRPr="00F5580C">
              <w:rPr>
                <w:rFonts w:ascii="Times New Roman" w:hAnsi="Times New Roman"/>
                <w:lang w:eastAsia="ru-RU"/>
              </w:rPr>
              <w:t xml:space="preserve"> </w:t>
            </w:r>
            <w:r w:rsidRPr="00F5580C">
              <w:rPr>
                <w:rFonts w:ascii="Times New Roman" w:hAnsi="Times New Roman"/>
                <w:lang w:eastAsia="ru-RU"/>
              </w:rPr>
              <w:t>лабораторных и инструментальных исследований</w:t>
            </w:r>
            <w:r w:rsidR="0098546E" w:rsidRPr="00F5580C">
              <w:rPr>
                <w:rFonts w:ascii="Times New Roman" w:hAnsi="Times New Roman"/>
                <w:lang w:eastAsia="ru-RU"/>
              </w:rPr>
              <w:t xml:space="preserve"> </w:t>
            </w:r>
            <w:r w:rsidRPr="00F5580C">
              <w:rPr>
                <w:rFonts w:ascii="Times New Roman" w:hAnsi="Times New Roman"/>
                <w:lang w:eastAsia="ru-RU"/>
              </w:rPr>
              <w:t>пациентов.</w:t>
            </w:r>
          </w:p>
          <w:p w:rsidR="00EC5862" w:rsidRPr="00F5580C" w:rsidRDefault="00EC5862" w:rsidP="00F5580C">
            <w:pPr>
              <w:jc w:val="both"/>
              <w:rPr>
                <w:rFonts w:ascii="Times New Roman" w:hAnsi="Times New Roman"/>
                <w:lang w:eastAsia="ru-RU"/>
              </w:rPr>
            </w:pPr>
            <w:r w:rsidRPr="00F5580C">
              <w:rPr>
                <w:rFonts w:ascii="Times New Roman" w:hAnsi="Times New Roman"/>
                <w:lang w:eastAsia="ru-RU"/>
              </w:rPr>
              <w:t>ПК-5.4. Знает анатомо-функциональное состояние уха, горла, носа у пациент</w:t>
            </w:r>
            <w:r w:rsidR="0098546E" w:rsidRPr="00F5580C">
              <w:rPr>
                <w:rFonts w:ascii="Times New Roman" w:hAnsi="Times New Roman"/>
                <w:lang w:eastAsia="ru-RU"/>
              </w:rPr>
              <w:t>ов в норме и при заболеваниях.</w:t>
            </w:r>
          </w:p>
          <w:p w:rsidR="00EC5862" w:rsidRPr="00F5580C" w:rsidRDefault="00EC5862" w:rsidP="002C304D">
            <w:pPr>
              <w:jc w:val="both"/>
              <w:rPr>
                <w:rFonts w:ascii="Times New Roman" w:hAnsi="Times New Roman"/>
                <w:lang w:eastAsia="ru-RU"/>
              </w:rPr>
            </w:pPr>
            <w:r w:rsidRPr="00F5580C">
              <w:rPr>
                <w:rFonts w:ascii="Times New Roman" w:hAnsi="Times New Roman"/>
                <w:lang w:eastAsia="ru-RU"/>
              </w:rPr>
              <w:t>ПК-5.5. Знает этиологию, патогенез и патоморфологию, клиническую картину, дифференциальную диагностику, особенности течения, осложнения и исходы заболе</w:t>
            </w:r>
            <w:r w:rsidR="0098546E" w:rsidRPr="00F5580C">
              <w:rPr>
                <w:rFonts w:ascii="Times New Roman" w:hAnsi="Times New Roman"/>
                <w:lang w:eastAsia="ru-RU"/>
              </w:rPr>
              <w:t>ваний</w:t>
            </w:r>
            <w:r w:rsidRPr="00F5580C">
              <w:rPr>
                <w:rFonts w:ascii="Times New Roman" w:hAnsi="Times New Roman"/>
                <w:lang w:eastAsia="ru-RU"/>
              </w:rPr>
              <w:t xml:space="preserve"> уха, горла, носа. </w:t>
            </w:r>
          </w:p>
        </w:tc>
      </w:tr>
      <w:tr w:rsidR="00EC5862" w:rsidRPr="00F5580C" w:rsidTr="00F5580C">
        <w:tc>
          <w:tcPr>
            <w:tcW w:w="1684" w:type="pct"/>
            <w:tcBorders>
              <w:top w:val="single" w:sz="6" w:space="0" w:color="000000"/>
              <w:bottom w:val="single" w:sz="6" w:space="0" w:color="000000"/>
              <w:right w:val="single" w:sz="6" w:space="0" w:color="000000"/>
            </w:tcBorders>
          </w:tcPr>
          <w:p w:rsidR="00EC5862" w:rsidRPr="00F5580C" w:rsidRDefault="00EC5862" w:rsidP="004A2176">
            <w:pPr>
              <w:textAlignment w:val="baseline"/>
              <w:rPr>
                <w:rFonts w:ascii="Times New Roman" w:hAnsi="Times New Roman"/>
                <w:lang w:eastAsia="ru-RU"/>
              </w:rPr>
            </w:pPr>
            <w:r w:rsidRPr="00F5580C">
              <w:rPr>
                <w:rFonts w:ascii="Times New Roman" w:hAnsi="Times New Roman"/>
                <w:lang w:eastAsia="ru-RU"/>
              </w:rPr>
              <w:t>ПК-6. Назначение лечения пациентам с з</w:t>
            </w:r>
            <w:r w:rsidR="0098546E" w:rsidRPr="00F5580C">
              <w:rPr>
                <w:rFonts w:ascii="Times New Roman" w:hAnsi="Times New Roman"/>
                <w:lang w:eastAsia="ru-RU"/>
              </w:rPr>
              <w:t xml:space="preserve">аболеваниями </w:t>
            </w:r>
            <w:r w:rsidRPr="00F5580C">
              <w:rPr>
                <w:rFonts w:ascii="Times New Roman" w:hAnsi="Times New Roman"/>
                <w:lang w:eastAsia="ru-RU"/>
              </w:rPr>
              <w:t>уха, горла и носа, контроль его эффективности и безопасности</w:t>
            </w:r>
          </w:p>
        </w:tc>
        <w:tc>
          <w:tcPr>
            <w:tcW w:w="3316" w:type="pct"/>
          </w:tcPr>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ПК-6.1. Знает клинические рекомендации (протоколы лечения) оказания медицинской помощи пациентам с з</w:t>
            </w:r>
            <w:r w:rsidR="00D40E88" w:rsidRPr="00F5580C">
              <w:rPr>
                <w:rFonts w:ascii="Times New Roman" w:hAnsi="Times New Roman"/>
                <w:szCs w:val="24"/>
                <w:lang w:eastAsia="ru-RU"/>
              </w:rPr>
              <w:t>аболеваниями</w:t>
            </w:r>
            <w:r w:rsidRPr="00F5580C">
              <w:rPr>
                <w:rFonts w:ascii="Times New Roman" w:hAnsi="Times New Roman"/>
                <w:szCs w:val="24"/>
                <w:lang w:eastAsia="ru-RU"/>
              </w:rPr>
              <w:t xml:space="preserve"> и травмами уха, горла, носа. </w:t>
            </w:r>
          </w:p>
          <w:p w:rsidR="00EC5862" w:rsidRPr="00F5580C" w:rsidRDefault="00EC5862" w:rsidP="00F5580C">
            <w:pPr>
              <w:pStyle w:val="ab"/>
              <w:spacing w:after="0"/>
              <w:ind w:firstLine="11"/>
              <w:jc w:val="both"/>
              <w:rPr>
                <w:rFonts w:ascii="Times New Roman" w:hAnsi="Times New Roman"/>
                <w:szCs w:val="24"/>
                <w:lang w:eastAsia="ru-RU"/>
              </w:rPr>
            </w:pPr>
            <w:r w:rsidRPr="00F5580C">
              <w:rPr>
                <w:rFonts w:ascii="Times New Roman" w:hAnsi="Times New Roman"/>
                <w:szCs w:val="24"/>
                <w:lang w:eastAsia="ru-RU"/>
              </w:rPr>
              <w:t>ПК-6.2.</w:t>
            </w:r>
            <w:r w:rsidR="00146960" w:rsidRPr="00F5580C">
              <w:rPr>
                <w:rFonts w:ascii="Times New Roman" w:hAnsi="Times New Roman"/>
                <w:szCs w:val="24"/>
                <w:lang w:eastAsia="ru-RU"/>
              </w:rPr>
              <w:t> </w:t>
            </w:r>
            <w:r w:rsidRPr="00F5580C">
              <w:rPr>
                <w:rFonts w:ascii="Times New Roman" w:hAnsi="Times New Roman"/>
                <w:szCs w:val="24"/>
                <w:lang w:eastAsia="ru-RU"/>
              </w:rPr>
              <w:t>Знает современные методы лечения пациентов с з</w:t>
            </w:r>
            <w:r w:rsidR="00D40E88" w:rsidRPr="00F5580C">
              <w:rPr>
                <w:rFonts w:ascii="Times New Roman" w:hAnsi="Times New Roman"/>
                <w:szCs w:val="24"/>
                <w:lang w:eastAsia="ru-RU"/>
              </w:rPr>
              <w:t>аболеваниями</w:t>
            </w:r>
            <w:r w:rsidRPr="00F5580C">
              <w:rPr>
                <w:rFonts w:ascii="Times New Roman" w:hAnsi="Times New Roman"/>
                <w:szCs w:val="24"/>
                <w:lang w:eastAsia="ru-RU"/>
              </w:rPr>
              <w:t xml:space="preserve"> уха, горла, носа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EC5862" w:rsidRPr="00F5580C" w:rsidRDefault="00EC5862" w:rsidP="00925D0D">
            <w:pPr>
              <w:pStyle w:val="ab"/>
              <w:spacing w:after="0"/>
              <w:jc w:val="both"/>
              <w:rPr>
                <w:rFonts w:ascii="Times New Roman" w:hAnsi="Times New Roman"/>
                <w:szCs w:val="24"/>
                <w:lang w:eastAsia="ru-RU"/>
              </w:rPr>
            </w:pPr>
            <w:r w:rsidRPr="00F5580C">
              <w:rPr>
                <w:rFonts w:ascii="Times New Roman" w:hAnsi="Times New Roman"/>
                <w:szCs w:val="24"/>
                <w:lang w:eastAsia="ru-RU"/>
              </w:rPr>
              <w:t>ПК-6.3.</w:t>
            </w:r>
            <w:r w:rsidR="00146960" w:rsidRPr="00F5580C">
              <w:rPr>
                <w:rFonts w:ascii="Times New Roman" w:hAnsi="Times New Roman"/>
                <w:szCs w:val="24"/>
                <w:lang w:eastAsia="ru-RU"/>
              </w:rPr>
              <w:t> </w:t>
            </w:r>
            <w:r w:rsidRPr="00F5580C">
              <w:rPr>
                <w:rFonts w:ascii="Times New Roman" w:hAnsi="Times New Roman"/>
                <w:szCs w:val="24"/>
                <w:lang w:eastAsia="ru-RU"/>
              </w:rPr>
              <w:t>Знает принципы и методы хирургического лечен</w:t>
            </w:r>
            <w:r w:rsidR="00D40E88" w:rsidRPr="00F5580C">
              <w:rPr>
                <w:rFonts w:ascii="Times New Roman" w:hAnsi="Times New Roman"/>
                <w:szCs w:val="24"/>
                <w:lang w:eastAsia="ru-RU"/>
              </w:rPr>
              <w:t xml:space="preserve">ия заболеваний </w:t>
            </w:r>
            <w:r w:rsidRPr="00F5580C">
              <w:rPr>
                <w:rFonts w:ascii="Times New Roman" w:hAnsi="Times New Roman"/>
                <w:szCs w:val="24"/>
                <w:lang w:eastAsia="ru-RU"/>
              </w:rPr>
              <w:t xml:space="preserve">уха, горла, носа; </w:t>
            </w:r>
            <w:r w:rsidR="00735425" w:rsidRPr="00F5580C">
              <w:rPr>
                <w:rFonts w:ascii="Times New Roman" w:hAnsi="Times New Roman"/>
                <w:szCs w:val="24"/>
                <w:lang w:eastAsia="ru-RU"/>
              </w:rPr>
              <w:t xml:space="preserve">медицинские </w:t>
            </w:r>
            <w:r w:rsidRPr="00F5580C">
              <w:rPr>
                <w:rFonts w:ascii="Times New Roman" w:hAnsi="Times New Roman"/>
                <w:szCs w:val="24"/>
                <w:lang w:eastAsia="ru-RU"/>
              </w:rPr>
              <w:t xml:space="preserve">показания и </w:t>
            </w:r>
            <w:r w:rsidR="003C53F8" w:rsidRPr="00F5580C">
              <w:rPr>
                <w:rFonts w:ascii="Times New Roman" w:hAnsi="Times New Roman"/>
                <w:szCs w:val="24"/>
                <w:lang w:eastAsia="ru-RU"/>
              </w:rPr>
              <w:t xml:space="preserve">медицинские </w:t>
            </w:r>
            <w:r w:rsidRPr="00F5580C">
              <w:rPr>
                <w:rFonts w:ascii="Times New Roman" w:hAnsi="Times New Roman"/>
                <w:szCs w:val="24"/>
                <w:lang w:eastAsia="ru-RU"/>
              </w:rPr>
              <w:t>противопоказания; возможные осложнения, побочные действия, нежелательные реакции, в том числе серьезные и непредвиденные.</w:t>
            </w:r>
          </w:p>
        </w:tc>
      </w:tr>
    </w:tbl>
    <w:p w:rsidR="000E5A79" w:rsidRDefault="000E5A79">
      <w:pPr>
        <w:spacing w:after="160" w:line="259" w:lineRule="auto"/>
        <w:rPr>
          <w:rFonts w:ascii="Times New Roman" w:hAnsi="Times New Roman"/>
          <w:b/>
          <w:color w:val="000000"/>
          <w:sz w:val="28"/>
          <w:szCs w:val="28"/>
        </w:rPr>
      </w:pPr>
    </w:p>
    <w:p w:rsidR="00C17A95" w:rsidRDefault="00C17A95">
      <w:pPr>
        <w:spacing w:after="160" w:line="259" w:lineRule="auto"/>
        <w:rPr>
          <w:rFonts w:ascii="Times New Roman" w:hAnsi="Times New Roman"/>
          <w:b/>
          <w:color w:val="000000"/>
          <w:sz w:val="28"/>
          <w:szCs w:val="28"/>
        </w:rPr>
      </w:pPr>
    </w:p>
    <w:p w:rsidR="007540E3" w:rsidRDefault="007540E3">
      <w:pPr>
        <w:spacing w:after="160" w:line="259" w:lineRule="auto"/>
        <w:rPr>
          <w:rFonts w:ascii="Times New Roman" w:hAnsi="Times New Roman"/>
          <w:b/>
          <w:color w:val="000000"/>
          <w:sz w:val="28"/>
          <w:szCs w:val="28"/>
        </w:rPr>
      </w:pPr>
    </w:p>
    <w:p w:rsidR="007D3AAE" w:rsidRDefault="00816983" w:rsidP="007D3AAE">
      <w:pPr>
        <w:spacing w:before="240" w:after="240"/>
        <w:jc w:val="center"/>
        <w:rPr>
          <w:rFonts w:ascii="Times New Roman" w:hAnsi="Times New Roman"/>
          <w:b/>
          <w:color w:val="000000"/>
          <w:sz w:val="28"/>
          <w:szCs w:val="28"/>
        </w:rPr>
      </w:pPr>
      <w:r>
        <w:rPr>
          <w:rFonts w:ascii="Times New Roman" w:hAnsi="Times New Roman"/>
          <w:b/>
          <w:color w:val="000000"/>
          <w:sz w:val="28"/>
          <w:szCs w:val="28"/>
          <w:lang w:val="en-US"/>
        </w:rPr>
        <w:br w:type="page"/>
      </w:r>
      <w:r w:rsidR="007D3AAE" w:rsidRPr="00331C6C">
        <w:rPr>
          <w:rFonts w:ascii="Times New Roman" w:hAnsi="Times New Roman"/>
          <w:b/>
          <w:color w:val="000000"/>
          <w:sz w:val="28"/>
          <w:szCs w:val="28"/>
          <w:lang w:val="en-US"/>
        </w:rPr>
        <w:lastRenderedPageBreak/>
        <w:t>III</w:t>
      </w:r>
      <w:r w:rsidR="007D3AAE" w:rsidRPr="00331C6C">
        <w:rPr>
          <w:rFonts w:ascii="Times New Roman" w:hAnsi="Times New Roman"/>
          <w:b/>
          <w:color w:val="000000"/>
          <w:sz w:val="28"/>
          <w:szCs w:val="28"/>
        </w:rPr>
        <w:t>. Примерный учебный план</w:t>
      </w:r>
    </w:p>
    <w:p w:rsidR="007D780B" w:rsidRPr="00983C9C" w:rsidRDefault="007D780B" w:rsidP="007D780B">
      <w:pPr>
        <w:ind w:firstLine="709"/>
        <w:jc w:val="both"/>
        <w:rPr>
          <w:rFonts w:ascii="Times New Roman" w:hAnsi="Times New Roman"/>
          <w:color w:val="000000"/>
          <w:sz w:val="28"/>
          <w:szCs w:val="28"/>
        </w:rPr>
      </w:pPr>
      <w:r>
        <w:rPr>
          <w:rFonts w:ascii="Times New Roman" w:hAnsi="Times New Roman"/>
          <w:color w:val="000000"/>
          <w:sz w:val="28"/>
          <w:szCs w:val="28"/>
        </w:rPr>
        <w:t>15. Примерный учебный план:</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4035"/>
        <w:gridCol w:w="859"/>
        <w:gridCol w:w="588"/>
        <w:gridCol w:w="640"/>
        <w:gridCol w:w="669"/>
        <w:gridCol w:w="576"/>
        <w:gridCol w:w="599"/>
        <w:gridCol w:w="1064"/>
        <w:gridCol w:w="809"/>
      </w:tblGrid>
      <w:tr w:rsidR="00D0194F" w:rsidRPr="00F5580C" w:rsidTr="00B663D9">
        <w:trPr>
          <w:tblHeader/>
        </w:trPr>
        <w:tc>
          <w:tcPr>
            <w:tcW w:w="282" w:type="pct"/>
            <w:vMerge w:val="restart"/>
            <w:shd w:val="clear" w:color="auto" w:fill="auto"/>
            <w:vAlign w:val="center"/>
          </w:tcPr>
          <w:p w:rsidR="006670D4" w:rsidRPr="00F5580C" w:rsidRDefault="006670D4" w:rsidP="006670D4">
            <w:pPr>
              <w:jc w:val="center"/>
              <w:rPr>
                <w:rFonts w:ascii="Times New Roman" w:hAnsi="Times New Roman"/>
              </w:rPr>
            </w:pPr>
            <w:r w:rsidRPr="00F5580C">
              <w:rPr>
                <w:rFonts w:ascii="Times New Roman" w:hAnsi="Times New Roman"/>
              </w:rPr>
              <w:t>№</w:t>
            </w:r>
          </w:p>
          <w:p w:rsidR="006670D4" w:rsidRPr="00F5580C" w:rsidRDefault="006670D4" w:rsidP="006670D4">
            <w:pPr>
              <w:jc w:val="center"/>
              <w:rPr>
                <w:rFonts w:ascii="Times New Roman" w:hAnsi="Times New Roman"/>
              </w:rPr>
            </w:pPr>
            <w:r w:rsidRPr="00F5580C">
              <w:rPr>
                <w:rFonts w:ascii="Times New Roman" w:hAnsi="Times New Roman"/>
              </w:rPr>
              <w:t>п/п</w:t>
            </w:r>
          </w:p>
        </w:tc>
        <w:tc>
          <w:tcPr>
            <w:tcW w:w="1935" w:type="pct"/>
            <w:vMerge w:val="restart"/>
            <w:shd w:val="clear" w:color="auto" w:fill="auto"/>
            <w:vAlign w:val="center"/>
          </w:tcPr>
          <w:p w:rsidR="006670D4" w:rsidRPr="00F5580C" w:rsidRDefault="006670D4" w:rsidP="006670D4">
            <w:pPr>
              <w:jc w:val="center"/>
              <w:rPr>
                <w:rFonts w:ascii="Times New Roman" w:hAnsi="Times New Roman"/>
              </w:rPr>
            </w:pPr>
            <w:r w:rsidRPr="00F5580C">
              <w:rPr>
                <w:rFonts w:ascii="Times New Roman" w:hAnsi="Times New Roman"/>
              </w:rPr>
              <w:t>Название учебного модуля, раздела учебного модуля</w:t>
            </w:r>
          </w:p>
        </w:tc>
        <w:tc>
          <w:tcPr>
            <w:tcW w:w="412" w:type="pct"/>
            <w:vMerge w:val="restart"/>
            <w:shd w:val="clear" w:color="auto" w:fill="auto"/>
            <w:textDirection w:val="btLr"/>
            <w:vAlign w:val="center"/>
          </w:tcPr>
          <w:p w:rsidR="006670D4" w:rsidRPr="00F5580C" w:rsidRDefault="006670D4" w:rsidP="006670D4">
            <w:pPr>
              <w:ind w:left="113" w:right="113"/>
              <w:jc w:val="center"/>
              <w:rPr>
                <w:rFonts w:ascii="Times New Roman" w:hAnsi="Times New Roman"/>
              </w:rPr>
            </w:pPr>
            <w:r w:rsidRPr="00F5580C">
              <w:rPr>
                <w:rFonts w:ascii="Times New Roman" w:hAnsi="Times New Roman"/>
              </w:rPr>
              <w:t>Трудоемкость</w:t>
            </w:r>
          </w:p>
          <w:p w:rsidR="006670D4" w:rsidRPr="00F5580C" w:rsidRDefault="006670D4" w:rsidP="006670D4">
            <w:pPr>
              <w:ind w:left="113" w:right="113"/>
              <w:jc w:val="center"/>
              <w:rPr>
                <w:rFonts w:ascii="Times New Roman" w:hAnsi="Times New Roman"/>
              </w:rPr>
            </w:pPr>
            <w:r w:rsidRPr="00F5580C">
              <w:rPr>
                <w:rFonts w:ascii="Times New Roman" w:hAnsi="Times New Roman"/>
              </w:rPr>
              <w:t>(акад. час)</w:t>
            </w:r>
          </w:p>
        </w:tc>
        <w:tc>
          <w:tcPr>
            <w:tcW w:w="1473" w:type="pct"/>
            <w:gridSpan w:val="5"/>
            <w:shd w:val="clear" w:color="auto" w:fill="auto"/>
          </w:tcPr>
          <w:p w:rsidR="006670D4" w:rsidRPr="00F5580C" w:rsidRDefault="006670D4" w:rsidP="006670D4">
            <w:pPr>
              <w:jc w:val="center"/>
              <w:rPr>
                <w:rFonts w:ascii="Times New Roman" w:hAnsi="Times New Roman"/>
              </w:rPr>
            </w:pPr>
            <w:r w:rsidRPr="00F5580C">
              <w:rPr>
                <w:rFonts w:ascii="Times New Roman" w:hAnsi="Times New Roman"/>
              </w:rPr>
              <w:t>Формы организации учебного процесса</w:t>
            </w:r>
          </w:p>
        </w:tc>
        <w:tc>
          <w:tcPr>
            <w:tcW w:w="510" w:type="pct"/>
            <w:vMerge w:val="restart"/>
            <w:shd w:val="clear" w:color="auto" w:fill="auto"/>
            <w:textDirection w:val="btLr"/>
            <w:vAlign w:val="center"/>
          </w:tcPr>
          <w:p w:rsidR="006670D4" w:rsidRPr="00F5580C" w:rsidRDefault="006670D4" w:rsidP="006670D4">
            <w:pPr>
              <w:ind w:left="113" w:right="113"/>
              <w:jc w:val="center"/>
              <w:rPr>
                <w:rFonts w:ascii="Times New Roman" w:hAnsi="Times New Roman"/>
              </w:rPr>
            </w:pPr>
            <w:r w:rsidRPr="00F5580C">
              <w:rPr>
                <w:rFonts w:ascii="Times New Roman" w:hAnsi="Times New Roman"/>
              </w:rPr>
              <w:t>Формируемые компетенции</w:t>
            </w:r>
          </w:p>
        </w:tc>
        <w:tc>
          <w:tcPr>
            <w:tcW w:w="388" w:type="pct"/>
            <w:vMerge w:val="restart"/>
            <w:shd w:val="clear" w:color="auto" w:fill="auto"/>
            <w:textDirection w:val="btLr"/>
            <w:vAlign w:val="center"/>
          </w:tcPr>
          <w:p w:rsidR="006670D4" w:rsidRPr="00F5580C" w:rsidRDefault="006670D4" w:rsidP="006670D4">
            <w:pPr>
              <w:jc w:val="center"/>
              <w:rPr>
                <w:rFonts w:ascii="Times New Roman" w:hAnsi="Times New Roman"/>
              </w:rPr>
            </w:pPr>
            <w:r w:rsidRPr="00F5580C">
              <w:rPr>
                <w:rFonts w:ascii="Times New Roman" w:hAnsi="Times New Roman"/>
              </w:rPr>
              <w:t>Форма контроля/ количество часов</w:t>
            </w:r>
          </w:p>
        </w:tc>
      </w:tr>
      <w:tr w:rsidR="007D780B" w:rsidRPr="00F5580C" w:rsidTr="00B663D9">
        <w:trPr>
          <w:cantSplit/>
          <w:trHeight w:val="1540"/>
          <w:tblHeader/>
        </w:trPr>
        <w:tc>
          <w:tcPr>
            <w:tcW w:w="282" w:type="pct"/>
            <w:vMerge/>
            <w:shd w:val="clear" w:color="auto" w:fill="auto"/>
            <w:textDirection w:val="btLr"/>
            <w:vAlign w:val="center"/>
          </w:tcPr>
          <w:p w:rsidR="006670D4" w:rsidRPr="00F5580C" w:rsidRDefault="006670D4" w:rsidP="006670D4">
            <w:pPr>
              <w:ind w:left="113" w:right="113"/>
              <w:jc w:val="center"/>
              <w:rPr>
                <w:rFonts w:ascii="Times New Roman" w:hAnsi="Times New Roman"/>
                <w:b/>
              </w:rPr>
            </w:pPr>
          </w:p>
        </w:tc>
        <w:tc>
          <w:tcPr>
            <w:tcW w:w="1935" w:type="pct"/>
            <w:vMerge/>
            <w:shd w:val="clear" w:color="auto" w:fill="auto"/>
            <w:textDirection w:val="btLr"/>
            <w:vAlign w:val="center"/>
          </w:tcPr>
          <w:p w:rsidR="006670D4" w:rsidRPr="00F5580C" w:rsidRDefault="006670D4" w:rsidP="006670D4">
            <w:pPr>
              <w:ind w:left="113" w:right="113"/>
              <w:jc w:val="center"/>
              <w:rPr>
                <w:rFonts w:ascii="Times New Roman" w:hAnsi="Times New Roman"/>
                <w:b/>
              </w:rPr>
            </w:pPr>
          </w:p>
        </w:tc>
        <w:tc>
          <w:tcPr>
            <w:tcW w:w="412" w:type="pct"/>
            <w:vMerge/>
            <w:shd w:val="clear" w:color="auto" w:fill="auto"/>
            <w:textDirection w:val="btLr"/>
            <w:vAlign w:val="center"/>
          </w:tcPr>
          <w:p w:rsidR="006670D4" w:rsidRPr="00F5580C" w:rsidRDefault="006670D4" w:rsidP="006670D4">
            <w:pPr>
              <w:ind w:left="113" w:right="113"/>
              <w:jc w:val="center"/>
              <w:rPr>
                <w:rFonts w:ascii="Times New Roman" w:hAnsi="Times New Roman"/>
                <w:b/>
              </w:rPr>
            </w:pPr>
          </w:p>
        </w:tc>
        <w:tc>
          <w:tcPr>
            <w:tcW w:w="282" w:type="pct"/>
            <w:shd w:val="clear" w:color="auto" w:fill="auto"/>
            <w:textDirection w:val="btLr"/>
            <w:vAlign w:val="center"/>
          </w:tcPr>
          <w:p w:rsidR="006670D4" w:rsidRPr="00F5580C" w:rsidRDefault="006670D4" w:rsidP="006670D4">
            <w:pPr>
              <w:ind w:left="113" w:right="113"/>
              <w:jc w:val="center"/>
              <w:rPr>
                <w:rFonts w:ascii="Times New Roman" w:hAnsi="Times New Roman"/>
              </w:rPr>
            </w:pPr>
            <w:r w:rsidRPr="00F5580C">
              <w:rPr>
                <w:rFonts w:ascii="Times New Roman" w:hAnsi="Times New Roman"/>
              </w:rPr>
              <w:t>Лекции</w:t>
            </w:r>
          </w:p>
        </w:tc>
        <w:tc>
          <w:tcPr>
            <w:tcW w:w="307" w:type="pct"/>
            <w:shd w:val="clear" w:color="auto" w:fill="auto"/>
            <w:textDirection w:val="btLr"/>
            <w:vAlign w:val="center"/>
          </w:tcPr>
          <w:p w:rsidR="006670D4" w:rsidRPr="00F5580C" w:rsidRDefault="006670D4" w:rsidP="006670D4">
            <w:pPr>
              <w:ind w:left="113" w:right="113"/>
              <w:jc w:val="center"/>
              <w:rPr>
                <w:rFonts w:ascii="Times New Roman" w:hAnsi="Times New Roman"/>
              </w:rPr>
            </w:pPr>
            <w:r w:rsidRPr="00F5580C">
              <w:rPr>
                <w:rFonts w:ascii="Times New Roman" w:hAnsi="Times New Roman"/>
              </w:rPr>
              <w:t>СЗ</w:t>
            </w:r>
            <w:r w:rsidRPr="00F5580C">
              <w:rPr>
                <w:rStyle w:val="af9"/>
                <w:rFonts w:ascii="Times New Roman" w:hAnsi="Times New Roman"/>
              </w:rPr>
              <w:footnoteReference w:id="33"/>
            </w:r>
          </w:p>
        </w:tc>
        <w:tc>
          <w:tcPr>
            <w:tcW w:w="321" w:type="pct"/>
            <w:shd w:val="clear" w:color="auto" w:fill="auto"/>
            <w:textDirection w:val="btLr"/>
          </w:tcPr>
          <w:p w:rsidR="006670D4" w:rsidRPr="00F5580C" w:rsidRDefault="006670D4" w:rsidP="006670D4">
            <w:pPr>
              <w:ind w:left="113" w:right="113"/>
              <w:jc w:val="center"/>
              <w:rPr>
                <w:rFonts w:ascii="Times New Roman" w:hAnsi="Times New Roman"/>
                <w:b/>
              </w:rPr>
            </w:pPr>
            <w:r w:rsidRPr="00F5580C">
              <w:rPr>
                <w:rFonts w:ascii="Times New Roman" w:hAnsi="Times New Roman"/>
              </w:rPr>
              <w:t>ПЗ</w:t>
            </w:r>
            <w:r w:rsidRPr="00F5580C">
              <w:rPr>
                <w:rStyle w:val="af9"/>
                <w:rFonts w:ascii="Times New Roman" w:hAnsi="Times New Roman"/>
              </w:rPr>
              <w:footnoteReference w:id="34"/>
            </w:r>
          </w:p>
        </w:tc>
        <w:tc>
          <w:tcPr>
            <w:tcW w:w="276" w:type="pct"/>
            <w:shd w:val="clear" w:color="auto" w:fill="auto"/>
            <w:textDirection w:val="btLr"/>
            <w:vAlign w:val="center"/>
          </w:tcPr>
          <w:p w:rsidR="006670D4" w:rsidRPr="00F5580C" w:rsidRDefault="006670D4" w:rsidP="006670D4">
            <w:pPr>
              <w:ind w:left="113" w:right="113"/>
              <w:jc w:val="center"/>
              <w:rPr>
                <w:rFonts w:ascii="Times New Roman" w:hAnsi="Times New Roman"/>
              </w:rPr>
            </w:pPr>
            <w:r w:rsidRPr="00F5580C">
              <w:rPr>
                <w:rFonts w:ascii="Times New Roman" w:hAnsi="Times New Roman"/>
              </w:rPr>
              <w:t>ОСК</w:t>
            </w:r>
          </w:p>
        </w:tc>
        <w:tc>
          <w:tcPr>
            <w:tcW w:w="287" w:type="pct"/>
            <w:shd w:val="clear" w:color="auto" w:fill="auto"/>
            <w:textDirection w:val="btLr"/>
            <w:vAlign w:val="center"/>
          </w:tcPr>
          <w:p w:rsidR="006670D4" w:rsidRPr="00F5580C" w:rsidRDefault="006670D4" w:rsidP="006670D4">
            <w:pPr>
              <w:ind w:left="113" w:right="113"/>
              <w:jc w:val="center"/>
              <w:rPr>
                <w:rFonts w:ascii="Times New Roman" w:hAnsi="Times New Roman"/>
              </w:rPr>
            </w:pPr>
            <w:r w:rsidRPr="00F5580C">
              <w:rPr>
                <w:rFonts w:ascii="Times New Roman" w:hAnsi="Times New Roman"/>
              </w:rPr>
              <w:t>С</w:t>
            </w:r>
            <w:r w:rsidRPr="00F5580C">
              <w:rPr>
                <w:rStyle w:val="af9"/>
                <w:rFonts w:ascii="Times New Roman" w:hAnsi="Times New Roman"/>
              </w:rPr>
              <w:footnoteReference w:id="35"/>
            </w:r>
          </w:p>
        </w:tc>
        <w:tc>
          <w:tcPr>
            <w:tcW w:w="510" w:type="pct"/>
            <w:vMerge/>
            <w:shd w:val="clear" w:color="auto" w:fill="auto"/>
            <w:textDirection w:val="btLr"/>
            <w:vAlign w:val="center"/>
          </w:tcPr>
          <w:p w:rsidR="006670D4" w:rsidRPr="00F5580C" w:rsidRDefault="006670D4" w:rsidP="006670D4">
            <w:pPr>
              <w:ind w:left="113" w:right="113"/>
              <w:jc w:val="center"/>
              <w:rPr>
                <w:rFonts w:ascii="Times New Roman" w:hAnsi="Times New Roman"/>
                <w:b/>
              </w:rPr>
            </w:pPr>
          </w:p>
        </w:tc>
        <w:tc>
          <w:tcPr>
            <w:tcW w:w="388" w:type="pct"/>
            <w:vMerge/>
            <w:shd w:val="clear" w:color="auto" w:fill="auto"/>
            <w:textDirection w:val="btLr"/>
            <w:vAlign w:val="center"/>
          </w:tcPr>
          <w:p w:rsidR="006670D4" w:rsidRPr="00F5580C" w:rsidRDefault="006670D4" w:rsidP="006670D4">
            <w:pPr>
              <w:ind w:left="113" w:right="113"/>
              <w:jc w:val="center"/>
              <w:rPr>
                <w:rFonts w:ascii="Times New Roman" w:hAnsi="Times New Roman"/>
                <w:b/>
              </w:rPr>
            </w:pPr>
          </w:p>
        </w:tc>
      </w:tr>
      <w:tr w:rsidR="009F11BF" w:rsidRPr="00F5580C" w:rsidTr="009678F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1.</w:t>
            </w:r>
          </w:p>
        </w:tc>
        <w:tc>
          <w:tcPr>
            <w:tcW w:w="4718" w:type="pct"/>
            <w:gridSpan w:val="9"/>
            <w:shd w:val="clear" w:color="auto" w:fill="auto"/>
          </w:tcPr>
          <w:p w:rsidR="009F11BF" w:rsidRPr="00550796" w:rsidRDefault="009F11BF" w:rsidP="00114CC5">
            <w:pPr>
              <w:jc w:val="center"/>
              <w:rPr>
                <w:rFonts w:ascii="Times New Roman" w:hAnsi="Times New Roman"/>
              </w:rPr>
            </w:pPr>
            <w:r w:rsidRPr="00F5580C">
              <w:rPr>
                <w:rFonts w:ascii="Times New Roman" w:hAnsi="Times New Roman"/>
              </w:rPr>
              <w:t>Учебный мод</w:t>
            </w:r>
            <w:r w:rsidR="00783F1B" w:rsidRPr="00F5580C">
              <w:rPr>
                <w:rFonts w:ascii="Times New Roman" w:hAnsi="Times New Roman"/>
              </w:rPr>
              <w:t xml:space="preserve">уль «Основы социальной гигиены, </w:t>
            </w:r>
            <w:r w:rsidRPr="00F5580C">
              <w:rPr>
                <w:rFonts w:ascii="Times New Roman" w:hAnsi="Times New Roman"/>
              </w:rPr>
              <w:t xml:space="preserve">организации </w:t>
            </w:r>
            <w:r w:rsidR="002E6212" w:rsidRPr="00F5580C">
              <w:rPr>
                <w:rFonts w:ascii="Times New Roman" w:hAnsi="Times New Roman"/>
              </w:rPr>
              <w:t xml:space="preserve">медицинской </w:t>
            </w:r>
            <w:r w:rsidR="00435093" w:rsidRPr="00F5580C">
              <w:rPr>
                <w:rFonts w:ascii="Times New Roman" w:hAnsi="Times New Roman"/>
              </w:rPr>
              <w:t xml:space="preserve">помощи по профилю «сурдология-оториноларингология» </w:t>
            </w:r>
            <w:r w:rsidR="00783F1B" w:rsidRPr="00F5580C">
              <w:rPr>
                <w:rFonts w:ascii="Times New Roman" w:hAnsi="Times New Roman"/>
              </w:rPr>
              <w:t xml:space="preserve">и «оториноларингология» </w:t>
            </w:r>
            <w:r w:rsidRPr="00F5580C">
              <w:rPr>
                <w:rFonts w:ascii="Times New Roman" w:hAnsi="Times New Roman"/>
              </w:rPr>
              <w:t xml:space="preserve">в </w:t>
            </w:r>
            <w:r w:rsidR="006B0044">
              <w:rPr>
                <w:rFonts w:ascii="Times New Roman" w:hAnsi="Times New Roman"/>
              </w:rPr>
              <w:t>Российской Федерации</w:t>
            </w:r>
            <w:r w:rsidRPr="00F5580C">
              <w:rPr>
                <w:rFonts w:ascii="Times New Roman" w:hAnsi="Times New Roman"/>
              </w:rPr>
              <w:t>»</w:t>
            </w:r>
          </w:p>
        </w:tc>
      </w:tr>
      <w:tr w:rsidR="007D780B" w:rsidRPr="00F5580C" w:rsidTr="00B663D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1.1.</w:t>
            </w:r>
          </w:p>
        </w:tc>
        <w:tc>
          <w:tcPr>
            <w:tcW w:w="1935" w:type="pct"/>
            <w:shd w:val="clear" w:color="auto" w:fill="auto"/>
          </w:tcPr>
          <w:p w:rsidR="009F11BF" w:rsidRPr="00550796" w:rsidRDefault="009F11BF" w:rsidP="009F11BF">
            <w:pPr>
              <w:jc w:val="both"/>
              <w:rPr>
                <w:rFonts w:ascii="Times New Roman" w:hAnsi="Times New Roman"/>
              </w:rPr>
            </w:pPr>
            <w:r w:rsidRPr="00550796">
              <w:rPr>
                <w:rFonts w:ascii="Times New Roman" w:hAnsi="Times New Roman"/>
              </w:rPr>
              <w:t>Теоретические основы социальной гигиены и организации охраны здоровья</w:t>
            </w:r>
            <w:r>
              <w:rPr>
                <w:rFonts w:ascii="Times New Roman" w:hAnsi="Times New Roman"/>
              </w:rPr>
              <w:t xml:space="preserve"> в Российской Федерации</w:t>
            </w:r>
          </w:p>
        </w:tc>
        <w:tc>
          <w:tcPr>
            <w:tcW w:w="412"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6</w:t>
            </w:r>
          </w:p>
        </w:tc>
        <w:tc>
          <w:tcPr>
            <w:tcW w:w="282"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2</w:t>
            </w:r>
          </w:p>
        </w:tc>
        <w:tc>
          <w:tcPr>
            <w:tcW w:w="307"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4</w:t>
            </w:r>
          </w:p>
        </w:tc>
        <w:tc>
          <w:tcPr>
            <w:tcW w:w="321" w:type="pct"/>
            <w:shd w:val="clear" w:color="auto" w:fill="auto"/>
          </w:tcPr>
          <w:p w:rsidR="009F11BF" w:rsidRPr="00D0194F" w:rsidRDefault="009F11BF" w:rsidP="009F11BF">
            <w:pPr>
              <w:jc w:val="center"/>
              <w:rPr>
                <w:rFonts w:ascii="Times New Roman" w:hAnsi="Times New Roman"/>
              </w:rPr>
            </w:pPr>
          </w:p>
        </w:tc>
        <w:tc>
          <w:tcPr>
            <w:tcW w:w="276" w:type="pct"/>
            <w:shd w:val="clear" w:color="auto" w:fill="auto"/>
          </w:tcPr>
          <w:p w:rsidR="009F11BF" w:rsidRPr="00D0194F" w:rsidRDefault="009F11BF" w:rsidP="009F11BF">
            <w:pPr>
              <w:jc w:val="center"/>
              <w:rPr>
                <w:rFonts w:ascii="Times New Roman" w:hAnsi="Times New Roman"/>
              </w:rPr>
            </w:pPr>
          </w:p>
        </w:tc>
        <w:tc>
          <w:tcPr>
            <w:tcW w:w="287" w:type="pct"/>
            <w:shd w:val="clear" w:color="auto" w:fill="auto"/>
          </w:tcPr>
          <w:p w:rsidR="009F11BF" w:rsidRPr="00D0194F" w:rsidRDefault="009F11BF" w:rsidP="009F11BF">
            <w:pPr>
              <w:jc w:val="center"/>
              <w:rPr>
                <w:rFonts w:ascii="Times New Roman" w:hAnsi="Times New Roman"/>
              </w:rPr>
            </w:pPr>
          </w:p>
        </w:tc>
        <w:tc>
          <w:tcPr>
            <w:tcW w:w="510"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ОПК-1</w:t>
            </w:r>
          </w:p>
          <w:p w:rsidR="009F11BF" w:rsidRPr="00550796" w:rsidRDefault="009F11BF" w:rsidP="009F11BF">
            <w:pPr>
              <w:jc w:val="center"/>
              <w:rPr>
                <w:rFonts w:ascii="Times New Roman" w:hAnsi="Times New Roman"/>
              </w:rPr>
            </w:pPr>
            <w:r w:rsidRPr="00550796">
              <w:rPr>
                <w:rFonts w:ascii="Times New Roman" w:hAnsi="Times New Roman"/>
              </w:rPr>
              <w:t>ОПК-2</w:t>
            </w:r>
          </w:p>
        </w:tc>
        <w:tc>
          <w:tcPr>
            <w:tcW w:w="388" w:type="pct"/>
            <w:shd w:val="clear" w:color="auto" w:fill="auto"/>
          </w:tcPr>
          <w:p w:rsidR="009F11BF" w:rsidRPr="00F5580C" w:rsidRDefault="009F11BF" w:rsidP="009F11BF">
            <w:pPr>
              <w:jc w:val="center"/>
              <w:rPr>
                <w:rFonts w:ascii="Times New Roman" w:hAnsi="Times New Roman"/>
              </w:rPr>
            </w:pPr>
            <w:r w:rsidRPr="00F5580C">
              <w:rPr>
                <w:rFonts w:ascii="Times New Roman" w:hAnsi="Times New Roman"/>
              </w:rPr>
              <w:t>Т/К</w:t>
            </w:r>
            <w:r w:rsidRPr="00F5580C">
              <w:rPr>
                <w:rStyle w:val="af9"/>
                <w:rFonts w:ascii="Times New Roman" w:hAnsi="Times New Roman"/>
              </w:rPr>
              <w:footnoteReference w:id="36"/>
            </w:r>
          </w:p>
        </w:tc>
      </w:tr>
      <w:tr w:rsidR="007D780B" w:rsidRPr="00F5580C" w:rsidTr="00B663D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1.2.</w:t>
            </w:r>
          </w:p>
        </w:tc>
        <w:tc>
          <w:tcPr>
            <w:tcW w:w="1935" w:type="pct"/>
            <w:shd w:val="clear" w:color="auto" w:fill="auto"/>
          </w:tcPr>
          <w:p w:rsidR="009F11BF" w:rsidRPr="00F42F03" w:rsidRDefault="009F11BF" w:rsidP="00F42F03">
            <w:pPr>
              <w:jc w:val="both"/>
              <w:rPr>
                <w:rFonts w:ascii="Times New Roman" w:hAnsi="Times New Roman"/>
                <w:color w:val="FF0000"/>
              </w:rPr>
            </w:pPr>
            <w:r w:rsidRPr="003835F2">
              <w:rPr>
                <w:rFonts w:ascii="Times New Roman" w:hAnsi="Times New Roman"/>
              </w:rPr>
              <w:t xml:space="preserve">Организация </w:t>
            </w:r>
            <w:r w:rsidR="000846F7" w:rsidRPr="003835F2">
              <w:rPr>
                <w:rFonts w:ascii="Times New Roman" w:hAnsi="Times New Roman"/>
              </w:rPr>
              <w:t xml:space="preserve">медицинской помощи по профилю </w:t>
            </w:r>
            <w:r w:rsidR="007D6383" w:rsidRPr="003835F2">
              <w:rPr>
                <w:rFonts w:ascii="Times New Roman" w:hAnsi="Times New Roman"/>
              </w:rPr>
              <w:t>«сурдология-оториноларингология»</w:t>
            </w:r>
            <w:r w:rsidR="00A11F28" w:rsidRPr="003835F2">
              <w:rPr>
                <w:rFonts w:ascii="Times New Roman" w:hAnsi="Times New Roman"/>
              </w:rPr>
              <w:t xml:space="preserve">, проведение мероприятий, направленных </w:t>
            </w:r>
            <w:r w:rsidR="00473862">
              <w:rPr>
                <w:rFonts w:ascii="Times New Roman" w:hAnsi="Times New Roman"/>
              </w:rPr>
              <w:t>на</w:t>
            </w:r>
            <w:r w:rsidR="00F42F03">
              <w:rPr>
                <w:rFonts w:ascii="Times New Roman" w:hAnsi="Times New Roman"/>
              </w:rPr>
              <w:t xml:space="preserve"> профилактику нарушения слуха</w:t>
            </w:r>
          </w:p>
        </w:tc>
        <w:tc>
          <w:tcPr>
            <w:tcW w:w="412" w:type="pct"/>
            <w:shd w:val="clear" w:color="auto" w:fill="auto"/>
          </w:tcPr>
          <w:p w:rsidR="009F11BF" w:rsidRPr="00550796" w:rsidRDefault="00BF2018" w:rsidP="009F11BF">
            <w:pPr>
              <w:jc w:val="center"/>
              <w:rPr>
                <w:rFonts w:ascii="Times New Roman" w:hAnsi="Times New Roman"/>
              </w:rPr>
            </w:pPr>
            <w:r>
              <w:rPr>
                <w:rFonts w:ascii="Times New Roman" w:hAnsi="Times New Roman"/>
              </w:rPr>
              <w:t>12</w:t>
            </w:r>
          </w:p>
        </w:tc>
        <w:tc>
          <w:tcPr>
            <w:tcW w:w="282" w:type="pct"/>
            <w:shd w:val="clear" w:color="auto" w:fill="auto"/>
          </w:tcPr>
          <w:p w:rsidR="009F11BF" w:rsidRPr="00550796" w:rsidRDefault="00BF2018" w:rsidP="009F11BF">
            <w:pPr>
              <w:jc w:val="center"/>
              <w:rPr>
                <w:rFonts w:ascii="Times New Roman" w:hAnsi="Times New Roman"/>
              </w:rPr>
            </w:pPr>
            <w:r>
              <w:rPr>
                <w:rFonts w:ascii="Times New Roman" w:hAnsi="Times New Roman"/>
              </w:rPr>
              <w:t>4</w:t>
            </w:r>
          </w:p>
        </w:tc>
        <w:tc>
          <w:tcPr>
            <w:tcW w:w="307"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6</w:t>
            </w:r>
          </w:p>
        </w:tc>
        <w:tc>
          <w:tcPr>
            <w:tcW w:w="321" w:type="pct"/>
            <w:shd w:val="clear" w:color="auto" w:fill="auto"/>
          </w:tcPr>
          <w:p w:rsidR="009F11BF" w:rsidRPr="0006306A" w:rsidRDefault="0006306A" w:rsidP="009F11BF">
            <w:pPr>
              <w:jc w:val="center"/>
              <w:rPr>
                <w:rFonts w:ascii="Times New Roman" w:hAnsi="Times New Roman"/>
              </w:rPr>
            </w:pPr>
            <w:r>
              <w:rPr>
                <w:rFonts w:ascii="Times New Roman" w:hAnsi="Times New Roman"/>
              </w:rPr>
              <w:t>2</w:t>
            </w:r>
          </w:p>
        </w:tc>
        <w:tc>
          <w:tcPr>
            <w:tcW w:w="276" w:type="pct"/>
            <w:shd w:val="clear" w:color="auto" w:fill="auto"/>
          </w:tcPr>
          <w:p w:rsidR="009F11BF" w:rsidRPr="00550796" w:rsidRDefault="009F11BF" w:rsidP="009F11BF">
            <w:pPr>
              <w:jc w:val="center"/>
              <w:rPr>
                <w:rFonts w:ascii="Times New Roman" w:hAnsi="Times New Roman"/>
                <w:lang w:val="en-US"/>
              </w:rPr>
            </w:pPr>
          </w:p>
        </w:tc>
        <w:tc>
          <w:tcPr>
            <w:tcW w:w="287" w:type="pct"/>
            <w:shd w:val="clear" w:color="auto" w:fill="auto"/>
          </w:tcPr>
          <w:p w:rsidR="009F11BF" w:rsidRPr="00550796" w:rsidRDefault="009F11BF" w:rsidP="009F11BF">
            <w:pPr>
              <w:jc w:val="center"/>
              <w:rPr>
                <w:rFonts w:ascii="Times New Roman" w:hAnsi="Times New Roman"/>
                <w:lang w:val="en-US"/>
              </w:rPr>
            </w:pPr>
          </w:p>
        </w:tc>
        <w:tc>
          <w:tcPr>
            <w:tcW w:w="510"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ОПК-2</w:t>
            </w:r>
          </w:p>
          <w:p w:rsidR="009F11BF" w:rsidRPr="00550796" w:rsidRDefault="009F11BF" w:rsidP="009F11BF">
            <w:pPr>
              <w:jc w:val="center"/>
              <w:rPr>
                <w:rFonts w:ascii="Times New Roman" w:hAnsi="Times New Roman"/>
              </w:rPr>
            </w:pPr>
            <w:r w:rsidRPr="00550796">
              <w:rPr>
                <w:rFonts w:ascii="Times New Roman" w:hAnsi="Times New Roman"/>
              </w:rPr>
              <w:t>ПК-2</w:t>
            </w:r>
          </w:p>
        </w:tc>
        <w:tc>
          <w:tcPr>
            <w:tcW w:w="388"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857DFE" w:rsidRPr="00550796" w:rsidRDefault="00857DFE" w:rsidP="009F11BF">
            <w:pPr>
              <w:rPr>
                <w:rFonts w:ascii="Times New Roman" w:hAnsi="Times New Roman"/>
              </w:rPr>
            </w:pPr>
            <w:r>
              <w:rPr>
                <w:rFonts w:ascii="Times New Roman" w:hAnsi="Times New Roman"/>
              </w:rPr>
              <w:t>1.3.</w:t>
            </w:r>
          </w:p>
        </w:tc>
        <w:tc>
          <w:tcPr>
            <w:tcW w:w="1935" w:type="pct"/>
            <w:shd w:val="clear" w:color="auto" w:fill="auto"/>
          </w:tcPr>
          <w:p w:rsidR="00857DFE" w:rsidRPr="00550796" w:rsidRDefault="00857DFE" w:rsidP="009F11BF">
            <w:pPr>
              <w:jc w:val="both"/>
              <w:rPr>
                <w:rFonts w:ascii="Times New Roman" w:hAnsi="Times New Roman"/>
              </w:rPr>
            </w:pPr>
            <w:r w:rsidRPr="007742AF">
              <w:rPr>
                <w:rFonts w:ascii="Times New Roman" w:hAnsi="Times New Roman"/>
              </w:rPr>
              <w:t xml:space="preserve">Организация </w:t>
            </w:r>
            <w:r w:rsidR="00783F1B" w:rsidRPr="007742AF">
              <w:rPr>
                <w:rFonts w:ascii="Times New Roman" w:hAnsi="Times New Roman"/>
              </w:rPr>
              <w:t>медицинской помощи по профилю «оторинола</w:t>
            </w:r>
            <w:r w:rsidR="00783F1B">
              <w:rPr>
                <w:rFonts w:ascii="Times New Roman" w:hAnsi="Times New Roman"/>
              </w:rPr>
              <w:t>рингология»</w:t>
            </w:r>
          </w:p>
        </w:tc>
        <w:tc>
          <w:tcPr>
            <w:tcW w:w="412" w:type="pct"/>
            <w:shd w:val="clear" w:color="auto" w:fill="auto"/>
          </w:tcPr>
          <w:p w:rsidR="00857DFE" w:rsidRPr="00550796" w:rsidRDefault="00857DFE" w:rsidP="009F11BF">
            <w:pPr>
              <w:jc w:val="center"/>
              <w:rPr>
                <w:rFonts w:ascii="Times New Roman" w:hAnsi="Times New Roman"/>
              </w:rPr>
            </w:pPr>
            <w:r>
              <w:rPr>
                <w:rFonts w:ascii="Times New Roman" w:hAnsi="Times New Roman"/>
              </w:rPr>
              <w:t>1</w:t>
            </w:r>
            <w:r w:rsidR="0006306A">
              <w:rPr>
                <w:rFonts w:ascii="Times New Roman" w:hAnsi="Times New Roman"/>
              </w:rPr>
              <w:t>2</w:t>
            </w:r>
          </w:p>
        </w:tc>
        <w:tc>
          <w:tcPr>
            <w:tcW w:w="282" w:type="pct"/>
            <w:shd w:val="clear" w:color="auto" w:fill="auto"/>
          </w:tcPr>
          <w:p w:rsidR="00857DFE" w:rsidRPr="00550796" w:rsidRDefault="0006306A" w:rsidP="009F11BF">
            <w:pPr>
              <w:jc w:val="center"/>
              <w:rPr>
                <w:rFonts w:ascii="Times New Roman" w:hAnsi="Times New Roman"/>
              </w:rPr>
            </w:pPr>
            <w:r>
              <w:rPr>
                <w:rFonts w:ascii="Times New Roman" w:hAnsi="Times New Roman"/>
              </w:rPr>
              <w:t>4</w:t>
            </w:r>
          </w:p>
        </w:tc>
        <w:tc>
          <w:tcPr>
            <w:tcW w:w="307" w:type="pct"/>
            <w:shd w:val="clear" w:color="auto" w:fill="auto"/>
          </w:tcPr>
          <w:p w:rsidR="00857DFE" w:rsidRPr="00550796" w:rsidRDefault="00857DFE" w:rsidP="009F11BF">
            <w:pPr>
              <w:jc w:val="center"/>
              <w:rPr>
                <w:rFonts w:ascii="Times New Roman" w:hAnsi="Times New Roman"/>
              </w:rPr>
            </w:pPr>
            <w:r>
              <w:rPr>
                <w:rFonts w:ascii="Times New Roman" w:hAnsi="Times New Roman"/>
              </w:rPr>
              <w:t>6</w:t>
            </w:r>
          </w:p>
        </w:tc>
        <w:tc>
          <w:tcPr>
            <w:tcW w:w="321" w:type="pct"/>
            <w:shd w:val="clear" w:color="auto" w:fill="auto"/>
          </w:tcPr>
          <w:p w:rsidR="00857DFE" w:rsidRPr="00857DFE" w:rsidRDefault="00857DFE" w:rsidP="009F11BF">
            <w:pPr>
              <w:jc w:val="center"/>
              <w:rPr>
                <w:rFonts w:ascii="Times New Roman" w:hAnsi="Times New Roman"/>
              </w:rPr>
            </w:pPr>
            <w:r>
              <w:rPr>
                <w:rFonts w:ascii="Times New Roman" w:hAnsi="Times New Roman"/>
              </w:rPr>
              <w:t>2</w:t>
            </w:r>
          </w:p>
        </w:tc>
        <w:tc>
          <w:tcPr>
            <w:tcW w:w="276" w:type="pct"/>
            <w:shd w:val="clear" w:color="auto" w:fill="auto"/>
          </w:tcPr>
          <w:p w:rsidR="00857DFE" w:rsidRPr="00857DFE" w:rsidRDefault="00857DFE" w:rsidP="009F11BF">
            <w:pPr>
              <w:jc w:val="center"/>
              <w:rPr>
                <w:rFonts w:ascii="Times New Roman" w:hAnsi="Times New Roman"/>
              </w:rPr>
            </w:pPr>
          </w:p>
        </w:tc>
        <w:tc>
          <w:tcPr>
            <w:tcW w:w="287" w:type="pct"/>
            <w:shd w:val="clear" w:color="auto" w:fill="auto"/>
          </w:tcPr>
          <w:p w:rsidR="00857DFE" w:rsidRPr="00857DFE" w:rsidRDefault="00857DFE" w:rsidP="009F11BF">
            <w:pPr>
              <w:jc w:val="center"/>
              <w:rPr>
                <w:rFonts w:ascii="Times New Roman" w:hAnsi="Times New Roman"/>
              </w:rPr>
            </w:pP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9678F9">
            <w:pPr>
              <w:jc w:val="center"/>
              <w:rPr>
                <w:rFonts w:ascii="Times New Roman" w:hAnsi="Times New Roman"/>
              </w:rPr>
            </w:pPr>
            <w:r w:rsidRPr="00550796">
              <w:rPr>
                <w:rFonts w:ascii="Times New Roman" w:hAnsi="Times New Roman"/>
              </w:rPr>
              <w:t>ПК-</w:t>
            </w:r>
            <w:r>
              <w:rPr>
                <w:rFonts w:ascii="Times New Roman" w:hAnsi="Times New Roman"/>
              </w:rPr>
              <w:t>5</w:t>
            </w:r>
            <w:r w:rsidR="009678F9">
              <w:rPr>
                <w:rFonts w:ascii="Times New Roman" w:hAnsi="Times New Roman"/>
              </w:rPr>
              <w:t>, 6</w:t>
            </w:r>
          </w:p>
        </w:tc>
        <w:tc>
          <w:tcPr>
            <w:tcW w:w="388" w:type="pct"/>
            <w:shd w:val="clear" w:color="auto" w:fill="auto"/>
          </w:tcPr>
          <w:p w:rsidR="00857DFE" w:rsidRPr="00550796" w:rsidRDefault="00857DFE" w:rsidP="009F11BF">
            <w:pPr>
              <w:jc w:val="center"/>
              <w:rPr>
                <w:rFonts w:ascii="Times New Roman" w:hAnsi="Times New Roman"/>
              </w:rPr>
            </w:pPr>
            <w:r w:rsidRPr="00550796">
              <w:rPr>
                <w:rFonts w:ascii="Times New Roman" w:hAnsi="Times New Roman"/>
              </w:rPr>
              <w:t>Т/К</w:t>
            </w:r>
          </w:p>
        </w:tc>
      </w:tr>
      <w:tr w:rsidR="00E06E46" w:rsidRPr="00F5580C" w:rsidTr="00B663D9">
        <w:tc>
          <w:tcPr>
            <w:tcW w:w="2217" w:type="pct"/>
            <w:gridSpan w:val="2"/>
            <w:tcBorders>
              <w:top w:val="single" w:sz="4" w:space="0" w:color="auto"/>
              <w:left w:val="single" w:sz="4" w:space="0" w:color="auto"/>
              <w:bottom w:val="single" w:sz="4" w:space="0" w:color="auto"/>
              <w:right w:val="single" w:sz="4" w:space="0" w:color="auto"/>
            </w:tcBorders>
            <w:shd w:val="clear" w:color="auto" w:fill="auto"/>
          </w:tcPr>
          <w:p w:rsidR="009F11BF" w:rsidRPr="00550796" w:rsidRDefault="009F11BF" w:rsidP="009F11BF">
            <w:pPr>
              <w:jc w:val="both"/>
              <w:rPr>
                <w:rFonts w:ascii="Times New Roman" w:hAnsi="Times New Roman"/>
              </w:rPr>
            </w:pPr>
            <w:r w:rsidRPr="00550796">
              <w:rPr>
                <w:rFonts w:ascii="Times New Roman" w:hAnsi="Times New Roman"/>
              </w:rPr>
              <w:t>Трудоемкость учебного модуля 1</w:t>
            </w:r>
          </w:p>
        </w:tc>
        <w:tc>
          <w:tcPr>
            <w:tcW w:w="412" w:type="pct"/>
            <w:tcBorders>
              <w:top w:val="single" w:sz="4" w:space="0" w:color="auto"/>
              <w:left w:val="single" w:sz="4" w:space="0" w:color="auto"/>
              <w:bottom w:val="single" w:sz="4" w:space="0" w:color="auto"/>
              <w:right w:val="single" w:sz="4" w:space="0" w:color="auto"/>
            </w:tcBorders>
            <w:shd w:val="clear" w:color="auto" w:fill="FFFFFF"/>
          </w:tcPr>
          <w:p w:rsidR="009F11BF" w:rsidRPr="00550796" w:rsidRDefault="004A4538" w:rsidP="009F11BF">
            <w:pPr>
              <w:jc w:val="center"/>
              <w:rPr>
                <w:rFonts w:ascii="Times New Roman" w:hAnsi="Times New Roman"/>
              </w:rPr>
            </w:pPr>
            <w:r>
              <w:rPr>
                <w:rFonts w:ascii="Times New Roman" w:hAnsi="Times New Roman"/>
              </w:rPr>
              <w:t>30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9F11BF" w:rsidRPr="004A4538" w:rsidRDefault="004A4538" w:rsidP="009F11BF">
            <w:pPr>
              <w:jc w:val="center"/>
              <w:rPr>
                <w:rFonts w:ascii="Times New Roman" w:hAnsi="Times New Roman"/>
              </w:rPr>
            </w:pPr>
            <w:r>
              <w:rPr>
                <w:rFonts w:ascii="Times New Roman" w:hAnsi="Times New Roman"/>
              </w:rPr>
              <w:t>10</w:t>
            </w:r>
          </w:p>
        </w:tc>
        <w:tc>
          <w:tcPr>
            <w:tcW w:w="307" w:type="pct"/>
            <w:tcBorders>
              <w:top w:val="single" w:sz="4" w:space="0" w:color="auto"/>
              <w:left w:val="single" w:sz="4" w:space="0" w:color="auto"/>
              <w:bottom w:val="single" w:sz="4" w:space="0" w:color="auto"/>
              <w:right w:val="single" w:sz="4" w:space="0" w:color="auto"/>
            </w:tcBorders>
            <w:shd w:val="clear" w:color="auto" w:fill="FFFFFF"/>
          </w:tcPr>
          <w:p w:rsidR="009F11BF" w:rsidRPr="00490FA4" w:rsidRDefault="009F11BF" w:rsidP="009F11BF">
            <w:pPr>
              <w:jc w:val="center"/>
              <w:rPr>
                <w:rFonts w:ascii="Times New Roman" w:hAnsi="Times New Roman"/>
              </w:rPr>
            </w:pPr>
            <w:r w:rsidRPr="00550796">
              <w:rPr>
                <w:rFonts w:ascii="Times New Roman" w:hAnsi="Times New Roman"/>
                <w:lang w:val="en-US"/>
              </w:rPr>
              <w:t>1</w:t>
            </w:r>
            <w:r w:rsidR="00490FA4">
              <w:rPr>
                <w:rFonts w:ascii="Times New Roman" w:hAnsi="Times New Roman"/>
              </w:rPr>
              <w:t>6</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9F11BF" w:rsidRPr="00490FA4" w:rsidRDefault="00490FA4" w:rsidP="009F11BF">
            <w:pPr>
              <w:jc w:val="center"/>
              <w:rPr>
                <w:rFonts w:ascii="Times New Roman" w:hAnsi="Times New Roman"/>
              </w:rPr>
            </w:pPr>
            <w:r>
              <w:rPr>
                <w:rFonts w:ascii="Times New Roman" w:hAnsi="Times New Roman"/>
              </w:rPr>
              <w:t>4</w:t>
            </w:r>
          </w:p>
        </w:tc>
        <w:tc>
          <w:tcPr>
            <w:tcW w:w="276" w:type="pct"/>
            <w:tcBorders>
              <w:top w:val="single" w:sz="4" w:space="0" w:color="auto"/>
              <w:left w:val="single" w:sz="4" w:space="0" w:color="auto"/>
              <w:bottom w:val="single" w:sz="4" w:space="0" w:color="auto"/>
              <w:right w:val="single" w:sz="4" w:space="0" w:color="auto"/>
            </w:tcBorders>
            <w:shd w:val="clear" w:color="auto" w:fill="FFFFFF"/>
          </w:tcPr>
          <w:p w:rsidR="009F11BF" w:rsidRPr="00550796" w:rsidRDefault="009F11BF" w:rsidP="009F11BF">
            <w:pPr>
              <w:jc w:val="center"/>
              <w:rPr>
                <w:rFonts w:ascii="Times New Roman" w:hAnsi="Times New Roman"/>
                <w:lang w:val="en-US"/>
              </w:rPr>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9F11BF" w:rsidRPr="00550796" w:rsidRDefault="009F11BF" w:rsidP="009F11BF">
            <w:pPr>
              <w:jc w:val="center"/>
              <w:rPr>
                <w:rFonts w:ascii="Times New Roman" w:hAnsi="Times New Roman"/>
                <w:lang w:val="en-US"/>
              </w:rPr>
            </w:pPr>
          </w:p>
        </w:tc>
        <w:tc>
          <w:tcPr>
            <w:tcW w:w="510" w:type="pct"/>
            <w:tcBorders>
              <w:top w:val="single" w:sz="4" w:space="0" w:color="auto"/>
              <w:left w:val="single" w:sz="4" w:space="0" w:color="auto"/>
              <w:bottom w:val="single" w:sz="4" w:space="0" w:color="auto"/>
              <w:right w:val="single" w:sz="4" w:space="0" w:color="auto"/>
            </w:tcBorders>
            <w:shd w:val="clear" w:color="auto" w:fill="FFFFFF"/>
          </w:tcPr>
          <w:p w:rsidR="009F11BF" w:rsidRPr="00550796" w:rsidRDefault="009F11BF" w:rsidP="009F11BF">
            <w:pPr>
              <w:jc w:val="center"/>
              <w:rPr>
                <w:rFonts w:ascii="Times New Roman" w:hAnsi="Times New Roman"/>
              </w:rPr>
            </w:pPr>
          </w:p>
        </w:tc>
        <w:tc>
          <w:tcPr>
            <w:tcW w:w="388" w:type="pct"/>
            <w:tcBorders>
              <w:top w:val="single" w:sz="4" w:space="0" w:color="auto"/>
              <w:left w:val="single" w:sz="4" w:space="0" w:color="auto"/>
              <w:bottom w:val="single" w:sz="4" w:space="0" w:color="auto"/>
              <w:right w:val="single" w:sz="4" w:space="0" w:color="auto"/>
            </w:tcBorders>
            <w:shd w:val="clear" w:color="auto" w:fill="FFFFFF"/>
          </w:tcPr>
          <w:p w:rsidR="009F11BF" w:rsidRPr="00F5580C" w:rsidRDefault="009F11BF" w:rsidP="009F11BF">
            <w:pPr>
              <w:jc w:val="center"/>
              <w:rPr>
                <w:rFonts w:ascii="Times New Roman" w:hAnsi="Times New Roman"/>
              </w:rPr>
            </w:pPr>
            <w:r w:rsidRPr="00F5580C">
              <w:rPr>
                <w:rFonts w:ascii="Times New Roman" w:hAnsi="Times New Roman"/>
              </w:rPr>
              <w:t>П/А</w:t>
            </w:r>
            <w:r w:rsidRPr="00F5580C">
              <w:rPr>
                <w:rStyle w:val="af9"/>
                <w:rFonts w:ascii="Times New Roman" w:hAnsi="Times New Roman"/>
              </w:rPr>
              <w:footnoteReference w:id="37"/>
            </w:r>
          </w:p>
        </w:tc>
      </w:tr>
      <w:tr w:rsidR="009F11BF" w:rsidRPr="00F5580C" w:rsidTr="009678F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2.</w:t>
            </w:r>
          </w:p>
        </w:tc>
        <w:tc>
          <w:tcPr>
            <w:tcW w:w="4718" w:type="pct"/>
            <w:gridSpan w:val="9"/>
            <w:shd w:val="clear" w:color="auto" w:fill="auto"/>
          </w:tcPr>
          <w:p w:rsidR="009F11BF" w:rsidRPr="00550796" w:rsidRDefault="009F11BF" w:rsidP="006B0044">
            <w:pPr>
              <w:jc w:val="center"/>
              <w:rPr>
                <w:rFonts w:ascii="Times New Roman" w:hAnsi="Times New Roman"/>
              </w:rPr>
            </w:pPr>
            <w:r w:rsidRPr="00F5580C">
              <w:rPr>
                <w:rFonts w:ascii="Times New Roman" w:hAnsi="Times New Roman"/>
              </w:rPr>
              <w:t>Учебный модуль «Клиническая анатомия и физиология</w:t>
            </w:r>
            <w:r w:rsidR="00857DFE" w:rsidRPr="00F5580C">
              <w:rPr>
                <w:rFonts w:ascii="Times New Roman" w:hAnsi="Times New Roman"/>
              </w:rPr>
              <w:t xml:space="preserve"> ЛОР</w:t>
            </w:r>
            <w:r w:rsidR="006B0044" w:rsidRPr="00F5580C">
              <w:rPr>
                <w:rFonts w:ascii="Times New Roman" w:hAnsi="Times New Roman"/>
              </w:rPr>
              <w:t>-</w:t>
            </w:r>
            <w:r w:rsidR="00857DFE" w:rsidRPr="00F5580C">
              <w:rPr>
                <w:rFonts w:ascii="Times New Roman" w:hAnsi="Times New Roman"/>
              </w:rPr>
              <w:t>органов</w:t>
            </w:r>
            <w:r w:rsidR="00650A1F" w:rsidRPr="00F5580C">
              <w:rPr>
                <w:rStyle w:val="af9"/>
                <w:rFonts w:ascii="Times New Roman" w:hAnsi="Times New Roman"/>
              </w:rPr>
              <w:footnoteReference w:id="38"/>
            </w:r>
            <w:r w:rsidRPr="00F5580C">
              <w:rPr>
                <w:rFonts w:ascii="Times New Roman" w:hAnsi="Times New Roman"/>
              </w:rPr>
              <w:t>»</w:t>
            </w:r>
          </w:p>
        </w:tc>
      </w:tr>
      <w:tr w:rsidR="007D780B" w:rsidRPr="00F5580C" w:rsidTr="00B663D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2.1.</w:t>
            </w:r>
          </w:p>
        </w:tc>
        <w:tc>
          <w:tcPr>
            <w:tcW w:w="1935" w:type="pct"/>
            <w:shd w:val="clear" w:color="auto" w:fill="auto"/>
          </w:tcPr>
          <w:p w:rsidR="009F11BF" w:rsidRPr="00550796" w:rsidRDefault="009F11BF" w:rsidP="009F11BF">
            <w:pPr>
              <w:jc w:val="both"/>
              <w:rPr>
                <w:rFonts w:ascii="Times New Roman" w:hAnsi="Times New Roman"/>
                <w:color w:val="000000"/>
                <w:lang w:eastAsia="ru-RU"/>
              </w:rPr>
            </w:pPr>
            <w:r w:rsidRPr="00550796">
              <w:rPr>
                <w:rFonts w:ascii="Times New Roman" w:hAnsi="Times New Roman"/>
                <w:color w:val="000000"/>
                <w:lang w:eastAsia="ru-RU"/>
              </w:rPr>
              <w:t>Клиническа</w:t>
            </w:r>
            <w:r w:rsidR="00146960">
              <w:rPr>
                <w:rFonts w:ascii="Times New Roman" w:hAnsi="Times New Roman"/>
                <w:color w:val="000000"/>
                <w:lang w:eastAsia="ru-RU"/>
              </w:rPr>
              <w:t>я, топографическая анатомия уха</w:t>
            </w:r>
          </w:p>
        </w:tc>
        <w:tc>
          <w:tcPr>
            <w:tcW w:w="412" w:type="pct"/>
            <w:shd w:val="clear" w:color="auto" w:fill="auto"/>
          </w:tcPr>
          <w:p w:rsidR="009F11BF" w:rsidRPr="00550796" w:rsidRDefault="0006306A" w:rsidP="009F11BF">
            <w:pPr>
              <w:jc w:val="center"/>
              <w:rPr>
                <w:rFonts w:ascii="Times New Roman" w:hAnsi="Times New Roman"/>
              </w:rPr>
            </w:pPr>
            <w:r>
              <w:rPr>
                <w:rFonts w:ascii="Times New Roman" w:hAnsi="Times New Roman"/>
              </w:rPr>
              <w:t>14</w:t>
            </w:r>
          </w:p>
        </w:tc>
        <w:tc>
          <w:tcPr>
            <w:tcW w:w="282" w:type="pct"/>
            <w:shd w:val="clear" w:color="auto" w:fill="auto"/>
          </w:tcPr>
          <w:p w:rsidR="009F11BF" w:rsidRPr="00550796" w:rsidRDefault="0006306A" w:rsidP="009F11BF">
            <w:pPr>
              <w:jc w:val="center"/>
              <w:rPr>
                <w:rFonts w:ascii="Times New Roman" w:hAnsi="Times New Roman"/>
              </w:rPr>
            </w:pPr>
            <w:r>
              <w:rPr>
                <w:rFonts w:ascii="Times New Roman" w:hAnsi="Times New Roman"/>
              </w:rPr>
              <w:t>6</w:t>
            </w:r>
          </w:p>
        </w:tc>
        <w:tc>
          <w:tcPr>
            <w:tcW w:w="307" w:type="pct"/>
            <w:shd w:val="clear" w:color="auto" w:fill="auto"/>
          </w:tcPr>
          <w:p w:rsidR="009F11BF" w:rsidRPr="0006306A" w:rsidRDefault="0006306A" w:rsidP="009F11BF">
            <w:pPr>
              <w:jc w:val="center"/>
              <w:rPr>
                <w:rFonts w:ascii="Times New Roman" w:hAnsi="Times New Roman"/>
              </w:rPr>
            </w:pPr>
            <w:r>
              <w:rPr>
                <w:rFonts w:ascii="Times New Roman" w:hAnsi="Times New Roman"/>
              </w:rPr>
              <w:t>4</w:t>
            </w:r>
          </w:p>
        </w:tc>
        <w:tc>
          <w:tcPr>
            <w:tcW w:w="321" w:type="pct"/>
            <w:shd w:val="clear" w:color="auto" w:fill="auto"/>
          </w:tcPr>
          <w:p w:rsidR="009F11BF" w:rsidRPr="00550796" w:rsidRDefault="0006306A" w:rsidP="009F11BF">
            <w:pPr>
              <w:jc w:val="center"/>
              <w:rPr>
                <w:rFonts w:ascii="Times New Roman" w:hAnsi="Times New Roman"/>
              </w:rPr>
            </w:pPr>
            <w:r>
              <w:rPr>
                <w:rFonts w:ascii="Times New Roman" w:hAnsi="Times New Roman"/>
              </w:rPr>
              <w:t>4</w:t>
            </w:r>
          </w:p>
        </w:tc>
        <w:tc>
          <w:tcPr>
            <w:tcW w:w="276" w:type="pct"/>
            <w:shd w:val="clear" w:color="auto" w:fill="auto"/>
          </w:tcPr>
          <w:p w:rsidR="009F11BF" w:rsidRPr="00550796" w:rsidRDefault="009F11BF" w:rsidP="009F11BF">
            <w:pPr>
              <w:jc w:val="center"/>
              <w:rPr>
                <w:rFonts w:ascii="Times New Roman" w:hAnsi="Times New Roman"/>
                <w:lang w:val="en-US"/>
              </w:rPr>
            </w:pPr>
          </w:p>
        </w:tc>
        <w:tc>
          <w:tcPr>
            <w:tcW w:w="287" w:type="pct"/>
            <w:shd w:val="clear" w:color="auto" w:fill="auto"/>
          </w:tcPr>
          <w:p w:rsidR="009F11BF" w:rsidRPr="00550796" w:rsidRDefault="009F11BF" w:rsidP="009F11BF">
            <w:pPr>
              <w:jc w:val="center"/>
              <w:rPr>
                <w:rFonts w:ascii="Times New Roman" w:hAnsi="Times New Roman"/>
                <w:lang w:val="en-US"/>
              </w:rPr>
            </w:pPr>
          </w:p>
        </w:tc>
        <w:tc>
          <w:tcPr>
            <w:tcW w:w="510"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ОПК-1</w:t>
            </w:r>
          </w:p>
          <w:p w:rsidR="009F11BF" w:rsidRPr="00550796" w:rsidRDefault="009F11BF" w:rsidP="009F11BF">
            <w:pPr>
              <w:jc w:val="center"/>
              <w:rPr>
                <w:rFonts w:ascii="Times New Roman" w:hAnsi="Times New Roman"/>
              </w:rPr>
            </w:pPr>
            <w:r w:rsidRPr="00550796">
              <w:rPr>
                <w:rFonts w:ascii="Times New Roman" w:hAnsi="Times New Roman"/>
              </w:rPr>
              <w:t>ОПК-2</w:t>
            </w:r>
          </w:p>
          <w:p w:rsidR="009F11BF" w:rsidRPr="00550796" w:rsidRDefault="009F11BF" w:rsidP="009F11BF">
            <w:pPr>
              <w:jc w:val="center"/>
              <w:rPr>
                <w:rFonts w:ascii="Times New Roman" w:hAnsi="Times New Roman"/>
              </w:rPr>
            </w:pPr>
            <w:r w:rsidRPr="00550796">
              <w:rPr>
                <w:rFonts w:ascii="Times New Roman" w:hAnsi="Times New Roman"/>
              </w:rPr>
              <w:t>ПК-1</w:t>
            </w:r>
          </w:p>
        </w:tc>
        <w:tc>
          <w:tcPr>
            <w:tcW w:w="388"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2.2.</w:t>
            </w:r>
          </w:p>
        </w:tc>
        <w:tc>
          <w:tcPr>
            <w:tcW w:w="1935" w:type="pct"/>
            <w:shd w:val="clear" w:color="auto" w:fill="auto"/>
          </w:tcPr>
          <w:p w:rsidR="009F11BF" w:rsidRPr="00550796" w:rsidRDefault="009F11BF" w:rsidP="009F11BF">
            <w:pPr>
              <w:jc w:val="both"/>
              <w:rPr>
                <w:rFonts w:ascii="Times New Roman" w:hAnsi="Times New Roman"/>
                <w:color w:val="000000"/>
                <w:lang w:eastAsia="ru-RU"/>
              </w:rPr>
            </w:pPr>
            <w:r w:rsidRPr="00550796">
              <w:rPr>
                <w:rFonts w:ascii="Times New Roman" w:hAnsi="Times New Roman"/>
                <w:color w:val="000000"/>
                <w:lang w:eastAsia="ru-RU"/>
              </w:rPr>
              <w:t>Физиология наружн</w:t>
            </w:r>
            <w:r w:rsidR="00146960">
              <w:rPr>
                <w:rFonts w:ascii="Times New Roman" w:hAnsi="Times New Roman"/>
                <w:color w:val="000000"/>
                <w:lang w:eastAsia="ru-RU"/>
              </w:rPr>
              <w:t>ого и среднего уха</w:t>
            </w:r>
          </w:p>
        </w:tc>
        <w:tc>
          <w:tcPr>
            <w:tcW w:w="412" w:type="pct"/>
            <w:shd w:val="clear" w:color="auto" w:fill="auto"/>
          </w:tcPr>
          <w:p w:rsidR="009F11BF" w:rsidRPr="00550796" w:rsidRDefault="0006306A" w:rsidP="009F11BF">
            <w:pPr>
              <w:jc w:val="center"/>
              <w:rPr>
                <w:rFonts w:ascii="Times New Roman" w:hAnsi="Times New Roman"/>
              </w:rPr>
            </w:pPr>
            <w:r>
              <w:rPr>
                <w:rFonts w:ascii="Times New Roman" w:hAnsi="Times New Roman"/>
              </w:rPr>
              <w:t>8</w:t>
            </w:r>
          </w:p>
        </w:tc>
        <w:tc>
          <w:tcPr>
            <w:tcW w:w="282"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4</w:t>
            </w:r>
          </w:p>
        </w:tc>
        <w:tc>
          <w:tcPr>
            <w:tcW w:w="307" w:type="pct"/>
            <w:shd w:val="clear" w:color="auto" w:fill="auto"/>
          </w:tcPr>
          <w:p w:rsidR="009F11BF" w:rsidRPr="0006306A" w:rsidRDefault="0006306A" w:rsidP="009F11BF">
            <w:pPr>
              <w:jc w:val="center"/>
              <w:rPr>
                <w:rFonts w:ascii="Times New Roman" w:hAnsi="Times New Roman"/>
              </w:rPr>
            </w:pPr>
            <w:r>
              <w:rPr>
                <w:rFonts w:ascii="Times New Roman" w:hAnsi="Times New Roman"/>
              </w:rPr>
              <w:t>2</w:t>
            </w:r>
          </w:p>
        </w:tc>
        <w:tc>
          <w:tcPr>
            <w:tcW w:w="321"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2</w:t>
            </w:r>
          </w:p>
        </w:tc>
        <w:tc>
          <w:tcPr>
            <w:tcW w:w="276" w:type="pct"/>
            <w:shd w:val="clear" w:color="auto" w:fill="auto"/>
          </w:tcPr>
          <w:p w:rsidR="009F11BF" w:rsidRPr="00550796" w:rsidRDefault="009F11BF" w:rsidP="009F11BF">
            <w:pPr>
              <w:jc w:val="center"/>
              <w:rPr>
                <w:rFonts w:ascii="Times New Roman" w:hAnsi="Times New Roman"/>
                <w:lang w:val="en-US"/>
              </w:rPr>
            </w:pPr>
          </w:p>
        </w:tc>
        <w:tc>
          <w:tcPr>
            <w:tcW w:w="287" w:type="pct"/>
            <w:shd w:val="clear" w:color="auto" w:fill="auto"/>
          </w:tcPr>
          <w:p w:rsidR="009F11BF" w:rsidRPr="00550796" w:rsidRDefault="009F11BF" w:rsidP="009F11BF">
            <w:pPr>
              <w:jc w:val="center"/>
              <w:rPr>
                <w:rFonts w:ascii="Times New Roman" w:hAnsi="Times New Roman"/>
                <w:lang w:val="en-US"/>
              </w:rPr>
            </w:pPr>
          </w:p>
        </w:tc>
        <w:tc>
          <w:tcPr>
            <w:tcW w:w="510"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ОПК-1</w:t>
            </w:r>
          </w:p>
          <w:p w:rsidR="009F11BF" w:rsidRPr="00550796" w:rsidRDefault="009F11BF" w:rsidP="009F11BF">
            <w:pPr>
              <w:jc w:val="center"/>
              <w:rPr>
                <w:rFonts w:ascii="Times New Roman" w:hAnsi="Times New Roman"/>
              </w:rPr>
            </w:pPr>
            <w:r w:rsidRPr="00550796">
              <w:rPr>
                <w:rFonts w:ascii="Times New Roman" w:hAnsi="Times New Roman"/>
              </w:rPr>
              <w:t>ОПК-2</w:t>
            </w:r>
          </w:p>
          <w:p w:rsidR="009F11BF" w:rsidRPr="00550796" w:rsidRDefault="009F11BF" w:rsidP="009F11BF">
            <w:pPr>
              <w:jc w:val="center"/>
              <w:rPr>
                <w:rFonts w:ascii="Times New Roman" w:hAnsi="Times New Roman"/>
              </w:rPr>
            </w:pPr>
            <w:r w:rsidRPr="00550796">
              <w:rPr>
                <w:rFonts w:ascii="Times New Roman" w:hAnsi="Times New Roman"/>
              </w:rPr>
              <w:t>ПК-1</w:t>
            </w:r>
          </w:p>
        </w:tc>
        <w:tc>
          <w:tcPr>
            <w:tcW w:w="388"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2.3.</w:t>
            </w:r>
          </w:p>
        </w:tc>
        <w:tc>
          <w:tcPr>
            <w:tcW w:w="1935" w:type="pct"/>
            <w:shd w:val="clear" w:color="auto" w:fill="auto"/>
          </w:tcPr>
          <w:p w:rsidR="009F11BF" w:rsidRPr="00550796" w:rsidRDefault="00146960" w:rsidP="009F11BF">
            <w:pPr>
              <w:jc w:val="both"/>
              <w:rPr>
                <w:rFonts w:ascii="Times New Roman" w:hAnsi="Times New Roman"/>
                <w:color w:val="000000"/>
                <w:lang w:eastAsia="ru-RU"/>
              </w:rPr>
            </w:pPr>
            <w:r>
              <w:rPr>
                <w:rFonts w:ascii="Times New Roman" w:hAnsi="Times New Roman"/>
                <w:color w:val="000000"/>
                <w:lang w:eastAsia="ru-RU"/>
              </w:rPr>
              <w:t>Физиология внутреннего уха</w:t>
            </w:r>
          </w:p>
        </w:tc>
        <w:tc>
          <w:tcPr>
            <w:tcW w:w="412" w:type="pct"/>
            <w:shd w:val="clear" w:color="auto" w:fill="auto"/>
          </w:tcPr>
          <w:p w:rsidR="009F11BF" w:rsidRPr="00550796" w:rsidRDefault="0006306A" w:rsidP="009F11BF">
            <w:pPr>
              <w:jc w:val="center"/>
              <w:rPr>
                <w:rFonts w:ascii="Times New Roman" w:hAnsi="Times New Roman"/>
              </w:rPr>
            </w:pPr>
            <w:r>
              <w:rPr>
                <w:rFonts w:ascii="Times New Roman" w:hAnsi="Times New Roman"/>
              </w:rPr>
              <w:t>12</w:t>
            </w:r>
          </w:p>
        </w:tc>
        <w:tc>
          <w:tcPr>
            <w:tcW w:w="282"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4</w:t>
            </w:r>
          </w:p>
        </w:tc>
        <w:tc>
          <w:tcPr>
            <w:tcW w:w="307" w:type="pct"/>
            <w:shd w:val="clear" w:color="auto" w:fill="auto"/>
          </w:tcPr>
          <w:p w:rsidR="009F11BF" w:rsidRPr="0006306A" w:rsidRDefault="0006306A" w:rsidP="009F11BF">
            <w:pPr>
              <w:jc w:val="center"/>
              <w:rPr>
                <w:rFonts w:ascii="Times New Roman" w:hAnsi="Times New Roman"/>
              </w:rPr>
            </w:pPr>
            <w:r>
              <w:rPr>
                <w:rFonts w:ascii="Times New Roman" w:hAnsi="Times New Roman"/>
              </w:rPr>
              <w:t>4</w:t>
            </w:r>
          </w:p>
        </w:tc>
        <w:tc>
          <w:tcPr>
            <w:tcW w:w="321" w:type="pct"/>
            <w:shd w:val="clear" w:color="auto" w:fill="auto"/>
          </w:tcPr>
          <w:p w:rsidR="009F11BF" w:rsidRPr="00550796" w:rsidRDefault="0006306A" w:rsidP="009F11BF">
            <w:pPr>
              <w:jc w:val="center"/>
              <w:rPr>
                <w:rFonts w:ascii="Times New Roman" w:hAnsi="Times New Roman"/>
              </w:rPr>
            </w:pPr>
            <w:r>
              <w:rPr>
                <w:rFonts w:ascii="Times New Roman" w:hAnsi="Times New Roman"/>
              </w:rPr>
              <w:t>4</w:t>
            </w:r>
          </w:p>
        </w:tc>
        <w:tc>
          <w:tcPr>
            <w:tcW w:w="276" w:type="pct"/>
            <w:shd w:val="clear" w:color="auto" w:fill="auto"/>
          </w:tcPr>
          <w:p w:rsidR="009F11BF" w:rsidRPr="00550796" w:rsidRDefault="009F11BF" w:rsidP="009F11BF">
            <w:pPr>
              <w:jc w:val="center"/>
              <w:rPr>
                <w:rFonts w:ascii="Times New Roman" w:hAnsi="Times New Roman"/>
                <w:lang w:val="en-US"/>
              </w:rPr>
            </w:pPr>
          </w:p>
        </w:tc>
        <w:tc>
          <w:tcPr>
            <w:tcW w:w="287" w:type="pct"/>
            <w:shd w:val="clear" w:color="auto" w:fill="auto"/>
          </w:tcPr>
          <w:p w:rsidR="009F11BF" w:rsidRPr="00550796" w:rsidRDefault="009F11BF" w:rsidP="009F11BF">
            <w:pPr>
              <w:jc w:val="center"/>
              <w:rPr>
                <w:rFonts w:ascii="Times New Roman" w:hAnsi="Times New Roman"/>
                <w:lang w:val="en-US"/>
              </w:rPr>
            </w:pPr>
          </w:p>
        </w:tc>
        <w:tc>
          <w:tcPr>
            <w:tcW w:w="510"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ОПК-1</w:t>
            </w:r>
          </w:p>
          <w:p w:rsidR="009F11BF" w:rsidRPr="00550796" w:rsidRDefault="009F11BF" w:rsidP="009F11BF">
            <w:pPr>
              <w:jc w:val="center"/>
              <w:rPr>
                <w:rFonts w:ascii="Times New Roman" w:hAnsi="Times New Roman"/>
              </w:rPr>
            </w:pPr>
            <w:r w:rsidRPr="00550796">
              <w:rPr>
                <w:rFonts w:ascii="Times New Roman" w:hAnsi="Times New Roman"/>
              </w:rPr>
              <w:t>ОПК-2</w:t>
            </w:r>
          </w:p>
          <w:p w:rsidR="009F11BF" w:rsidRPr="00550796" w:rsidRDefault="009F11BF" w:rsidP="009F11BF">
            <w:pPr>
              <w:jc w:val="center"/>
              <w:rPr>
                <w:rFonts w:ascii="Times New Roman" w:hAnsi="Times New Roman"/>
              </w:rPr>
            </w:pPr>
            <w:r w:rsidRPr="00550796">
              <w:rPr>
                <w:rFonts w:ascii="Times New Roman" w:hAnsi="Times New Roman"/>
              </w:rPr>
              <w:t>ПК-1</w:t>
            </w:r>
          </w:p>
        </w:tc>
        <w:tc>
          <w:tcPr>
            <w:tcW w:w="388"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9F11BF" w:rsidRPr="00550796" w:rsidRDefault="009F11BF" w:rsidP="009F11BF">
            <w:pPr>
              <w:rPr>
                <w:rFonts w:ascii="Times New Roman" w:hAnsi="Times New Roman"/>
              </w:rPr>
            </w:pPr>
            <w:r w:rsidRPr="00550796">
              <w:rPr>
                <w:rFonts w:ascii="Times New Roman" w:hAnsi="Times New Roman"/>
              </w:rPr>
              <w:t>2.4.</w:t>
            </w:r>
          </w:p>
        </w:tc>
        <w:tc>
          <w:tcPr>
            <w:tcW w:w="1935" w:type="pct"/>
            <w:shd w:val="clear" w:color="auto" w:fill="auto"/>
          </w:tcPr>
          <w:p w:rsidR="009F11BF" w:rsidRPr="00550796" w:rsidRDefault="009F11BF" w:rsidP="009F11BF">
            <w:pPr>
              <w:jc w:val="both"/>
              <w:rPr>
                <w:rFonts w:ascii="Times New Roman" w:hAnsi="Times New Roman"/>
                <w:color w:val="000000"/>
                <w:lang w:eastAsia="ru-RU"/>
              </w:rPr>
            </w:pPr>
            <w:r w:rsidRPr="00550796">
              <w:rPr>
                <w:rFonts w:ascii="Times New Roman" w:hAnsi="Times New Roman"/>
                <w:color w:val="000000"/>
                <w:lang w:eastAsia="ru-RU"/>
              </w:rPr>
              <w:t>Физиол</w:t>
            </w:r>
            <w:r w:rsidR="00146960">
              <w:rPr>
                <w:rFonts w:ascii="Times New Roman" w:hAnsi="Times New Roman"/>
                <w:color w:val="000000"/>
                <w:lang w:eastAsia="ru-RU"/>
              </w:rPr>
              <w:t>огия вестибулярного анализатора</w:t>
            </w:r>
          </w:p>
        </w:tc>
        <w:tc>
          <w:tcPr>
            <w:tcW w:w="412" w:type="pct"/>
            <w:shd w:val="clear" w:color="auto" w:fill="auto"/>
          </w:tcPr>
          <w:p w:rsidR="009F11BF" w:rsidRPr="00550796" w:rsidRDefault="0006306A" w:rsidP="009F11BF">
            <w:pPr>
              <w:jc w:val="center"/>
              <w:rPr>
                <w:rFonts w:ascii="Times New Roman" w:hAnsi="Times New Roman"/>
              </w:rPr>
            </w:pPr>
            <w:r>
              <w:rPr>
                <w:rFonts w:ascii="Times New Roman" w:hAnsi="Times New Roman"/>
              </w:rPr>
              <w:t>10</w:t>
            </w:r>
          </w:p>
        </w:tc>
        <w:tc>
          <w:tcPr>
            <w:tcW w:w="282"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4</w:t>
            </w:r>
          </w:p>
        </w:tc>
        <w:tc>
          <w:tcPr>
            <w:tcW w:w="307" w:type="pct"/>
            <w:shd w:val="clear" w:color="auto" w:fill="auto"/>
          </w:tcPr>
          <w:p w:rsidR="009F11BF" w:rsidRPr="0006306A" w:rsidRDefault="0006306A" w:rsidP="009F11BF">
            <w:pPr>
              <w:jc w:val="center"/>
              <w:rPr>
                <w:rFonts w:ascii="Times New Roman" w:hAnsi="Times New Roman"/>
              </w:rPr>
            </w:pPr>
            <w:r>
              <w:rPr>
                <w:rFonts w:ascii="Times New Roman" w:hAnsi="Times New Roman"/>
              </w:rPr>
              <w:t>4</w:t>
            </w:r>
          </w:p>
        </w:tc>
        <w:tc>
          <w:tcPr>
            <w:tcW w:w="321"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2</w:t>
            </w:r>
          </w:p>
        </w:tc>
        <w:tc>
          <w:tcPr>
            <w:tcW w:w="276" w:type="pct"/>
            <w:shd w:val="clear" w:color="auto" w:fill="auto"/>
          </w:tcPr>
          <w:p w:rsidR="009F11BF" w:rsidRPr="00550796" w:rsidRDefault="009F11BF" w:rsidP="009F11BF">
            <w:pPr>
              <w:jc w:val="center"/>
              <w:rPr>
                <w:rFonts w:ascii="Times New Roman" w:hAnsi="Times New Roman"/>
                <w:lang w:val="en-US"/>
              </w:rPr>
            </w:pPr>
          </w:p>
        </w:tc>
        <w:tc>
          <w:tcPr>
            <w:tcW w:w="287" w:type="pct"/>
            <w:shd w:val="clear" w:color="auto" w:fill="auto"/>
          </w:tcPr>
          <w:p w:rsidR="009F11BF" w:rsidRPr="00550796" w:rsidRDefault="009F11BF" w:rsidP="009F11BF">
            <w:pPr>
              <w:jc w:val="center"/>
              <w:rPr>
                <w:rFonts w:ascii="Times New Roman" w:hAnsi="Times New Roman"/>
                <w:lang w:val="en-US"/>
              </w:rPr>
            </w:pPr>
          </w:p>
        </w:tc>
        <w:tc>
          <w:tcPr>
            <w:tcW w:w="510"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ОПК-1</w:t>
            </w:r>
          </w:p>
          <w:p w:rsidR="009F11BF" w:rsidRPr="00550796" w:rsidRDefault="009F11BF" w:rsidP="009F11BF">
            <w:pPr>
              <w:jc w:val="center"/>
              <w:rPr>
                <w:rFonts w:ascii="Times New Roman" w:hAnsi="Times New Roman"/>
              </w:rPr>
            </w:pPr>
            <w:r w:rsidRPr="00550796">
              <w:rPr>
                <w:rFonts w:ascii="Times New Roman" w:hAnsi="Times New Roman"/>
              </w:rPr>
              <w:t>ОПК-2</w:t>
            </w:r>
          </w:p>
          <w:p w:rsidR="009F11BF" w:rsidRPr="00550796" w:rsidRDefault="009F11BF" w:rsidP="009F11BF">
            <w:pPr>
              <w:jc w:val="center"/>
              <w:rPr>
                <w:rFonts w:ascii="Times New Roman" w:hAnsi="Times New Roman"/>
              </w:rPr>
            </w:pPr>
            <w:r w:rsidRPr="00550796">
              <w:rPr>
                <w:rFonts w:ascii="Times New Roman" w:hAnsi="Times New Roman"/>
              </w:rPr>
              <w:t>ПК-1</w:t>
            </w:r>
          </w:p>
        </w:tc>
        <w:tc>
          <w:tcPr>
            <w:tcW w:w="388" w:type="pct"/>
            <w:shd w:val="clear" w:color="auto" w:fill="auto"/>
          </w:tcPr>
          <w:p w:rsidR="009F11BF" w:rsidRPr="00550796" w:rsidRDefault="009F11BF" w:rsidP="009F11BF">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857DFE" w:rsidRPr="00550796" w:rsidRDefault="00857DFE" w:rsidP="009F11BF">
            <w:pPr>
              <w:rPr>
                <w:rFonts w:ascii="Times New Roman" w:hAnsi="Times New Roman"/>
              </w:rPr>
            </w:pPr>
            <w:r>
              <w:rPr>
                <w:rFonts w:ascii="Times New Roman" w:hAnsi="Times New Roman"/>
              </w:rPr>
              <w:t>2.5</w:t>
            </w:r>
          </w:p>
        </w:tc>
        <w:tc>
          <w:tcPr>
            <w:tcW w:w="1935" w:type="pct"/>
            <w:shd w:val="clear" w:color="auto" w:fill="auto"/>
          </w:tcPr>
          <w:p w:rsidR="00857DFE" w:rsidRPr="00550796" w:rsidRDefault="00781627" w:rsidP="00857DFE">
            <w:pPr>
              <w:jc w:val="both"/>
              <w:rPr>
                <w:rFonts w:ascii="Times New Roman" w:hAnsi="Times New Roman"/>
                <w:color w:val="000000"/>
                <w:lang w:eastAsia="ru-RU"/>
              </w:rPr>
            </w:pPr>
            <w:r w:rsidRPr="00781627">
              <w:rPr>
                <w:rFonts w:ascii="Times New Roman" w:hAnsi="Times New Roman"/>
                <w:color w:val="000000"/>
                <w:lang w:eastAsia="ru-RU"/>
              </w:rPr>
              <w:t>Топографическая анатомия и оперативная хирургия ЛОР</w:t>
            </w:r>
            <w:r w:rsidR="00146960">
              <w:rPr>
                <w:rFonts w:ascii="Times New Roman" w:hAnsi="Times New Roman"/>
                <w:color w:val="000000"/>
                <w:lang w:eastAsia="ru-RU"/>
              </w:rPr>
              <w:t>-органов</w:t>
            </w:r>
          </w:p>
        </w:tc>
        <w:tc>
          <w:tcPr>
            <w:tcW w:w="412" w:type="pct"/>
            <w:shd w:val="clear" w:color="auto" w:fill="auto"/>
          </w:tcPr>
          <w:p w:rsidR="00857DFE" w:rsidRPr="00550796" w:rsidRDefault="0006306A" w:rsidP="009F11BF">
            <w:pPr>
              <w:jc w:val="center"/>
              <w:rPr>
                <w:rFonts w:ascii="Times New Roman" w:hAnsi="Times New Roman"/>
              </w:rPr>
            </w:pPr>
            <w:r>
              <w:rPr>
                <w:rFonts w:ascii="Times New Roman" w:hAnsi="Times New Roman"/>
              </w:rPr>
              <w:t>36</w:t>
            </w:r>
          </w:p>
        </w:tc>
        <w:tc>
          <w:tcPr>
            <w:tcW w:w="282" w:type="pct"/>
            <w:shd w:val="clear" w:color="auto" w:fill="auto"/>
          </w:tcPr>
          <w:p w:rsidR="00857DFE" w:rsidRPr="00550796" w:rsidRDefault="0006306A" w:rsidP="009F11BF">
            <w:pPr>
              <w:jc w:val="center"/>
              <w:rPr>
                <w:rFonts w:ascii="Times New Roman" w:hAnsi="Times New Roman"/>
              </w:rPr>
            </w:pPr>
            <w:r>
              <w:rPr>
                <w:rFonts w:ascii="Times New Roman" w:hAnsi="Times New Roman"/>
              </w:rPr>
              <w:t>16</w:t>
            </w:r>
          </w:p>
        </w:tc>
        <w:tc>
          <w:tcPr>
            <w:tcW w:w="307" w:type="pct"/>
            <w:shd w:val="clear" w:color="auto" w:fill="auto"/>
          </w:tcPr>
          <w:p w:rsidR="00857DFE" w:rsidRPr="00857DFE" w:rsidRDefault="0006306A" w:rsidP="009F11BF">
            <w:pPr>
              <w:jc w:val="center"/>
              <w:rPr>
                <w:rFonts w:ascii="Times New Roman" w:hAnsi="Times New Roman"/>
              </w:rPr>
            </w:pPr>
            <w:r>
              <w:rPr>
                <w:rFonts w:ascii="Times New Roman" w:hAnsi="Times New Roman"/>
              </w:rPr>
              <w:t>10</w:t>
            </w:r>
          </w:p>
        </w:tc>
        <w:tc>
          <w:tcPr>
            <w:tcW w:w="321" w:type="pct"/>
            <w:shd w:val="clear" w:color="auto" w:fill="auto"/>
          </w:tcPr>
          <w:p w:rsidR="00857DFE" w:rsidRPr="00550796" w:rsidRDefault="0006306A" w:rsidP="009F11BF">
            <w:pPr>
              <w:jc w:val="center"/>
              <w:rPr>
                <w:rFonts w:ascii="Times New Roman" w:hAnsi="Times New Roman"/>
              </w:rPr>
            </w:pPr>
            <w:r>
              <w:rPr>
                <w:rFonts w:ascii="Times New Roman" w:hAnsi="Times New Roman"/>
              </w:rPr>
              <w:t>10</w:t>
            </w:r>
          </w:p>
        </w:tc>
        <w:tc>
          <w:tcPr>
            <w:tcW w:w="276" w:type="pct"/>
            <w:shd w:val="clear" w:color="auto" w:fill="auto"/>
          </w:tcPr>
          <w:p w:rsidR="00857DFE" w:rsidRPr="00857DFE" w:rsidRDefault="00857DFE" w:rsidP="009F11BF">
            <w:pPr>
              <w:jc w:val="center"/>
              <w:rPr>
                <w:rFonts w:ascii="Times New Roman" w:hAnsi="Times New Roman"/>
              </w:rPr>
            </w:pPr>
          </w:p>
        </w:tc>
        <w:tc>
          <w:tcPr>
            <w:tcW w:w="287" w:type="pct"/>
            <w:shd w:val="clear" w:color="auto" w:fill="auto"/>
          </w:tcPr>
          <w:p w:rsidR="00857DFE" w:rsidRPr="00857DFE" w:rsidRDefault="00857DFE" w:rsidP="009F11BF">
            <w:pPr>
              <w:jc w:val="center"/>
              <w:rPr>
                <w:rFonts w:ascii="Times New Roman" w:hAnsi="Times New Roman"/>
              </w:rPr>
            </w:pPr>
          </w:p>
        </w:tc>
        <w:tc>
          <w:tcPr>
            <w:tcW w:w="510" w:type="pct"/>
            <w:shd w:val="clear" w:color="auto" w:fill="auto"/>
          </w:tcPr>
          <w:p w:rsidR="00ED78E9" w:rsidRPr="00550796" w:rsidRDefault="00ED78E9" w:rsidP="00ED78E9">
            <w:pPr>
              <w:jc w:val="center"/>
              <w:rPr>
                <w:rFonts w:ascii="Times New Roman" w:hAnsi="Times New Roman"/>
              </w:rPr>
            </w:pPr>
            <w:r w:rsidRPr="00550796">
              <w:rPr>
                <w:rFonts w:ascii="Times New Roman" w:hAnsi="Times New Roman"/>
              </w:rPr>
              <w:t>ОПК-1</w:t>
            </w:r>
          </w:p>
          <w:p w:rsidR="00ED78E9" w:rsidRDefault="00ED78E9" w:rsidP="00ED78E9">
            <w:pPr>
              <w:jc w:val="center"/>
              <w:rPr>
                <w:rFonts w:ascii="Times New Roman" w:hAnsi="Times New Roman"/>
              </w:rPr>
            </w:pPr>
            <w:r w:rsidRPr="00550796">
              <w:rPr>
                <w:rFonts w:ascii="Times New Roman" w:hAnsi="Times New Roman"/>
              </w:rPr>
              <w:t>ОПК-2</w:t>
            </w:r>
          </w:p>
          <w:p w:rsidR="00857DFE" w:rsidRPr="00550796" w:rsidRDefault="00ED78E9" w:rsidP="009678F9">
            <w:pPr>
              <w:jc w:val="center"/>
              <w:rPr>
                <w:rFonts w:ascii="Times New Roman" w:hAnsi="Times New Roman"/>
              </w:rPr>
            </w:pPr>
            <w:r w:rsidRPr="00550796">
              <w:rPr>
                <w:rFonts w:ascii="Times New Roman" w:hAnsi="Times New Roman"/>
              </w:rPr>
              <w:t>ПК-</w:t>
            </w:r>
            <w:r>
              <w:rPr>
                <w:rFonts w:ascii="Times New Roman" w:hAnsi="Times New Roman"/>
              </w:rPr>
              <w:t>5</w:t>
            </w:r>
            <w:r w:rsidR="009678F9">
              <w:rPr>
                <w:rFonts w:ascii="Times New Roman" w:hAnsi="Times New Roman"/>
              </w:rPr>
              <w:t>, 6</w:t>
            </w:r>
          </w:p>
        </w:tc>
        <w:tc>
          <w:tcPr>
            <w:tcW w:w="388" w:type="pct"/>
            <w:shd w:val="clear" w:color="auto" w:fill="auto"/>
          </w:tcPr>
          <w:p w:rsidR="00857DFE" w:rsidRPr="00550796" w:rsidRDefault="00ED78E9" w:rsidP="009F11BF">
            <w:pPr>
              <w:jc w:val="center"/>
              <w:rPr>
                <w:rFonts w:ascii="Times New Roman" w:hAnsi="Times New Roman"/>
              </w:rPr>
            </w:pPr>
            <w:r w:rsidRPr="00550796">
              <w:rPr>
                <w:rFonts w:ascii="Times New Roman" w:hAnsi="Times New Roman"/>
              </w:rPr>
              <w:t>Т/К</w:t>
            </w:r>
          </w:p>
        </w:tc>
      </w:tr>
      <w:tr w:rsidR="007D780B" w:rsidRPr="00F5580C" w:rsidTr="00816983">
        <w:tc>
          <w:tcPr>
            <w:tcW w:w="282" w:type="pct"/>
            <w:tcBorders>
              <w:bottom w:val="single" w:sz="4" w:space="0" w:color="auto"/>
            </w:tcBorders>
            <w:shd w:val="clear" w:color="auto" w:fill="auto"/>
          </w:tcPr>
          <w:p w:rsidR="0006306A" w:rsidRPr="00550796" w:rsidRDefault="0006306A" w:rsidP="0006306A">
            <w:pPr>
              <w:rPr>
                <w:rFonts w:ascii="Times New Roman" w:hAnsi="Times New Roman"/>
              </w:rPr>
            </w:pPr>
            <w:r>
              <w:rPr>
                <w:rFonts w:ascii="Times New Roman" w:hAnsi="Times New Roman"/>
              </w:rPr>
              <w:t>2.6</w:t>
            </w:r>
          </w:p>
        </w:tc>
        <w:tc>
          <w:tcPr>
            <w:tcW w:w="1935" w:type="pct"/>
            <w:tcBorders>
              <w:bottom w:val="single" w:sz="4" w:space="0" w:color="auto"/>
            </w:tcBorders>
            <w:shd w:val="clear" w:color="auto" w:fill="auto"/>
          </w:tcPr>
          <w:p w:rsidR="0006306A" w:rsidRPr="00550796" w:rsidRDefault="0006306A" w:rsidP="0006306A">
            <w:pPr>
              <w:jc w:val="both"/>
              <w:rPr>
                <w:rFonts w:ascii="Times New Roman" w:hAnsi="Times New Roman"/>
                <w:color w:val="000000"/>
                <w:lang w:eastAsia="ru-RU"/>
              </w:rPr>
            </w:pPr>
            <w:r>
              <w:rPr>
                <w:rFonts w:ascii="Times New Roman" w:hAnsi="Times New Roman"/>
                <w:color w:val="000000"/>
                <w:lang w:eastAsia="ru-RU"/>
              </w:rPr>
              <w:t xml:space="preserve">Физиология </w:t>
            </w:r>
            <w:r w:rsidRPr="00857DFE">
              <w:rPr>
                <w:rFonts w:ascii="Times New Roman" w:hAnsi="Times New Roman"/>
                <w:color w:val="000000"/>
                <w:lang w:eastAsia="ru-RU"/>
              </w:rPr>
              <w:t>ЛОР-органов</w:t>
            </w:r>
          </w:p>
        </w:tc>
        <w:tc>
          <w:tcPr>
            <w:tcW w:w="412" w:type="pct"/>
            <w:tcBorders>
              <w:bottom w:val="single" w:sz="4" w:space="0" w:color="auto"/>
            </w:tcBorders>
            <w:shd w:val="clear" w:color="auto" w:fill="auto"/>
          </w:tcPr>
          <w:p w:rsidR="0006306A" w:rsidRPr="00550796" w:rsidRDefault="00973997" w:rsidP="0006306A">
            <w:pPr>
              <w:jc w:val="center"/>
              <w:rPr>
                <w:rFonts w:ascii="Times New Roman" w:hAnsi="Times New Roman"/>
              </w:rPr>
            </w:pPr>
            <w:r>
              <w:rPr>
                <w:rFonts w:ascii="Times New Roman" w:hAnsi="Times New Roman"/>
              </w:rPr>
              <w:t>2</w:t>
            </w:r>
            <w:r w:rsidR="0006306A">
              <w:rPr>
                <w:rFonts w:ascii="Times New Roman" w:hAnsi="Times New Roman"/>
              </w:rPr>
              <w:t>6</w:t>
            </w:r>
          </w:p>
        </w:tc>
        <w:tc>
          <w:tcPr>
            <w:tcW w:w="282" w:type="pct"/>
            <w:tcBorders>
              <w:bottom w:val="single" w:sz="4" w:space="0" w:color="auto"/>
            </w:tcBorders>
            <w:shd w:val="clear" w:color="auto" w:fill="auto"/>
          </w:tcPr>
          <w:p w:rsidR="0006306A" w:rsidRPr="00550796" w:rsidRDefault="0006306A" w:rsidP="0006306A">
            <w:pPr>
              <w:jc w:val="center"/>
              <w:rPr>
                <w:rFonts w:ascii="Times New Roman" w:hAnsi="Times New Roman"/>
              </w:rPr>
            </w:pPr>
            <w:r>
              <w:rPr>
                <w:rFonts w:ascii="Times New Roman" w:hAnsi="Times New Roman"/>
              </w:rPr>
              <w:t>6</w:t>
            </w:r>
          </w:p>
        </w:tc>
        <w:tc>
          <w:tcPr>
            <w:tcW w:w="307" w:type="pct"/>
            <w:tcBorders>
              <w:bottom w:val="single" w:sz="4" w:space="0" w:color="auto"/>
            </w:tcBorders>
            <w:shd w:val="clear" w:color="auto" w:fill="auto"/>
          </w:tcPr>
          <w:p w:rsidR="0006306A" w:rsidRPr="00857DFE" w:rsidRDefault="00490FA4" w:rsidP="0006306A">
            <w:pPr>
              <w:jc w:val="center"/>
              <w:rPr>
                <w:rFonts w:ascii="Times New Roman" w:hAnsi="Times New Roman"/>
              </w:rPr>
            </w:pPr>
            <w:r>
              <w:rPr>
                <w:rFonts w:ascii="Times New Roman" w:hAnsi="Times New Roman"/>
              </w:rPr>
              <w:t>10</w:t>
            </w:r>
          </w:p>
        </w:tc>
        <w:tc>
          <w:tcPr>
            <w:tcW w:w="321" w:type="pct"/>
            <w:tcBorders>
              <w:bottom w:val="single" w:sz="4" w:space="0" w:color="auto"/>
            </w:tcBorders>
            <w:shd w:val="clear" w:color="auto" w:fill="auto"/>
          </w:tcPr>
          <w:p w:rsidR="0006306A" w:rsidRPr="00550796" w:rsidRDefault="0006306A" w:rsidP="0006306A">
            <w:pPr>
              <w:jc w:val="center"/>
              <w:rPr>
                <w:rFonts w:ascii="Times New Roman" w:hAnsi="Times New Roman"/>
              </w:rPr>
            </w:pPr>
            <w:r>
              <w:rPr>
                <w:rFonts w:ascii="Times New Roman" w:hAnsi="Times New Roman"/>
              </w:rPr>
              <w:t>10</w:t>
            </w:r>
          </w:p>
        </w:tc>
        <w:tc>
          <w:tcPr>
            <w:tcW w:w="276" w:type="pct"/>
            <w:tcBorders>
              <w:bottom w:val="single" w:sz="4" w:space="0" w:color="auto"/>
            </w:tcBorders>
            <w:shd w:val="clear" w:color="auto" w:fill="auto"/>
          </w:tcPr>
          <w:p w:rsidR="0006306A" w:rsidRPr="00857DFE" w:rsidRDefault="0006306A" w:rsidP="0006306A">
            <w:pPr>
              <w:jc w:val="center"/>
              <w:rPr>
                <w:rFonts w:ascii="Times New Roman" w:hAnsi="Times New Roman"/>
              </w:rPr>
            </w:pPr>
          </w:p>
        </w:tc>
        <w:tc>
          <w:tcPr>
            <w:tcW w:w="287" w:type="pct"/>
            <w:tcBorders>
              <w:bottom w:val="single" w:sz="4" w:space="0" w:color="auto"/>
            </w:tcBorders>
            <w:shd w:val="clear" w:color="auto" w:fill="auto"/>
          </w:tcPr>
          <w:p w:rsidR="0006306A" w:rsidRPr="00857DFE" w:rsidRDefault="0006306A" w:rsidP="0006306A">
            <w:pPr>
              <w:jc w:val="center"/>
              <w:rPr>
                <w:rFonts w:ascii="Times New Roman" w:hAnsi="Times New Roman"/>
              </w:rPr>
            </w:pPr>
          </w:p>
        </w:tc>
        <w:tc>
          <w:tcPr>
            <w:tcW w:w="510" w:type="pct"/>
            <w:tcBorders>
              <w:bottom w:val="single" w:sz="4" w:space="0" w:color="auto"/>
            </w:tcBorders>
            <w:shd w:val="clear" w:color="auto" w:fill="auto"/>
          </w:tcPr>
          <w:p w:rsidR="0006306A" w:rsidRPr="00550796" w:rsidRDefault="0006306A" w:rsidP="0006306A">
            <w:pPr>
              <w:jc w:val="center"/>
              <w:rPr>
                <w:rFonts w:ascii="Times New Roman" w:hAnsi="Times New Roman"/>
              </w:rPr>
            </w:pPr>
            <w:r w:rsidRPr="00550796">
              <w:rPr>
                <w:rFonts w:ascii="Times New Roman" w:hAnsi="Times New Roman"/>
              </w:rPr>
              <w:t>ОПК-1</w:t>
            </w:r>
          </w:p>
          <w:p w:rsidR="0006306A" w:rsidRDefault="0006306A" w:rsidP="0006306A">
            <w:pPr>
              <w:jc w:val="center"/>
              <w:rPr>
                <w:rFonts w:ascii="Times New Roman" w:hAnsi="Times New Roman"/>
              </w:rPr>
            </w:pPr>
            <w:r w:rsidRPr="00550796">
              <w:rPr>
                <w:rFonts w:ascii="Times New Roman" w:hAnsi="Times New Roman"/>
              </w:rPr>
              <w:t>ОПК-2</w:t>
            </w:r>
          </w:p>
          <w:p w:rsidR="0006306A" w:rsidRPr="00550796" w:rsidRDefault="0006306A" w:rsidP="009678F9">
            <w:pPr>
              <w:jc w:val="center"/>
              <w:rPr>
                <w:rFonts w:ascii="Times New Roman" w:hAnsi="Times New Roman"/>
              </w:rPr>
            </w:pPr>
            <w:r w:rsidRPr="00550796">
              <w:rPr>
                <w:rFonts w:ascii="Times New Roman" w:hAnsi="Times New Roman"/>
              </w:rPr>
              <w:t>ПК-</w:t>
            </w:r>
            <w:r>
              <w:rPr>
                <w:rFonts w:ascii="Times New Roman" w:hAnsi="Times New Roman"/>
              </w:rPr>
              <w:t>5</w:t>
            </w:r>
            <w:r w:rsidR="009678F9">
              <w:rPr>
                <w:rFonts w:ascii="Times New Roman" w:hAnsi="Times New Roman"/>
              </w:rPr>
              <w:t xml:space="preserve">, </w:t>
            </w:r>
            <w:r>
              <w:rPr>
                <w:rFonts w:ascii="Times New Roman" w:hAnsi="Times New Roman"/>
              </w:rPr>
              <w:t>6</w:t>
            </w:r>
          </w:p>
        </w:tc>
        <w:tc>
          <w:tcPr>
            <w:tcW w:w="388" w:type="pct"/>
            <w:tcBorders>
              <w:bottom w:val="single" w:sz="4" w:space="0" w:color="auto"/>
            </w:tcBorders>
            <w:shd w:val="clear" w:color="auto" w:fill="auto"/>
          </w:tcPr>
          <w:p w:rsidR="0006306A" w:rsidRPr="00550796" w:rsidRDefault="0006306A" w:rsidP="0006306A">
            <w:pPr>
              <w:jc w:val="center"/>
              <w:rPr>
                <w:rFonts w:ascii="Times New Roman" w:hAnsi="Times New Roman"/>
              </w:rPr>
            </w:pPr>
            <w:r w:rsidRPr="00550796">
              <w:rPr>
                <w:rFonts w:ascii="Times New Roman" w:hAnsi="Times New Roman"/>
              </w:rPr>
              <w:t>Т/К</w:t>
            </w:r>
          </w:p>
        </w:tc>
      </w:tr>
      <w:tr w:rsidR="00E06E46" w:rsidRPr="00F5580C" w:rsidTr="00816983">
        <w:tc>
          <w:tcPr>
            <w:tcW w:w="2217" w:type="pct"/>
            <w:gridSpan w:val="2"/>
            <w:tcBorders>
              <w:bottom w:val="single" w:sz="4" w:space="0" w:color="auto"/>
            </w:tcBorders>
            <w:shd w:val="clear" w:color="auto" w:fill="auto"/>
          </w:tcPr>
          <w:p w:rsidR="00857DFE" w:rsidRPr="00550796" w:rsidRDefault="00857DFE" w:rsidP="00857DFE">
            <w:pPr>
              <w:jc w:val="both"/>
              <w:rPr>
                <w:rFonts w:ascii="Times New Roman" w:hAnsi="Times New Roman"/>
              </w:rPr>
            </w:pPr>
            <w:r w:rsidRPr="00550796">
              <w:rPr>
                <w:rFonts w:ascii="Times New Roman" w:hAnsi="Times New Roman"/>
              </w:rPr>
              <w:t>Трудоемкость учебного модуля 2</w:t>
            </w:r>
          </w:p>
        </w:tc>
        <w:tc>
          <w:tcPr>
            <w:tcW w:w="412" w:type="pct"/>
            <w:tcBorders>
              <w:bottom w:val="single" w:sz="4" w:space="0" w:color="auto"/>
            </w:tcBorders>
            <w:shd w:val="clear" w:color="auto" w:fill="FFFFFF"/>
          </w:tcPr>
          <w:p w:rsidR="00857DFE" w:rsidRPr="00550796" w:rsidRDefault="00490FA4" w:rsidP="00857DFE">
            <w:pPr>
              <w:jc w:val="center"/>
              <w:rPr>
                <w:rFonts w:ascii="Times New Roman" w:hAnsi="Times New Roman"/>
              </w:rPr>
            </w:pPr>
            <w:r>
              <w:rPr>
                <w:rFonts w:ascii="Times New Roman" w:hAnsi="Times New Roman"/>
              </w:rPr>
              <w:t>1</w:t>
            </w:r>
            <w:r w:rsidR="00973997">
              <w:rPr>
                <w:rFonts w:ascii="Times New Roman" w:hAnsi="Times New Roman"/>
              </w:rPr>
              <w:t>0</w:t>
            </w:r>
            <w:r>
              <w:rPr>
                <w:rFonts w:ascii="Times New Roman" w:hAnsi="Times New Roman"/>
              </w:rPr>
              <w:t>6</w:t>
            </w:r>
          </w:p>
        </w:tc>
        <w:tc>
          <w:tcPr>
            <w:tcW w:w="282" w:type="pct"/>
            <w:tcBorders>
              <w:bottom w:val="single" w:sz="4" w:space="0" w:color="auto"/>
            </w:tcBorders>
            <w:shd w:val="clear" w:color="auto" w:fill="FFFFFF"/>
          </w:tcPr>
          <w:p w:rsidR="00857DFE" w:rsidRPr="00550796" w:rsidRDefault="00973997" w:rsidP="00857DFE">
            <w:pPr>
              <w:jc w:val="center"/>
              <w:rPr>
                <w:rFonts w:ascii="Times New Roman" w:hAnsi="Times New Roman"/>
              </w:rPr>
            </w:pPr>
            <w:r>
              <w:rPr>
                <w:rFonts w:ascii="Times New Roman" w:hAnsi="Times New Roman"/>
              </w:rPr>
              <w:t>4</w:t>
            </w:r>
            <w:r w:rsidR="00490FA4">
              <w:rPr>
                <w:rFonts w:ascii="Times New Roman" w:hAnsi="Times New Roman"/>
              </w:rPr>
              <w:t>0</w:t>
            </w:r>
          </w:p>
        </w:tc>
        <w:tc>
          <w:tcPr>
            <w:tcW w:w="307" w:type="pct"/>
            <w:tcBorders>
              <w:bottom w:val="single" w:sz="4" w:space="0" w:color="auto"/>
            </w:tcBorders>
            <w:shd w:val="clear" w:color="auto" w:fill="FFFFFF"/>
          </w:tcPr>
          <w:p w:rsidR="00857DFE" w:rsidRPr="00490FA4" w:rsidRDefault="00490FA4" w:rsidP="00857DFE">
            <w:pPr>
              <w:jc w:val="center"/>
              <w:rPr>
                <w:rFonts w:ascii="Times New Roman" w:hAnsi="Times New Roman"/>
              </w:rPr>
            </w:pPr>
            <w:r>
              <w:rPr>
                <w:rFonts w:ascii="Times New Roman" w:hAnsi="Times New Roman"/>
              </w:rPr>
              <w:t>34</w:t>
            </w:r>
          </w:p>
        </w:tc>
        <w:tc>
          <w:tcPr>
            <w:tcW w:w="321" w:type="pct"/>
            <w:tcBorders>
              <w:bottom w:val="single" w:sz="4" w:space="0" w:color="auto"/>
            </w:tcBorders>
            <w:shd w:val="clear" w:color="auto" w:fill="FFFFFF"/>
          </w:tcPr>
          <w:p w:rsidR="00857DFE" w:rsidRPr="00550796" w:rsidRDefault="00490FA4" w:rsidP="00857DFE">
            <w:pPr>
              <w:jc w:val="center"/>
              <w:rPr>
                <w:rFonts w:ascii="Times New Roman" w:hAnsi="Times New Roman"/>
              </w:rPr>
            </w:pPr>
            <w:r>
              <w:rPr>
                <w:rFonts w:ascii="Times New Roman" w:hAnsi="Times New Roman"/>
              </w:rPr>
              <w:t>32</w:t>
            </w:r>
          </w:p>
        </w:tc>
        <w:tc>
          <w:tcPr>
            <w:tcW w:w="276" w:type="pct"/>
            <w:tcBorders>
              <w:bottom w:val="single" w:sz="4" w:space="0" w:color="auto"/>
            </w:tcBorders>
            <w:shd w:val="clear" w:color="auto" w:fill="FFFFFF"/>
          </w:tcPr>
          <w:p w:rsidR="00857DFE" w:rsidRPr="00550796" w:rsidRDefault="00857DFE" w:rsidP="00857DFE">
            <w:pPr>
              <w:jc w:val="center"/>
              <w:rPr>
                <w:rFonts w:ascii="Times New Roman" w:hAnsi="Times New Roman"/>
                <w:lang w:val="en-US"/>
              </w:rPr>
            </w:pPr>
          </w:p>
        </w:tc>
        <w:tc>
          <w:tcPr>
            <w:tcW w:w="287" w:type="pct"/>
            <w:tcBorders>
              <w:bottom w:val="single" w:sz="4" w:space="0" w:color="auto"/>
            </w:tcBorders>
            <w:shd w:val="clear" w:color="auto" w:fill="FFFFFF"/>
          </w:tcPr>
          <w:p w:rsidR="00857DFE" w:rsidRPr="00550796" w:rsidRDefault="00857DFE" w:rsidP="00857DFE">
            <w:pPr>
              <w:jc w:val="center"/>
              <w:rPr>
                <w:rFonts w:ascii="Times New Roman" w:hAnsi="Times New Roman"/>
                <w:lang w:val="en-US"/>
              </w:rPr>
            </w:pPr>
          </w:p>
        </w:tc>
        <w:tc>
          <w:tcPr>
            <w:tcW w:w="510" w:type="pct"/>
            <w:tcBorders>
              <w:bottom w:val="single" w:sz="4" w:space="0" w:color="auto"/>
            </w:tcBorders>
            <w:shd w:val="clear" w:color="auto" w:fill="auto"/>
          </w:tcPr>
          <w:p w:rsidR="00857DFE" w:rsidRPr="00550796" w:rsidRDefault="00857DFE" w:rsidP="00857DFE">
            <w:pPr>
              <w:jc w:val="center"/>
              <w:rPr>
                <w:rFonts w:ascii="Times New Roman" w:hAnsi="Times New Roman"/>
              </w:rPr>
            </w:pPr>
          </w:p>
        </w:tc>
        <w:tc>
          <w:tcPr>
            <w:tcW w:w="388"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П/А</w:t>
            </w:r>
          </w:p>
        </w:tc>
      </w:tr>
      <w:tr w:rsidR="00816983" w:rsidRPr="00F5580C" w:rsidTr="00816983">
        <w:tc>
          <w:tcPr>
            <w:tcW w:w="2217" w:type="pct"/>
            <w:gridSpan w:val="2"/>
            <w:tcBorders>
              <w:top w:val="single" w:sz="4" w:space="0" w:color="auto"/>
              <w:left w:val="nil"/>
              <w:bottom w:val="nil"/>
              <w:right w:val="nil"/>
            </w:tcBorders>
            <w:shd w:val="clear" w:color="auto" w:fill="auto"/>
          </w:tcPr>
          <w:p w:rsidR="00816983" w:rsidRPr="00550796" w:rsidRDefault="00816983" w:rsidP="00857DFE">
            <w:pPr>
              <w:jc w:val="both"/>
              <w:rPr>
                <w:rFonts w:ascii="Times New Roman" w:hAnsi="Times New Roman"/>
              </w:rPr>
            </w:pPr>
          </w:p>
        </w:tc>
        <w:tc>
          <w:tcPr>
            <w:tcW w:w="412" w:type="pct"/>
            <w:tcBorders>
              <w:top w:val="single" w:sz="4" w:space="0" w:color="auto"/>
              <w:left w:val="nil"/>
              <w:bottom w:val="nil"/>
              <w:right w:val="nil"/>
            </w:tcBorders>
            <w:shd w:val="clear" w:color="auto" w:fill="FFFFFF"/>
          </w:tcPr>
          <w:p w:rsidR="00816983" w:rsidRDefault="00816983" w:rsidP="00857DFE">
            <w:pPr>
              <w:jc w:val="center"/>
              <w:rPr>
                <w:rFonts w:ascii="Times New Roman" w:hAnsi="Times New Roman"/>
              </w:rPr>
            </w:pPr>
          </w:p>
        </w:tc>
        <w:tc>
          <w:tcPr>
            <w:tcW w:w="282" w:type="pct"/>
            <w:tcBorders>
              <w:top w:val="single" w:sz="4" w:space="0" w:color="auto"/>
              <w:left w:val="nil"/>
              <w:bottom w:val="nil"/>
              <w:right w:val="nil"/>
            </w:tcBorders>
            <w:shd w:val="clear" w:color="auto" w:fill="FFFFFF"/>
          </w:tcPr>
          <w:p w:rsidR="00816983" w:rsidRDefault="00816983" w:rsidP="00857DFE">
            <w:pPr>
              <w:jc w:val="center"/>
              <w:rPr>
                <w:rFonts w:ascii="Times New Roman" w:hAnsi="Times New Roman"/>
              </w:rPr>
            </w:pPr>
          </w:p>
        </w:tc>
        <w:tc>
          <w:tcPr>
            <w:tcW w:w="307" w:type="pct"/>
            <w:tcBorders>
              <w:top w:val="single" w:sz="4" w:space="0" w:color="auto"/>
              <w:left w:val="nil"/>
              <w:bottom w:val="nil"/>
              <w:right w:val="nil"/>
            </w:tcBorders>
            <w:shd w:val="clear" w:color="auto" w:fill="FFFFFF"/>
          </w:tcPr>
          <w:p w:rsidR="00816983" w:rsidRDefault="00816983" w:rsidP="00857DFE">
            <w:pPr>
              <w:jc w:val="center"/>
              <w:rPr>
                <w:rFonts w:ascii="Times New Roman" w:hAnsi="Times New Roman"/>
              </w:rPr>
            </w:pPr>
          </w:p>
        </w:tc>
        <w:tc>
          <w:tcPr>
            <w:tcW w:w="321" w:type="pct"/>
            <w:tcBorders>
              <w:top w:val="single" w:sz="4" w:space="0" w:color="auto"/>
              <w:left w:val="nil"/>
              <w:bottom w:val="nil"/>
              <w:right w:val="nil"/>
            </w:tcBorders>
            <w:shd w:val="clear" w:color="auto" w:fill="FFFFFF"/>
          </w:tcPr>
          <w:p w:rsidR="00816983" w:rsidRDefault="00816983" w:rsidP="00857DFE">
            <w:pPr>
              <w:jc w:val="center"/>
              <w:rPr>
                <w:rFonts w:ascii="Times New Roman" w:hAnsi="Times New Roman"/>
              </w:rPr>
            </w:pPr>
          </w:p>
        </w:tc>
        <w:tc>
          <w:tcPr>
            <w:tcW w:w="276" w:type="pct"/>
            <w:tcBorders>
              <w:top w:val="single" w:sz="4" w:space="0" w:color="auto"/>
              <w:left w:val="nil"/>
              <w:bottom w:val="nil"/>
              <w:right w:val="nil"/>
            </w:tcBorders>
            <w:shd w:val="clear" w:color="auto" w:fill="FFFFFF"/>
          </w:tcPr>
          <w:p w:rsidR="00816983" w:rsidRPr="00550796" w:rsidRDefault="00816983" w:rsidP="00857DFE">
            <w:pPr>
              <w:jc w:val="center"/>
              <w:rPr>
                <w:rFonts w:ascii="Times New Roman" w:hAnsi="Times New Roman"/>
                <w:lang w:val="en-US"/>
              </w:rPr>
            </w:pPr>
          </w:p>
        </w:tc>
        <w:tc>
          <w:tcPr>
            <w:tcW w:w="287" w:type="pct"/>
            <w:tcBorders>
              <w:top w:val="single" w:sz="4" w:space="0" w:color="auto"/>
              <w:left w:val="nil"/>
              <w:bottom w:val="nil"/>
              <w:right w:val="nil"/>
            </w:tcBorders>
            <w:shd w:val="clear" w:color="auto" w:fill="FFFFFF"/>
          </w:tcPr>
          <w:p w:rsidR="00816983" w:rsidRPr="00550796" w:rsidRDefault="00816983" w:rsidP="00857DFE">
            <w:pPr>
              <w:jc w:val="center"/>
              <w:rPr>
                <w:rFonts w:ascii="Times New Roman" w:hAnsi="Times New Roman"/>
                <w:lang w:val="en-US"/>
              </w:rPr>
            </w:pPr>
          </w:p>
        </w:tc>
        <w:tc>
          <w:tcPr>
            <w:tcW w:w="510" w:type="pct"/>
            <w:tcBorders>
              <w:top w:val="single" w:sz="4" w:space="0" w:color="auto"/>
              <w:left w:val="nil"/>
              <w:bottom w:val="nil"/>
              <w:right w:val="nil"/>
            </w:tcBorders>
            <w:shd w:val="clear" w:color="auto" w:fill="auto"/>
          </w:tcPr>
          <w:p w:rsidR="00816983" w:rsidRPr="00550796" w:rsidRDefault="00816983" w:rsidP="00857DFE">
            <w:pPr>
              <w:jc w:val="center"/>
              <w:rPr>
                <w:rFonts w:ascii="Times New Roman" w:hAnsi="Times New Roman"/>
              </w:rPr>
            </w:pPr>
          </w:p>
        </w:tc>
        <w:tc>
          <w:tcPr>
            <w:tcW w:w="388" w:type="pct"/>
            <w:tcBorders>
              <w:top w:val="single" w:sz="4" w:space="0" w:color="auto"/>
              <w:left w:val="nil"/>
              <w:bottom w:val="nil"/>
              <w:right w:val="nil"/>
            </w:tcBorders>
            <w:shd w:val="clear" w:color="auto" w:fill="auto"/>
          </w:tcPr>
          <w:p w:rsidR="00816983" w:rsidRPr="00550796" w:rsidRDefault="00816983" w:rsidP="00857DFE">
            <w:pPr>
              <w:jc w:val="center"/>
              <w:rPr>
                <w:rFonts w:ascii="Times New Roman" w:hAnsi="Times New Roman"/>
              </w:rPr>
            </w:pPr>
          </w:p>
        </w:tc>
      </w:tr>
      <w:tr w:rsidR="00857DFE" w:rsidRPr="00F5580C" w:rsidTr="00816983">
        <w:tc>
          <w:tcPr>
            <w:tcW w:w="282" w:type="pct"/>
            <w:tcBorders>
              <w:top w:val="nil"/>
            </w:tcBorders>
            <w:shd w:val="clear" w:color="auto" w:fill="auto"/>
          </w:tcPr>
          <w:p w:rsidR="00857DFE" w:rsidRPr="00550796" w:rsidRDefault="00857DFE" w:rsidP="00857DFE">
            <w:pPr>
              <w:rPr>
                <w:rFonts w:ascii="Times New Roman" w:hAnsi="Times New Roman"/>
              </w:rPr>
            </w:pPr>
            <w:r w:rsidRPr="00550796">
              <w:rPr>
                <w:rFonts w:ascii="Times New Roman" w:hAnsi="Times New Roman"/>
              </w:rPr>
              <w:lastRenderedPageBreak/>
              <w:t>3.</w:t>
            </w:r>
          </w:p>
        </w:tc>
        <w:tc>
          <w:tcPr>
            <w:tcW w:w="4718" w:type="pct"/>
            <w:gridSpan w:val="9"/>
            <w:tcBorders>
              <w:top w:val="nil"/>
            </w:tcBorders>
            <w:shd w:val="clear" w:color="auto" w:fill="auto"/>
          </w:tcPr>
          <w:p w:rsidR="00857DFE" w:rsidRPr="00550796" w:rsidRDefault="00857DFE" w:rsidP="00857DFE">
            <w:pPr>
              <w:jc w:val="center"/>
              <w:rPr>
                <w:rFonts w:ascii="Times New Roman" w:hAnsi="Times New Roman"/>
              </w:rPr>
            </w:pPr>
            <w:r w:rsidRPr="00F5580C">
              <w:rPr>
                <w:rFonts w:ascii="Times New Roman" w:hAnsi="Times New Roman"/>
              </w:rPr>
              <w:t>Учебный модуль «Акустика»</w:t>
            </w:r>
          </w:p>
        </w:tc>
      </w:tr>
      <w:tr w:rsidR="007D780B" w:rsidRPr="00F5580C" w:rsidTr="00B663D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3.1.</w:t>
            </w:r>
          </w:p>
        </w:tc>
        <w:tc>
          <w:tcPr>
            <w:tcW w:w="1935" w:type="pct"/>
            <w:shd w:val="clear" w:color="auto" w:fill="auto"/>
          </w:tcPr>
          <w:p w:rsidR="00857DFE" w:rsidRPr="00550796" w:rsidRDefault="00146960" w:rsidP="00857DFE">
            <w:pPr>
              <w:jc w:val="both"/>
              <w:rPr>
                <w:rFonts w:ascii="Times New Roman" w:hAnsi="Times New Roman"/>
                <w:color w:val="000000"/>
                <w:lang w:eastAsia="ru-RU"/>
              </w:rPr>
            </w:pPr>
            <w:r>
              <w:rPr>
                <w:rFonts w:ascii="Times New Roman" w:hAnsi="Times New Roman"/>
                <w:color w:val="000000"/>
                <w:lang w:eastAsia="ru-RU"/>
              </w:rPr>
              <w:t>Акустические стимулы</w:t>
            </w:r>
          </w:p>
        </w:tc>
        <w:tc>
          <w:tcPr>
            <w:tcW w:w="412"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282"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2</w:t>
            </w:r>
          </w:p>
        </w:tc>
        <w:tc>
          <w:tcPr>
            <w:tcW w:w="307" w:type="pct"/>
            <w:shd w:val="clear" w:color="auto" w:fill="auto"/>
          </w:tcPr>
          <w:p w:rsidR="00857DFE" w:rsidRPr="00550796" w:rsidRDefault="00857DFE" w:rsidP="00857DFE">
            <w:pPr>
              <w:jc w:val="center"/>
              <w:rPr>
                <w:rFonts w:ascii="Times New Roman" w:hAnsi="Times New Roman"/>
                <w:lang w:val="en-US"/>
              </w:rPr>
            </w:pPr>
          </w:p>
        </w:tc>
        <w:tc>
          <w:tcPr>
            <w:tcW w:w="321"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4</w:t>
            </w:r>
          </w:p>
        </w:tc>
        <w:tc>
          <w:tcPr>
            <w:tcW w:w="276" w:type="pct"/>
            <w:shd w:val="clear" w:color="auto" w:fill="auto"/>
          </w:tcPr>
          <w:p w:rsidR="00857DFE" w:rsidRPr="00550796" w:rsidRDefault="00857DFE" w:rsidP="00857DFE">
            <w:pPr>
              <w:jc w:val="center"/>
              <w:rPr>
                <w:rFonts w:ascii="Times New Roman" w:hAnsi="Times New Roman"/>
                <w:lang w:val="en-US"/>
              </w:rPr>
            </w:pPr>
          </w:p>
        </w:tc>
        <w:tc>
          <w:tcPr>
            <w:tcW w:w="287" w:type="pct"/>
            <w:shd w:val="clear" w:color="auto" w:fill="auto"/>
          </w:tcPr>
          <w:p w:rsidR="00857DFE" w:rsidRPr="00550796" w:rsidRDefault="00857DFE" w:rsidP="00857DFE">
            <w:pPr>
              <w:jc w:val="center"/>
              <w:rPr>
                <w:rFonts w:ascii="Times New Roman" w:hAnsi="Times New Roman"/>
                <w:lang w:val="en-US"/>
              </w:rPr>
            </w:pP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3.2.</w:t>
            </w:r>
          </w:p>
        </w:tc>
        <w:tc>
          <w:tcPr>
            <w:tcW w:w="1935" w:type="pct"/>
            <w:shd w:val="clear" w:color="auto" w:fill="auto"/>
          </w:tcPr>
          <w:p w:rsidR="00857DFE" w:rsidRPr="00550796" w:rsidRDefault="00146960" w:rsidP="00857DFE">
            <w:pPr>
              <w:jc w:val="both"/>
              <w:rPr>
                <w:rFonts w:ascii="Times New Roman" w:hAnsi="Times New Roman"/>
                <w:color w:val="000000"/>
                <w:lang w:eastAsia="ru-RU"/>
              </w:rPr>
            </w:pPr>
            <w:r>
              <w:rPr>
                <w:rFonts w:ascii="Times New Roman" w:hAnsi="Times New Roman"/>
                <w:color w:val="000000"/>
                <w:lang w:eastAsia="ru-RU"/>
              </w:rPr>
              <w:t>Физическая характеристика звука</w:t>
            </w:r>
          </w:p>
        </w:tc>
        <w:tc>
          <w:tcPr>
            <w:tcW w:w="412"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282"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2</w:t>
            </w:r>
          </w:p>
        </w:tc>
        <w:tc>
          <w:tcPr>
            <w:tcW w:w="307" w:type="pct"/>
            <w:shd w:val="clear" w:color="auto" w:fill="auto"/>
          </w:tcPr>
          <w:p w:rsidR="00857DFE" w:rsidRPr="00550796" w:rsidRDefault="00857DFE" w:rsidP="00857DFE">
            <w:pPr>
              <w:jc w:val="center"/>
              <w:rPr>
                <w:rFonts w:ascii="Times New Roman" w:hAnsi="Times New Roman"/>
                <w:lang w:val="en-US"/>
              </w:rPr>
            </w:pPr>
          </w:p>
        </w:tc>
        <w:tc>
          <w:tcPr>
            <w:tcW w:w="321"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4</w:t>
            </w:r>
          </w:p>
        </w:tc>
        <w:tc>
          <w:tcPr>
            <w:tcW w:w="276" w:type="pct"/>
            <w:shd w:val="clear" w:color="auto" w:fill="auto"/>
          </w:tcPr>
          <w:p w:rsidR="00857DFE" w:rsidRPr="00550796" w:rsidRDefault="00857DFE" w:rsidP="00857DFE">
            <w:pPr>
              <w:jc w:val="center"/>
              <w:rPr>
                <w:rFonts w:ascii="Times New Roman" w:hAnsi="Times New Roman"/>
                <w:lang w:val="en-US"/>
              </w:rPr>
            </w:pPr>
          </w:p>
        </w:tc>
        <w:tc>
          <w:tcPr>
            <w:tcW w:w="287" w:type="pct"/>
            <w:shd w:val="clear" w:color="auto" w:fill="auto"/>
          </w:tcPr>
          <w:p w:rsidR="00857DFE" w:rsidRPr="00550796" w:rsidRDefault="00857DFE" w:rsidP="00857DFE">
            <w:pPr>
              <w:jc w:val="center"/>
              <w:rPr>
                <w:rFonts w:ascii="Times New Roman" w:hAnsi="Times New Roman"/>
                <w:lang w:val="en-US"/>
              </w:rPr>
            </w:pP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3.3.</w:t>
            </w:r>
          </w:p>
        </w:tc>
        <w:tc>
          <w:tcPr>
            <w:tcW w:w="1935" w:type="pct"/>
            <w:shd w:val="clear" w:color="auto" w:fill="auto"/>
          </w:tcPr>
          <w:p w:rsidR="00857DFE" w:rsidRPr="00550796" w:rsidRDefault="00857DFE" w:rsidP="00857DFE">
            <w:pPr>
              <w:jc w:val="both"/>
              <w:rPr>
                <w:rFonts w:ascii="Times New Roman" w:hAnsi="Times New Roman"/>
                <w:color w:val="000000"/>
                <w:lang w:eastAsia="ru-RU"/>
              </w:rPr>
            </w:pPr>
            <w:r w:rsidRPr="00550796">
              <w:rPr>
                <w:rFonts w:ascii="Times New Roman" w:hAnsi="Times New Roman"/>
                <w:color w:val="000000"/>
                <w:lang w:eastAsia="ru-RU"/>
              </w:rPr>
              <w:t>Психо</w:t>
            </w:r>
            <w:r w:rsidR="00146960">
              <w:rPr>
                <w:rFonts w:ascii="Times New Roman" w:hAnsi="Times New Roman"/>
                <w:color w:val="000000"/>
                <w:lang w:eastAsia="ru-RU"/>
              </w:rPr>
              <w:t>логическая характеристика звука</w:t>
            </w:r>
          </w:p>
        </w:tc>
        <w:tc>
          <w:tcPr>
            <w:tcW w:w="412"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282"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2</w:t>
            </w:r>
          </w:p>
        </w:tc>
        <w:tc>
          <w:tcPr>
            <w:tcW w:w="307" w:type="pct"/>
            <w:shd w:val="clear" w:color="auto" w:fill="auto"/>
          </w:tcPr>
          <w:p w:rsidR="00857DFE" w:rsidRPr="00550796" w:rsidRDefault="00857DFE" w:rsidP="00857DFE">
            <w:pPr>
              <w:jc w:val="center"/>
              <w:rPr>
                <w:rFonts w:ascii="Times New Roman" w:hAnsi="Times New Roman"/>
                <w:lang w:val="en-US"/>
              </w:rPr>
            </w:pPr>
          </w:p>
        </w:tc>
        <w:tc>
          <w:tcPr>
            <w:tcW w:w="321"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4</w:t>
            </w:r>
          </w:p>
        </w:tc>
        <w:tc>
          <w:tcPr>
            <w:tcW w:w="276" w:type="pct"/>
            <w:shd w:val="clear" w:color="auto" w:fill="auto"/>
          </w:tcPr>
          <w:p w:rsidR="00857DFE" w:rsidRPr="00550796" w:rsidRDefault="00857DFE" w:rsidP="00857DFE">
            <w:pPr>
              <w:jc w:val="center"/>
              <w:rPr>
                <w:rFonts w:ascii="Times New Roman" w:hAnsi="Times New Roman"/>
                <w:lang w:val="en-US"/>
              </w:rPr>
            </w:pPr>
          </w:p>
        </w:tc>
        <w:tc>
          <w:tcPr>
            <w:tcW w:w="287" w:type="pct"/>
            <w:shd w:val="clear" w:color="auto" w:fill="auto"/>
          </w:tcPr>
          <w:p w:rsidR="00857DFE" w:rsidRPr="00550796" w:rsidRDefault="00857DFE" w:rsidP="00857DFE">
            <w:pPr>
              <w:jc w:val="center"/>
              <w:rPr>
                <w:rFonts w:ascii="Times New Roman" w:hAnsi="Times New Roman"/>
                <w:lang w:val="en-US"/>
              </w:rPr>
            </w:pP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E06E46" w:rsidRPr="00F5580C" w:rsidTr="00B663D9">
        <w:tc>
          <w:tcPr>
            <w:tcW w:w="2217" w:type="pct"/>
            <w:gridSpan w:val="2"/>
            <w:tcBorders>
              <w:bottom w:val="single" w:sz="4" w:space="0" w:color="auto"/>
            </w:tcBorders>
            <w:shd w:val="clear" w:color="auto" w:fill="auto"/>
          </w:tcPr>
          <w:p w:rsidR="00857DFE" w:rsidRPr="00550796" w:rsidRDefault="00857DFE" w:rsidP="00857DFE">
            <w:pPr>
              <w:jc w:val="both"/>
              <w:rPr>
                <w:rFonts w:ascii="Times New Roman" w:hAnsi="Times New Roman"/>
              </w:rPr>
            </w:pPr>
            <w:r w:rsidRPr="00550796">
              <w:rPr>
                <w:rFonts w:ascii="Times New Roman" w:hAnsi="Times New Roman"/>
              </w:rPr>
              <w:t>Трудоемкость учебного модуля 3</w:t>
            </w:r>
          </w:p>
        </w:tc>
        <w:tc>
          <w:tcPr>
            <w:tcW w:w="412"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18</w:t>
            </w:r>
          </w:p>
        </w:tc>
        <w:tc>
          <w:tcPr>
            <w:tcW w:w="282"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307" w:type="pct"/>
            <w:tcBorders>
              <w:bottom w:val="single" w:sz="4" w:space="0" w:color="auto"/>
            </w:tcBorders>
            <w:shd w:val="clear" w:color="auto" w:fill="auto"/>
          </w:tcPr>
          <w:p w:rsidR="00857DFE" w:rsidRPr="00550796" w:rsidRDefault="00857DFE" w:rsidP="00857DFE">
            <w:pPr>
              <w:jc w:val="center"/>
              <w:rPr>
                <w:rFonts w:ascii="Times New Roman" w:hAnsi="Times New Roman"/>
                <w:lang w:val="en-US"/>
              </w:rPr>
            </w:pPr>
          </w:p>
        </w:tc>
        <w:tc>
          <w:tcPr>
            <w:tcW w:w="321"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12</w:t>
            </w:r>
          </w:p>
        </w:tc>
        <w:tc>
          <w:tcPr>
            <w:tcW w:w="276" w:type="pct"/>
            <w:tcBorders>
              <w:bottom w:val="single" w:sz="4" w:space="0" w:color="auto"/>
            </w:tcBorders>
            <w:shd w:val="clear" w:color="auto" w:fill="auto"/>
          </w:tcPr>
          <w:p w:rsidR="00857DFE" w:rsidRPr="00550796" w:rsidRDefault="00857DFE" w:rsidP="00857DFE">
            <w:pPr>
              <w:jc w:val="center"/>
              <w:rPr>
                <w:rFonts w:ascii="Times New Roman" w:hAnsi="Times New Roman"/>
                <w:lang w:val="en-US"/>
              </w:rPr>
            </w:pPr>
          </w:p>
        </w:tc>
        <w:tc>
          <w:tcPr>
            <w:tcW w:w="287" w:type="pct"/>
            <w:tcBorders>
              <w:bottom w:val="single" w:sz="4" w:space="0" w:color="auto"/>
            </w:tcBorders>
            <w:shd w:val="clear" w:color="auto" w:fill="auto"/>
          </w:tcPr>
          <w:p w:rsidR="00857DFE" w:rsidRPr="00550796" w:rsidRDefault="00857DFE" w:rsidP="00857DFE">
            <w:pPr>
              <w:jc w:val="center"/>
              <w:rPr>
                <w:rFonts w:ascii="Times New Roman" w:hAnsi="Times New Roman"/>
                <w:lang w:val="en-US"/>
              </w:rPr>
            </w:pPr>
          </w:p>
        </w:tc>
        <w:tc>
          <w:tcPr>
            <w:tcW w:w="510" w:type="pct"/>
            <w:tcBorders>
              <w:bottom w:val="single" w:sz="4" w:space="0" w:color="auto"/>
            </w:tcBorders>
            <w:shd w:val="clear" w:color="auto" w:fill="auto"/>
          </w:tcPr>
          <w:p w:rsidR="00857DFE" w:rsidRPr="00550796" w:rsidRDefault="00857DFE" w:rsidP="00857DFE">
            <w:pPr>
              <w:jc w:val="center"/>
              <w:rPr>
                <w:rFonts w:ascii="Times New Roman" w:hAnsi="Times New Roman"/>
              </w:rPr>
            </w:pPr>
          </w:p>
        </w:tc>
        <w:tc>
          <w:tcPr>
            <w:tcW w:w="388"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П/А</w:t>
            </w:r>
          </w:p>
        </w:tc>
      </w:tr>
      <w:tr w:rsidR="00857DFE" w:rsidRPr="00F5580C" w:rsidTr="009678F9">
        <w:tc>
          <w:tcPr>
            <w:tcW w:w="282" w:type="pct"/>
            <w:tcBorders>
              <w:top w:val="single" w:sz="4" w:space="0" w:color="auto"/>
              <w:bottom w:val="single" w:sz="4" w:space="0" w:color="auto"/>
            </w:tcBorders>
            <w:shd w:val="clear" w:color="auto" w:fill="auto"/>
          </w:tcPr>
          <w:p w:rsidR="00857DFE" w:rsidRPr="00550796" w:rsidRDefault="00857DFE" w:rsidP="00857DFE">
            <w:pPr>
              <w:rPr>
                <w:rFonts w:ascii="Times New Roman" w:hAnsi="Times New Roman"/>
              </w:rPr>
            </w:pPr>
            <w:r w:rsidRPr="00550796">
              <w:rPr>
                <w:rFonts w:ascii="Times New Roman" w:hAnsi="Times New Roman"/>
              </w:rPr>
              <w:t>4.</w:t>
            </w:r>
          </w:p>
        </w:tc>
        <w:tc>
          <w:tcPr>
            <w:tcW w:w="4718" w:type="pct"/>
            <w:gridSpan w:val="9"/>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F5580C">
              <w:rPr>
                <w:rFonts w:ascii="Times New Roman" w:hAnsi="Times New Roman"/>
              </w:rPr>
              <w:t xml:space="preserve">Учебный модуль «Методы исследования в </w:t>
            </w:r>
            <w:r w:rsidR="00ED78E9" w:rsidRPr="00F5580C">
              <w:rPr>
                <w:rFonts w:ascii="Times New Roman" w:hAnsi="Times New Roman"/>
              </w:rPr>
              <w:t xml:space="preserve">оториноларингологии и </w:t>
            </w:r>
            <w:r w:rsidRPr="00F5580C">
              <w:rPr>
                <w:rFonts w:ascii="Times New Roman" w:hAnsi="Times New Roman"/>
              </w:rPr>
              <w:t>сурдологии-оториноларингологии»</w:t>
            </w:r>
          </w:p>
        </w:tc>
      </w:tr>
      <w:tr w:rsidR="007D780B" w:rsidRPr="00F5580C" w:rsidTr="00B663D9">
        <w:tc>
          <w:tcPr>
            <w:tcW w:w="282" w:type="pct"/>
            <w:tcBorders>
              <w:top w:val="single" w:sz="4" w:space="0" w:color="auto"/>
              <w:bottom w:val="single" w:sz="4" w:space="0" w:color="auto"/>
            </w:tcBorders>
            <w:shd w:val="clear" w:color="auto" w:fill="auto"/>
          </w:tcPr>
          <w:p w:rsidR="00857DFE" w:rsidRPr="00550796" w:rsidRDefault="00857DFE" w:rsidP="00857DFE">
            <w:pPr>
              <w:rPr>
                <w:rFonts w:ascii="Times New Roman" w:hAnsi="Times New Roman"/>
              </w:rPr>
            </w:pPr>
            <w:r w:rsidRPr="00550796">
              <w:rPr>
                <w:rFonts w:ascii="Times New Roman" w:hAnsi="Times New Roman"/>
              </w:rPr>
              <w:t>4.1.</w:t>
            </w:r>
          </w:p>
        </w:tc>
        <w:tc>
          <w:tcPr>
            <w:tcW w:w="1935" w:type="pct"/>
            <w:tcBorders>
              <w:top w:val="single" w:sz="4" w:space="0" w:color="auto"/>
              <w:bottom w:val="single" w:sz="4" w:space="0" w:color="auto"/>
            </w:tcBorders>
            <w:shd w:val="clear" w:color="auto" w:fill="auto"/>
          </w:tcPr>
          <w:p w:rsidR="00857DFE" w:rsidRPr="00550796" w:rsidRDefault="00857DFE" w:rsidP="00857DFE">
            <w:pPr>
              <w:jc w:val="both"/>
              <w:rPr>
                <w:rFonts w:ascii="Times New Roman" w:hAnsi="Times New Roman"/>
                <w:color w:val="000000"/>
                <w:lang w:eastAsia="ru-RU"/>
              </w:rPr>
            </w:pPr>
            <w:r w:rsidRPr="00550796">
              <w:rPr>
                <w:rFonts w:ascii="Times New Roman" w:hAnsi="Times New Roman"/>
                <w:color w:val="000000"/>
                <w:lang w:eastAsia="ru-RU"/>
              </w:rPr>
              <w:t>Субъективные методы</w:t>
            </w:r>
            <w:r w:rsidR="007742AF">
              <w:rPr>
                <w:rFonts w:ascii="Times New Roman" w:hAnsi="Times New Roman"/>
                <w:color w:val="000000"/>
                <w:lang w:eastAsia="ru-RU"/>
              </w:rPr>
              <w:t xml:space="preserve"> </w:t>
            </w:r>
            <w:r w:rsidR="00146960">
              <w:rPr>
                <w:rFonts w:ascii="Times New Roman" w:hAnsi="Times New Roman"/>
                <w:color w:val="000000"/>
                <w:lang w:eastAsia="ru-RU"/>
              </w:rPr>
              <w:t>исследования уха</w:t>
            </w:r>
          </w:p>
        </w:tc>
        <w:tc>
          <w:tcPr>
            <w:tcW w:w="412" w:type="pct"/>
            <w:tcBorders>
              <w:top w:val="single" w:sz="4" w:space="0" w:color="auto"/>
              <w:bottom w:val="single" w:sz="4" w:space="0" w:color="auto"/>
            </w:tcBorders>
            <w:shd w:val="clear" w:color="auto" w:fill="auto"/>
          </w:tcPr>
          <w:p w:rsidR="00857DFE" w:rsidRPr="00550796" w:rsidRDefault="00973997" w:rsidP="00857DFE">
            <w:pPr>
              <w:jc w:val="center"/>
              <w:rPr>
                <w:rFonts w:ascii="Times New Roman" w:hAnsi="Times New Roman"/>
              </w:rPr>
            </w:pPr>
            <w:r>
              <w:rPr>
                <w:rFonts w:ascii="Times New Roman" w:hAnsi="Times New Roman"/>
              </w:rPr>
              <w:t>2</w:t>
            </w:r>
            <w:r w:rsidR="0006306A">
              <w:rPr>
                <w:rFonts w:ascii="Times New Roman" w:hAnsi="Times New Roman"/>
              </w:rPr>
              <w:t>6</w:t>
            </w:r>
          </w:p>
        </w:tc>
        <w:tc>
          <w:tcPr>
            <w:tcW w:w="282" w:type="pct"/>
            <w:tcBorders>
              <w:top w:val="single" w:sz="4" w:space="0" w:color="auto"/>
            </w:tcBorders>
            <w:shd w:val="clear" w:color="auto" w:fill="auto"/>
          </w:tcPr>
          <w:p w:rsidR="00857DFE" w:rsidRPr="00550796" w:rsidRDefault="00973997" w:rsidP="00857DFE">
            <w:pPr>
              <w:jc w:val="center"/>
              <w:rPr>
                <w:rFonts w:ascii="Times New Roman" w:hAnsi="Times New Roman"/>
              </w:rPr>
            </w:pPr>
            <w:r>
              <w:rPr>
                <w:rFonts w:ascii="Times New Roman" w:hAnsi="Times New Roman"/>
              </w:rPr>
              <w:t>5</w:t>
            </w:r>
          </w:p>
        </w:tc>
        <w:tc>
          <w:tcPr>
            <w:tcW w:w="307" w:type="pct"/>
            <w:tcBorders>
              <w:top w:val="single" w:sz="4" w:space="0" w:color="auto"/>
              <w:bottom w:val="single" w:sz="4" w:space="0" w:color="auto"/>
            </w:tcBorders>
            <w:shd w:val="clear" w:color="auto" w:fill="auto"/>
          </w:tcPr>
          <w:p w:rsidR="00857DFE" w:rsidRPr="00550796" w:rsidRDefault="00973997" w:rsidP="00857DFE">
            <w:pPr>
              <w:jc w:val="center"/>
              <w:rPr>
                <w:rFonts w:ascii="Times New Roman" w:hAnsi="Times New Roman"/>
              </w:rPr>
            </w:pPr>
            <w:r>
              <w:rPr>
                <w:rFonts w:ascii="Times New Roman" w:hAnsi="Times New Roman"/>
              </w:rPr>
              <w:t>5</w:t>
            </w:r>
          </w:p>
        </w:tc>
        <w:tc>
          <w:tcPr>
            <w:tcW w:w="321" w:type="pct"/>
            <w:tcBorders>
              <w:top w:val="single" w:sz="4" w:space="0" w:color="auto"/>
              <w:bottom w:val="single" w:sz="4" w:space="0" w:color="auto"/>
            </w:tcBorders>
            <w:shd w:val="clear" w:color="auto" w:fill="auto"/>
          </w:tcPr>
          <w:p w:rsidR="00857DFE" w:rsidRPr="00550796" w:rsidRDefault="0006306A" w:rsidP="00857DFE">
            <w:pPr>
              <w:jc w:val="center"/>
              <w:rPr>
                <w:rFonts w:ascii="Times New Roman" w:hAnsi="Times New Roman"/>
              </w:rPr>
            </w:pPr>
            <w:r>
              <w:rPr>
                <w:rFonts w:ascii="Times New Roman" w:hAnsi="Times New Roman"/>
              </w:rPr>
              <w:t>8</w:t>
            </w:r>
          </w:p>
        </w:tc>
        <w:tc>
          <w:tcPr>
            <w:tcW w:w="276"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lang w:val="en-US"/>
              </w:rPr>
            </w:pPr>
          </w:p>
        </w:tc>
        <w:tc>
          <w:tcPr>
            <w:tcW w:w="287"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8</w:t>
            </w:r>
          </w:p>
        </w:tc>
        <w:tc>
          <w:tcPr>
            <w:tcW w:w="510"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tcBorders>
              <w:top w:val="single" w:sz="4" w:space="0" w:color="auto"/>
              <w:bottom w:val="single" w:sz="4" w:space="0" w:color="auto"/>
            </w:tcBorders>
            <w:shd w:val="clear" w:color="auto" w:fill="auto"/>
          </w:tcPr>
          <w:p w:rsidR="00857DFE" w:rsidRPr="00550796" w:rsidRDefault="00857DFE" w:rsidP="00857DFE">
            <w:pPr>
              <w:rPr>
                <w:rFonts w:ascii="Times New Roman" w:hAnsi="Times New Roman"/>
              </w:rPr>
            </w:pPr>
            <w:r w:rsidRPr="00550796">
              <w:rPr>
                <w:rFonts w:ascii="Times New Roman" w:hAnsi="Times New Roman"/>
              </w:rPr>
              <w:t>4.2.</w:t>
            </w:r>
          </w:p>
        </w:tc>
        <w:tc>
          <w:tcPr>
            <w:tcW w:w="1935" w:type="pct"/>
            <w:tcBorders>
              <w:top w:val="single" w:sz="4" w:space="0" w:color="auto"/>
              <w:bottom w:val="single" w:sz="4" w:space="0" w:color="auto"/>
            </w:tcBorders>
            <w:shd w:val="clear" w:color="auto" w:fill="auto"/>
          </w:tcPr>
          <w:p w:rsidR="00857DFE" w:rsidRPr="00550796" w:rsidRDefault="00857DFE" w:rsidP="00857DFE">
            <w:pPr>
              <w:jc w:val="both"/>
              <w:rPr>
                <w:rFonts w:ascii="Times New Roman" w:hAnsi="Times New Roman"/>
                <w:color w:val="000000"/>
                <w:lang w:eastAsia="ru-RU"/>
              </w:rPr>
            </w:pPr>
            <w:r w:rsidRPr="00550796">
              <w:rPr>
                <w:rFonts w:ascii="Times New Roman" w:hAnsi="Times New Roman"/>
                <w:color w:val="000000"/>
                <w:lang w:eastAsia="ru-RU"/>
              </w:rPr>
              <w:t>Объе</w:t>
            </w:r>
            <w:r w:rsidR="00146960">
              <w:rPr>
                <w:rFonts w:ascii="Times New Roman" w:hAnsi="Times New Roman"/>
                <w:color w:val="000000"/>
                <w:lang w:eastAsia="ru-RU"/>
              </w:rPr>
              <w:t>ктивные методы исследования уха</w:t>
            </w:r>
          </w:p>
        </w:tc>
        <w:tc>
          <w:tcPr>
            <w:tcW w:w="412" w:type="pct"/>
            <w:tcBorders>
              <w:top w:val="single" w:sz="4" w:space="0" w:color="auto"/>
              <w:bottom w:val="single" w:sz="4" w:space="0" w:color="auto"/>
            </w:tcBorders>
            <w:shd w:val="clear" w:color="auto" w:fill="auto"/>
          </w:tcPr>
          <w:p w:rsidR="00857DFE" w:rsidRPr="00550796" w:rsidRDefault="0006306A" w:rsidP="00857DFE">
            <w:pPr>
              <w:jc w:val="center"/>
              <w:rPr>
                <w:rFonts w:ascii="Times New Roman" w:hAnsi="Times New Roman"/>
              </w:rPr>
            </w:pPr>
            <w:r>
              <w:rPr>
                <w:rFonts w:ascii="Times New Roman" w:hAnsi="Times New Roman"/>
              </w:rPr>
              <w:t>36</w:t>
            </w:r>
          </w:p>
        </w:tc>
        <w:tc>
          <w:tcPr>
            <w:tcW w:w="282" w:type="pct"/>
            <w:tcBorders>
              <w:top w:val="single" w:sz="4" w:space="0" w:color="auto"/>
            </w:tcBorders>
            <w:shd w:val="clear" w:color="auto" w:fill="auto"/>
          </w:tcPr>
          <w:p w:rsidR="00857DFE" w:rsidRPr="00550796" w:rsidRDefault="0006306A" w:rsidP="00857DFE">
            <w:pPr>
              <w:jc w:val="center"/>
              <w:rPr>
                <w:rFonts w:ascii="Times New Roman" w:hAnsi="Times New Roman"/>
              </w:rPr>
            </w:pPr>
            <w:r>
              <w:rPr>
                <w:rFonts w:ascii="Times New Roman" w:hAnsi="Times New Roman"/>
              </w:rPr>
              <w:t>10</w:t>
            </w:r>
          </w:p>
        </w:tc>
        <w:tc>
          <w:tcPr>
            <w:tcW w:w="307" w:type="pct"/>
            <w:tcBorders>
              <w:top w:val="single" w:sz="4" w:space="0" w:color="auto"/>
              <w:bottom w:val="single" w:sz="4" w:space="0" w:color="auto"/>
            </w:tcBorders>
            <w:shd w:val="clear" w:color="auto" w:fill="auto"/>
          </w:tcPr>
          <w:p w:rsidR="00857DFE" w:rsidRPr="00550796" w:rsidRDefault="0006306A" w:rsidP="00857DFE">
            <w:pPr>
              <w:jc w:val="center"/>
              <w:rPr>
                <w:rFonts w:ascii="Times New Roman" w:hAnsi="Times New Roman"/>
              </w:rPr>
            </w:pPr>
            <w:r>
              <w:rPr>
                <w:rFonts w:ascii="Times New Roman" w:hAnsi="Times New Roman"/>
              </w:rPr>
              <w:t>8</w:t>
            </w:r>
          </w:p>
        </w:tc>
        <w:tc>
          <w:tcPr>
            <w:tcW w:w="321" w:type="pct"/>
            <w:tcBorders>
              <w:top w:val="single" w:sz="4" w:space="0" w:color="auto"/>
              <w:bottom w:val="single" w:sz="4" w:space="0" w:color="auto"/>
            </w:tcBorders>
            <w:shd w:val="clear" w:color="auto" w:fill="auto"/>
          </w:tcPr>
          <w:p w:rsidR="00857DFE" w:rsidRPr="00550796" w:rsidRDefault="0006306A" w:rsidP="00857DFE">
            <w:pPr>
              <w:jc w:val="center"/>
              <w:rPr>
                <w:rFonts w:ascii="Times New Roman" w:hAnsi="Times New Roman"/>
              </w:rPr>
            </w:pPr>
            <w:r>
              <w:rPr>
                <w:rFonts w:ascii="Times New Roman" w:hAnsi="Times New Roman"/>
              </w:rPr>
              <w:t>1</w:t>
            </w:r>
            <w:r w:rsidR="00490FA4">
              <w:rPr>
                <w:rFonts w:ascii="Times New Roman" w:hAnsi="Times New Roman"/>
              </w:rPr>
              <w:t>0</w:t>
            </w:r>
          </w:p>
        </w:tc>
        <w:tc>
          <w:tcPr>
            <w:tcW w:w="276"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lang w:val="en-US"/>
              </w:rPr>
            </w:pPr>
          </w:p>
        </w:tc>
        <w:tc>
          <w:tcPr>
            <w:tcW w:w="287"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8</w:t>
            </w:r>
          </w:p>
        </w:tc>
        <w:tc>
          <w:tcPr>
            <w:tcW w:w="510"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tcBorders>
              <w:top w:val="single" w:sz="4" w:space="0" w:color="auto"/>
              <w:bottom w:val="single" w:sz="4" w:space="0" w:color="auto"/>
            </w:tcBorders>
            <w:shd w:val="clear" w:color="auto" w:fill="auto"/>
          </w:tcPr>
          <w:p w:rsidR="00ED78E9" w:rsidRPr="00550796" w:rsidRDefault="00ED78E9" w:rsidP="00857DFE">
            <w:pPr>
              <w:rPr>
                <w:rFonts w:ascii="Times New Roman" w:hAnsi="Times New Roman"/>
              </w:rPr>
            </w:pPr>
            <w:r>
              <w:rPr>
                <w:rFonts w:ascii="Times New Roman" w:hAnsi="Times New Roman"/>
              </w:rPr>
              <w:t>4.3.</w:t>
            </w:r>
          </w:p>
        </w:tc>
        <w:tc>
          <w:tcPr>
            <w:tcW w:w="1935" w:type="pct"/>
            <w:tcBorders>
              <w:top w:val="single" w:sz="4" w:space="0" w:color="auto"/>
              <w:bottom w:val="single" w:sz="4" w:space="0" w:color="auto"/>
            </w:tcBorders>
            <w:shd w:val="clear" w:color="auto" w:fill="auto"/>
          </w:tcPr>
          <w:p w:rsidR="00ED78E9" w:rsidRPr="00550796" w:rsidRDefault="00ED78E9" w:rsidP="00857DFE">
            <w:pPr>
              <w:jc w:val="both"/>
              <w:rPr>
                <w:rFonts w:ascii="Times New Roman" w:hAnsi="Times New Roman"/>
                <w:color w:val="000000"/>
                <w:lang w:eastAsia="ru-RU"/>
              </w:rPr>
            </w:pPr>
            <w:r>
              <w:rPr>
                <w:rFonts w:ascii="Times New Roman" w:hAnsi="Times New Roman"/>
                <w:color w:val="000000"/>
                <w:lang w:eastAsia="ru-RU"/>
              </w:rPr>
              <w:t xml:space="preserve">Инструментальные методы </w:t>
            </w:r>
            <w:r w:rsidR="000F4C41">
              <w:rPr>
                <w:rFonts w:ascii="Times New Roman" w:hAnsi="Times New Roman"/>
                <w:color w:val="000000"/>
                <w:lang w:eastAsia="ru-RU"/>
              </w:rPr>
              <w:t>ис</w:t>
            </w:r>
            <w:r>
              <w:rPr>
                <w:rFonts w:ascii="Times New Roman" w:hAnsi="Times New Roman"/>
                <w:color w:val="000000"/>
                <w:lang w:eastAsia="ru-RU"/>
              </w:rPr>
              <w:t>следования ЛОР-о</w:t>
            </w:r>
            <w:r w:rsidR="00146960">
              <w:rPr>
                <w:rFonts w:ascii="Times New Roman" w:hAnsi="Times New Roman"/>
                <w:color w:val="000000"/>
                <w:lang w:eastAsia="ru-RU"/>
              </w:rPr>
              <w:t>рганов</w:t>
            </w:r>
          </w:p>
        </w:tc>
        <w:tc>
          <w:tcPr>
            <w:tcW w:w="412" w:type="pct"/>
            <w:tcBorders>
              <w:top w:val="single" w:sz="4" w:space="0" w:color="auto"/>
              <w:bottom w:val="single" w:sz="4" w:space="0" w:color="auto"/>
            </w:tcBorders>
            <w:shd w:val="clear" w:color="auto" w:fill="auto"/>
          </w:tcPr>
          <w:p w:rsidR="00ED78E9" w:rsidRPr="00550796" w:rsidRDefault="00973997" w:rsidP="00857DFE">
            <w:pPr>
              <w:jc w:val="center"/>
              <w:rPr>
                <w:rFonts w:ascii="Times New Roman" w:hAnsi="Times New Roman"/>
              </w:rPr>
            </w:pPr>
            <w:r>
              <w:rPr>
                <w:rFonts w:ascii="Times New Roman" w:hAnsi="Times New Roman"/>
              </w:rPr>
              <w:t>3</w:t>
            </w:r>
            <w:r w:rsidR="0006306A">
              <w:rPr>
                <w:rFonts w:ascii="Times New Roman" w:hAnsi="Times New Roman"/>
              </w:rPr>
              <w:t>2</w:t>
            </w:r>
          </w:p>
        </w:tc>
        <w:tc>
          <w:tcPr>
            <w:tcW w:w="282" w:type="pct"/>
            <w:tcBorders>
              <w:top w:val="single" w:sz="4" w:space="0" w:color="auto"/>
            </w:tcBorders>
            <w:shd w:val="clear" w:color="auto" w:fill="auto"/>
          </w:tcPr>
          <w:p w:rsidR="00ED78E9" w:rsidRPr="00550796" w:rsidRDefault="0006306A" w:rsidP="00857DFE">
            <w:pPr>
              <w:jc w:val="center"/>
              <w:rPr>
                <w:rFonts w:ascii="Times New Roman" w:hAnsi="Times New Roman"/>
              </w:rPr>
            </w:pPr>
            <w:r>
              <w:rPr>
                <w:rFonts w:ascii="Times New Roman" w:hAnsi="Times New Roman"/>
              </w:rPr>
              <w:t>8</w:t>
            </w:r>
          </w:p>
        </w:tc>
        <w:tc>
          <w:tcPr>
            <w:tcW w:w="307" w:type="pct"/>
            <w:tcBorders>
              <w:top w:val="single" w:sz="4" w:space="0" w:color="auto"/>
              <w:bottom w:val="single" w:sz="4" w:space="0" w:color="auto"/>
            </w:tcBorders>
            <w:shd w:val="clear" w:color="auto" w:fill="auto"/>
          </w:tcPr>
          <w:p w:rsidR="00ED78E9" w:rsidRPr="00550796" w:rsidRDefault="0006306A" w:rsidP="00857DFE">
            <w:pPr>
              <w:jc w:val="center"/>
              <w:rPr>
                <w:rFonts w:ascii="Times New Roman" w:hAnsi="Times New Roman"/>
              </w:rPr>
            </w:pPr>
            <w:r>
              <w:rPr>
                <w:rFonts w:ascii="Times New Roman" w:hAnsi="Times New Roman"/>
              </w:rPr>
              <w:t>8</w:t>
            </w:r>
          </w:p>
        </w:tc>
        <w:tc>
          <w:tcPr>
            <w:tcW w:w="321" w:type="pct"/>
            <w:tcBorders>
              <w:top w:val="single" w:sz="4" w:space="0" w:color="auto"/>
              <w:bottom w:val="single" w:sz="4" w:space="0" w:color="auto"/>
            </w:tcBorders>
            <w:shd w:val="clear" w:color="auto" w:fill="auto"/>
          </w:tcPr>
          <w:p w:rsidR="00ED78E9" w:rsidRPr="00550796" w:rsidRDefault="00973997" w:rsidP="00857DFE">
            <w:pPr>
              <w:jc w:val="center"/>
              <w:rPr>
                <w:rFonts w:ascii="Times New Roman" w:hAnsi="Times New Roman"/>
              </w:rPr>
            </w:pPr>
            <w:r>
              <w:rPr>
                <w:rFonts w:ascii="Times New Roman" w:hAnsi="Times New Roman"/>
              </w:rPr>
              <w:t>1</w:t>
            </w:r>
            <w:r w:rsidR="0006306A">
              <w:rPr>
                <w:rFonts w:ascii="Times New Roman" w:hAnsi="Times New Roman"/>
              </w:rPr>
              <w:t>6</w:t>
            </w:r>
          </w:p>
        </w:tc>
        <w:tc>
          <w:tcPr>
            <w:tcW w:w="276" w:type="pct"/>
            <w:tcBorders>
              <w:top w:val="single" w:sz="4" w:space="0" w:color="auto"/>
              <w:bottom w:val="single" w:sz="4" w:space="0" w:color="auto"/>
            </w:tcBorders>
            <w:shd w:val="clear" w:color="auto" w:fill="auto"/>
          </w:tcPr>
          <w:p w:rsidR="00ED78E9" w:rsidRPr="00ED78E9" w:rsidRDefault="00ED78E9" w:rsidP="00857DFE">
            <w:pPr>
              <w:jc w:val="center"/>
              <w:rPr>
                <w:rFonts w:ascii="Times New Roman" w:hAnsi="Times New Roman"/>
              </w:rPr>
            </w:pPr>
          </w:p>
        </w:tc>
        <w:tc>
          <w:tcPr>
            <w:tcW w:w="287" w:type="pct"/>
            <w:tcBorders>
              <w:top w:val="single" w:sz="4" w:space="0" w:color="auto"/>
              <w:bottom w:val="single" w:sz="4" w:space="0" w:color="auto"/>
            </w:tcBorders>
            <w:shd w:val="clear" w:color="auto" w:fill="auto"/>
          </w:tcPr>
          <w:p w:rsidR="00ED78E9" w:rsidRPr="00550796" w:rsidRDefault="00ED78E9" w:rsidP="00857DFE">
            <w:pPr>
              <w:jc w:val="center"/>
              <w:rPr>
                <w:rFonts w:ascii="Times New Roman" w:hAnsi="Times New Roman"/>
              </w:rPr>
            </w:pPr>
            <w:r>
              <w:rPr>
                <w:rFonts w:ascii="Times New Roman" w:hAnsi="Times New Roman"/>
              </w:rPr>
              <w:t>-</w:t>
            </w:r>
          </w:p>
        </w:tc>
        <w:tc>
          <w:tcPr>
            <w:tcW w:w="510" w:type="pct"/>
            <w:tcBorders>
              <w:top w:val="single" w:sz="4" w:space="0" w:color="auto"/>
              <w:bottom w:val="single" w:sz="4" w:space="0" w:color="auto"/>
            </w:tcBorders>
            <w:shd w:val="clear" w:color="auto" w:fill="auto"/>
          </w:tcPr>
          <w:p w:rsidR="00ED78E9" w:rsidRPr="00550796" w:rsidRDefault="00ED78E9" w:rsidP="00ED78E9">
            <w:pPr>
              <w:jc w:val="center"/>
              <w:rPr>
                <w:rFonts w:ascii="Times New Roman" w:hAnsi="Times New Roman"/>
              </w:rPr>
            </w:pPr>
            <w:r w:rsidRPr="00550796">
              <w:rPr>
                <w:rFonts w:ascii="Times New Roman" w:hAnsi="Times New Roman"/>
              </w:rPr>
              <w:t>ОПК-1</w:t>
            </w:r>
          </w:p>
          <w:p w:rsidR="00ED78E9" w:rsidRDefault="00ED78E9" w:rsidP="00ED78E9">
            <w:pPr>
              <w:jc w:val="center"/>
              <w:rPr>
                <w:rFonts w:ascii="Times New Roman" w:hAnsi="Times New Roman"/>
              </w:rPr>
            </w:pPr>
            <w:r w:rsidRPr="00550796">
              <w:rPr>
                <w:rFonts w:ascii="Times New Roman" w:hAnsi="Times New Roman"/>
              </w:rPr>
              <w:t>ОПК-2</w:t>
            </w:r>
          </w:p>
          <w:p w:rsidR="00ED78E9" w:rsidRPr="00550796" w:rsidRDefault="00ED78E9" w:rsidP="009678F9">
            <w:pPr>
              <w:jc w:val="center"/>
              <w:rPr>
                <w:rFonts w:ascii="Times New Roman" w:hAnsi="Times New Roman"/>
              </w:rPr>
            </w:pPr>
            <w:r w:rsidRPr="00550796">
              <w:rPr>
                <w:rFonts w:ascii="Times New Roman" w:hAnsi="Times New Roman"/>
              </w:rPr>
              <w:t>ПК-</w:t>
            </w:r>
            <w:r>
              <w:rPr>
                <w:rFonts w:ascii="Times New Roman" w:hAnsi="Times New Roman"/>
              </w:rPr>
              <w:t>5</w:t>
            </w:r>
            <w:r w:rsidR="009678F9">
              <w:rPr>
                <w:rFonts w:ascii="Times New Roman" w:hAnsi="Times New Roman"/>
              </w:rPr>
              <w:t xml:space="preserve">, </w:t>
            </w:r>
            <w:r>
              <w:rPr>
                <w:rFonts w:ascii="Times New Roman" w:hAnsi="Times New Roman"/>
              </w:rPr>
              <w:t>6</w:t>
            </w:r>
          </w:p>
        </w:tc>
        <w:tc>
          <w:tcPr>
            <w:tcW w:w="388" w:type="pct"/>
            <w:tcBorders>
              <w:bottom w:val="single" w:sz="4" w:space="0" w:color="auto"/>
            </w:tcBorders>
            <w:shd w:val="clear" w:color="auto" w:fill="auto"/>
          </w:tcPr>
          <w:p w:rsidR="00ED78E9" w:rsidRPr="00550796" w:rsidRDefault="00ED78E9"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tcBorders>
              <w:top w:val="single" w:sz="4" w:space="0" w:color="auto"/>
              <w:bottom w:val="single" w:sz="4" w:space="0" w:color="auto"/>
            </w:tcBorders>
            <w:shd w:val="clear" w:color="auto" w:fill="auto"/>
          </w:tcPr>
          <w:p w:rsidR="00ED78E9" w:rsidRDefault="00ED78E9" w:rsidP="00857DFE">
            <w:pPr>
              <w:rPr>
                <w:rFonts w:ascii="Times New Roman" w:hAnsi="Times New Roman"/>
              </w:rPr>
            </w:pPr>
            <w:r>
              <w:rPr>
                <w:rFonts w:ascii="Times New Roman" w:hAnsi="Times New Roman"/>
              </w:rPr>
              <w:t>4.4.</w:t>
            </w:r>
          </w:p>
        </w:tc>
        <w:tc>
          <w:tcPr>
            <w:tcW w:w="1935" w:type="pct"/>
            <w:tcBorders>
              <w:top w:val="single" w:sz="4" w:space="0" w:color="auto"/>
              <w:bottom w:val="single" w:sz="4" w:space="0" w:color="auto"/>
            </w:tcBorders>
            <w:shd w:val="clear" w:color="auto" w:fill="auto"/>
          </w:tcPr>
          <w:p w:rsidR="00ED78E9" w:rsidRDefault="00ED78E9" w:rsidP="00857DFE">
            <w:pPr>
              <w:jc w:val="both"/>
              <w:rPr>
                <w:rFonts w:ascii="Times New Roman" w:hAnsi="Times New Roman"/>
                <w:color w:val="000000"/>
                <w:lang w:eastAsia="ru-RU"/>
              </w:rPr>
            </w:pPr>
            <w:r>
              <w:rPr>
                <w:rFonts w:ascii="Times New Roman" w:hAnsi="Times New Roman"/>
                <w:color w:val="000000"/>
                <w:lang w:eastAsia="ru-RU"/>
              </w:rPr>
              <w:t xml:space="preserve">Эндоскопические методы </w:t>
            </w:r>
            <w:r w:rsidR="000F4C41">
              <w:rPr>
                <w:rFonts w:ascii="Times New Roman" w:hAnsi="Times New Roman"/>
                <w:color w:val="000000"/>
                <w:lang w:eastAsia="ru-RU"/>
              </w:rPr>
              <w:t>ис</w:t>
            </w:r>
            <w:r w:rsidR="00146960">
              <w:rPr>
                <w:rFonts w:ascii="Times New Roman" w:hAnsi="Times New Roman"/>
                <w:color w:val="000000"/>
                <w:lang w:eastAsia="ru-RU"/>
              </w:rPr>
              <w:t>следования ЛОР-органов</w:t>
            </w:r>
          </w:p>
        </w:tc>
        <w:tc>
          <w:tcPr>
            <w:tcW w:w="412" w:type="pct"/>
            <w:tcBorders>
              <w:top w:val="single" w:sz="4" w:space="0" w:color="auto"/>
              <w:bottom w:val="single" w:sz="4" w:space="0" w:color="auto"/>
            </w:tcBorders>
            <w:shd w:val="clear" w:color="auto" w:fill="auto"/>
          </w:tcPr>
          <w:p w:rsidR="00ED78E9" w:rsidRDefault="00973997" w:rsidP="00857DFE">
            <w:pPr>
              <w:jc w:val="center"/>
              <w:rPr>
                <w:rFonts w:ascii="Times New Roman" w:hAnsi="Times New Roman"/>
              </w:rPr>
            </w:pPr>
            <w:r>
              <w:rPr>
                <w:rFonts w:ascii="Times New Roman" w:hAnsi="Times New Roman"/>
              </w:rPr>
              <w:t>2</w:t>
            </w:r>
            <w:r w:rsidR="0006306A">
              <w:rPr>
                <w:rFonts w:ascii="Times New Roman" w:hAnsi="Times New Roman"/>
              </w:rPr>
              <w:t>6</w:t>
            </w:r>
          </w:p>
        </w:tc>
        <w:tc>
          <w:tcPr>
            <w:tcW w:w="282" w:type="pct"/>
            <w:tcBorders>
              <w:top w:val="single" w:sz="4" w:space="0" w:color="auto"/>
            </w:tcBorders>
            <w:shd w:val="clear" w:color="auto" w:fill="auto"/>
          </w:tcPr>
          <w:p w:rsidR="00ED78E9" w:rsidRDefault="0006306A" w:rsidP="00857DFE">
            <w:pPr>
              <w:jc w:val="center"/>
              <w:rPr>
                <w:rFonts w:ascii="Times New Roman" w:hAnsi="Times New Roman"/>
              </w:rPr>
            </w:pPr>
            <w:r>
              <w:rPr>
                <w:rFonts w:ascii="Times New Roman" w:hAnsi="Times New Roman"/>
              </w:rPr>
              <w:t>6</w:t>
            </w:r>
          </w:p>
        </w:tc>
        <w:tc>
          <w:tcPr>
            <w:tcW w:w="307" w:type="pct"/>
            <w:tcBorders>
              <w:top w:val="single" w:sz="4" w:space="0" w:color="auto"/>
              <w:bottom w:val="single" w:sz="4" w:space="0" w:color="auto"/>
            </w:tcBorders>
            <w:shd w:val="clear" w:color="auto" w:fill="auto"/>
          </w:tcPr>
          <w:p w:rsidR="00ED78E9" w:rsidRDefault="0006306A" w:rsidP="00857DFE">
            <w:pPr>
              <w:jc w:val="center"/>
              <w:rPr>
                <w:rFonts w:ascii="Times New Roman" w:hAnsi="Times New Roman"/>
              </w:rPr>
            </w:pPr>
            <w:r>
              <w:rPr>
                <w:rFonts w:ascii="Times New Roman" w:hAnsi="Times New Roman"/>
              </w:rPr>
              <w:t>10</w:t>
            </w:r>
          </w:p>
        </w:tc>
        <w:tc>
          <w:tcPr>
            <w:tcW w:w="321" w:type="pct"/>
            <w:tcBorders>
              <w:top w:val="single" w:sz="4" w:space="0" w:color="auto"/>
              <w:bottom w:val="single" w:sz="4" w:space="0" w:color="auto"/>
            </w:tcBorders>
            <w:shd w:val="clear" w:color="auto" w:fill="auto"/>
          </w:tcPr>
          <w:p w:rsidR="00ED78E9" w:rsidRDefault="0006306A" w:rsidP="00857DFE">
            <w:pPr>
              <w:jc w:val="center"/>
              <w:rPr>
                <w:rFonts w:ascii="Times New Roman" w:hAnsi="Times New Roman"/>
              </w:rPr>
            </w:pPr>
            <w:r>
              <w:rPr>
                <w:rFonts w:ascii="Times New Roman" w:hAnsi="Times New Roman"/>
              </w:rPr>
              <w:t>8</w:t>
            </w:r>
          </w:p>
        </w:tc>
        <w:tc>
          <w:tcPr>
            <w:tcW w:w="276" w:type="pct"/>
            <w:tcBorders>
              <w:top w:val="single" w:sz="4" w:space="0" w:color="auto"/>
              <w:bottom w:val="single" w:sz="4" w:space="0" w:color="auto"/>
            </w:tcBorders>
            <w:shd w:val="clear" w:color="auto" w:fill="auto"/>
          </w:tcPr>
          <w:p w:rsidR="00ED78E9" w:rsidRDefault="00ED78E9" w:rsidP="00857DFE">
            <w:pPr>
              <w:jc w:val="center"/>
              <w:rPr>
                <w:rFonts w:ascii="Times New Roman" w:hAnsi="Times New Roman"/>
              </w:rPr>
            </w:pPr>
          </w:p>
        </w:tc>
        <w:tc>
          <w:tcPr>
            <w:tcW w:w="287" w:type="pct"/>
            <w:tcBorders>
              <w:top w:val="single" w:sz="4" w:space="0" w:color="auto"/>
              <w:bottom w:val="single" w:sz="4" w:space="0" w:color="auto"/>
            </w:tcBorders>
            <w:shd w:val="clear" w:color="auto" w:fill="auto"/>
          </w:tcPr>
          <w:p w:rsidR="00ED78E9" w:rsidRDefault="0006306A" w:rsidP="00857DFE">
            <w:pPr>
              <w:jc w:val="center"/>
              <w:rPr>
                <w:rFonts w:ascii="Times New Roman" w:hAnsi="Times New Roman"/>
              </w:rPr>
            </w:pPr>
            <w:r>
              <w:rPr>
                <w:rFonts w:ascii="Times New Roman" w:hAnsi="Times New Roman"/>
              </w:rPr>
              <w:t>2</w:t>
            </w:r>
          </w:p>
        </w:tc>
        <w:tc>
          <w:tcPr>
            <w:tcW w:w="510" w:type="pct"/>
            <w:tcBorders>
              <w:top w:val="single" w:sz="4" w:space="0" w:color="auto"/>
              <w:bottom w:val="single" w:sz="4" w:space="0" w:color="auto"/>
            </w:tcBorders>
            <w:shd w:val="clear" w:color="auto" w:fill="auto"/>
          </w:tcPr>
          <w:p w:rsidR="00ED78E9" w:rsidRPr="00550796" w:rsidRDefault="00ED78E9" w:rsidP="00ED78E9">
            <w:pPr>
              <w:jc w:val="center"/>
              <w:rPr>
                <w:rFonts w:ascii="Times New Roman" w:hAnsi="Times New Roman"/>
              </w:rPr>
            </w:pPr>
            <w:r w:rsidRPr="00550796">
              <w:rPr>
                <w:rFonts w:ascii="Times New Roman" w:hAnsi="Times New Roman"/>
              </w:rPr>
              <w:t>ОПК-1</w:t>
            </w:r>
          </w:p>
          <w:p w:rsidR="00ED78E9" w:rsidRDefault="00ED78E9" w:rsidP="00ED78E9">
            <w:pPr>
              <w:jc w:val="center"/>
              <w:rPr>
                <w:rFonts w:ascii="Times New Roman" w:hAnsi="Times New Roman"/>
              </w:rPr>
            </w:pPr>
            <w:r w:rsidRPr="00550796">
              <w:rPr>
                <w:rFonts w:ascii="Times New Roman" w:hAnsi="Times New Roman"/>
              </w:rPr>
              <w:t>ОПК-2</w:t>
            </w:r>
          </w:p>
          <w:p w:rsidR="00ED78E9" w:rsidRPr="00550796" w:rsidRDefault="00ED78E9" w:rsidP="009678F9">
            <w:pPr>
              <w:jc w:val="center"/>
              <w:rPr>
                <w:rFonts w:ascii="Times New Roman" w:hAnsi="Times New Roman"/>
              </w:rPr>
            </w:pPr>
            <w:r w:rsidRPr="00550796">
              <w:rPr>
                <w:rFonts w:ascii="Times New Roman" w:hAnsi="Times New Roman"/>
              </w:rPr>
              <w:t>ПК-</w:t>
            </w:r>
            <w:r>
              <w:rPr>
                <w:rFonts w:ascii="Times New Roman" w:hAnsi="Times New Roman"/>
              </w:rPr>
              <w:t>5</w:t>
            </w:r>
            <w:r w:rsidR="009678F9">
              <w:rPr>
                <w:rFonts w:ascii="Times New Roman" w:hAnsi="Times New Roman"/>
              </w:rPr>
              <w:t xml:space="preserve">, </w:t>
            </w:r>
            <w:r>
              <w:rPr>
                <w:rFonts w:ascii="Times New Roman" w:hAnsi="Times New Roman"/>
              </w:rPr>
              <w:t>6</w:t>
            </w:r>
          </w:p>
        </w:tc>
        <w:tc>
          <w:tcPr>
            <w:tcW w:w="388" w:type="pct"/>
            <w:tcBorders>
              <w:bottom w:val="single" w:sz="4" w:space="0" w:color="auto"/>
            </w:tcBorders>
            <w:shd w:val="clear" w:color="auto" w:fill="auto"/>
          </w:tcPr>
          <w:p w:rsidR="00ED78E9" w:rsidRPr="00550796" w:rsidRDefault="00ED78E9"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tcBorders>
              <w:top w:val="single" w:sz="4" w:space="0" w:color="auto"/>
              <w:bottom w:val="single" w:sz="4" w:space="0" w:color="auto"/>
            </w:tcBorders>
            <w:shd w:val="clear" w:color="auto" w:fill="auto"/>
          </w:tcPr>
          <w:p w:rsidR="00857DFE" w:rsidRPr="00550796" w:rsidRDefault="00857DFE" w:rsidP="00857DFE">
            <w:pPr>
              <w:rPr>
                <w:rFonts w:ascii="Times New Roman" w:hAnsi="Times New Roman"/>
              </w:rPr>
            </w:pPr>
            <w:r w:rsidRPr="00550796">
              <w:rPr>
                <w:rFonts w:ascii="Times New Roman" w:hAnsi="Times New Roman"/>
              </w:rPr>
              <w:t>4.</w:t>
            </w:r>
            <w:r w:rsidR="00ED78E9">
              <w:rPr>
                <w:rFonts w:ascii="Times New Roman" w:hAnsi="Times New Roman"/>
              </w:rPr>
              <w:t>5</w:t>
            </w:r>
            <w:r w:rsidRPr="00550796">
              <w:rPr>
                <w:rFonts w:ascii="Times New Roman" w:hAnsi="Times New Roman"/>
              </w:rPr>
              <w:t>.</w:t>
            </w:r>
          </w:p>
        </w:tc>
        <w:tc>
          <w:tcPr>
            <w:tcW w:w="1935" w:type="pct"/>
            <w:tcBorders>
              <w:top w:val="single" w:sz="4" w:space="0" w:color="auto"/>
              <w:bottom w:val="single" w:sz="4" w:space="0" w:color="auto"/>
            </w:tcBorders>
            <w:shd w:val="clear" w:color="auto" w:fill="auto"/>
          </w:tcPr>
          <w:p w:rsidR="00857DFE" w:rsidRPr="00550796" w:rsidRDefault="00146960" w:rsidP="00857DFE">
            <w:pPr>
              <w:jc w:val="both"/>
              <w:rPr>
                <w:rFonts w:ascii="Times New Roman" w:hAnsi="Times New Roman"/>
                <w:color w:val="000000"/>
                <w:lang w:eastAsia="ru-RU"/>
              </w:rPr>
            </w:pPr>
            <w:r>
              <w:rPr>
                <w:rFonts w:ascii="Times New Roman" w:hAnsi="Times New Roman"/>
                <w:color w:val="000000"/>
                <w:lang w:eastAsia="ru-RU"/>
              </w:rPr>
              <w:t>Аудиологический скрининг</w:t>
            </w:r>
          </w:p>
        </w:tc>
        <w:tc>
          <w:tcPr>
            <w:tcW w:w="412"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20</w:t>
            </w:r>
          </w:p>
        </w:tc>
        <w:tc>
          <w:tcPr>
            <w:tcW w:w="282" w:type="pct"/>
            <w:tcBorders>
              <w:top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2</w:t>
            </w:r>
          </w:p>
        </w:tc>
        <w:tc>
          <w:tcPr>
            <w:tcW w:w="307"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4</w:t>
            </w:r>
          </w:p>
        </w:tc>
        <w:tc>
          <w:tcPr>
            <w:tcW w:w="321"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276"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lang w:val="en-US"/>
              </w:rPr>
            </w:pPr>
          </w:p>
        </w:tc>
        <w:tc>
          <w:tcPr>
            <w:tcW w:w="287"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8</w:t>
            </w:r>
          </w:p>
        </w:tc>
        <w:tc>
          <w:tcPr>
            <w:tcW w:w="510"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tcBorders>
              <w:top w:val="single" w:sz="4" w:space="0" w:color="auto"/>
              <w:bottom w:val="single" w:sz="4" w:space="0" w:color="auto"/>
            </w:tcBorders>
            <w:shd w:val="clear" w:color="auto" w:fill="auto"/>
          </w:tcPr>
          <w:p w:rsidR="00857DFE" w:rsidRPr="00550796" w:rsidRDefault="00857DFE" w:rsidP="00857DFE">
            <w:pPr>
              <w:rPr>
                <w:rFonts w:ascii="Times New Roman" w:hAnsi="Times New Roman"/>
              </w:rPr>
            </w:pPr>
            <w:r w:rsidRPr="00550796">
              <w:rPr>
                <w:rFonts w:ascii="Times New Roman" w:hAnsi="Times New Roman"/>
              </w:rPr>
              <w:t>4.</w:t>
            </w:r>
            <w:r w:rsidR="00ED78E9">
              <w:rPr>
                <w:rFonts w:ascii="Times New Roman" w:hAnsi="Times New Roman"/>
              </w:rPr>
              <w:t>6</w:t>
            </w:r>
            <w:r w:rsidRPr="00550796">
              <w:rPr>
                <w:rFonts w:ascii="Times New Roman" w:hAnsi="Times New Roman"/>
              </w:rPr>
              <w:t>.</w:t>
            </w:r>
          </w:p>
        </w:tc>
        <w:tc>
          <w:tcPr>
            <w:tcW w:w="1935" w:type="pct"/>
            <w:tcBorders>
              <w:top w:val="single" w:sz="4" w:space="0" w:color="auto"/>
              <w:bottom w:val="single" w:sz="4" w:space="0" w:color="auto"/>
            </w:tcBorders>
            <w:shd w:val="clear" w:color="auto" w:fill="auto"/>
          </w:tcPr>
          <w:p w:rsidR="00857DFE" w:rsidRPr="00550796" w:rsidRDefault="00857DFE" w:rsidP="00857DFE">
            <w:pPr>
              <w:jc w:val="both"/>
              <w:rPr>
                <w:rFonts w:ascii="Times New Roman" w:hAnsi="Times New Roman"/>
                <w:color w:val="000000"/>
                <w:lang w:eastAsia="ru-RU"/>
              </w:rPr>
            </w:pPr>
            <w:r w:rsidRPr="00550796">
              <w:rPr>
                <w:rFonts w:ascii="Times New Roman" w:hAnsi="Times New Roman"/>
                <w:color w:val="000000"/>
                <w:lang w:eastAsia="ru-RU"/>
              </w:rPr>
              <w:t>Методы исследования вестибулярного анализ</w:t>
            </w:r>
            <w:r w:rsidR="00146960">
              <w:rPr>
                <w:rFonts w:ascii="Times New Roman" w:hAnsi="Times New Roman"/>
                <w:color w:val="000000"/>
                <w:lang w:eastAsia="ru-RU"/>
              </w:rPr>
              <w:t>атора</w:t>
            </w:r>
          </w:p>
        </w:tc>
        <w:tc>
          <w:tcPr>
            <w:tcW w:w="412"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18</w:t>
            </w:r>
          </w:p>
        </w:tc>
        <w:tc>
          <w:tcPr>
            <w:tcW w:w="282" w:type="pct"/>
            <w:tcBorders>
              <w:top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2</w:t>
            </w:r>
          </w:p>
        </w:tc>
        <w:tc>
          <w:tcPr>
            <w:tcW w:w="307"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4</w:t>
            </w:r>
          </w:p>
        </w:tc>
        <w:tc>
          <w:tcPr>
            <w:tcW w:w="321"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276"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lang w:val="en-US"/>
              </w:rPr>
            </w:pPr>
          </w:p>
        </w:tc>
        <w:tc>
          <w:tcPr>
            <w:tcW w:w="287"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510" w:type="pct"/>
            <w:tcBorders>
              <w:top w:val="single" w:sz="4" w:space="0" w:color="auto"/>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tcBorders>
              <w:bottom w:val="single" w:sz="4" w:space="0" w:color="auto"/>
            </w:tcBorders>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7D780B" w:rsidRPr="00F5580C" w:rsidTr="00B663D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4.</w:t>
            </w:r>
            <w:r w:rsidR="00ED78E9">
              <w:rPr>
                <w:rFonts w:ascii="Times New Roman" w:hAnsi="Times New Roman"/>
              </w:rPr>
              <w:t>7</w:t>
            </w:r>
            <w:r w:rsidRPr="00550796">
              <w:rPr>
                <w:rFonts w:ascii="Times New Roman" w:hAnsi="Times New Roman"/>
              </w:rPr>
              <w:t>.</w:t>
            </w:r>
          </w:p>
        </w:tc>
        <w:tc>
          <w:tcPr>
            <w:tcW w:w="1935" w:type="pct"/>
            <w:shd w:val="clear" w:color="auto" w:fill="auto"/>
          </w:tcPr>
          <w:p w:rsidR="00ED78E9" w:rsidRPr="00550796" w:rsidRDefault="00857DFE" w:rsidP="00883716">
            <w:pPr>
              <w:jc w:val="both"/>
              <w:rPr>
                <w:rFonts w:ascii="Times New Roman" w:hAnsi="Times New Roman"/>
                <w:color w:val="000000"/>
                <w:lang w:eastAsia="ru-RU"/>
              </w:rPr>
            </w:pPr>
            <w:r w:rsidRPr="00550796">
              <w:rPr>
                <w:rFonts w:ascii="Times New Roman" w:hAnsi="Times New Roman"/>
                <w:color w:val="000000"/>
                <w:lang w:eastAsia="ru-RU"/>
              </w:rPr>
              <w:t>Лучевые методы диагностики</w:t>
            </w:r>
            <w:r w:rsidR="00ED78E9">
              <w:rPr>
                <w:rFonts w:ascii="Times New Roman" w:hAnsi="Times New Roman"/>
                <w:color w:val="000000"/>
                <w:lang w:eastAsia="ru-RU"/>
              </w:rPr>
              <w:t xml:space="preserve"> ЛОР-органов</w:t>
            </w:r>
          </w:p>
        </w:tc>
        <w:tc>
          <w:tcPr>
            <w:tcW w:w="412" w:type="pct"/>
            <w:shd w:val="clear" w:color="auto" w:fill="auto"/>
          </w:tcPr>
          <w:p w:rsidR="00857DFE" w:rsidRPr="00550796" w:rsidRDefault="0006306A" w:rsidP="00857DFE">
            <w:pPr>
              <w:jc w:val="center"/>
              <w:rPr>
                <w:rFonts w:ascii="Times New Roman" w:hAnsi="Times New Roman"/>
              </w:rPr>
            </w:pPr>
            <w:r>
              <w:rPr>
                <w:rFonts w:ascii="Times New Roman" w:hAnsi="Times New Roman"/>
              </w:rPr>
              <w:t>36</w:t>
            </w:r>
          </w:p>
        </w:tc>
        <w:tc>
          <w:tcPr>
            <w:tcW w:w="282" w:type="pct"/>
            <w:shd w:val="clear" w:color="auto" w:fill="auto"/>
          </w:tcPr>
          <w:p w:rsidR="00857DFE" w:rsidRPr="00550796" w:rsidRDefault="0006306A" w:rsidP="00857DFE">
            <w:pPr>
              <w:jc w:val="center"/>
              <w:rPr>
                <w:rFonts w:ascii="Times New Roman" w:hAnsi="Times New Roman"/>
              </w:rPr>
            </w:pPr>
            <w:r>
              <w:rPr>
                <w:rFonts w:ascii="Times New Roman" w:hAnsi="Times New Roman"/>
              </w:rPr>
              <w:t>10</w:t>
            </w:r>
          </w:p>
        </w:tc>
        <w:tc>
          <w:tcPr>
            <w:tcW w:w="307" w:type="pct"/>
            <w:shd w:val="clear" w:color="auto" w:fill="auto"/>
          </w:tcPr>
          <w:p w:rsidR="00857DFE" w:rsidRPr="00550796" w:rsidRDefault="0006306A" w:rsidP="00857DFE">
            <w:pPr>
              <w:jc w:val="center"/>
              <w:rPr>
                <w:rFonts w:ascii="Times New Roman" w:hAnsi="Times New Roman"/>
              </w:rPr>
            </w:pPr>
            <w:r>
              <w:rPr>
                <w:rFonts w:ascii="Times New Roman" w:hAnsi="Times New Roman"/>
              </w:rPr>
              <w:t>14</w:t>
            </w:r>
          </w:p>
        </w:tc>
        <w:tc>
          <w:tcPr>
            <w:tcW w:w="321" w:type="pct"/>
            <w:shd w:val="clear" w:color="auto" w:fill="auto"/>
          </w:tcPr>
          <w:p w:rsidR="00857DFE" w:rsidRPr="00550796" w:rsidRDefault="0006306A" w:rsidP="0006306A">
            <w:pPr>
              <w:jc w:val="center"/>
              <w:rPr>
                <w:rFonts w:ascii="Times New Roman" w:hAnsi="Times New Roman"/>
              </w:rPr>
            </w:pPr>
            <w:r>
              <w:rPr>
                <w:rFonts w:ascii="Times New Roman" w:hAnsi="Times New Roman"/>
              </w:rPr>
              <w:t>8</w:t>
            </w:r>
          </w:p>
        </w:tc>
        <w:tc>
          <w:tcPr>
            <w:tcW w:w="276" w:type="pct"/>
            <w:shd w:val="clear" w:color="auto" w:fill="auto"/>
          </w:tcPr>
          <w:p w:rsidR="00857DFE" w:rsidRPr="00550796" w:rsidRDefault="00857DFE" w:rsidP="00857DFE">
            <w:pPr>
              <w:jc w:val="center"/>
              <w:rPr>
                <w:rFonts w:ascii="Times New Roman" w:hAnsi="Times New Roman"/>
                <w:lang w:val="en-US"/>
              </w:rPr>
            </w:pPr>
          </w:p>
        </w:tc>
        <w:tc>
          <w:tcPr>
            <w:tcW w:w="287"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4</w:t>
            </w: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857DFE">
            <w:pPr>
              <w:jc w:val="center"/>
              <w:rPr>
                <w:rFonts w:ascii="Times New Roman" w:hAnsi="Times New Roman"/>
              </w:rPr>
            </w:pPr>
            <w:r w:rsidRPr="00550796">
              <w:rPr>
                <w:rFonts w:ascii="Times New Roman" w:hAnsi="Times New Roman"/>
              </w:rPr>
              <w:t>ПК-1</w:t>
            </w: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E06E46" w:rsidRPr="00F5580C" w:rsidTr="00B663D9">
        <w:tc>
          <w:tcPr>
            <w:tcW w:w="2217" w:type="pct"/>
            <w:gridSpan w:val="2"/>
            <w:shd w:val="clear" w:color="auto" w:fill="auto"/>
          </w:tcPr>
          <w:p w:rsidR="00857DFE" w:rsidRPr="00550796" w:rsidRDefault="00857DFE" w:rsidP="00857DFE">
            <w:pPr>
              <w:jc w:val="both"/>
              <w:rPr>
                <w:rFonts w:ascii="Times New Roman" w:hAnsi="Times New Roman"/>
              </w:rPr>
            </w:pPr>
            <w:r w:rsidRPr="00550796">
              <w:rPr>
                <w:rFonts w:ascii="Times New Roman" w:hAnsi="Times New Roman"/>
              </w:rPr>
              <w:t>Трудоемкость учебного модуля 4</w:t>
            </w:r>
          </w:p>
        </w:tc>
        <w:tc>
          <w:tcPr>
            <w:tcW w:w="412" w:type="pct"/>
            <w:shd w:val="clear" w:color="auto" w:fill="FFFFFF"/>
          </w:tcPr>
          <w:p w:rsidR="00857DFE" w:rsidRPr="00550796" w:rsidRDefault="00973997" w:rsidP="00857DFE">
            <w:pPr>
              <w:jc w:val="center"/>
              <w:rPr>
                <w:rFonts w:ascii="Times New Roman" w:hAnsi="Times New Roman"/>
              </w:rPr>
            </w:pPr>
            <w:r>
              <w:rPr>
                <w:rFonts w:ascii="Times New Roman" w:hAnsi="Times New Roman"/>
              </w:rPr>
              <w:t>194</w:t>
            </w:r>
          </w:p>
        </w:tc>
        <w:tc>
          <w:tcPr>
            <w:tcW w:w="282" w:type="pct"/>
            <w:shd w:val="clear" w:color="auto" w:fill="FFFFFF"/>
          </w:tcPr>
          <w:p w:rsidR="00857DFE" w:rsidRPr="00550796" w:rsidRDefault="00973997" w:rsidP="00BD4B45">
            <w:pPr>
              <w:jc w:val="center"/>
              <w:rPr>
                <w:rFonts w:ascii="Times New Roman" w:hAnsi="Times New Roman"/>
              </w:rPr>
            </w:pPr>
            <w:r>
              <w:rPr>
                <w:rFonts w:ascii="Times New Roman" w:hAnsi="Times New Roman"/>
              </w:rPr>
              <w:t>4</w:t>
            </w:r>
            <w:r w:rsidR="00BD4B45">
              <w:rPr>
                <w:rFonts w:ascii="Times New Roman" w:hAnsi="Times New Roman"/>
              </w:rPr>
              <w:t>3</w:t>
            </w:r>
          </w:p>
        </w:tc>
        <w:tc>
          <w:tcPr>
            <w:tcW w:w="307" w:type="pct"/>
            <w:shd w:val="clear" w:color="auto" w:fill="FFFFFF"/>
          </w:tcPr>
          <w:p w:rsidR="00857DFE" w:rsidRPr="00550796" w:rsidRDefault="00973997" w:rsidP="00BD4B45">
            <w:pPr>
              <w:jc w:val="center"/>
              <w:rPr>
                <w:rFonts w:ascii="Times New Roman" w:hAnsi="Times New Roman"/>
              </w:rPr>
            </w:pPr>
            <w:r>
              <w:rPr>
                <w:rFonts w:ascii="Times New Roman" w:hAnsi="Times New Roman"/>
              </w:rPr>
              <w:t>5</w:t>
            </w:r>
            <w:r w:rsidR="00BD4B45">
              <w:rPr>
                <w:rFonts w:ascii="Times New Roman" w:hAnsi="Times New Roman"/>
              </w:rPr>
              <w:t>3</w:t>
            </w:r>
          </w:p>
        </w:tc>
        <w:tc>
          <w:tcPr>
            <w:tcW w:w="321" w:type="pct"/>
            <w:shd w:val="clear" w:color="auto" w:fill="FFFFFF"/>
          </w:tcPr>
          <w:p w:rsidR="00857DFE" w:rsidRPr="00550796" w:rsidRDefault="00973997" w:rsidP="00857DFE">
            <w:pPr>
              <w:jc w:val="center"/>
              <w:rPr>
                <w:rFonts w:ascii="Times New Roman" w:hAnsi="Times New Roman"/>
              </w:rPr>
            </w:pPr>
            <w:r>
              <w:rPr>
                <w:rFonts w:ascii="Times New Roman" w:hAnsi="Times New Roman"/>
              </w:rPr>
              <w:t>6</w:t>
            </w:r>
            <w:r w:rsidR="00490FA4">
              <w:rPr>
                <w:rFonts w:ascii="Times New Roman" w:hAnsi="Times New Roman"/>
              </w:rPr>
              <w:t>2</w:t>
            </w:r>
          </w:p>
        </w:tc>
        <w:tc>
          <w:tcPr>
            <w:tcW w:w="276" w:type="pct"/>
            <w:shd w:val="clear" w:color="auto" w:fill="FFFFFF"/>
          </w:tcPr>
          <w:p w:rsidR="00857DFE" w:rsidRPr="00550796" w:rsidRDefault="00857DFE" w:rsidP="00857DFE">
            <w:pPr>
              <w:jc w:val="center"/>
              <w:rPr>
                <w:rFonts w:ascii="Times New Roman" w:hAnsi="Times New Roman"/>
                <w:lang w:val="en-US"/>
              </w:rPr>
            </w:pPr>
          </w:p>
        </w:tc>
        <w:tc>
          <w:tcPr>
            <w:tcW w:w="287" w:type="pct"/>
            <w:shd w:val="clear" w:color="auto" w:fill="FFFFFF"/>
          </w:tcPr>
          <w:p w:rsidR="00857DFE" w:rsidRPr="00550796" w:rsidRDefault="00857DFE" w:rsidP="00857DFE">
            <w:pPr>
              <w:jc w:val="center"/>
              <w:rPr>
                <w:rFonts w:ascii="Times New Roman" w:hAnsi="Times New Roman"/>
              </w:rPr>
            </w:pPr>
            <w:r w:rsidRPr="00550796">
              <w:rPr>
                <w:rFonts w:ascii="Times New Roman" w:hAnsi="Times New Roman"/>
              </w:rPr>
              <w:t>3</w:t>
            </w:r>
            <w:r w:rsidR="00490FA4">
              <w:rPr>
                <w:rFonts w:ascii="Times New Roman" w:hAnsi="Times New Roman"/>
              </w:rPr>
              <w:t>6</w:t>
            </w:r>
          </w:p>
        </w:tc>
        <w:tc>
          <w:tcPr>
            <w:tcW w:w="510" w:type="pct"/>
            <w:shd w:val="clear" w:color="auto" w:fill="auto"/>
          </w:tcPr>
          <w:p w:rsidR="00857DFE" w:rsidRPr="00550796" w:rsidRDefault="00857DFE" w:rsidP="00857DFE">
            <w:pPr>
              <w:jc w:val="center"/>
              <w:rPr>
                <w:rFonts w:ascii="Times New Roman" w:hAnsi="Times New Roman"/>
              </w:rPr>
            </w:pP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П/А</w:t>
            </w:r>
          </w:p>
        </w:tc>
      </w:tr>
      <w:tr w:rsidR="00857DFE" w:rsidRPr="00F5580C" w:rsidTr="009678F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5.</w:t>
            </w:r>
          </w:p>
        </w:tc>
        <w:tc>
          <w:tcPr>
            <w:tcW w:w="4718" w:type="pct"/>
            <w:gridSpan w:val="9"/>
            <w:shd w:val="clear" w:color="auto" w:fill="auto"/>
          </w:tcPr>
          <w:p w:rsidR="00857DFE" w:rsidRPr="00550796" w:rsidRDefault="00857DFE" w:rsidP="00857DFE">
            <w:pPr>
              <w:jc w:val="center"/>
              <w:rPr>
                <w:rFonts w:ascii="Times New Roman" w:hAnsi="Times New Roman"/>
              </w:rPr>
            </w:pPr>
            <w:r w:rsidRPr="00F5580C">
              <w:rPr>
                <w:rFonts w:ascii="Times New Roman" w:hAnsi="Times New Roman"/>
              </w:rPr>
              <w:t>Учебный модуль «Вопросы общей оториноларингологии»</w:t>
            </w:r>
          </w:p>
        </w:tc>
      </w:tr>
      <w:tr w:rsidR="00BD4B45" w:rsidRPr="00F5580C" w:rsidTr="00B663D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5.1.</w:t>
            </w:r>
          </w:p>
        </w:tc>
        <w:tc>
          <w:tcPr>
            <w:tcW w:w="1935" w:type="pct"/>
            <w:shd w:val="clear" w:color="auto" w:fill="auto"/>
          </w:tcPr>
          <w:p w:rsidR="00857DFE" w:rsidRPr="00550796" w:rsidRDefault="00857DFE" w:rsidP="00EB3CD7">
            <w:pPr>
              <w:jc w:val="both"/>
              <w:rPr>
                <w:rFonts w:ascii="Times New Roman" w:hAnsi="Times New Roman"/>
                <w:color w:val="000000"/>
                <w:lang w:eastAsia="ru-RU"/>
              </w:rPr>
            </w:pPr>
            <w:r w:rsidRPr="00550796">
              <w:rPr>
                <w:rFonts w:ascii="Times New Roman" w:hAnsi="Times New Roman"/>
                <w:color w:val="000000"/>
                <w:lang w:eastAsia="ru-RU"/>
              </w:rPr>
              <w:t xml:space="preserve">Методы обследования </w:t>
            </w:r>
            <w:r w:rsidR="00EB3CD7">
              <w:rPr>
                <w:rFonts w:ascii="Times New Roman" w:hAnsi="Times New Roman"/>
                <w:color w:val="000000"/>
                <w:lang w:eastAsia="ru-RU"/>
              </w:rPr>
              <w:t>пациентов</w:t>
            </w:r>
            <w:r w:rsidR="00146960">
              <w:rPr>
                <w:rFonts w:ascii="Times New Roman" w:hAnsi="Times New Roman"/>
                <w:color w:val="000000"/>
                <w:lang w:eastAsia="ru-RU"/>
              </w:rPr>
              <w:t xml:space="preserve"> с патологией ЛОР-органов</w:t>
            </w:r>
          </w:p>
        </w:tc>
        <w:tc>
          <w:tcPr>
            <w:tcW w:w="412" w:type="pct"/>
            <w:shd w:val="clear" w:color="auto" w:fill="auto"/>
          </w:tcPr>
          <w:p w:rsidR="00857DFE" w:rsidRPr="00550796" w:rsidRDefault="00973997" w:rsidP="00857DFE">
            <w:pPr>
              <w:jc w:val="center"/>
              <w:rPr>
                <w:rFonts w:ascii="Times New Roman" w:hAnsi="Times New Roman"/>
              </w:rPr>
            </w:pPr>
            <w:r>
              <w:rPr>
                <w:rFonts w:ascii="Times New Roman" w:hAnsi="Times New Roman"/>
              </w:rPr>
              <w:t>2</w:t>
            </w:r>
            <w:r w:rsidR="00857DFE" w:rsidRPr="00550796">
              <w:rPr>
                <w:rFonts w:ascii="Times New Roman" w:hAnsi="Times New Roman"/>
              </w:rPr>
              <w:t>6</w:t>
            </w:r>
          </w:p>
        </w:tc>
        <w:tc>
          <w:tcPr>
            <w:tcW w:w="282" w:type="pct"/>
            <w:shd w:val="clear" w:color="auto" w:fill="auto"/>
          </w:tcPr>
          <w:p w:rsidR="00857DFE" w:rsidRPr="00550796" w:rsidRDefault="00857DFE" w:rsidP="00857DFE">
            <w:pPr>
              <w:jc w:val="center"/>
              <w:rPr>
                <w:rFonts w:ascii="Times New Roman" w:hAnsi="Times New Roman"/>
                <w:lang w:val="en-US"/>
              </w:rPr>
            </w:pPr>
          </w:p>
        </w:tc>
        <w:tc>
          <w:tcPr>
            <w:tcW w:w="307"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321" w:type="pct"/>
            <w:shd w:val="clear" w:color="auto" w:fill="auto"/>
          </w:tcPr>
          <w:p w:rsidR="00857DFE" w:rsidRPr="00550796" w:rsidRDefault="00973997" w:rsidP="00857DFE">
            <w:pPr>
              <w:jc w:val="center"/>
              <w:rPr>
                <w:rFonts w:ascii="Times New Roman" w:hAnsi="Times New Roman"/>
              </w:rPr>
            </w:pPr>
            <w:r>
              <w:rPr>
                <w:rFonts w:ascii="Times New Roman" w:hAnsi="Times New Roman"/>
              </w:rPr>
              <w:t>0</w:t>
            </w:r>
            <w:r w:rsidR="00857DFE" w:rsidRPr="00550796">
              <w:rPr>
                <w:rFonts w:ascii="Times New Roman" w:hAnsi="Times New Roman"/>
              </w:rPr>
              <w:t>8</w:t>
            </w:r>
          </w:p>
        </w:tc>
        <w:tc>
          <w:tcPr>
            <w:tcW w:w="276" w:type="pct"/>
            <w:shd w:val="clear" w:color="auto" w:fill="auto"/>
          </w:tcPr>
          <w:p w:rsidR="00857DFE" w:rsidRPr="00550796" w:rsidRDefault="00857DFE" w:rsidP="00857DFE">
            <w:pPr>
              <w:jc w:val="center"/>
              <w:rPr>
                <w:rFonts w:ascii="Times New Roman" w:hAnsi="Times New Roman"/>
                <w:lang w:val="en-US"/>
              </w:rPr>
            </w:pPr>
          </w:p>
        </w:tc>
        <w:tc>
          <w:tcPr>
            <w:tcW w:w="287"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12</w:t>
            </w: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857DFE" w:rsidP="009678F9">
            <w:pPr>
              <w:jc w:val="center"/>
              <w:rPr>
                <w:rFonts w:ascii="Times New Roman" w:hAnsi="Times New Roman"/>
              </w:rPr>
            </w:pPr>
            <w:r w:rsidRPr="00550796">
              <w:rPr>
                <w:rFonts w:ascii="Times New Roman" w:hAnsi="Times New Roman"/>
              </w:rPr>
              <w:t>ПК-1</w:t>
            </w:r>
            <w:r w:rsidR="009678F9">
              <w:rPr>
                <w:rFonts w:ascii="Times New Roman" w:hAnsi="Times New Roman"/>
              </w:rPr>
              <w:t>-3</w:t>
            </w: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5.2.</w:t>
            </w:r>
          </w:p>
        </w:tc>
        <w:tc>
          <w:tcPr>
            <w:tcW w:w="1935" w:type="pct"/>
            <w:shd w:val="clear" w:color="auto" w:fill="auto"/>
          </w:tcPr>
          <w:p w:rsidR="00857DFE" w:rsidRPr="00550796" w:rsidRDefault="00146960" w:rsidP="00857DFE">
            <w:pPr>
              <w:jc w:val="both"/>
              <w:rPr>
                <w:rFonts w:ascii="Times New Roman" w:hAnsi="Times New Roman"/>
                <w:color w:val="000000"/>
                <w:lang w:eastAsia="ru-RU"/>
              </w:rPr>
            </w:pPr>
            <w:r>
              <w:rPr>
                <w:rFonts w:ascii="Times New Roman" w:hAnsi="Times New Roman"/>
                <w:color w:val="000000"/>
                <w:lang w:eastAsia="ru-RU"/>
              </w:rPr>
              <w:t>Заболевания ЛОР-органов</w:t>
            </w:r>
          </w:p>
        </w:tc>
        <w:tc>
          <w:tcPr>
            <w:tcW w:w="412" w:type="pct"/>
            <w:shd w:val="clear" w:color="auto" w:fill="auto"/>
          </w:tcPr>
          <w:p w:rsidR="00857DFE" w:rsidRPr="00550796" w:rsidRDefault="0006306A" w:rsidP="00857DFE">
            <w:pPr>
              <w:jc w:val="center"/>
              <w:rPr>
                <w:rFonts w:ascii="Times New Roman" w:hAnsi="Times New Roman"/>
              </w:rPr>
            </w:pPr>
            <w:r>
              <w:rPr>
                <w:rFonts w:ascii="Times New Roman" w:hAnsi="Times New Roman"/>
              </w:rPr>
              <w:t>72</w:t>
            </w:r>
          </w:p>
        </w:tc>
        <w:tc>
          <w:tcPr>
            <w:tcW w:w="282" w:type="pct"/>
            <w:shd w:val="clear" w:color="auto" w:fill="auto"/>
          </w:tcPr>
          <w:p w:rsidR="00857DFE" w:rsidRPr="0006306A" w:rsidRDefault="0006306A" w:rsidP="00857DFE">
            <w:pPr>
              <w:jc w:val="center"/>
              <w:rPr>
                <w:rFonts w:ascii="Times New Roman" w:hAnsi="Times New Roman"/>
              </w:rPr>
            </w:pPr>
            <w:r>
              <w:rPr>
                <w:rFonts w:ascii="Times New Roman" w:hAnsi="Times New Roman"/>
              </w:rPr>
              <w:t>18</w:t>
            </w:r>
          </w:p>
        </w:tc>
        <w:tc>
          <w:tcPr>
            <w:tcW w:w="307" w:type="pct"/>
            <w:shd w:val="clear" w:color="auto" w:fill="auto"/>
          </w:tcPr>
          <w:p w:rsidR="00857DFE" w:rsidRPr="00550796" w:rsidRDefault="0006306A" w:rsidP="00857DFE">
            <w:pPr>
              <w:jc w:val="center"/>
              <w:rPr>
                <w:rFonts w:ascii="Times New Roman" w:hAnsi="Times New Roman"/>
              </w:rPr>
            </w:pPr>
            <w:r>
              <w:rPr>
                <w:rFonts w:ascii="Times New Roman" w:hAnsi="Times New Roman"/>
              </w:rPr>
              <w:t>18</w:t>
            </w:r>
          </w:p>
        </w:tc>
        <w:tc>
          <w:tcPr>
            <w:tcW w:w="321" w:type="pct"/>
            <w:shd w:val="clear" w:color="auto" w:fill="auto"/>
          </w:tcPr>
          <w:p w:rsidR="00857DFE" w:rsidRPr="00550796" w:rsidRDefault="0006306A" w:rsidP="00857DFE">
            <w:pPr>
              <w:jc w:val="center"/>
              <w:rPr>
                <w:rFonts w:ascii="Times New Roman" w:hAnsi="Times New Roman"/>
              </w:rPr>
            </w:pPr>
            <w:r>
              <w:rPr>
                <w:rFonts w:ascii="Times New Roman" w:hAnsi="Times New Roman"/>
              </w:rPr>
              <w:t>24</w:t>
            </w:r>
          </w:p>
        </w:tc>
        <w:tc>
          <w:tcPr>
            <w:tcW w:w="276" w:type="pct"/>
            <w:shd w:val="clear" w:color="auto" w:fill="auto"/>
          </w:tcPr>
          <w:p w:rsidR="00857DFE" w:rsidRPr="00550796" w:rsidRDefault="00857DFE" w:rsidP="00857DFE">
            <w:pPr>
              <w:jc w:val="center"/>
              <w:rPr>
                <w:rFonts w:ascii="Times New Roman" w:hAnsi="Times New Roman"/>
                <w:lang w:val="en-US"/>
              </w:rPr>
            </w:pPr>
          </w:p>
        </w:tc>
        <w:tc>
          <w:tcPr>
            <w:tcW w:w="287"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12</w:t>
            </w: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9678F9" w:rsidP="00857DFE">
            <w:pPr>
              <w:jc w:val="center"/>
              <w:rPr>
                <w:rFonts w:ascii="Times New Roman" w:hAnsi="Times New Roman"/>
              </w:rPr>
            </w:pPr>
            <w:r w:rsidRPr="00550796">
              <w:rPr>
                <w:rFonts w:ascii="Times New Roman" w:hAnsi="Times New Roman"/>
              </w:rPr>
              <w:t>ПК-1</w:t>
            </w:r>
            <w:r>
              <w:rPr>
                <w:rFonts w:ascii="Times New Roman" w:hAnsi="Times New Roman"/>
              </w:rPr>
              <w:t>-3</w:t>
            </w: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857DFE" w:rsidRPr="00550796" w:rsidRDefault="00857DFE" w:rsidP="00857DFE">
            <w:pPr>
              <w:rPr>
                <w:rFonts w:ascii="Times New Roman" w:hAnsi="Times New Roman"/>
              </w:rPr>
            </w:pPr>
            <w:r w:rsidRPr="00550796">
              <w:rPr>
                <w:rFonts w:ascii="Times New Roman" w:hAnsi="Times New Roman"/>
              </w:rPr>
              <w:t>5.3.</w:t>
            </w:r>
          </w:p>
        </w:tc>
        <w:tc>
          <w:tcPr>
            <w:tcW w:w="1935" w:type="pct"/>
            <w:shd w:val="clear" w:color="auto" w:fill="auto"/>
          </w:tcPr>
          <w:p w:rsidR="00857DFE" w:rsidRPr="00550796" w:rsidRDefault="00857DFE" w:rsidP="00857DFE">
            <w:pPr>
              <w:jc w:val="both"/>
              <w:rPr>
                <w:rFonts w:ascii="Times New Roman" w:hAnsi="Times New Roman"/>
                <w:color w:val="000000"/>
                <w:lang w:eastAsia="ru-RU"/>
              </w:rPr>
            </w:pPr>
            <w:r w:rsidRPr="00550796">
              <w:rPr>
                <w:rFonts w:ascii="Times New Roman" w:hAnsi="Times New Roman"/>
                <w:color w:val="000000"/>
                <w:lang w:eastAsia="ru-RU"/>
              </w:rPr>
              <w:t>Скорая и неотложн</w:t>
            </w:r>
            <w:r w:rsidR="00146960">
              <w:rPr>
                <w:rFonts w:ascii="Times New Roman" w:hAnsi="Times New Roman"/>
                <w:color w:val="000000"/>
                <w:lang w:eastAsia="ru-RU"/>
              </w:rPr>
              <w:t xml:space="preserve">ая помощь </w:t>
            </w:r>
          </w:p>
        </w:tc>
        <w:tc>
          <w:tcPr>
            <w:tcW w:w="412" w:type="pct"/>
            <w:shd w:val="clear" w:color="auto" w:fill="auto"/>
          </w:tcPr>
          <w:p w:rsidR="00857DFE" w:rsidRPr="00550796" w:rsidRDefault="00857DFE" w:rsidP="00E06E46">
            <w:pPr>
              <w:jc w:val="center"/>
              <w:rPr>
                <w:rFonts w:ascii="Times New Roman" w:hAnsi="Times New Roman"/>
              </w:rPr>
            </w:pPr>
            <w:r w:rsidRPr="00550796">
              <w:rPr>
                <w:rFonts w:ascii="Times New Roman" w:hAnsi="Times New Roman"/>
              </w:rPr>
              <w:t>1</w:t>
            </w:r>
            <w:r w:rsidR="00E06E46">
              <w:rPr>
                <w:rFonts w:ascii="Times New Roman" w:hAnsi="Times New Roman"/>
              </w:rPr>
              <w:t>6</w:t>
            </w:r>
          </w:p>
        </w:tc>
        <w:tc>
          <w:tcPr>
            <w:tcW w:w="282" w:type="pct"/>
            <w:shd w:val="clear" w:color="auto" w:fill="auto"/>
          </w:tcPr>
          <w:p w:rsidR="00857DFE" w:rsidRPr="00550796" w:rsidRDefault="00857DFE" w:rsidP="00857DFE">
            <w:pPr>
              <w:jc w:val="center"/>
              <w:rPr>
                <w:rFonts w:ascii="Times New Roman" w:hAnsi="Times New Roman"/>
                <w:lang w:val="en-US"/>
              </w:rPr>
            </w:pPr>
          </w:p>
        </w:tc>
        <w:tc>
          <w:tcPr>
            <w:tcW w:w="307"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6</w:t>
            </w:r>
          </w:p>
        </w:tc>
        <w:tc>
          <w:tcPr>
            <w:tcW w:w="321" w:type="pct"/>
            <w:shd w:val="clear" w:color="auto" w:fill="auto"/>
          </w:tcPr>
          <w:p w:rsidR="00857DFE" w:rsidRPr="00550796" w:rsidRDefault="00857DFE" w:rsidP="00857DFE">
            <w:pPr>
              <w:jc w:val="center"/>
              <w:rPr>
                <w:rFonts w:ascii="Times New Roman" w:hAnsi="Times New Roman"/>
                <w:lang w:val="en-US"/>
              </w:rPr>
            </w:pPr>
          </w:p>
        </w:tc>
        <w:tc>
          <w:tcPr>
            <w:tcW w:w="276" w:type="pct"/>
            <w:shd w:val="clear" w:color="auto" w:fill="auto"/>
          </w:tcPr>
          <w:p w:rsidR="00857DFE" w:rsidRPr="00550796" w:rsidRDefault="00E06E46" w:rsidP="00E06E46">
            <w:pPr>
              <w:jc w:val="center"/>
              <w:rPr>
                <w:rFonts w:ascii="Times New Roman" w:hAnsi="Times New Roman"/>
              </w:rPr>
            </w:pPr>
            <w:r>
              <w:rPr>
                <w:rFonts w:ascii="Times New Roman" w:hAnsi="Times New Roman"/>
              </w:rPr>
              <w:t>10</w:t>
            </w:r>
          </w:p>
        </w:tc>
        <w:tc>
          <w:tcPr>
            <w:tcW w:w="287" w:type="pct"/>
            <w:shd w:val="clear" w:color="auto" w:fill="auto"/>
          </w:tcPr>
          <w:p w:rsidR="00857DFE" w:rsidRPr="00550796" w:rsidRDefault="00857DFE" w:rsidP="00857DFE">
            <w:pPr>
              <w:jc w:val="center"/>
              <w:rPr>
                <w:rFonts w:ascii="Times New Roman" w:hAnsi="Times New Roman"/>
                <w:lang w:val="en-US"/>
              </w:rPr>
            </w:pPr>
          </w:p>
        </w:tc>
        <w:tc>
          <w:tcPr>
            <w:tcW w:w="510"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ОПК-1</w:t>
            </w:r>
          </w:p>
          <w:p w:rsidR="00857DFE" w:rsidRPr="00550796" w:rsidRDefault="00857DFE" w:rsidP="00857DFE">
            <w:pPr>
              <w:jc w:val="center"/>
              <w:rPr>
                <w:rFonts w:ascii="Times New Roman" w:hAnsi="Times New Roman"/>
              </w:rPr>
            </w:pPr>
            <w:r w:rsidRPr="00550796">
              <w:rPr>
                <w:rFonts w:ascii="Times New Roman" w:hAnsi="Times New Roman"/>
              </w:rPr>
              <w:t>ОПК-2</w:t>
            </w:r>
          </w:p>
          <w:p w:rsidR="00857DFE" w:rsidRPr="00550796" w:rsidRDefault="009678F9" w:rsidP="00857DFE">
            <w:pPr>
              <w:jc w:val="center"/>
              <w:rPr>
                <w:rFonts w:ascii="Times New Roman" w:hAnsi="Times New Roman"/>
              </w:rPr>
            </w:pPr>
            <w:r w:rsidRPr="00550796">
              <w:rPr>
                <w:rFonts w:ascii="Times New Roman" w:hAnsi="Times New Roman"/>
              </w:rPr>
              <w:t>ПК-1</w:t>
            </w:r>
            <w:r>
              <w:rPr>
                <w:rFonts w:ascii="Times New Roman" w:hAnsi="Times New Roman"/>
              </w:rPr>
              <w:t>-3</w:t>
            </w:r>
          </w:p>
        </w:tc>
        <w:tc>
          <w:tcPr>
            <w:tcW w:w="388" w:type="pct"/>
            <w:shd w:val="clear" w:color="auto" w:fill="auto"/>
          </w:tcPr>
          <w:p w:rsidR="00857DFE" w:rsidRPr="00550796" w:rsidRDefault="00857DFE" w:rsidP="00857DFE">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ED78E9" w:rsidRPr="00550796" w:rsidRDefault="00ED78E9" w:rsidP="00857DFE">
            <w:pPr>
              <w:rPr>
                <w:rFonts w:ascii="Times New Roman" w:hAnsi="Times New Roman"/>
              </w:rPr>
            </w:pPr>
            <w:r>
              <w:rPr>
                <w:rFonts w:ascii="Times New Roman" w:hAnsi="Times New Roman"/>
              </w:rPr>
              <w:lastRenderedPageBreak/>
              <w:t>5.4.</w:t>
            </w:r>
          </w:p>
        </w:tc>
        <w:tc>
          <w:tcPr>
            <w:tcW w:w="1935" w:type="pct"/>
            <w:shd w:val="clear" w:color="auto" w:fill="auto"/>
          </w:tcPr>
          <w:p w:rsidR="00ED78E9" w:rsidRPr="00550796" w:rsidRDefault="00ED78E9" w:rsidP="00857DFE">
            <w:pPr>
              <w:jc w:val="both"/>
              <w:rPr>
                <w:rFonts w:ascii="Times New Roman" w:hAnsi="Times New Roman"/>
                <w:color w:val="000000"/>
                <w:lang w:eastAsia="ru-RU"/>
              </w:rPr>
            </w:pPr>
            <w:r>
              <w:rPr>
                <w:rFonts w:ascii="Times New Roman" w:hAnsi="Times New Roman"/>
                <w:color w:val="000000"/>
                <w:lang w:eastAsia="ru-RU"/>
              </w:rPr>
              <w:t>Онколог</w:t>
            </w:r>
            <w:r w:rsidR="00146960">
              <w:rPr>
                <w:rFonts w:ascii="Times New Roman" w:hAnsi="Times New Roman"/>
                <w:color w:val="000000"/>
                <w:lang w:eastAsia="ru-RU"/>
              </w:rPr>
              <w:t>ические заболевания ЛОР-органов</w:t>
            </w:r>
          </w:p>
        </w:tc>
        <w:tc>
          <w:tcPr>
            <w:tcW w:w="412" w:type="pct"/>
            <w:shd w:val="clear" w:color="auto" w:fill="auto"/>
          </w:tcPr>
          <w:p w:rsidR="00ED78E9" w:rsidRPr="00550796" w:rsidRDefault="00ED78E9" w:rsidP="00857DFE">
            <w:pPr>
              <w:jc w:val="center"/>
              <w:rPr>
                <w:rFonts w:ascii="Times New Roman" w:hAnsi="Times New Roman"/>
              </w:rPr>
            </w:pPr>
            <w:r>
              <w:rPr>
                <w:rFonts w:ascii="Times New Roman" w:hAnsi="Times New Roman"/>
              </w:rPr>
              <w:t>12</w:t>
            </w:r>
          </w:p>
        </w:tc>
        <w:tc>
          <w:tcPr>
            <w:tcW w:w="282" w:type="pct"/>
            <w:shd w:val="clear" w:color="auto" w:fill="auto"/>
          </w:tcPr>
          <w:p w:rsidR="00ED78E9" w:rsidRPr="00ED78E9" w:rsidRDefault="00ED78E9" w:rsidP="00857DFE">
            <w:pPr>
              <w:jc w:val="center"/>
              <w:rPr>
                <w:rFonts w:ascii="Times New Roman" w:hAnsi="Times New Roman"/>
              </w:rPr>
            </w:pPr>
            <w:r>
              <w:rPr>
                <w:rFonts w:ascii="Times New Roman" w:hAnsi="Times New Roman"/>
              </w:rPr>
              <w:t>2</w:t>
            </w:r>
          </w:p>
        </w:tc>
        <w:tc>
          <w:tcPr>
            <w:tcW w:w="307" w:type="pct"/>
            <w:shd w:val="clear" w:color="auto" w:fill="auto"/>
          </w:tcPr>
          <w:p w:rsidR="00ED78E9" w:rsidRPr="00550796" w:rsidRDefault="00ED78E9" w:rsidP="00857DFE">
            <w:pPr>
              <w:jc w:val="center"/>
              <w:rPr>
                <w:rFonts w:ascii="Times New Roman" w:hAnsi="Times New Roman"/>
              </w:rPr>
            </w:pPr>
            <w:r>
              <w:rPr>
                <w:rFonts w:ascii="Times New Roman" w:hAnsi="Times New Roman"/>
              </w:rPr>
              <w:t>6</w:t>
            </w:r>
          </w:p>
        </w:tc>
        <w:tc>
          <w:tcPr>
            <w:tcW w:w="321" w:type="pct"/>
            <w:shd w:val="clear" w:color="auto" w:fill="auto"/>
          </w:tcPr>
          <w:p w:rsidR="00ED78E9" w:rsidRPr="00ED78E9" w:rsidRDefault="00ED78E9" w:rsidP="00857DFE">
            <w:pPr>
              <w:jc w:val="center"/>
              <w:rPr>
                <w:rFonts w:ascii="Times New Roman" w:hAnsi="Times New Roman"/>
              </w:rPr>
            </w:pPr>
            <w:r>
              <w:rPr>
                <w:rFonts w:ascii="Times New Roman" w:hAnsi="Times New Roman"/>
              </w:rPr>
              <w:t>4</w:t>
            </w:r>
          </w:p>
        </w:tc>
        <w:tc>
          <w:tcPr>
            <w:tcW w:w="276" w:type="pct"/>
            <w:shd w:val="clear" w:color="auto" w:fill="auto"/>
          </w:tcPr>
          <w:p w:rsidR="00ED78E9" w:rsidRPr="00550796" w:rsidRDefault="00ED78E9" w:rsidP="00857DFE">
            <w:pPr>
              <w:jc w:val="center"/>
              <w:rPr>
                <w:rFonts w:ascii="Times New Roman" w:hAnsi="Times New Roman"/>
              </w:rPr>
            </w:pPr>
          </w:p>
        </w:tc>
        <w:tc>
          <w:tcPr>
            <w:tcW w:w="287" w:type="pct"/>
            <w:shd w:val="clear" w:color="auto" w:fill="auto"/>
          </w:tcPr>
          <w:p w:rsidR="00ED78E9" w:rsidRPr="00ED78E9" w:rsidRDefault="00ED78E9" w:rsidP="00857DFE">
            <w:pPr>
              <w:jc w:val="center"/>
              <w:rPr>
                <w:rFonts w:ascii="Times New Roman" w:hAnsi="Times New Roman"/>
              </w:rPr>
            </w:pPr>
          </w:p>
        </w:tc>
        <w:tc>
          <w:tcPr>
            <w:tcW w:w="510" w:type="pct"/>
            <w:shd w:val="clear" w:color="auto" w:fill="auto"/>
          </w:tcPr>
          <w:p w:rsidR="00ED78E9" w:rsidRPr="00550796" w:rsidRDefault="00ED78E9" w:rsidP="00ED78E9">
            <w:pPr>
              <w:jc w:val="center"/>
              <w:rPr>
                <w:rFonts w:ascii="Times New Roman" w:hAnsi="Times New Roman"/>
              </w:rPr>
            </w:pPr>
            <w:r w:rsidRPr="00550796">
              <w:rPr>
                <w:rFonts w:ascii="Times New Roman" w:hAnsi="Times New Roman"/>
              </w:rPr>
              <w:t>ОПК-1</w:t>
            </w:r>
          </w:p>
          <w:p w:rsidR="00ED78E9" w:rsidRPr="00550796" w:rsidRDefault="00ED78E9" w:rsidP="00ED78E9">
            <w:pPr>
              <w:jc w:val="center"/>
              <w:rPr>
                <w:rFonts w:ascii="Times New Roman" w:hAnsi="Times New Roman"/>
              </w:rPr>
            </w:pPr>
            <w:r w:rsidRPr="00550796">
              <w:rPr>
                <w:rFonts w:ascii="Times New Roman" w:hAnsi="Times New Roman"/>
              </w:rPr>
              <w:t>ОПК-2</w:t>
            </w:r>
          </w:p>
          <w:p w:rsidR="00ED78E9" w:rsidRDefault="00ED78E9" w:rsidP="00ED78E9">
            <w:pPr>
              <w:jc w:val="center"/>
              <w:rPr>
                <w:rFonts w:ascii="Times New Roman" w:hAnsi="Times New Roman"/>
              </w:rPr>
            </w:pPr>
            <w:r w:rsidRPr="00550796">
              <w:rPr>
                <w:rFonts w:ascii="Times New Roman" w:hAnsi="Times New Roman"/>
              </w:rPr>
              <w:t>ПК-1</w:t>
            </w:r>
            <w:r w:rsidR="009678F9">
              <w:rPr>
                <w:rFonts w:ascii="Times New Roman" w:hAnsi="Times New Roman"/>
              </w:rPr>
              <w:t>-3</w:t>
            </w:r>
          </w:p>
          <w:p w:rsidR="00ED78E9" w:rsidRPr="00550796" w:rsidRDefault="00ED78E9" w:rsidP="009678F9">
            <w:pPr>
              <w:jc w:val="center"/>
              <w:rPr>
                <w:rFonts w:ascii="Times New Roman" w:hAnsi="Times New Roman"/>
              </w:rPr>
            </w:pPr>
            <w:r>
              <w:rPr>
                <w:rFonts w:ascii="Times New Roman" w:hAnsi="Times New Roman"/>
              </w:rPr>
              <w:t>ПК-5</w:t>
            </w:r>
            <w:r w:rsidR="009678F9">
              <w:rPr>
                <w:rFonts w:ascii="Times New Roman" w:hAnsi="Times New Roman"/>
              </w:rPr>
              <w:t xml:space="preserve">, </w:t>
            </w:r>
            <w:r>
              <w:rPr>
                <w:rFonts w:ascii="Times New Roman" w:hAnsi="Times New Roman"/>
              </w:rPr>
              <w:t>6</w:t>
            </w:r>
          </w:p>
        </w:tc>
        <w:tc>
          <w:tcPr>
            <w:tcW w:w="388" w:type="pct"/>
            <w:shd w:val="clear" w:color="auto" w:fill="auto"/>
          </w:tcPr>
          <w:p w:rsidR="00ED78E9" w:rsidRPr="00550796" w:rsidRDefault="00ED78E9" w:rsidP="00857DFE">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BF2018" w:rsidRDefault="00BF2018" w:rsidP="00BF2018">
            <w:pPr>
              <w:rPr>
                <w:rFonts w:ascii="Times New Roman" w:hAnsi="Times New Roman"/>
              </w:rPr>
            </w:pPr>
            <w:r>
              <w:rPr>
                <w:rFonts w:ascii="Times New Roman" w:hAnsi="Times New Roman"/>
              </w:rPr>
              <w:t>5.5.</w:t>
            </w:r>
          </w:p>
        </w:tc>
        <w:tc>
          <w:tcPr>
            <w:tcW w:w="1935" w:type="pct"/>
            <w:shd w:val="clear" w:color="auto" w:fill="auto"/>
          </w:tcPr>
          <w:p w:rsidR="00BF2018" w:rsidRDefault="00BF2018" w:rsidP="00BF2018">
            <w:pPr>
              <w:jc w:val="both"/>
              <w:rPr>
                <w:rFonts w:ascii="Times New Roman" w:hAnsi="Times New Roman"/>
                <w:color w:val="000000"/>
                <w:lang w:eastAsia="ru-RU"/>
              </w:rPr>
            </w:pPr>
            <w:r>
              <w:rPr>
                <w:rFonts w:ascii="Times New Roman" w:hAnsi="Times New Roman"/>
                <w:color w:val="000000"/>
                <w:lang w:eastAsia="ru-RU"/>
              </w:rPr>
              <w:t>Методы конс</w:t>
            </w:r>
            <w:r w:rsidR="00146960">
              <w:rPr>
                <w:rFonts w:ascii="Times New Roman" w:hAnsi="Times New Roman"/>
                <w:color w:val="000000"/>
                <w:lang w:eastAsia="ru-RU"/>
              </w:rPr>
              <w:t>ервативного лечения ЛОР-органов</w:t>
            </w:r>
          </w:p>
        </w:tc>
        <w:tc>
          <w:tcPr>
            <w:tcW w:w="412" w:type="pct"/>
            <w:shd w:val="clear" w:color="auto" w:fill="auto"/>
          </w:tcPr>
          <w:p w:rsidR="00BF2018" w:rsidRDefault="00973997" w:rsidP="00BF2018">
            <w:pPr>
              <w:jc w:val="center"/>
              <w:rPr>
                <w:rFonts w:ascii="Times New Roman" w:hAnsi="Times New Roman"/>
              </w:rPr>
            </w:pPr>
            <w:r>
              <w:rPr>
                <w:rFonts w:ascii="Times New Roman" w:hAnsi="Times New Roman"/>
              </w:rPr>
              <w:t>2</w:t>
            </w:r>
            <w:r w:rsidR="0006306A">
              <w:rPr>
                <w:rFonts w:ascii="Times New Roman" w:hAnsi="Times New Roman"/>
              </w:rPr>
              <w:t>6</w:t>
            </w:r>
          </w:p>
        </w:tc>
        <w:tc>
          <w:tcPr>
            <w:tcW w:w="282" w:type="pct"/>
            <w:shd w:val="clear" w:color="auto" w:fill="auto"/>
          </w:tcPr>
          <w:p w:rsidR="00BF2018" w:rsidRDefault="0006306A" w:rsidP="00BF2018">
            <w:pPr>
              <w:jc w:val="center"/>
              <w:rPr>
                <w:rFonts w:ascii="Times New Roman" w:hAnsi="Times New Roman"/>
              </w:rPr>
            </w:pPr>
            <w:r>
              <w:rPr>
                <w:rFonts w:ascii="Times New Roman" w:hAnsi="Times New Roman"/>
              </w:rPr>
              <w:t>10</w:t>
            </w:r>
          </w:p>
        </w:tc>
        <w:tc>
          <w:tcPr>
            <w:tcW w:w="307" w:type="pct"/>
            <w:shd w:val="clear" w:color="auto" w:fill="auto"/>
          </w:tcPr>
          <w:p w:rsidR="00BF2018" w:rsidRDefault="0006306A" w:rsidP="00BF2018">
            <w:pPr>
              <w:jc w:val="center"/>
              <w:rPr>
                <w:rFonts w:ascii="Times New Roman" w:hAnsi="Times New Roman"/>
              </w:rPr>
            </w:pPr>
            <w:r>
              <w:rPr>
                <w:rFonts w:ascii="Times New Roman" w:hAnsi="Times New Roman"/>
              </w:rPr>
              <w:t>8</w:t>
            </w:r>
          </w:p>
        </w:tc>
        <w:tc>
          <w:tcPr>
            <w:tcW w:w="321" w:type="pct"/>
            <w:shd w:val="clear" w:color="auto" w:fill="auto"/>
          </w:tcPr>
          <w:p w:rsidR="00BF2018" w:rsidRDefault="00BF2018" w:rsidP="00BF2018">
            <w:pPr>
              <w:jc w:val="center"/>
              <w:rPr>
                <w:rFonts w:ascii="Times New Roman" w:hAnsi="Times New Roman"/>
              </w:rPr>
            </w:pPr>
            <w:r>
              <w:rPr>
                <w:rFonts w:ascii="Times New Roman" w:hAnsi="Times New Roman"/>
              </w:rPr>
              <w:t>8</w:t>
            </w:r>
          </w:p>
        </w:tc>
        <w:tc>
          <w:tcPr>
            <w:tcW w:w="276" w:type="pct"/>
            <w:shd w:val="clear" w:color="auto" w:fill="auto"/>
          </w:tcPr>
          <w:p w:rsidR="00BF2018" w:rsidRDefault="00BF2018" w:rsidP="00BF2018">
            <w:pPr>
              <w:jc w:val="center"/>
              <w:rPr>
                <w:rFonts w:ascii="Times New Roman" w:hAnsi="Times New Roman"/>
              </w:rPr>
            </w:pPr>
          </w:p>
        </w:tc>
        <w:tc>
          <w:tcPr>
            <w:tcW w:w="287" w:type="pct"/>
            <w:shd w:val="clear" w:color="auto" w:fill="auto"/>
          </w:tcPr>
          <w:p w:rsidR="00BF2018" w:rsidRDefault="00BF2018" w:rsidP="00BF2018">
            <w:pPr>
              <w:jc w:val="center"/>
              <w:rPr>
                <w:rFonts w:ascii="Times New Roman" w:hAnsi="Times New Roman"/>
              </w:rPr>
            </w:pPr>
          </w:p>
        </w:tc>
        <w:tc>
          <w:tcPr>
            <w:tcW w:w="510" w:type="pct"/>
            <w:shd w:val="clear" w:color="auto" w:fill="auto"/>
          </w:tcPr>
          <w:p w:rsidR="00BF2018" w:rsidRPr="00550796" w:rsidRDefault="00BF2018" w:rsidP="00BF2018">
            <w:pPr>
              <w:jc w:val="center"/>
              <w:rPr>
                <w:rFonts w:ascii="Times New Roman" w:hAnsi="Times New Roman"/>
              </w:rPr>
            </w:pPr>
            <w:r w:rsidRPr="00550796">
              <w:rPr>
                <w:rFonts w:ascii="Times New Roman" w:hAnsi="Times New Roman"/>
              </w:rPr>
              <w:t>ОПК-1</w:t>
            </w:r>
          </w:p>
          <w:p w:rsidR="00BF2018" w:rsidRPr="00550796" w:rsidRDefault="00BF2018" w:rsidP="00BF2018">
            <w:pPr>
              <w:jc w:val="center"/>
              <w:rPr>
                <w:rFonts w:ascii="Times New Roman" w:hAnsi="Times New Roman"/>
              </w:rPr>
            </w:pPr>
            <w:r w:rsidRPr="00550796">
              <w:rPr>
                <w:rFonts w:ascii="Times New Roman" w:hAnsi="Times New Roman"/>
              </w:rPr>
              <w:t>ОПК-2</w:t>
            </w:r>
          </w:p>
          <w:p w:rsidR="00BF2018" w:rsidRPr="00550796" w:rsidRDefault="00BF2018" w:rsidP="00BF2018">
            <w:pPr>
              <w:jc w:val="center"/>
              <w:rPr>
                <w:rFonts w:ascii="Times New Roman" w:hAnsi="Times New Roman"/>
              </w:rPr>
            </w:pPr>
            <w:r w:rsidRPr="00550796">
              <w:rPr>
                <w:rFonts w:ascii="Times New Roman" w:hAnsi="Times New Roman"/>
              </w:rPr>
              <w:t>ПК-1</w:t>
            </w:r>
            <w:r w:rsidR="009678F9">
              <w:rPr>
                <w:rFonts w:ascii="Times New Roman" w:hAnsi="Times New Roman"/>
              </w:rPr>
              <w:t>-3</w:t>
            </w:r>
          </w:p>
          <w:p w:rsidR="00BF2018" w:rsidRPr="00550796" w:rsidRDefault="00BF2018" w:rsidP="009678F9">
            <w:pPr>
              <w:jc w:val="center"/>
              <w:rPr>
                <w:rFonts w:ascii="Times New Roman" w:hAnsi="Times New Roman"/>
              </w:rPr>
            </w:pPr>
            <w:r>
              <w:rPr>
                <w:rFonts w:ascii="Times New Roman" w:hAnsi="Times New Roman"/>
              </w:rPr>
              <w:t>ПК-5</w:t>
            </w:r>
            <w:r w:rsidR="009678F9">
              <w:rPr>
                <w:rFonts w:ascii="Times New Roman" w:hAnsi="Times New Roman"/>
              </w:rPr>
              <w:t>, 6</w:t>
            </w:r>
          </w:p>
        </w:tc>
        <w:tc>
          <w:tcPr>
            <w:tcW w:w="388" w:type="pct"/>
            <w:shd w:val="clear" w:color="auto" w:fill="auto"/>
          </w:tcPr>
          <w:p w:rsidR="00BF2018" w:rsidRPr="00550796" w:rsidRDefault="00BF2018" w:rsidP="00BF2018">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Default="009678F9" w:rsidP="009678F9">
            <w:pPr>
              <w:rPr>
                <w:rFonts w:ascii="Times New Roman" w:hAnsi="Times New Roman"/>
              </w:rPr>
            </w:pPr>
            <w:r>
              <w:rPr>
                <w:rFonts w:ascii="Times New Roman" w:hAnsi="Times New Roman"/>
              </w:rPr>
              <w:t>5.6.</w:t>
            </w:r>
          </w:p>
        </w:tc>
        <w:tc>
          <w:tcPr>
            <w:tcW w:w="1935" w:type="pct"/>
            <w:shd w:val="clear" w:color="auto" w:fill="auto"/>
          </w:tcPr>
          <w:p w:rsidR="009678F9" w:rsidRDefault="009678F9" w:rsidP="009678F9">
            <w:pPr>
              <w:jc w:val="both"/>
              <w:rPr>
                <w:rFonts w:ascii="Times New Roman" w:hAnsi="Times New Roman"/>
                <w:color w:val="000000"/>
                <w:lang w:eastAsia="ru-RU"/>
              </w:rPr>
            </w:pPr>
            <w:r>
              <w:rPr>
                <w:rFonts w:ascii="Times New Roman" w:hAnsi="Times New Roman"/>
                <w:color w:val="000000"/>
                <w:lang w:eastAsia="ru-RU"/>
              </w:rPr>
              <w:t>Методы хирургического лечения ЛОР-органов</w:t>
            </w:r>
          </w:p>
        </w:tc>
        <w:tc>
          <w:tcPr>
            <w:tcW w:w="412" w:type="pct"/>
            <w:shd w:val="clear" w:color="auto" w:fill="auto"/>
          </w:tcPr>
          <w:p w:rsidR="009678F9" w:rsidRDefault="009678F9" w:rsidP="009678F9">
            <w:pPr>
              <w:jc w:val="center"/>
              <w:rPr>
                <w:rFonts w:ascii="Times New Roman" w:hAnsi="Times New Roman"/>
              </w:rPr>
            </w:pPr>
            <w:r>
              <w:rPr>
                <w:rFonts w:ascii="Times New Roman" w:hAnsi="Times New Roman"/>
              </w:rPr>
              <w:t>16</w:t>
            </w:r>
          </w:p>
        </w:tc>
        <w:tc>
          <w:tcPr>
            <w:tcW w:w="282" w:type="pct"/>
            <w:shd w:val="clear" w:color="auto" w:fill="auto"/>
          </w:tcPr>
          <w:p w:rsidR="009678F9" w:rsidRDefault="009678F9" w:rsidP="009678F9">
            <w:pPr>
              <w:jc w:val="center"/>
              <w:rPr>
                <w:rFonts w:ascii="Times New Roman" w:hAnsi="Times New Roman"/>
              </w:rPr>
            </w:pPr>
            <w:r>
              <w:rPr>
                <w:rFonts w:ascii="Times New Roman" w:hAnsi="Times New Roman"/>
              </w:rPr>
              <w:t>5</w:t>
            </w:r>
          </w:p>
        </w:tc>
        <w:tc>
          <w:tcPr>
            <w:tcW w:w="307" w:type="pct"/>
            <w:shd w:val="clear" w:color="auto" w:fill="auto"/>
          </w:tcPr>
          <w:p w:rsidR="009678F9" w:rsidRDefault="009678F9" w:rsidP="009678F9">
            <w:pPr>
              <w:jc w:val="center"/>
              <w:rPr>
                <w:rFonts w:ascii="Times New Roman" w:hAnsi="Times New Roman"/>
              </w:rPr>
            </w:pPr>
            <w:r>
              <w:rPr>
                <w:rFonts w:ascii="Times New Roman" w:hAnsi="Times New Roman"/>
              </w:rPr>
              <w:t>3</w:t>
            </w:r>
          </w:p>
        </w:tc>
        <w:tc>
          <w:tcPr>
            <w:tcW w:w="321" w:type="pct"/>
            <w:shd w:val="clear" w:color="auto" w:fill="auto"/>
          </w:tcPr>
          <w:p w:rsidR="009678F9" w:rsidRDefault="009678F9" w:rsidP="009678F9">
            <w:pPr>
              <w:jc w:val="center"/>
              <w:rPr>
                <w:rFonts w:ascii="Times New Roman" w:hAnsi="Times New Roman"/>
              </w:rPr>
            </w:pPr>
            <w:r>
              <w:rPr>
                <w:rFonts w:ascii="Times New Roman" w:hAnsi="Times New Roman"/>
              </w:rPr>
              <w:t>8</w:t>
            </w:r>
          </w:p>
        </w:tc>
        <w:tc>
          <w:tcPr>
            <w:tcW w:w="276" w:type="pct"/>
            <w:shd w:val="clear" w:color="auto" w:fill="auto"/>
          </w:tcPr>
          <w:p w:rsidR="009678F9" w:rsidRDefault="009678F9" w:rsidP="009678F9">
            <w:pPr>
              <w:jc w:val="center"/>
              <w:rPr>
                <w:rFonts w:ascii="Times New Roman" w:hAnsi="Times New Roman"/>
              </w:rPr>
            </w:pPr>
          </w:p>
        </w:tc>
        <w:tc>
          <w:tcPr>
            <w:tcW w:w="287" w:type="pct"/>
            <w:shd w:val="clear" w:color="auto" w:fill="auto"/>
          </w:tcPr>
          <w:p w:rsidR="009678F9" w:rsidRDefault="009678F9" w:rsidP="009678F9">
            <w:pPr>
              <w:jc w:val="center"/>
              <w:rPr>
                <w:rFonts w:ascii="Times New Roman" w:hAnsi="Times New Roman"/>
              </w:rPr>
            </w:pP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ПК-1</w:t>
            </w:r>
            <w:r>
              <w:rPr>
                <w:rFonts w:ascii="Times New Roman" w:hAnsi="Times New Roman"/>
              </w:rPr>
              <w:t>-3</w:t>
            </w:r>
          </w:p>
          <w:p w:rsidR="009678F9" w:rsidRPr="00550796" w:rsidRDefault="009678F9" w:rsidP="009678F9">
            <w:pPr>
              <w:jc w:val="center"/>
              <w:rPr>
                <w:rFonts w:ascii="Times New Roman" w:hAnsi="Times New Roman"/>
              </w:rPr>
            </w:pPr>
            <w:r>
              <w:rPr>
                <w:rFonts w:ascii="Times New Roman" w:hAnsi="Times New Roman"/>
              </w:rPr>
              <w:t>ПК-5, 6</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Default="009678F9" w:rsidP="009678F9">
            <w:pPr>
              <w:rPr>
                <w:rFonts w:ascii="Times New Roman" w:hAnsi="Times New Roman"/>
              </w:rPr>
            </w:pPr>
            <w:r>
              <w:rPr>
                <w:rFonts w:ascii="Times New Roman" w:hAnsi="Times New Roman"/>
              </w:rPr>
              <w:t>5.7.</w:t>
            </w:r>
          </w:p>
        </w:tc>
        <w:tc>
          <w:tcPr>
            <w:tcW w:w="1935" w:type="pct"/>
            <w:shd w:val="clear" w:color="auto" w:fill="auto"/>
          </w:tcPr>
          <w:p w:rsidR="009678F9" w:rsidRDefault="009678F9" w:rsidP="009678F9">
            <w:pPr>
              <w:jc w:val="both"/>
              <w:rPr>
                <w:rFonts w:ascii="Times New Roman" w:hAnsi="Times New Roman"/>
                <w:color w:val="000000"/>
                <w:lang w:eastAsia="ru-RU"/>
              </w:rPr>
            </w:pPr>
            <w:r>
              <w:rPr>
                <w:rFonts w:ascii="Times New Roman" w:hAnsi="Times New Roman"/>
                <w:color w:val="000000"/>
                <w:lang w:eastAsia="ru-RU"/>
              </w:rPr>
              <w:t>Методы динамического наблюдения за пациентами перенесших хирургические лечения на ЛОР-органах</w:t>
            </w:r>
          </w:p>
        </w:tc>
        <w:tc>
          <w:tcPr>
            <w:tcW w:w="412" w:type="pct"/>
            <w:shd w:val="clear" w:color="auto" w:fill="auto"/>
          </w:tcPr>
          <w:p w:rsidR="009678F9" w:rsidRDefault="009678F9" w:rsidP="009678F9">
            <w:pPr>
              <w:jc w:val="center"/>
              <w:rPr>
                <w:rFonts w:ascii="Times New Roman" w:hAnsi="Times New Roman"/>
              </w:rPr>
            </w:pPr>
            <w:r>
              <w:rPr>
                <w:rFonts w:ascii="Times New Roman" w:hAnsi="Times New Roman"/>
              </w:rPr>
              <w:t>12</w:t>
            </w:r>
          </w:p>
        </w:tc>
        <w:tc>
          <w:tcPr>
            <w:tcW w:w="282" w:type="pct"/>
            <w:shd w:val="clear" w:color="auto" w:fill="auto"/>
          </w:tcPr>
          <w:p w:rsidR="009678F9" w:rsidRDefault="009678F9" w:rsidP="009678F9">
            <w:pPr>
              <w:jc w:val="center"/>
              <w:rPr>
                <w:rFonts w:ascii="Times New Roman" w:hAnsi="Times New Roman"/>
              </w:rPr>
            </w:pPr>
            <w:r>
              <w:rPr>
                <w:rFonts w:ascii="Times New Roman" w:hAnsi="Times New Roman"/>
              </w:rPr>
              <w:t>5</w:t>
            </w:r>
          </w:p>
        </w:tc>
        <w:tc>
          <w:tcPr>
            <w:tcW w:w="307" w:type="pct"/>
            <w:shd w:val="clear" w:color="auto" w:fill="auto"/>
          </w:tcPr>
          <w:p w:rsidR="009678F9" w:rsidRDefault="009678F9" w:rsidP="009678F9">
            <w:pPr>
              <w:jc w:val="center"/>
              <w:rPr>
                <w:rFonts w:ascii="Times New Roman" w:hAnsi="Times New Roman"/>
              </w:rPr>
            </w:pPr>
            <w:r>
              <w:rPr>
                <w:rFonts w:ascii="Times New Roman" w:hAnsi="Times New Roman"/>
              </w:rPr>
              <w:t>4</w:t>
            </w:r>
          </w:p>
        </w:tc>
        <w:tc>
          <w:tcPr>
            <w:tcW w:w="321" w:type="pct"/>
            <w:shd w:val="clear" w:color="auto" w:fill="auto"/>
          </w:tcPr>
          <w:p w:rsidR="009678F9" w:rsidRDefault="009678F9" w:rsidP="009678F9">
            <w:pPr>
              <w:jc w:val="center"/>
              <w:rPr>
                <w:rFonts w:ascii="Times New Roman" w:hAnsi="Times New Roman"/>
              </w:rPr>
            </w:pPr>
            <w:r>
              <w:rPr>
                <w:rFonts w:ascii="Times New Roman" w:hAnsi="Times New Roman"/>
              </w:rPr>
              <w:t>3</w:t>
            </w:r>
          </w:p>
        </w:tc>
        <w:tc>
          <w:tcPr>
            <w:tcW w:w="276" w:type="pct"/>
            <w:shd w:val="clear" w:color="auto" w:fill="auto"/>
          </w:tcPr>
          <w:p w:rsidR="009678F9" w:rsidRDefault="009678F9" w:rsidP="009678F9">
            <w:pPr>
              <w:jc w:val="center"/>
              <w:rPr>
                <w:rFonts w:ascii="Times New Roman" w:hAnsi="Times New Roman"/>
              </w:rPr>
            </w:pPr>
          </w:p>
        </w:tc>
        <w:tc>
          <w:tcPr>
            <w:tcW w:w="287" w:type="pct"/>
            <w:shd w:val="clear" w:color="auto" w:fill="auto"/>
          </w:tcPr>
          <w:p w:rsidR="009678F9" w:rsidRDefault="009678F9" w:rsidP="009678F9">
            <w:pPr>
              <w:jc w:val="center"/>
              <w:rPr>
                <w:rFonts w:ascii="Times New Roman" w:hAnsi="Times New Roman"/>
              </w:rPr>
            </w:pP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ПК-1</w:t>
            </w:r>
            <w:r>
              <w:rPr>
                <w:rFonts w:ascii="Times New Roman" w:hAnsi="Times New Roman"/>
              </w:rPr>
              <w:t>-3</w:t>
            </w:r>
          </w:p>
          <w:p w:rsidR="009678F9" w:rsidRPr="00550796" w:rsidRDefault="009678F9" w:rsidP="009678F9">
            <w:pPr>
              <w:jc w:val="center"/>
              <w:rPr>
                <w:rFonts w:ascii="Times New Roman" w:hAnsi="Times New Roman"/>
              </w:rPr>
            </w:pPr>
            <w:r>
              <w:rPr>
                <w:rFonts w:ascii="Times New Roman" w:hAnsi="Times New Roman"/>
              </w:rPr>
              <w:t>ПК-5, 6</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E06E46" w:rsidRPr="00F5580C" w:rsidTr="00B663D9">
        <w:tc>
          <w:tcPr>
            <w:tcW w:w="2217" w:type="pct"/>
            <w:gridSpan w:val="2"/>
            <w:shd w:val="clear" w:color="auto" w:fill="auto"/>
          </w:tcPr>
          <w:p w:rsidR="00BF2018" w:rsidRPr="00550796" w:rsidRDefault="00BF2018" w:rsidP="00BF2018">
            <w:pPr>
              <w:jc w:val="both"/>
              <w:rPr>
                <w:rFonts w:ascii="Times New Roman" w:hAnsi="Times New Roman"/>
              </w:rPr>
            </w:pPr>
            <w:r w:rsidRPr="00550796">
              <w:rPr>
                <w:rFonts w:ascii="Times New Roman" w:hAnsi="Times New Roman"/>
              </w:rPr>
              <w:t>Трудоемкость учебного модуля 5</w:t>
            </w:r>
          </w:p>
        </w:tc>
        <w:tc>
          <w:tcPr>
            <w:tcW w:w="412" w:type="pct"/>
            <w:shd w:val="clear" w:color="auto" w:fill="FFFFFF"/>
          </w:tcPr>
          <w:p w:rsidR="00BF2018" w:rsidRPr="00550796" w:rsidRDefault="00973997" w:rsidP="00E06E46">
            <w:pPr>
              <w:jc w:val="center"/>
              <w:rPr>
                <w:rFonts w:ascii="Times New Roman" w:hAnsi="Times New Roman"/>
              </w:rPr>
            </w:pPr>
            <w:r>
              <w:rPr>
                <w:rFonts w:ascii="Times New Roman" w:hAnsi="Times New Roman"/>
              </w:rPr>
              <w:t>1</w:t>
            </w:r>
            <w:r w:rsidR="00E06E46">
              <w:rPr>
                <w:rFonts w:ascii="Times New Roman" w:hAnsi="Times New Roman"/>
              </w:rPr>
              <w:t>80</w:t>
            </w:r>
          </w:p>
        </w:tc>
        <w:tc>
          <w:tcPr>
            <w:tcW w:w="282" w:type="pct"/>
            <w:shd w:val="clear" w:color="auto" w:fill="FFFFFF"/>
          </w:tcPr>
          <w:p w:rsidR="00BF2018" w:rsidRPr="00490FA4" w:rsidRDefault="00973997" w:rsidP="00BF2018">
            <w:pPr>
              <w:jc w:val="center"/>
              <w:rPr>
                <w:rFonts w:ascii="Times New Roman" w:hAnsi="Times New Roman"/>
              </w:rPr>
            </w:pPr>
            <w:r>
              <w:rPr>
                <w:rFonts w:ascii="Times New Roman" w:hAnsi="Times New Roman"/>
              </w:rPr>
              <w:t>40</w:t>
            </w:r>
          </w:p>
        </w:tc>
        <w:tc>
          <w:tcPr>
            <w:tcW w:w="307" w:type="pct"/>
            <w:shd w:val="clear" w:color="auto" w:fill="FFFFFF"/>
          </w:tcPr>
          <w:p w:rsidR="00BF2018" w:rsidRPr="00550796" w:rsidRDefault="00973997" w:rsidP="00BD4B45">
            <w:pPr>
              <w:jc w:val="center"/>
              <w:rPr>
                <w:rFonts w:ascii="Times New Roman" w:hAnsi="Times New Roman"/>
              </w:rPr>
            </w:pPr>
            <w:r>
              <w:rPr>
                <w:rFonts w:ascii="Times New Roman" w:hAnsi="Times New Roman"/>
              </w:rPr>
              <w:t>5</w:t>
            </w:r>
            <w:r w:rsidR="00BD4B45">
              <w:rPr>
                <w:rFonts w:ascii="Times New Roman" w:hAnsi="Times New Roman"/>
              </w:rPr>
              <w:t>1</w:t>
            </w:r>
          </w:p>
        </w:tc>
        <w:tc>
          <w:tcPr>
            <w:tcW w:w="321" w:type="pct"/>
            <w:shd w:val="clear" w:color="auto" w:fill="FFFFFF"/>
          </w:tcPr>
          <w:p w:rsidR="00BF2018" w:rsidRPr="00550796" w:rsidRDefault="00973997" w:rsidP="00BD4B45">
            <w:pPr>
              <w:jc w:val="center"/>
              <w:rPr>
                <w:rFonts w:ascii="Times New Roman" w:hAnsi="Times New Roman"/>
              </w:rPr>
            </w:pPr>
            <w:r>
              <w:rPr>
                <w:rFonts w:ascii="Times New Roman" w:hAnsi="Times New Roman"/>
              </w:rPr>
              <w:t>5</w:t>
            </w:r>
            <w:r w:rsidR="00BD4B45">
              <w:rPr>
                <w:rFonts w:ascii="Times New Roman" w:hAnsi="Times New Roman"/>
              </w:rPr>
              <w:t>5</w:t>
            </w:r>
          </w:p>
        </w:tc>
        <w:tc>
          <w:tcPr>
            <w:tcW w:w="276" w:type="pct"/>
            <w:shd w:val="clear" w:color="auto" w:fill="FFFFFF"/>
          </w:tcPr>
          <w:p w:rsidR="00BF2018" w:rsidRPr="00550796" w:rsidRDefault="00E06E46" w:rsidP="00E06E46">
            <w:pPr>
              <w:jc w:val="center"/>
              <w:rPr>
                <w:rFonts w:ascii="Times New Roman" w:hAnsi="Times New Roman"/>
              </w:rPr>
            </w:pPr>
            <w:r>
              <w:rPr>
                <w:rFonts w:ascii="Times New Roman" w:hAnsi="Times New Roman"/>
              </w:rPr>
              <w:t>10</w:t>
            </w:r>
          </w:p>
        </w:tc>
        <w:tc>
          <w:tcPr>
            <w:tcW w:w="287" w:type="pct"/>
            <w:shd w:val="clear" w:color="auto" w:fill="FFFFFF"/>
          </w:tcPr>
          <w:p w:rsidR="00BF2018" w:rsidRPr="00550796" w:rsidRDefault="00BF2018" w:rsidP="00BF2018">
            <w:pPr>
              <w:jc w:val="center"/>
              <w:rPr>
                <w:rFonts w:ascii="Times New Roman" w:hAnsi="Times New Roman"/>
              </w:rPr>
            </w:pPr>
            <w:r w:rsidRPr="00550796">
              <w:rPr>
                <w:rFonts w:ascii="Times New Roman" w:hAnsi="Times New Roman"/>
              </w:rPr>
              <w:t>24</w:t>
            </w:r>
          </w:p>
        </w:tc>
        <w:tc>
          <w:tcPr>
            <w:tcW w:w="510" w:type="pct"/>
            <w:shd w:val="clear" w:color="auto" w:fill="auto"/>
          </w:tcPr>
          <w:p w:rsidR="00BF2018" w:rsidRPr="00550796" w:rsidRDefault="00BF2018" w:rsidP="00BF2018">
            <w:pPr>
              <w:jc w:val="center"/>
              <w:rPr>
                <w:rFonts w:ascii="Times New Roman" w:hAnsi="Times New Roman"/>
              </w:rPr>
            </w:pPr>
          </w:p>
        </w:tc>
        <w:tc>
          <w:tcPr>
            <w:tcW w:w="388" w:type="pct"/>
            <w:shd w:val="clear" w:color="auto" w:fill="auto"/>
          </w:tcPr>
          <w:p w:rsidR="00BF2018" w:rsidRPr="00550796" w:rsidRDefault="00BF2018" w:rsidP="00BF2018">
            <w:pPr>
              <w:jc w:val="center"/>
              <w:rPr>
                <w:rFonts w:ascii="Times New Roman" w:hAnsi="Times New Roman"/>
              </w:rPr>
            </w:pPr>
            <w:r w:rsidRPr="00550796">
              <w:rPr>
                <w:rFonts w:ascii="Times New Roman" w:hAnsi="Times New Roman"/>
              </w:rPr>
              <w:t>П/А</w:t>
            </w:r>
          </w:p>
        </w:tc>
      </w:tr>
      <w:tr w:rsidR="00BF2018" w:rsidRPr="00F5580C" w:rsidTr="009678F9">
        <w:tc>
          <w:tcPr>
            <w:tcW w:w="282" w:type="pct"/>
            <w:shd w:val="clear" w:color="auto" w:fill="auto"/>
          </w:tcPr>
          <w:p w:rsidR="00BF2018" w:rsidRPr="00550796" w:rsidRDefault="00BF2018" w:rsidP="00BF2018">
            <w:pPr>
              <w:rPr>
                <w:rFonts w:ascii="Times New Roman" w:hAnsi="Times New Roman"/>
              </w:rPr>
            </w:pPr>
            <w:r w:rsidRPr="00550796">
              <w:rPr>
                <w:rFonts w:ascii="Times New Roman" w:hAnsi="Times New Roman"/>
              </w:rPr>
              <w:t>6.</w:t>
            </w:r>
          </w:p>
        </w:tc>
        <w:tc>
          <w:tcPr>
            <w:tcW w:w="4718" w:type="pct"/>
            <w:gridSpan w:val="9"/>
            <w:shd w:val="clear" w:color="auto" w:fill="auto"/>
          </w:tcPr>
          <w:p w:rsidR="00BF2018" w:rsidRPr="00550796" w:rsidRDefault="00BF2018" w:rsidP="00BF2018">
            <w:pPr>
              <w:jc w:val="center"/>
              <w:rPr>
                <w:rFonts w:ascii="Times New Roman" w:hAnsi="Times New Roman"/>
              </w:rPr>
            </w:pPr>
            <w:r w:rsidRPr="00F5580C">
              <w:rPr>
                <w:rFonts w:ascii="Times New Roman" w:hAnsi="Times New Roman"/>
              </w:rPr>
              <w:t>Учебный модуль «Заболевания уха»</w:t>
            </w:r>
          </w:p>
        </w:tc>
      </w:tr>
      <w:tr w:rsidR="00BD4B45" w:rsidRPr="00F5580C" w:rsidTr="00B663D9">
        <w:tc>
          <w:tcPr>
            <w:tcW w:w="282" w:type="pct"/>
            <w:shd w:val="clear" w:color="auto" w:fill="auto"/>
          </w:tcPr>
          <w:p w:rsidR="00BF2018" w:rsidRPr="00550796" w:rsidRDefault="00BF2018" w:rsidP="00BF2018">
            <w:pPr>
              <w:rPr>
                <w:rFonts w:ascii="Times New Roman" w:hAnsi="Times New Roman"/>
              </w:rPr>
            </w:pPr>
            <w:r w:rsidRPr="00550796">
              <w:rPr>
                <w:rFonts w:ascii="Times New Roman" w:hAnsi="Times New Roman"/>
              </w:rPr>
              <w:t>6.1.</w:t>
            </w:r>
          </w:p>
        </w:tc>
        <w:tc>
          <w:tcPr>
            <w:tcW w:w="1935" w:type="pct"/>
            <w:shd w:val="clear" w:color="auto" w:fill="auto"/>
          </w:tcPr>
          <w:p w:rsidR="00BF2018" w:rsidRPr="00550796" w:rsidRDefault="00BF2018" w:rsidP="00BF2018">
            <w:pPr>
              <w:jc w:val="both"/>
              <w:rPr>
                <w:rFonts w:ascii="Times New Roman" w:hAnsi="Times New Roman"/>
                <w:color w:val="000000"/>
                <w:lang w:eastAsia="ru-RU"/>
              </w:rPr>
            </w:pPr>
            <w:r w:rsidRPr="00550796">
              <w:rPr>
                <w:rFonts w:ascii="Times New Roman" w:hAnsi="Times New Roman"/>
                <w:color w:val="000000"/>
                <w:lang w:eastAsia="ru-RU"/>
              </w:rPr>
              <w:t>Аномалии развития наружного и сред</w:t>
            </w:r>
            <w:r w:rsidR="00146960">
              <w:rPr>
                <w:rFonts w:ascii="Times New Roman" w:hAnsi="Times New Roman"/>
                <w:color w:val="000000"/>
                <w:lang w:eastAsia="ru-RU"/>
              </w:rPr>
              <w:t>него уха (диагностика, лечение)</w:t>
            </w:r>
          </w:p>
        </w:tc>
        <w:tc>
          <w:tcPr>
            <w:tcW w:w="412" w:type="pct"/>
            <w:shd w:val="clear" w:color="auto" w:fill="auto"/>
          </w:tcPr>
          <w:p w:rsidR="00BF2018" w:rsidRPr="00550796" w:rsidRDefault="00BF2018" w:rsidP="00BF2018">
            <w:pPr>
              <w:jc w:val="center"/>
              <w:rPr>
                <w:rFonts w:ascii="Times New Roman" w:hAnsi="Times New Roman"/>
                <w:lang w:val="en-US"/>
              </w:rPr>
            </w:pPr>
            <w:r w:rsidRPr="00550796">
              <w:rPr>
                <w:rFonts w:ascii="Times New Roman" w:hAnsi="Times New Roman"/>
                <w:lang w:val="en-US"/>
              </w:rPr>
              <w:t>20</w:t>
            </w:r>
          </w:p>
        </w:tc>
        <w:tc>
          <w:tcPr>
            <w:tcW w:w="282" w:type="pct"/>
            <w:shd w:val="clear" w:color="auto" w:fill="auto"/>
          </w:tcPr>
          <w:p w:rsidR="00BF2018" w:rsidRPr="00550796" w:rsidRDefault="00BF2018" w:rsidP="00BF2018">
            <w:pPr>
              <w:jc w:val="center"/>
              <w:rPr>
                <w:rFonts w:ascii="Times New Roman" w:hAnsi="Times New Roman"/>
                <w:lang w:val="en-US"/>
              </w:rPr>
            </w:pPr>
            <w:r w:rsidRPr="00550796">
              <w:rPr>
                <w:rFonts w:ascii="Times New Roman" w:hAnsi="Times New Roman"/>
                <w:lang w:val="en-US"/>
              </w:rPr>
              <w:t>2</w:t>
            </w:r>
          </w:p>
        </w:tc>
        <w:tc>
          <w:tcPr>
            <w:tcW w:w="307" w:type="pct"/>
            <w:shd w:val="clear" w:color="auto" w:fill="auto"/>
          </w:tcPr>
          <w:p w:rsidR="00BF2018" w:rsidRPr="00550796" w:rsidRDefault="00BF2018" w:rsidP="00BF2018">
            <w:pPr>
              <w:jc w:val="center"/>
              <w:rPr>
                <w:rFonts w:ascii="Times New Roman" w:hAnsi="Times New Roman"/>
              </w:rPr>
            </w:pPr>
            <w:r w:rsidRPr="00550796">
              <w:rPr>
                <w:rFonts w:ascii="Times New Roman" w:hAnsi="Times New Roman"/>
              </w:rPr>
              <w:t>12</w:t>
            </w:r>
          </w:p>
        </w:tc>
        <w:tc>
          <w:tcPr>
            <w:tcW w:w="321" w:type="pct"/>
            <w:shd w:val="clear" w:color="auto" w:fill="auto"/>
          </w:tcPr>
          <w:p w:rsidR="00BF2018" w:rsidRPr="00550796" w:rsidRDefault="00BF2018" w:rsidP="00BF2018">
            <w:pPr>
              <w:jc w:val="center"/>
              <w:rPr>
                <w:rFonts w:ascii="Times New Roman" w:hAnsi="Times New Roman"/>
              </w:rPr>
            </w:pPr>
            <w:r w:rsidRPr="00550796">
              <w:rPr>
                <w:rFonts w:ascii="Times New Roman" w:hAnsi="Times New Roman"/>
              </w:rPr>
              <w:t>6</w:t>
            </w:r>
          </w:p>
        </w:tc>
        <w:tc>
          <w:tcPr>
            <w:tcW w:w="276" w:type="pct"/>
            <w:shd w:val="clear" w:color="auto" w:fill="auto"/>
          </w:tcPr>
          <w:p w:rsidR="00BF2018" w:rsidRPr="00550796" w:rsidRDefault="00BF2018" w:rsidP="00BF2018">
            <w:pPr>
              <w:jc w:val="center"/>
              <w:rPr>
                <w:rFonts w:ascii="Times New Roman" w:hAnsi="Times New Roman"/>
                <w:lang w:val="en-US"/>
              </w:rPr>
            </w:pPr>
          </w:p>
        </w:tc>
        <w:tc>
          <w:tcPr>
            <w:tcW w:w="287" w:type="pct"/>
            <w:shd w:val="clear" w:color="auto" w:fill="auto"/>
          </w:tcPr>
          <w:p w:rsidR="00BF2018" w:rsidRPr="00550796" w:rsidRDefault="00BF2018" w:rsidP="00BF2018">
            <w:pPr>
              <w:jc w:val="center"/>
              <w:rPr>
                <w:rFonts w:ascii="Times New Roman" w:hAnsi="Times New Roman"/>
                <w:lang w:val="en-US"/>
              </w:rPr>
            </w:pPr>
          </w:p>
        </w:tc>
        <w:tc>
          <w:tcPr>
            <w:tcW w:w="510" w:type="pct"/>
            <w:shd w:val="clear" w:color="auto" w:fill="auto"/>
          </w:tcPr>
          <w:p w:rsidR="00BF2018" w:rsidRPr="00550796" w:rsidRDefault="00BF2018" w:rsidP="00BF2018">
            <w:pPr>
              <w:jc w:val="center"/>
              <w:rPr>
                <w:rFonts w:ascii="Times New Roman" w:hAnsi="Times New Roman"/>
              </w:rPr>
            </w:pPr>
            <w:r w:rsidRPr="00550796">
              <w:rPr>
                <w:rFonts w:ascii="Times New Roman" w:hAnsi="Times New Roman"/>
              </w:rPr>
              <w:t>ОПК-1</w:t>
            </w:r>
          </w:p>
          <w:p w:rsidR="00BF2018" w:rsidRPr="00550796" w:rsidRDefault="00BF2018" w:rsidP="00BF2018">
            <w:pPr>
              <w:jc w:val="center"/>
              <w:rPr>
                <w:rFonts w:ascii="Times New Roman" w:hAnsi="Times New Roman"/>
              </w:rPr>
            </w:pPr>
            <w:r w:rsidRPr="00550796">
              <w:rPr>
                <w:rFonts w:ascii="Times New Roman" w:hAnsi="Times New Roman"/>
              </w:rPr>
              <w:t>ОПК-2</w:t>
            </w:r>
          </w:p>
          <w:p w:rsidR="00BF2018" w:rsidRPr="00550796" w:rsidRDefault="00BF2018" w:rsidP="009678F9">
            <w:pPr>
              <w:jc w:val="center"/>
              <w:rPr>
                <w:rFonts w:ascii="Times New Roman" w:hAnsi="Times New Roman"/>
              </w:rPr>
            </w:pPr>
            <w:r w:rsidRPr="00550796">
              <w:rPr>
                <w:rFonts w:ascii="Times New Roman" w:hAnsi="Times New Roman"/>
              </w:rPr>
              <w:t>ПК-1</w:t>
            </w:r>
            <w:r w:rsidR="009678F9">
              <w:rPr>
                <w:rFonts w:ascii="Times New Roman" w:hAnsi="Times New Roman"/>
              </w:rPr>
              <w:t>-</w:t>
            </w:r>
            <w:r w:rsidRPr="00550796">
              <w:rPr>
                <w:rFonts w:ascii="Times New Roman" w:hAnsi="Times New Roman"/>
              </w:rPr>
              <w:t>3</w:t>
            </w:r>
          </w:p>
        </w:tc>
        <w:tc>
          <w:tcPr>
            <w:tcW w:w="388" w:type="pct"/>
            <w:shd w:val="clear" w:color="auto" w:fill="auto"/>
          </w:tcPr>
          <w:p w:rsidR="00BF2018" w:rsidRPr="00550796" w:rsidRDefault="00BF2018" w:rsidP="00BF2018">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sidRPr="00550796">
              <w:rPr>
                <w:rFonts w:ascii="Times New Roman" w:hAnsi="Times New Roman"/>
              </w:rPr>
              <w:t>6.2.</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sidRPr="00550796">
              <w:rPr>
                <w:rFonts w:ascii="Times New Roman" w:hAnsi="Times New Roman"/>
                <w:color w:val="000000"/>
                <w:lang w:eastAsia="ru-RU"/>
              </w:rPr>
              <w:t>Синдромы, включающие поражения наруж</w:t>
            </w:r>
            <w:r>
              <w:rPr>
                <w:rFonts w:ascii="Times New Roman" w:hAnsi="Times New Roman"/>
                <w:color w:val="000000"/>
                <w:lang w:eastAsia="ru-RU"/>
              </w:rPr>
              <w:t>ного, среднего, внутреннего уха</w:t>
            </w:r>
          </w:p>
        </w:tc>
        <w:tc>
          <w:tcPr>
            <w:tcW w:w="412" w:type="pct"/>
            <w:shd w:val="clear" w:color="auto" w:fill="auto"/>
          </w:tcPr>
          <w:p w:rsidR="009678F9" w:rsidRPr="00550796" w:rsidRDefault="009678F9" w:rsidP="009678F9">
            <w:pPr>
              <w:jc w:val="center"/>
              <w:rPr>
                <w:rFonts w:ascii="Times New Roman" w:hAnsi="Times New Roman"/>
                <w:lang w:val="en-US"/>
              </w:rPr>
            </w:pPr>
            <w:r>
              <w:rPr>
                <w:rFonts w:ascii="Times New Roman" w:hAnsi="Times New Roman"/>
              </w:rPr>
              <w:t>108</w:t>
            </w:r>
          </w:p>
        </w:tc>
        <w:tc>
          <w:tcPr>
            <w:tcW w:w="282" w:type="pct"/>
            <w:shd w:val="clear" w:color="auto" w:fill="auto"/>
          </w:tcPr>
          <w:p w:rsidR="009678F9" w:rsidRPr="00550796" w:rsidRDefault="009678F9" w:rsidP="009678F9">
            <w:pPr>
              <w:jc w:val="center"/>
              <w:rPr>
                <w:rFonts w:ascii="Times New Roman" w:hAnsi="Times New Roman"/>
                <w:lang w:val="en-US"/>
              </w:rPr>
            </w:pPr>
            <w:r w:rsidRPr="00550796">
              <w:rPr>
                <w:rFonts w:ascii="Times New Roman" w:hAnsi="Times New Roman"/>
                <w:lang w:val="en-US"/>
              </w:rPr>
              <w:t>12</w:t>
            </w:r>
          </w:p>
        </w:tc>
        <w:tc>
          <w:tcPr>
            <w:tcW w:w="307" w:type="pct"/>
            <w:shd w:val="clear" w:color="auto" w:fill="auto"/>
          </w:tcPr>
          <w:p w:rsidR="009678F9" w:rsidRPr="00550796" w:rsidRDefault="009678F9" w:rsidP="009678F9">
            <w:pPr>
              <w:jc w:val="center"/>
              <w:rPr>
                <w:rFonts w:ascii="Times New Roman" w:hAnsi="Times New Roman"/>
                <w:lang w:val="en-US"/>
              </w:rPr>
            </w:pPr>
            <w:r w:rsidRPr="00550796">
              <w:rPr>
                <w:rFonts w:ascii="Times New Roman" w:hAnsi="Times New Roman"/>
                <w:lang w:val="en-US"/>
              </w:rPr>
              <w:t>12</w:t>
            </w:r>
          </w:p>
        </w:tc>
        <w:tc>
          <w:tcPr>
            <w:tcW w:w="321" w:type="pct"/>
            <w:shd w:val="clear" w:color="auto" w:fill="auto"/>
          </w:tcPr>
          <w:p w:rsidR="009678F9" w:rsidRPr="00973997" w:rsidRDefault="009678F9" w:rsidP="009678F9">
            <w:pPr>
              <w:jc w:val="center"/>
              <w:rPr>
                <w:rFonts w:ascii="Times New Roman" w:hAnsi="Times New Roman"/>
              </w:rPr>
            </w:pPr>
            <w:r>
              <w:rPr>
                <w:rFonts w:ascii="Times New Roman" w:hAnsi="Times New Roman"/>
              </w:rPr>
              <w:t>68</w:t>
            </w: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rPr>
            </w:pPr>
            <w:r>
              <w:rPr>
                <w:rFonts w:ascii="Times New Roman" w:hAnsi="Times New Roman"/>
              </w:rPr>
              <w:t>1</w:t>
            </w:r>
            <w:r w:rsidRPr="00550796">
              <w:rPr>
                <w:rFonts w:ascii="Times New Roman" w:hAnsi="Times New Roman"/>
              </w:rPr>
              <w:t>6</w:t>
            </w: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ПК-1</w:t>
            </w:r>
            <w:r>
              <w:rPr>
                <w:rFonts w:ascii="Times New Roman" w:hAnsi="Times New Roman"/>
              </w:rPr>
              <w:t>-</w:t>
            </w:r>
            <w:r w:rsidRPr="00550796">
              <w:rPr>
                <w:rFonts w:ascii="Times New Roman" w:hAnsi="Times New Roman"/>
              </w:rPr>
              <w:t>3</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Pr>
                <w:rFonts w:ascii="Times New Roman" w:hAnsi="Times New Roman"/>
              </w:rPr>
              <w:t>6.3.</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Pr>
                <w:rFonts w:ascii="Times New Roman" w:hAnsi="Times New Roman"/>
                <w:color w:val="000000"/>
                <w:lang w:eastAsia="ru-RU"/>
              </w:rPr>
              <w:t>Генетические заболевания органа слуха</w:t>
            </w:r>
          </w:p>
        </w:tc>
        <w:tc>
          <w:tcPr>
            <w:tcW w:w="412" w:type="pct"/>
            <w:shd w:val="clear" w:color="auto" w:fill="auto"/>
          </w:tcPr>
          <w:p w:rsidR="009678F9" w:rsidRPr="00550796" w:rsidRDefault="009678F9" w:rsidP="009678F9">
            <w:pPr>
              <w:jc w:val="center"/>
              <w:rPr>
                <w:rFonts w:ascii="Times New Roman" w:hAnsi="Times New Roman"/>
              </w:rPr>
            </w:pPr>
            <w:r>
              <w:rPr>
                <w:rFonts w:ascii="Times New Roman" w:hAnsi="Times New Roman"/>
              </w:rPr>
              <w:t>16</w:t>
            </w:r>
          </w:p>
        </w:tc>
        <w:tc>
          <w:tcPr>
            <w:tcW w:w="282" w:type="pct"/>
            <w:shd w:val="clear" w:color="auto" w:fill="auto"/>
          </w:tcPr>
          <w:p w:rsidR="009678F9" w:rsidRPr="00550796" w:rsidRDefault="009678F9" w:rsidP="009678F9">
            <w:pPr>
              <w:jc w:val="center"/>
              <w:rPr>
                <w:rFonts w:ascii="Times New Roman" w:hAnsi="Times New Roman"/>
                <w:lang w:val="en-US"/>
              </w:rPr>
            </w:pPr>
            <w:r>
              <w:rPr>
                <w:rFonts w:ascii="Times New Roman" w:hAnsi="Times New Roman"/>
              </w:rPr>
              <w:t>5</w:t>
            </w:r>
          </w:p>
        </w:tc>
        <w:tc>
          <w:tcPr>
            <w:tcW w:w="307" w:type="pct"/>
            <w:shd w:val="clear" w:color="auto" w:fill="auto"/>
          </w:tcPr>
          <w:p w:rsidR="009678F9" w:rsidRPr="00550796" w:rsidRDefault="009678F9" w:rsidP="009678F9">
            <w:pPr>
              <w:jc w:val="center"/>
              <w:rPr>
                <w:rFonts w:ascii="Times New Roman" w:hAnsi="Times New Roman"/>
                <w:lang w:val="en-US"/>
              </w:rPr>
            </w:pPr>
            <w:r>
              <w:rPr>
                <w:rFonts w:ascii="Times New Roman" w:hAnsi="Times New Roman"/>
              </w:rPr>
              <w:t>3</w:t>
            </w:r>
          </w:p>
        </w:tc>
        <w:tc>
          <w:tcPr>
            <w:tcW w:w="321" w:type="pct"/>
            <w:shd w:val="clear" w:color="auto" w:fill="auto"/>
          </w:tcPr>
          <w:p w:rsidR="009678F9" w:rsidRPr="00550796" w:rsidRDefault="009678F9" w:rsidP="009678F9">
            <w:pPr>
              <w:jc w:val="center"/>
              <w:rPr>
                <w:rFonts w:ascii="Times New Roman" w:hAnsi="Times New Roman"/>
                <w:lang w:val="en-US"/>
              </w:rPr>
            </w:pPr>
            <w:r>
              <w:rPr>
                <w:rFonts w:ascii="Times New Roman" w:hAnsi="Times New Roman"/>
              </w:rPr>
              <w:t>8</w:t>
            </w: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rPr>
            </w:pP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ПК-1</w:t>
            </w:r>
            <w:r>
              <w:rPr>
                <w:rFonts w:ascii="Times New Roman" w:hAnsi="Times New Roman"/>
              </w:rPr>
              <w:t>-3</w:t>
            </w:r>
          </w:p>
          <w:p w:rsidR="009678F9" w:rsidRPr="00550796" w:rsidRDefault="009678F9" w:rsidP="009678F9">
            <w:pPr>
              <w:jc w:val="center"/>
              <w:rPr>
                <w:rFonts w:ascii="Times New Roman" w:hAnsi="Times New Roman"/>
              </w:rPr>
            </w:pPr>
            <w:r>
              <w:rPr>
                <w:rFonts w:ascii="Times New Roman" w:hAnsi="Times New Roman"/>
              </w:rPr>
              <w:t>ПК-5, 6</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E06E46" w:rsidRPr="00F5580C" w:rsidTr="00B663D9">
        <w:tc>
          <w:tcPr>
            <w:tcW w:w="2217" w:type="pct"/>
            <w:gridSpan w:val="2"/>
            <w:shd w:val="clear" w:color="auto" w:fill="auto"/>
          </w:tcPr>
          <w:p w:rsidR="0006306A" w:rsidRPr="00550796" w:rsidRDefault="0006306A" w:rsidP="0006306A">
            <w:pPr>
              <w:jc w:val="both"/>
              <w:rPr>
                <w:rFonts w:ascii="Times New Roman" w:hAnsi="Times New Roman"/>
              </w:rPr>
            </w:pPr>
            <w:r w:rsidRPr="00550796">
              <w:rPr>
                <w:rFonts w:ascii="Times New Roman" w:hAnsi="Times New Roman"/>
              </w:rPr>
              <w:t>Трудоемкость учебного модуля 6</w:t>
            </w:r>
          </w:p>
        </w:tc>
        <w:tc>
          <w:tcPr>
            <w:tcW w:w="412" w:type="pct"/>
            <w:shd w:val="clear" w:color="auto" w:fill="FFFFFF"/>
          </w:tcPr>
          <w:p w:rsidR="0006306A" w:rsidRPr="00550796" w:rsidRDefault="00973997" w:rsidP="0006306A">
            <w:pPr>
              <w:jc w:val="center"/>
              <w:rPr>
                <w:rFonts w:ascii="Times New Roman" w:hAnsi="Times New Roman"/>
              </w:rPr>
            </w:pPr>
            <w:r>
              <w:rPr>
                <w:rFonts w:ascii="Times New Roman" w:hAnsi="Times New Roman"/>
              </w:rPr>
              <w:t>1</w:t>
            </w:r>
            <w:r w:rsidR="00EF1034">
              <w:rPr>
                <w:rFonts w:ascii="Times New Roman" w:hAnsi="Times New Roman"/>
              </w:rPr>
              <w:t>44</w:t>
            </w:r>
          </w:p>
        </w:tc>
        <w:tc>
          <w:tcPr>
            <w:tcW w:w="282" w:type="pct"/>
            <w:shd w:val="clear" w:color="auto" w:fill="FFFFFF"/>
          </w:tcPr>
          <w:p w:rsidR="0006306A" w:rsidRPr="00550796" w:rsidRDefault="00BC4B84" w:rsidP="0006306A">
            <w:pPr>
              <w:jc w:val="center"/>
              <w:rPr>
                <w:rFonts w:ascii="Times New Roman" w:hAnsi="Times New Roman"/>
                <w:lang w:val="en-US"/>
              </w:rPr>
            </w:pPr>
            <w:r>
              <w:rPr>
                <w:rFonts w:ascii="Times New Roman" w:hAnsi="Times New Roman"/>
              </w:rPr>
              <w:t>19</w:t>
            </w:r>
          </w:p>
        </w:tc>
        <w:tc>
          <w:tcPr>
            <w:tcW w:w="307" w:type="pct"/>
            <w:shd w:val="clear" w:color="auto" w:fill="FFFFFF"/>
          </w:tcPr>
          <w:p w:rsidR="0006306A" w:rsidRPr="00490FA4" w:rsidRDefault="00BC4B84" w:rsidP="0006306A">
            <w:pPr>
              <w:jc w:val="center"/>
              <w:rPr>
                <w:rFonts w:ascii="Times New Roman" w:hAnsi="Times New Roman"/>
              </w:rPr>
            </w:pPr>
            <w:r>
              <w:rPr>
                <w:rFonts w:ascii="Times New Roman" w:hAnsi="Times New Roman"/>
              </w:rPr>
              <w:t>27</w:t>
            </w:r>
          </w:p>
        </w:tc>
        <w:tc>
          <w:tcPr>
            <w:tcW w:w="321" w:type="pct"/>
            <w:shd w:val="clear" w:color="auto" w:fill="FFFFFF"/>
          </w:tcPr>
          <w:p w:rsidR="0006306A" w:rsidRPr="00490FA4" w:rsidRDefault="00EF1034" w:rsidP="0006306A">
            <w:pPr>
              <w:jc w:val="center"/>
              <w:rPr>
                <w:rFonts w:ascii="Times New Roman" w:hAnsi="Times New Roman"/>
              </w:rPr>
            </w:pPr>
            <w:r>
              <w:rPr>
                <w:rFonts w:ascii="Times New Roman" w:hAnsi="Times New Roman"/>
              </w:rPr>
              <w:t>82</w:t>
            </w:r>
          </w:p>
        </w:tc>
        <w:tc>
          <w:tcPr>
            <w:tcW w:w="276" w:type="pct"/>
            <w:shd w:val="clear" w:color="auto" w:fill="FFFFFF"/>
          </w:tcPr>
          <w:p w:rsidR="0006306A" w:rsidRPr="00550796" w:rsidRDefault="0006306A" w:rsidP="0006306A">
            <w:pPr>
              <w:jc w:val="center"/>
              <w:rPr>
                <w:rFonts w:ascii="Times New Roman" w:hAnsi="Times New Roman"/>
                <w:lang w:val="en-US"/>
              </w:rPr>
            </w:pPr>
          </w:p>
        </w:tc>
        <w:tc>
          <w:tcPr>
            <w:tcW w:w="287" w:type="pct"/>
            <w:shd w:val="clear" w:color="auto" w:fill="FFFFFF"/>
          </w:tcPr>
          <w:p w:rsidR="0006306A" w:rsidRPr="00550796" w:rsidRDefault="00973997" w:rsidP="0006306A">
            <w:pPr>
              <w:jc w:val="center"/>
              <w:rPr>
                <w:rFonts w:ascii="Times New Roman" w:hAnsi="Times New Roman"/>
              </w:rPr>
            </w:pPr>
            <w:r>
              <w:rPr>
                <w:rFonts w:ascii="Times New Roman" w:hAnsi="Times New Roman"/>
              </w:rPr>
              <w:t>1</w:t>
            </w:r>
            <w:r w:rsidR="0006306A" w:rsidRPr="00550796">
              <w:rPr>
                <w:rFonts w:ascii="Times New Roman" w:hAnsi="Times New Roman"/>
              </w:rPr>
              <w:t>6</w:t>
            </w:r>
          </w:p>
        </w:tc>
        <w:tc>
          <w:tcPr>
            <w:tcW w:w="510" w:type="pct"/>
            <w:shd w:val="clear" w:color="auto" w:fill="auto"/>
          </w:tcPr>
          <w:p w:rsidR="0006306A" w:rsidRPr="00550796" w:rsidRDefault="0006306A" w:rsidP="0006306A">
            <w:pPr>
              <w:jc w:val="center"/>
              <w:rPr>
                <w:rFonts w:ascii="Times New Roman" w:hAnsi="Times New Roman"/>
              </w:rPr>
            </w:pPr>
          </w:p>
        </w:tc>
        <w:tc>
          <w:tcPr>
            <w:tcW w:w="388" w:type="pct"/>
            <w:shd w:val="clear" w:color="auto" w:fill="auto"/>
          </w:tcPr>
          <w:p w:rsidR="0006306A" w:rsidRPr="00550796" w:rsidRDefault="0006306A" w:rsidP="0006306A">
            <w:pPr>
              <w:jc w:val="center"/>
              <w:rPr>
                <w:rFonts w:ascii="Times New Roman" w:hAnsi="Times New Roman"/>
              </w:rPr>
            </w:pPr>
            <w:r w:rsidRPr="00550796">
              <w:rPr>
                <w:rFonts w:ascii="Times New Roman" w:hAnsi="Times New Roman"/>
              </w:rPr>
              <w:t>П/А</w:t>
            </w:r>
          </w:p>
        </w:tc>
      </w:tr>
      <w:tr w:rsidR="0006306A" w:rsidRPr="00F5580C" w:rsidTr="009678F9">
        <w:tc>
          <w:tcPr>
            <w:tcW w:w="282" w:type="pct"/>
            <w:shd w:val="clear" w:color="auto" w:fill="auto"/>
          </w:tcPr>
          <w:p w:rsidR="0006306A" w:rsidRPr="00550796" w:rsidRDefault="0006306A" w:rsidP="0006306A">
            <w:pPr>
              <w:rPr>
                <w:rFonts w:ascii="Times New Roman" w:hAnsi="Times New Roman"/>
              </w:rPr>
            </w:pPr>
            <w:r w:rsidRPr="00550796">
              <w:rPr>
                <w:rFonts w:ascii="Times New Roman" w:hAnsi="Times New Roman"/>
              </w:rPr>
              <w:t>7.</w:t>
            </w:r>
          </w:p>
        </w:tc>
        <w:tc>
          <w:tcPr>
            <w:tcW w:w="4718" w:type="pct"/>
            <w:gridSpan w:val="9"/>
            <w:shd w:val="clear" w:color="auto" w:fill="auto"/>
          </w:tcPr>
          <w:p w:rsidR="0006306A" w:rsidRPr="00550796" w:rsidRDefault="0006306A" w:rsidP="0006306A">
            <w:pPr>
              <w:jc w:val="center"/>
              <w:rPr>
                <w:rFonts w:ascii="Times New Roman" w:hAnsi="Times New Roman"/>
              </w:rPr>
            </w:pPr>
            <w:r w:rsidRPr="00F5580C">
              <w:rPr>
                <w:rFonts w:ascii="Times New Roman" w:hAnsi="Times New Roman"/>
              </w:rPr>
              <w:t xml:space="preserve">Учебный модуль «Слухопротезирование и </w:t>
            </w:r>
            <w:r w:rsidR="00585466">
              <w:rPr>
                <w:rFonts w:ascii="Times New Roman" w:hAnsi="Times New Roman"/>
              </w:rPr>
              <w:t xml:space="preserve">медицинская </w:t>
            </w:r>
            <w:r w:rsidRPr="00F5580C">
              <w:rPr>
                <w:rFonts w:ascii="Times New Roman" w:hAnsi="Times New Roman"/>
              </w:rPr>
              <w:t>реабилитация пациентов</w:t>
            </w:r>
            <w:r w:rsidR="00585466">
              <w:rPr>
                <w:rFonts w:ascii="Times New Roman" w:hAnsi="Times New Roman"/>
              </w:rPr>
              <w:t xml:space="preserve"> с заболеваниями с нарушениями слуха</w:t>
            </w:r>
            <w:r w:rsidRPr="00F5580C">
              <w:rPr>
                <w:rFonts w:ascii="Times New Roman" w:hAnsi="Times New Roman"/>
              </w:rPr>
              <w:t>»</w:t>
            </w:r>
          </w:p>
        </w:tc>
      </w:tr>
      <w:tr w:rsidR="00BD4B45" w:rsidRPr="00F5580C" w:rsidTr="00B663D9">
        <w:tc>
          <w:tcPr>
            <w:tcW w:w="282" w:type="pct"/>
            <w:shd w:val="clear" w:color="auto" w:fill="auto"/>
          </w:tcPr>
          <w:p w:rsidR="0006306A" w:rsidRPr="00C40945" w:rsidRDefault="0006306A" w:rsidP="0006306A">
            <w:pPr>
              <w:rPr>
                <w:rFonts w:ascii="Times New Roman" w:hAnsi="Times New Roman"/>
              </w:rPr>
            </w:pPr>
            <w:r w:rsidRPr="00C40945">
              <w:rPr>
                <w:rFonts w:ascii="Times New Roman" w:hAnsi="Times New Roman"/>
              </w:rPr>
              <w:t>7.1.</w:t>
            </w:r>
          </w:p>
        </w:tc>
        <w:tc>
          <w:tcPr>
            <w:tcW w:w="1935" w:type="pct"/>
            <w:shd w:val="clear" w:color="auto" w:fill="auto"/>
          </w:tcPr>
          <w:p w:rsidR="0006306A" w:rsidRPr="00C40945" w:rsidRDefault="0006306A" w:rsidP="0006306A">
            <w:pPr>
              <w:jc w:val="both"/>
              <w:rPr>
                <w:rFonts w:ascii="Times New Roman" w:hAnsi="Times New Roman"/>
                <w:color w:val="000000"/>
                <w:lang w:eastAsia="ru-RU"/>
              </w:rPr>
            </w:pPr>
            <w:r w:rsidRPr="00C40945">
              <w:rPr>
                <w:rFonts w:ascii="Times New Roman" w:hAnsi="Times New Roman"/>
                <w:color w:val="000000"/>
                <w:lang w:eastAsia="ru-RU"/>
              </w:rPr>
              <w:t>Элек</w:t>
            </w:r>
            <w:r w:rsidR="00146960" w:rsidRPr="00C40945">
              <w:rPr>
                <w:rFonts w:ascii="Times New Roman" w:hAnsi="Times New Roman"/>
                <w:color w:val="000000"/>
                <w:lang w:eastAsia="ru-RU"/>
              </w:rPr>
              <w:t>троакустическая коррекция слуха</w:t>
            </w:r>
          </w:p>
        </w:tc>
        <w:tc>
          <w:tcPr>
            <w:tcW w:w="412" w:type="pct"/>
            <w:shd w:val="clear" w:color="auto" w:fill="auto"/>
          </w:tcPr>
          <w:p w:rsidR="0006306A" w:rsidRPr="00C40945" w:rsidRDefault="00BC4B84" w:rsidP="0006306A">
            <w:pPr>
              <w:jc w:val="center"/>
              <w:rPr>
                <w:rFonts w:ascii="Times New Roman" w:hAnsi="Times New Roman"/>
              </w:rPr>
            </w:pPr>
            <w:r w:rsidRPr="00C40945">
              <w:rPr>
                <w:rFonts w:ascii="Times New Roman" w:hAnsi="Times New Roman"/>
              </w:rPr>
              <w:t>5</w:t>
            </w:r>
            <w:r w:rsidR="00B663D9" w:rsidRPr="00C40945">
              <w:rPr>
                <w:rFonts w:ascii="Times New Roman" w:hAnsi="Times New Roman"/>
              </w:rPr>
              <w:t>0</w:t>
            </w:r>
          </w:p>
        </w:tc>
        <w:tc>
          <w:tcPr>
            <w:tcW w:w="282" w:type="pct"/>
            <w:shd w:val="clear" w:color="auto" w:fill="auto"/>
          </w:tcPr>
          <w:p w:rsidR="0006306A" w:rsidRPr="00C40945" w:rsidRDefault="00B663D9" w:rsidP="0006306A">
            <w:pPr>
              <w:jc w:val="center"/>
              <w:rPr>
                <w:rFonts w:ascii="Times New Roman" w:hAnsi="Times New Roman"/>
              </w:rPr>
            </w:pPr>
            <w:r w:rsidRPr="00C40945">
              <w:rPr>
                <w:rFonts w:ascii="Times New Roman" w:hAnsi="Times New Roman"/>
              </w:rPr>
              <w:t>9</w:t>
            </w:r>
          </w:p>
        </w:tc>
        <w:tc>
          <w:tcPr>
            <w:tcW w:w="307" w:type="pct"/>
            <w:shd w:val="clear" w:color="auto" w:fill="auto"/>
          </w:tcPr>
          <w:p w:rsidR="0006306A" w:rsidRPr="00C40945" w:rsidRDefault="00114CC5" w:rsidP="0006306A">
            <w:pPr>
              <w:jc w:val="center"/>
              <w:rPr>
                <w:rFonts w:ascii="Times New Roman" w:hAnsi="Times New Roman"/>
              </w:rPr>
            </w:pPr>
            <w:r w:rsidRPr="00C40945">
              <w:rPr>
                <w:rFonts w:ascii="Times New Roman" w:hAnsi="Times New Roman"/>
              </w:rPr>
              <w:t>1</w:t>
            </w:r>
            <w:r w:rsidR="00BC4B84" w:rsidRPr="00C40945">
              <w:rPr>
                <w:rFonts w:ascii="Times New Roman" w:hAnsi="Times New Roman"/>
              </w:rPr>
              <w:t>3</w:t>
            </w:r>
          </w:p>
        </w:tc>
        <w:tc>
          <w:tcPr>
            <w:tcW w:w="321" w:type="pct"/>
            <w:shd w:val="clear" w:color="auto" w:fill="auto"/>
          </w:tcPr>
          <w:p w:rsidR="0006306A" w:rsidRPr="00C40945" w:rsidRDefault="00114CC5" w:rsidP="0006306A">
            <w:pPr>
              <w:jc w:val="center"/>
              <w:rPr>
                <w:rFonts w:ascii="Times New Roman" w:hAnsi="Times New Roman"/>
              </w:rPr>
            </w:pPr>
            <w:r w:rsidRPr="00C40945">
              <w:rPr>
                <w:rFonts w:ascii="Times New Roman" w:hAnsi="Times New Roman"/>
              </w:rPr>
              <w:t>18</w:t>
            </w:r>
          </w:p>
        </w:tc>
        <w:tc>
          <w:tcPr>
            <w:tcW w:w="276" w:type="pct"/>
            <w:shd w:val="clear" w:color="auto" w:fill="auto"/>
          </w:tcPr>
          <w:p w:rsidR="0006306A" w:rsidRPr="00C40945" w:rsidRDefault="0006306A" w:rsidP="0006306A">
            <w:pPr>
              <w:jc w:val="center"/>
              <w:rPr>
                <w:rFonts w:ascii="Times New Roman" w:hAnsi="Times New Roman"/>
                <w:lang w:val="en-US"/>
              </w:rPr>
            </w:pPr>
          </w:p>
        </w:tc>
        <w:tc>
          <w:tcPr>
            <w:tcW w:w="287" w:type="pct"/>
            <w:shd w:val="clear" w:color="auto" w:fill="auto"/>
          </w:tcPr>
          <w:p w:rsidR="0006306A" w:rsidRPr="00C40945" w:rsidRDefault="00114CC5" w:rsidP="0006306A">
            <w:pPr>
              <w:jc w:val="center"/>
              <w:rPr>
                <w:rFonts w:ascii="Times New Roman" w:hAnsi="Times New Roman"/>
                <w:lang w:val="en-US"/>
              </w:rPr>
            </w:pPr>
            <w:r w:rsidRPr="00C40945">
              <w:rPr>
                <w:rFonts w:ascii="Times New Roman" w:hAnsi="Times New Roman"/>
              </w:rPr>
              <w:t>10</w:t>
            </w:r>
          </w:p>
        </w:tc>
        <w:tc>
          <w:tcPr>
            <w:tcW w:w="510" w:type="pct"/>
            <w:shd w:val="clear" w:color="auto" w:fill="auto"/>
          </w:tcPr>
          <w:p w:rsidR="0006306A" w:rsidRPr="00C40945" w:rsidRDefault="0006306A" w:rsidP="0006306A">
            <w:pPr>
              <w:jc w:val="center"/>
              <w:rPr>
                <w:rFonts w:ascii="Times New Roman" w:hAnsi="Times New Roman"/>
              </w:rPr>
            </w:pPr>
            <w:r w:rsidRPr="00C40945">
              <w:rPr>
                <w:rFonts w:ascii="Times New Roman" w:hAnsi="Times New Roman"/>
              </w:rPr>
              <w:t>ОПК-1</w:t>
            </w:r>
          </w:p>
          <w:p w:rsidR="0006306A" w:rsidRPr="00C40945" w:rsidRDefault="0006306A" w:rsidP="0006306A">
            <w:pPr>
              <w:jc w:val="center"/>
              <w:rPr>
                <w:rFonts w:ascii="Times New Roman" w:hAnsi="Times New Roman"/>
              </w:rPr>
            </w:pPr>
            <w:r w:rsidRPr="00C40945">
              <w:rPr>
                <w:rFonts w:ascii="Times New Roman" w:hAnsi="Times New Roman"/>
              </w:rPr>
              <w:t>ОПК-2</w:t>
            </w:r>
          </w:p>
          <w:p w:rsidR="0006306A" w:rsidRPr="00C40945" w:rsidRDefault="0006306A" w:rsidP="009678F9">
            <w:pPr>
              <w:jc w:val="center"/>
              <w:rPr>
                <w:rFonts w:ascii="Times New Roman" w:hAnsi="Times New Roman"/>
              </w:rPr>
            </w:pPr>
            <w:r w:rsidRPr="00C40945">
              <w:rPr>
                <w:rFonts w:ascii="Times New Roman" w:hAnsi="Times New Roman"/>
              </w:rPr>
              <w:t>ПК-2</w:t>
            </w:r>
            <w:r w:rsidR="009678F9" w:rsidRPr="00C40945">
              <w:rPr>
                <w:rFonts w:ascii="Times New Roman" w:hAnsi="Times New Roman"/>
              </w:rPr>
              <w:t>, 4</w:t>
            </w:r>
          </w:p>
        </w:tc>
        <w:tc>
          <w:tcPr>
            <w:tcW w:w="388" w:type="pct"/>
            <w:shd w:val="clear" w:color="auto" w:fill="auto"/>
          </w:tcPr>
          <w:p w:rsidR="0006306A" w:rsidRPr="00550796" w:rsidRDefault="0006306A" w:rsidP="0006306A">
            <w:pPr>
              <w:jc w:val="center"/>
              <w:rPr>
                <w:rFonts w:ascii="Times New Roman" w:hAnsi="Times New Roman"/>
              </w:rPr>
            </w:pPr>
            <w:r w:rsidRPr="00C40945">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sidRPr="00550796">
              <w:rPr>
                <w:rFonts w:ascii="Times New Roman" w:hAnsi="Times New Roman"/>
              </w:rPr>
              <w:t>7.2.</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sidRPr="00550796">
              <w:rPr>
                <w:rFonts w:ascii="Times New Roman" w:hAnsi="Times New Roman"/>
                <w:color w:val="000000"/>
                <w:lang w:eastAsia="ru-RU"/>
              </w:rPr>
              <w:t>Программы настро</w:t>
            </w:r>
            <w:r>
              <w:rPr>
                <w:rFonts w:ascii="Times New Roman" w:hAnsi="Times New Roman"/>
                <w:color w:val="000000"/>
                <w:lang w:eastAsia="ru-RU"/>
              </w:rPr>
              <w:t>йки цифровых слуховых аппаратов</w:t>
            </w:r>
          </w:p>
        </w:tc>
        <w:tc>
          <w:tcPr>
            <w:tcW w:w="41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1</w:t>
            </w:r>
            <w:r>
              <w:rPr>
                <w:rFonts w:ascii="Times New Roman" w:hAnsi="Times New Roman"/>
              </w:rPr>
              <w:t>8</w:t>
            </w:r>
          </w:p>
        </w:tc>
        <w:tc>
          <w:tcPr>
            <w:tcW w:w="282" w:type="pct"/>
            <w:shd w:val="clear" w:color="auto" w:fill="auto"/>
          </w:tcPr>
          <w:p w:rsidR="009678F9" w:rsidRPr="00550796" w:rsidRDefault="009678F9" w:rsidP="009678F9">
            <w:pPr>
              <w:jc w:val="center"/>
              <w:rPr>
                <w:rFonts w:ascii="Times New Roman" w:hAnsi="Times New Roman"/>
              </w:rPr>
            </w:pPr>
            <w:r>
              <w:rPr>
                <w:rFonts w:ascii="Times New Roman" w:hAnsi="Times New Roman"/>
              </w:rPr>
              <w:t>6</w:t>
            </w:r>
          </w:p>
        </w:tc>
        <w:tc>
          <w:tcPr>
            <w:tcW w:w="30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2</w:t>
            </w:r>
          </w:p>
        </w:tc>
        <w:tc>
          <w:tcPr>
            <w:tcW w:w="321"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6</w:t>
            </w: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4</w:t>
            </w: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sidRPr="00550796">
              <w:rPr>
                <w:rFonts w:ascii="Times New Roman" w:hAnsi="Times New Roman"/>
              </w:rPr>
              <w:t>7.3.</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sidRPr="00550796">
              <w:rPr>
                <w:rFonts w:ascii="Times New Roman" w:hAnsi="Times New Roman"/>
                <w:color w:val="000000"/>
                <w:lang w:eastAsia="ru-RU"/>
              </w:rPr>
              <w:t>Индивидуальны</w:t>
            </w:r>
            <w:r>
              <w:rPr>
                <w:rFonts w:ascii="Times New Roman" w:hAnsi="Times New Roman"/>
                <w:color w:val="000000"/>
                <w:lang w:eastAsia="ru-RU"/>
              </w:rPr>
              <w:t>е алгоритмы слухопротезирования</w:t>
            </w:r>
          </w:p>
        </w:tc>
        <w:tc>
          <w:tcPr>
            <w:tcW w:w="41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12</w:t>
            </w:r>
          </w:p>
        </w:tc>
        <w:tc>
          <w:tcPr>
            <w:tcW w:w="28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2</w:t>
            </w:r>
          </w:p>
        </w:tc>
        <w:tc>
          <w:tcPr>
            <w:tcW w:w="30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4</w:t>
            </w:r>
          </w:p>
        </w:tc>
        <w:tc>
          <w:tcPr>
            <w:tcW w:w="321"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6</w:t>
            </w: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lang w:val="en-US"/>
              </w:rPr>
            </w:pP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sidRPr="00550796">
              <w:rPr>
                <w:rFonts w:ascii="Times New Roman" w:hAnsi="Times New Roman"/>
              </w:rPr>
              <w:t>7.4.</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sidRPr="00550796">
              <w:rPr>
                <w:rFonts w:ascii="Times New Roman" w:hAnsi="Times New Roman"/>
                <w:color w:val="000000"/>
                <w:lang w:eastAsia="ru-RU"/>
              </w:rPr>
              <w:t>Би</w:t>
            </w:r>
            <w:r>
              <w:rPr>
                <w:rFonts w:ascii="Times New Roman" w:hAnsi="Times New Roman"/>
                <w:color w:val="000000"/>
                <w:lang w:eastAsia="ru-RU"/>
              </w:rPr>
              <w:t>науральное слухопротезирование</w:t>
            </w:r>
          </w:p>
        </w:tc>
        <w:tc>
          <w:tcPr>
            <w:tcW w:w="41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12</w:t>
            </w:r>
          </w:p>
        </w:tc>
        <w:tc>
          <w:tcPr>
            <w:tcW w:w="28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2</w:t>
            </w:r>
          </w:p>
        </w:tc>
        <w:tc>
          <w:tcPr>
            <w:tcW w:w="30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4</w:t>
            </w:r>
          </w:p>
        </w:tc>
        <w:tc>
          <w:tcPr>
            <w:tcW w:w="321"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6</w:t>
            </w: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lang w:val="en-US"/>
              </w:rPr>
            </w:pP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sidRPr="00550796">
              <w:rPr>
                <w:rFonts w:ascii="Times New Roman" w:hAnsi="Times New Roman"/>
              </w:rPr>
              <w:t>7.5.</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sidRPr="00550796">
              <w:rPr>
                <w:rFonts w:ascii="Times New Roman" w:hAnsi="Times New Roman"/>
                <w:color w:val="000000"/>
                <w:lang w:eastAsia="ru-RU"/>
              </w:rPr>
              <w:t>С</w:t>
            </w:r>
            <w:r>
              <w:rPr>
                <w:rFonts w:ascii="Times New Roman" w:hAnsi="Times New Roman"/>
                <w:color w:val="000000"/>
                <w:lang w:eastAsia="ru-RU"/>
              </w:rPr>
              <w:t>урдопедагогическая реабилитация</w:t>
            </w:r>
          </w:p>
        </w:tc>
        <w:tc>
          <w:tcPr>
            <w:tcW w:w="412" w:type="pct"/>
            <w:shd w:val="clear" w:color="auto" w:fill="auto"/>
          </w:tcPr>
          <w:p w:rsidR="009678F9" w:rsidRPr="00550796" w:rsidRDefault="009678F9" w:rsidP="009678F9">
            <w:pPr>
              <w:jc w:val="center"/>
              <w:rPr>
                <w:rFonts w:ascii="Times New Roman" w:hAnsi="Times New Roman"/>
              </w:rPr>
            </w:pPr>
            <w:r>
              <w:rPr>
                <w:rFonts w:ascii="Times New Roman" w:hAnsi="Times New Roman"/>
              </w:rPr>
              <w:t>26</w:t>
            </w:r>
          </w:p>
        </w:tc>
        <w:tc>
          <w:tcPr>
            <w:tcW w:w="282" w:type="pct"/>
            <w:shd w:val="clear" w:color="auto" w:fill="auto"/>
          </w:tcPr>
          <w:p w:rsidR="009678F9" w:rsidRPr="00550796" w:rsidRDefault="009678F9" w:rsidP="009678F9">
            <w:pPr>
              <w:jc w:val="center"/>
              <w:rPr>
                <w:rFonts w:ascii="Times New Roman" w:hAnsi="Times New Roman"/>
              </w:rPr>
            </w:pPr>
            <w:r>
              <w:rPr>
                <w:rFonts w:ascii="Times New Roman" w:hAnsi="Times New Roman"/>
              </w:rPr>
              <w:t>7</w:t>
            </w:r>
          </w:p>
        </w:tc>
        <w:tc>
          <w:tcPr>
            <w:tcW w:w="30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4</w:t>
            </w:r>
          </w:p>
        </w:tc>
        <w:tc>
          <w:tcPr>
            <w:tcW w:w="321" w:type="pct"/>
            <w:shd w:val="clear" w:color="auto" w:fill="auto"/>
          </w:tcPr>
          <w:p w:rsidR="009678F9" w:rsidRPr="00550796" w:rsidRDefault="009678F9" w:rsidP="009678F9">
            <w:pPr>
              <w:jc w:val="center"/>
              <w:rPr>
                <w:rFonts w:ascii="Times New Roman" w:hAnsi="Times New Roman"/>
                <w:lang w:val="en-US"/>
              </w:rPr>
            </w:pPr>
            <w:r>
              <w:rPr>
                <w:rFonts w:ascii="Times New Roman" w:hAnsi="Times New Roman"/>
              </w:rPr>
              <w:t>9</w:t>
            </w: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6</w:t>
            </w: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sidRPr="00550796">
              <w:rPr>
                <w:rFonts w:ascii="Times New Roman" w:hAnsi="Times New Roman"/>
              </w:rPr>
              <w:t>7.6.</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sidRPr="00550796">
              <w:rPr>
                <w:rFonts w:ascii="Times New Roman" w:hAnsi="Times New Roman"/>
                <w:color w:val="000000"/>
                <w:lang w:eastAsia="ru-RU"/>
              </w:rPr>
              <w:t>Современное техническое обеспе</w:t>
            </w:r>
            <w:r>
              <w:rPr>
                <w:rFonts w:ascii="Times New Roman" w:hAnsi="Times New Roman"/>
                <w:color w:val="000000"/>
                <w:lang w:eastAsia="ru-RU"/>
              </w:rPr>
              <w:t>чение образовательного процесса</w:t>
            </w:r>
          </w:p>
        </w:tc>
        <w:tc>
          <w:tcPr>
            <w:tcW w:w="41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4</w:t>
            </w:r>
          </w:p>
        </w:tc>
        <w:tc>
          <w:tcPr>
            <w:tcW w:w="28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2</w:t>
            </w:r>
          </w:p>
        </w:tc>
        <w:tc>
          <w:tcPr>
            <w:tcW w:w="30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2</w:t>
            </w:r>
          </w:p>
        </w:tc>
        <w:tc>
          <w:tcPr>
            <w:tcW w:w="321" w:type="pct"/>
            <w:shd w:val="clear" w:color="auto" w:fill="auto"/>
          </w:tcPr>
          <w:p w:rsidR="009678F9" w:rsidRPr="00550796" w:rsidRDefault="009678F9" w:rsidP="009678F9">
            <w:pPr>
              <w:jc w:val="center"/>
              <w:rPr>
                <w:rFonts w:ascii="Times New Roman" w:hAnsi="Times New Roman"/>
                <w:lang w:val="en-US"/>
              </w:rPr>
            </w:pPr>
            <w:r w:rsidRPr="00550796">
              <w:rPr>
                <w:rFonts w:ascii="Times New Roman" w:hAnsi="Times New Roman"/>
                <w:lang w:val="en-US"/>
              </w:rPr>
              <w:t>-</w:t>
            </w: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lang w:val="en-US"/>
              </w:rPr>
            </w:pP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D4B45" w:rsidRPr="00F5580C" w:rsidTr="00B663D9">
        <w:tc>
          <w:tcPr>
            <w:tcW w:w="282" w:type="pct"/>
            <w:shd w:val="clear" w:color="auto" w:fill="auto"/>
          </w:tcPr>
          <w:p w:rsidR="009678F9" w:rsidRPr="00550796" w:rsidRDefault="009678F9" w:rsidP="009678F9">
            <w:pPr>
              <w:rPr>
                <w:rFonts w:ascii="Times New Roman" w:hAnsi="Times New Roman"/>
              </w:rPr>
            </w:pPr>
            <w:r w:rsidRPr="00550796">
              <w:rPr>
                <w:rFonts w:ascii="Times New Roman" w:hAnsi="Times New Roman"/>
              </w:rPr>
              <w:t>7.7.</w:t>
            </w:r>
          </w:p>
        </w:tc>
        <w:tc>
          <w:tcPr>
            <w:tcW w:w="1935" w:type="pct"/>
            <w:shd w:val="clear" w:color="auto" w:fill="auto"/>
          </w:tcPr>
          <w:p w:rsidR="009678F9" w:rsidRPr="00550796" w:rsidRDefault="009678F9" w:rsidP="009678F9">
            <w:pPr>
              <w:jc w:val="both"/>
              <w:rPr>
                <w:rFonts w:ascii="Times New Roman" w:hAnsi="Times New Roman"/>
                <w:color w:val="000000"/>
                <w:lang w:eastAsia="ru-RU"/>
              </w:rPr>
            </w:pPr>
            <w:r w:rsidRPr="00550796">
              <w:rPr>
                <w:rFonts w:ascii="Times New Roman" w:hAnsi="Times New Roman"/>
                <w:color w:val="000000"/>
                <w:lang w:eastAsia="ru-RU"/>
              </w:rPr>
              <w:t>Совместимость слуховых аппаратов со стационарными, мобильным</w:t>
            </w:r>
            <w:r>
              <w:rPr>
                <w:rFonts w:ascii="Times New Roman" w:hAnsi="Times New Roman"/>
                <w:color w:val="000000"/>
                <w:lang w:eastAsia="ru-RU"/>
              </w:rPr>
              <w:t>и телефонами и аудиоаппаратурой</w:t>
            </w:r>
          </w:p>
        </w:tc>
        <w:tc>
          <w:tcPr>
            <w:tcW w:w="41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4</w:t>
            </w:r>
          </w:p>
        </w:tc>
        <w:tc>
          <w:tcPr>
            <w:tcW w:w="282"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2</w:t>
            </w:r>
          </w:p>
        </w:tc>
        <w:tc>
          <w:tcPr>
            <w:tcW w:w="307"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2</w:t>
            </w:r>
          </w:p>
        </w:tc>
        <w:tc>
          <w:tcPr>
            <w:tcW w:w="321" w:type="pct"/>
            <w:shd w:val="clear" w:color="auto" w:fill="auto"/>
          </w:tcPr>
          <w:p w:rsidR="009678F9" w:rsidRPr="00550796" w:rsidRDefault="009678F9" w:rsidP="009678F9">
            <w:pPr>
              <w:jc w:val="center"/>
              <w:rPr>
                <w:rFonts w:ascii="Times New Roman" w:hAnsi="Times New Roman"/>
                <w:lang w:val="en-US"/>
              </w:rPr>
            </w:pPr>
          </w:p>
        </w:tc>
        <w:tc>
          <w:tcPr>
            <w:tcW w:w="276" w:type="pct"/>
            <w:shd w:val="clear" w:color="auto" w:fill="auto"/>
          </w:tcPr>
          <w:p w:rsidR="009678F9" w:rsidRPr="00550796" w:rsidRDefault="009678F9" w:rsidP="009678F9">
            <w:pPr>
              <w:jc w:val="center"/>
              <w:rPr>
                <w:rFonts w:ascii="Times New Roman" w:hAnsi="Times New Roman"/>
                <w:lang w:val="en-US"/>
              </w:rPr>
            </w:pPr>
          </w:p>
        </w:tc>
        <w:tc>
          <w:tcPr>
            <w:tcW w:w="287" w:type="pct"/>
            <w:shd w:val="clear" w:color="auto" w:fill="auto"/>
          </w:tcPr>
          <w:p w:rsidR="009678F9" w:rsidRPr="00550796" w:rsidRDefault="009678F9" w:rsidP="009678F9">
            <w:pPr>
              <w:jc w:val="center"/>
              <w:rPr>
                <w:rFonts w:ascii="Times New Roman" w:hAnsi="Times New Roman"/>
                <w:lang w:val="en-US"/>
              </w:rPr>
            </w:pPr>
          </w:p>
        </w:tc>
        <w:tc>
          <w:tcPr>
            <w:tcW w:w="510"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ОПК-1</w:t>
            </w:r>
          </w:p>
          <w:p w:rsidR="009678F9" w:rsidRPr="00550796" w:rsidRDefault="009678F9" w:rsidP="009678F9">
            <w:pPr>
              <w:jc w:val="center"/>
              <w:rPr>
                <w:rFonts w:ascii="Times New Roman" w:hAnsi="Times New Roman"/>
              </w:rPr>
            </w:pPr>
            <w:r w:rsidRPr="00550796">
              <w:rPr>
                <w:rFonts w:ascii="Times New Roman" w:hAnsi="Times New Roman"/>
              </w:rPr>
              <w:t>ОПК-2</w:t>
            </w:r>
          </w:p>
          <w:p w:rsidR="009678F9" w:rsidRPr="00550796" w:rsidRDefault="009678F9" w:rsidP="009678F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9678F9" w:rsidRPr="00550796" w:rsidRDefault="009678F9" w:rsidP="009678F9">
            <w:pPr>
              <w:jc w:val="center"/>
              <w:rPr>
                <w:rFonts w:ascii="Times New Roman" w:hAnsi="Times New Roman"/>
              </w:rPr>
            </w:pPr>
            <w:r w:rsidRPr="00550796">
              <w:rPr>
                <w:rFonts w:ascii="Times New Roman" w:hAnsi="Times New Roman"/>
              </w:rPr>
              <w:t>Т/К</w:t>
            </w:r>
          </w:p>
        </w:tc>
      </w:tr>
      <w:tr w:rsidR="00B663D9" w:rsidRPr="00F5580C" w:rsidTr="00B663D9">
        <w:tc>
          <w:tcPr>
            <w:tcW w:w="282" w:type="pct"/>
            <w:shd w:val="clear" w:color="auto" w:fill="auto"/>
          </w:tcPr>
          <w:p w:rsidR="00B663D9" w:rsidRPr="002F6031" w:rsidRDefault="00B663D9" w:rsidP="00B663D9">
            <w:pPr>
              <w:rPr>
                <w:rFonts w:ascii="Times New Roman" w:hAnsi="Times New Roman"/>
              </w:rPr>
            </w:pPr>
            <w:r w:rsidRPr="002F6031">
              <w:rPr>
                <w:rFonts w:ascii="Times New Roman" w:hAnsi="Times New Roman"/>
              </w:rPr>
              <w:t>7.8.</w:t>
            </w:r>
          </w:p>
        </w:tc>
        <w:tc>
          <w:tcPr>
            <w:tcW w:w="1935" w:type="pct"/>
            <w:shd w:val="clear" w:color="auto" w:fill="auto"/>
          </w:tcPr>
          <w:p w:rsidR="00B663D9" w:rsidRPr="002F6031" w:rsidRDefault="00B663D9" w:rsidP="00B663D9">
            <w:pPr>
              <w:jc w:val="both"/>
              <w:rPr>
                <w:rFonts w:ascii="Times New Roman" w:hAnsi="Times New Roman"/>
                <w:color w:val="000000"/>
                <w:lang w:eastAsia="ru-RU"/>
              </w:rPr>
            </w:pPr>
            <w:r w:rsidRPr="002F6031">
              <w:rPr>
                <w:rFonts w:ascii="Times New Roman" w:hAnsi="Times New Roman"/>
              </w:rPr>
              <w:t>Медицинская реабилитация и санаторно-курортное лечение пациентов с заболеваниями с нарушениями слуха</w:t>
            </w:r>
          </w:p>
        </w:tc>
        <w:tc>
          <w:tcPr>
            <w:tcW w:w="412" w:type="pct"/>
            <w:shd w:val="clear" w:color="auto" w:fill="auto"/>
          </w:tcPr>
          <w:p w:rsidR="00B663D9" w:rsidRPr="002F6031" w:rsidRDefault="00B663D9" w:rsidP="00B663D9">
            <w:pPr>
              <w:jc w:val="center"/>
              <w:rPr>
                <w:rFonts w:ascii="Times New Roman" w:hAnsi="Times New Roman"/>
              </w:rPr>
            </w:pPr>
            <w:r w:rsidRPr="002F6031">
              <w:rPr>
                <w:rFonts w:ascii="Times New Roman" w:hAnsi="Times New Roman"/>
              </w:rPr>
              <w:t>4</w:t>
            </w:r>
          </w:p>
        </w:tc>
        <w:tc>
          <w:tcPr>
            <w:tcW w:w="282" w:type="pct"/>
            <w:shd w:val="clear" w:color="auto" w:fill="auto"/>
          </w:tcPr>
          <w:p w:rsidR="00B663D9" w:rsidRPr="002F6031" w:rsidRDefault="00B663D9" w:rsidP="00B663D9">
            <w:pPr>
              <w:jc w:val="center"/>
              <w:rPr>
                <w:rFonts w:ascii="Times New Roman" w:hAnsi="Times New Roman"/>
              </w:rPr>
            </w:pPr>
            <w:r w:rsidRPr="002F6031">
              <w:rPr>
                <w:rFonts w:ascii="Times New Roman" w:hAnsi="Times New Roman"/>
              </w:rPr>
              <w:t>4</w:t>
            </w:r>
          </w:p>
        </w:tc>
        <w:tc>
          <w:tcPr>
            <w:tcW w:w="307" w:type="pct"/>
            <w:shd w:val="clear" w:color="auto" w:fill="auto"/>
          </w:tcPr>
          <w:p w:rsidR="00B663D9" w:rsidRPr="002F6031" w:rsidRDefault="00B663D9" w:rsidP="00B663D9">
            <w:pPr>
              <w:jc w:val="center"/>
              <w:rPr>
                <w:rFonts w:ascii="Times New Roman" w:hAnsi="Times New Roman"/>
              </w:rPr>
            </w:pPr>
          </w:p>
        </w:tc>
        <w:tc>
          <w:tcPr>
            <w:tcW w:w="321" w:type="pct"/>
            <w:shd w:val="clear" w:color="auto" w:fill="auto"/>
          </w:tcPr>
          <w:p w:rsidR="00B663D9" w:rsidRPr="002F6031" w:rsidRDefault="00B663D9" w:rsidP="00B663D9">
            <w:pPr>
              <w:jc w:val="center"/>
              <w:rPr>
                <w:rFonts w:ascii="Times New Roman" w:hAnsi="Times New Roman"/>
              </w:rPr>
            </w:pPr>
          </w:p>
        </w:tc>
        <w:tc>
          <w:tcPr>
            <w:tcW w:w="276" w:type="pct"/>
            <w:shd w:val="clear" w:color="auto" w:fill="auto"/>
          </w:tcPr>
          <w:p w:rsidR="00B663D9" w:rsidRPr="002F6031" w:rsidRDefault="00B663D9" w:rsidP="00B663D9">
            <w:pPr>
              <w:jc w:val="center"/>
              <w:rPr>
                <w:rFonts w:ascii="Times New Roman" w:hAnsi="Times New Roman"/>
              </w:rPr>
            </w:pPr>
          </w:p>
        </w:tc>
        <w:tc>
          <w:tcPr>
            <w:tcW w:w="287" w:type="pct"/>
            <w:shd w:val="clear" w:color="auto" w:fill="auto"/>
          </w:tcPr>
          <w:p w:rsidR="00B663D9" w:rsidRPr="002F6031" w:rsidRDefault="00B663D9" w:rsidP="00B663D9">
            <w:pPr>
              <w:jc w:val="center"/>
              <w:rPr>
                <w:rFonts w:ascii="Times New Roman" w:hAnsi="Times New Roman"/>
              </w:rPr>
            </w:pPr>
          </w:p>
        </w:tc>
        <w:tc>
          <w:tcPr>
            <w:tcW w:w="510" w:type="pct"/>
            <w:shd w:val="clear" w:color="auto" w:fill="auto"/>
          </w:tcPr>
          <w:p w:rsidR="00B663D9" w:rsidRPr="002F6031" w:rsidRDefault="00B663D9" w:rsidP="00B663D9">
            <w:pPr>
              <w:jc w:val="center"/>
              <w:rPr>
                <w:rFonts w:ascii="Times New Roman" w:hAnsi="Times New Roman"/>
              </w:rPr>
            </w:pPr>
            <w:r w:rsidRPr="002F6031">
              <w:rPr>
                <w:rFonts w:ascii="Times New Roman" w:hAnsi="Times New Roman"/>
              </w:rPr>
              <w:t>ОПК-1</w:t>
            </w:r>
          </w:p>
          <w:p w:rsidR="00B663D9" w:rsidRPr="002F6031" w:rsidRDefault="00B663D9" w:rsidP="00B663D9">
            <w:pPr>
              <w:jc w:val="center"/>
              <w:rPr>
                <w:rFonts w:ascii="Times New Roman" w:hAnsi="Times New Roman"/>
              </w:rPr>
            </w:pPr>
            <w:r w:rsidRPr="002F6031">
              <w:rPr>
                <w:rFonts w:ascii="Times New Roman" w:hAnsi="Times New Roman"/>
              </w:rPr>
              <w:t>ОПК-2</w:t>
            </w:r>
          </w:p>
          <w:p w:rsidR="00B663D9" w:rsidRPr="002F6031" w:rsidRDefault="00B663D9" w:rsidP="00B663D9">
            <w:pPr>
              <w:jc w:val="center"/>
              <w:rPr>
                <w:rFonts w:ascii="Times New Roman" w:hAnsi="Times New Roman"/>
              </w:rPr>
            </w:pPr>
            <w:r w:rsidRPr="002F6031">
              <w:rPr>
                <w:rFonts w:ascii="Times New Roman" w:hAnsi="Times New Roman"/>
              </w:rPr>
              <w:t>ПК-4</w:t>
            </w:r>
          </w:p>
        </w:tc>
        <w:tc>
          <w:tcPr>
            <w:tcW w:w="388" w:type="pct"/>
            <w:shd w:val="clear" w:color="auto" w:fill="auto"/>
          </w:tcPr>
          <w:p w:rsidR="00B663D9" w:rsidRPr="002F6031" w:rsidRDefault="00B663D9" w:rsidP="00B663D9">
            <w:pPr>
              <w:jc w:val="center"/>
              <w:rPr>
                <w:rFonts w:ascii="Times New Roman" w:hAnsi="Times New Roman"/>
              </w:rPr>
            </w:pPr>
            <w:r w:rsidRPr="002F6031">
              <w:rPr>
                <w:rFonts w:ascii="Times New Roman" w:hAnsi="Times New Roman"/>
              </w:rPr>
              <w:t>Т/К</w:t>
            </w:r>
          </w:p>
        </w:tc>
      </w:tr>
      <w:tr w:rsidR="00B663D9" w:rsidRPr="00F5580C" w:rsidTr="00B663D9">
        <w:tc>
          <w:tcPr>
            <w:tcW w:w="2217" w:type="pct"/>
            <w:gridSpan w:val="2"/>
            <w:shd w:val="clear" w:color="auto" w:fill="FFFFFF"/>
          </w:tcPr>
          <w:p w:rsidR="00B663D9" w:rsidRPr="00550796" w:rsidRDefault="00B663D9" w:rsidP="00B663D9">
            <w:pPr>
              <w:jc w:val="both"/>
              <w:rPr>
                <w:rFonts w:ascii="Times New Roman" w:hAnsi="Times New Roman"/>
              </w:rPr>
            </w:pPr>
            <w:r w:rsidRPr="00550796">
              <w:rPr>
                <w:rFonts w:ascii="Times New Roman" w:hAnsi="Times New Roman"/>
              </w:rPr>
              <w:t>Трудоемкость учебного модуля 7</w:t>
            </w:r>
          </w:p>
        </w:tc>
        <w:tc>
          <w:tcPr>
            <w:tcW w:w="412"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130</w:t>
            </w:r>
          </w:p>
        </w:tc>
        <w:tc>
          <w:tcPr>
            <w:tcW w:w="282"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34</w:t>
            </w:r>
          </w:p>
        </w:tc>
        <w:tc>
          <w:tcPr>
            <w:tcW w:w="307"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31</w:t>
            </w:r>
          </w:p>
        </w:tc>
        <w:tc>
          <w:tcPr>
            <w:tcW w:w="321"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45</w:t>
            </w:r>
          </w:p>
        </w:tc>
        <w:tc>
          <w:tcPr>
            <w:tcW w:w="276" w:type="pct"/>
            <w:shd w:val="clear" w:color="auto" w:fill="FFFFFF"/>
          </w:tcPr>
          <w:p w:rsidR="00B663D9" w:rsidRPr="00550796" w:rsidRDefault="00B663D9" w:rsidP="00B663D9">
            <w:pPr>
              <w:jc w:val="center"/>
              <w:rPr>
                <w:rFonts w:ascii="Times New Roman" w:hAnsi="Times New Roman"/>
              </w:rPr>
            </w:pPr>
          </w:p>
        </w:tc>
        <w:tc>
          <w:tcPr>
            <w:tcW w:w="287"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20</w:t>
            </w:r>
          </w:p>
        </w:tc>
        <w:tc>
          <w:tcPr>
            <w:tcW w:w="510" w:type="pct"/>
            <w:shd w:val="clear" w:color="auto" w:fill="FFFFFF"/>
          </w:tcPr>
          <w:p w:rsidR="00B663D9" w:rsidRPr="00550796" w:rsidRDefault="00B663D9" w:rsidP="00B663D9">
            <w:pPr>
              <w:jc w:val="center"/>
              <w:rPr>
                <w:rFonts w:ascii="Times New Roman" w:hAnsi="Times New Roman"/>
              </w:rPr>
            </w:pPr>
          </w:p>
        </w:tc>
        <w:tc>
          <w:tcPr>
            <w:tcW w:w="388" w:type="pct"/>
            <w:shd w:val="clear" w:color="auto" w:fill="FFFFFF"/>
          </w:tcPr>
          <w:p w:rsidR="00B663D9" w:rsidRPr="00550796" w:rsidRDefault="00B663D9" w:rsidP="00B663D9">
            <w:pPr>
              <w:jc w:val="center"/>
              <w:rPr>
                <w:rFonts w:ascii="Times New Roman" w:hAnsi="Times New Roman"/>
              </w:rPr>
            </w:pPr>
            <w:r w:rsidRPr="00550796">
              <w:rPr>
                <w:rFonts w:ascii="Times New Roman" w:hAnsi="Times New Roman"/>
              </w:rPr>
              <w:t>П/А</w:t>
            </w:r>
          </w:p>
        </w:tc>
      </w:tr>
      <w:tr w:rsidR="00B663D9" w:rsidRPr="00F5580C" w:rsidTr="009678F9">
        <w:tc>
          <w:tcPr>
            <w:tcW w:w="282" w:type="pct"/>
            <w:shd w:val="clear" w:color="auto" w:fill="auto"/>
          </w:tcPr>
          <w:p w:rsidR="00B663D9" w:rsidRPr="00550796" w:rsidRDefault="00B663D9" w:rsidP="00B663D9">
            <w:pPr>
              <w:rPr>
                <w:rFonts w:ascii="Times New Roman" w:hAnsi="Times New Roman"/>
              </w:rPr>
            </w:pPr>
            <w:r w:rsidRPr="00550796">
              <w:rPr>
                <w:rFonts w:ascii="Times New Roman" w:hAnsi="Times New Roman"/>
              </w:rPr>
              <w:t>8.</w:t>
            </w:r>
          </w:p>
        </w:tc>
        <w:tc>
          <w:tcPr>
            <w:tcW w:w="4718" w:type="pct"/>
            <w:gridSpan w:val="9"/>
            <w:shd w:val="clear" w:color="auto" w:fill="auto"/>
          </w:tcPr>
          <w:p w:rsidR="00B663D9" w:rsidRPr="00550796" w:rsidRDefault="00B663D9" w:rsidP="00B663D9">
            <w:pPr>
              <w:jc w:val="center"/>
              <w:rPr>
                <w:rFonts w:ascii="Times New Roman" w:hAnsi="Times New Roman"/>
              </w:rPr>
            </w:pPr>
            <w:r w:rsidRPr="00F5580C">
              <w:rPr>
                <w:rFonts w:ascii="Times New Roman" w:hAnsi="Times New Roman"/>
              </w:rPr>
              <w:t>Учебный модуль «Имплантационное протези</w:t>
            </w:r>
            <w:r>
              <w:rPr>
                <w:rFonts w:ascii="Times New Roman" w:hAnsi="Times New Roman"/>
              </w:rPr>
              <w:t>рование и медицинская реабилитация пациентов с заболеваниями с нарушениями слуха</w:t>
            </w:r>
            <w:r w:rsidRPr="00F5580C">
              <w:rPr>
                <w:rFonts w:ascii="Times New Roman" w:hAnsi="Times New Roman"/>
              </w:rPr>
              <w:t>»</w:t>
            </w:r>
          </w:p>
        </w:tc>
      </w:tr>
      <w:tr w:rsidR="00B663D9" w:rsidRPr="00F5580C" w:rsidTr="00B663D9">
        <w:tc>
          <w:tcPr>
            <w:tcW w:w="282" w:type="pct"/>
            <w:shd w:val="clear" w:color="auto" w:fill="auto"/>
          </w:tcPr>
          <w:p w:rsidR="00B663D9" w:rsidRPr="00550796" w:rsidRDefault="00B663D9" w:rsidP="00B663D9">
            <w:pPr>
              <w:rPr>
                <w:rFonts w:ascii="Times New Roman" w:hAnsi="Times New Roman"/>
              </w:rPr>
            </w:pPr>
            <w:r w:rsidRPr="00550796">
              <w:rPr>
                <w:rFonts w:ascii="Times New Roman" w:hAnsi="Times New Roman"/>
              </w:rPr>
              <w:t>8.1.</w:t>
            </w:r>
          </w:p>
        </w:tc>
        <w:tc>
          <w:tcPr>
            <w:tcW w:w="1935" w:type="pct"/>
            <w:shd w:val="clear" w:color="auto" w:fill="auto"/>
          </w:tcPr>
          <w:p w:rsidR="00B663D9" w:rsidRPr="00550796" w:rsidRDefault="00B663D9" w:rsidP="00B663D9">
            <w:pPr>
              <w:jc w:val="both"/>
              <w:rPr>
                <w:rFonts w:ascii="Times New Roman" w:hAnsi="Times New Roman"/>
                <w:color w:val="000000"/>
                <w:lang w:eastAsia="ru-RU"/>
              </w:rPr>
            </w:pPr>
            <w:r>
              <w:rPr>
                <w:rFonts w:ascii="Times New Roman" w:hAnsi="Times New Roman"/>
                <w:color w:val="000000"/>
                <w:lang w:eastAsia="ru-RU"/>
              </w:rPr>
              <w:t>Импланты среднего уха</w:t>
            </w:r>
          </w:p>
        </w:tc>
        <w:tc>
          <w:tcPr>
            <w:tcW w:w="412"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6</w:t>
            </w:r>
          </w:p>
        </w:tc>
        <w:tc>
          <w:tcPr>
            <w:tcW w:w="282" w:type="pct"/>
            <w:shd w:val="clear" w:color="auto" w:fill="auto"/>
          </w:tcPr>
          <w:p w:rsidR="00B663D9" w:rsidRPr="00550796" w:rsidRDefault="00B663D9" w:rsidP="00B663D9">
            <w:pPr>
              <w:jc w:val="center"/>
              <w:rPr>
                <w:rFonts w:ascii="Times New Roman" w:hAnsi="Times New Roman"/>
                <w:lang w:val="en-US"/>
              </w:rPr>
            </w:pPr>
          </w:p>
        </w:tc>
        <w:tc>
          <w:tcPr>
            <w:tcW w:w="307"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2</w:t>
            </w:r>
          </w:p>
        </w:tc>
        <w:tc>
          <w:tcPr>
            <w:tcW w:w="321"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4</w:t>
            </w:r>
          </w:p>
        </w:tc>
        <w:tc>
          <w:tcPr>
            <w:tcW w:w="276" w:type="pct"/>
            <w:shd w:val="clear" w:color="auto" w:fill="auto"/>
          </w:tcPr>
          <w:p w:rsidR="00B663D9" w:rsidRPr="00550796" w:rsidRDefault="00B663D9" w:rsidP="00B663D9">
            <w:pPr>
              <w:jc w:val="center"/>
              <w:rPr>
                <w:rFonts w:ascii="Times New Roman" w:hAnsi="Times New Roman"/>
                <w:lang w:val="en-US"/>
              </w:rPr>
            </w:pPr>
          </w:p>
        </w:tc>
        <w:tc>
          <w:tcPr>
            <w:tcW w:w="287" w:type="pct"/>
            <w:shd w:val="clear" w:color="auto" w:fill="auto"/>
          </w:tcPr>
          <w:p w:rsidR="00B663D9" w:rsidRPr="00550796" w:rsidRDefault="00B663D9" w:rsidP="00B663D9">
            <w:pPr>
              <w:jc w:val="center"/>
              <w:rPr>
                <w:rFonts w:ascii="Times New Roman" w:hAnsi="Times New Roman"/>
                <w:lang w:val="en-US"/>
              </w:rPr>
            </w:pPr>
          </w:p>
        </w:tc>
        <w:tc>
          <w:tcPr>
            <w:tcW w:w="510"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ОПК-1</w:t>
            </w:r>
          </w:p>
          <w:p w:rsidR="00B663D9" w:rsidRPr="00550796" w:rsidRDefault="00B663D9" w:rsidP="00B663D9">
            <w:pPr>
              <w:jc w:val="center"/>
              <w:rPr>
                <w:rFonts w:ascii="Times New Roman" w:hAnsi="Times New Roman"/>
              </w:rPr>
            </w:pPr>
            <w:r w:rsidRPr="00550796">
              <w:rPr>
                <w:rFonts w:ascii="Times New Roman" w:hAnsi="Times New Roman"/>
              </w:rPr>
              <w:t>ОПК-2</w:t>
            </w:r>
          </w:p>
          <w:p w:rsidR="00B663D9" w:rsidRPr="00550796" w:rsidRDefault="00B663D9" w:rsidP="00B663D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Т/К</w:t>
            </w:r>
          </w:p>
        </w:tc>
      </w:tr>
      <w:tr w:rsidR="00B663D9" w:rsidRPr="00F5580C" w:rsidTr="00B663D9">
        <w:tc>
          <w:tcPr>
            <w:tcW w:w="282" w:type="pct"/>
            <w:shd w:val="clear" w:color="auto" w:fill="auto"/>
          </w:tcPr>
          <w:p w:rsidR="00B663D9" w:rsidRPr="00550796" w:rsidRDefault="00B663D9" w:rsidP="00B663D9">
            <w:pPr>
              <w:rPr>
                <w:rFonts w:ascii="Times New Roman" w:hAnsi="Times New Roman"/>
              </w:rPr>
            </w:pPr>
            <w:r w:rsidRPr="00550796">
              <w:rPr>
                <w:rFonts w:ascii="Times New Roman" w:hAnsi="Times New Roman"/>
              </w:rPr>
              <w:t>8.2.</w:t>
            </w:r>
          </w:p>
        </w:tc>
        <w:tc>
          <w:tcPr>
            <w:tcW w:w="1935" w:type="pct"/>
            <w:shd w:val="clear" w:color="auto" w:fill="auto"/>
          </w:tcPr>
          <w:p w:rsidR="00B663D9" w:rsidRPr="00550796" w:rsidRDefault="00B663D9" w:rsidP="00B663D9">
            <w:pPr>
              <w:jc w:val="both"/>
              <w:rPr>
                <w:rFonts w:ascii="Times New Roman" w:hAnsi="Times New Roman"/>
                <w:color w:val="000000"/>
                <w:lang w:eastAsia="ru-RU"/>
              </w:rPr>
            </w:pPr>
            <w:r>
              <w:rPr>
                <w:rFonts w:ascii="Times New Roman" w:hAnsi="Times New Roman"/>
                <w:color w:val="000000"/>
                <w:lang w:eastAsia="ru-RU"/>
              </w:rPr>
              <w:t>Импланты костной проводимости</w:t>
            </w:r>
          </w:p>
        </w:tc>
        <w:tc>
          <w:tcPr>
            <w:tcW w:w="412"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6</w:t>
            </w:r>
          </w:p>
        </w:tc>
        <w:tc>
          <w:tcPr>
            <w:tcW w:w="282" w:type="pct"/>
            <w:shd w:val="clear" w:color="auto" w:fill="auto"/>
          </w:tcPr>
          <w:p w:rsidR="00B663D9" w:rsidRPr="00550796" w:rsidRDefault="00B663D9" w:rsidP="00B663D9">
            <w:pPr>
              <w:jc w:val="center"/>
              <w:rPr>
                <w:rFonts w:ascii="Times New Roman" w:hAnsi="Times New Roman"/>
                <w:lang w:val="en-US"/>
              </w:rPr>
            </w:pPr>
          </w:p>
        </w:tc>
        <w:tc>
          <w:tcPr>
            <w:tcW w:w="307"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2</w:t>
            </w:r>
          </w:p>
        </w:tc>
        <w:tc>
          <w:tcPr>
            <w:tcW w:w="321" w:type="pct"/>
            <w:shd w:val="clear" w:color="auto" w:fill="auto"/>
          </w:tcPr>
          <w:p w:rsidR="00B663D9" w:rsidRPr="00550796" w:rsidRDefault="00B663D9" w:rsidP="00B663D9">
            <w:pPr>
              <w:jc w:val="center"/>
              <w:rPr>
                <w:rFonts w:ascii="Times New Roman" w:hAnsi="Times New Roman"/>
                <w:lang w:val="en-US"/>
              </w:rPr>
            </w:pPr>
          </w:p>
        </w:tc>
        <w:tc>
          <w:tcPr>
            <w:tcW w:w="276" w:type="pct"/>
            <w:shd w:val="clear" w:color="auto" w:fill="auto"/>
          </w:tcPr>
          <w:p w:rsidR="00B663D9" w:rsidRPr="00550796" w:rsidRDefault="00B663D9" w:rsidP="00B663D9">
            <w:pPr>
              <w:jc w:val="center"/>
              <w:rPr>
                <w:rFonts w:ascii="Times New Roman" w:hAnsi="Times New Roman"/>
                <w:lang w:val="en-US"/>
              </w:rPr>
            </w:pPr>
          </w:p>
        </w:tc>
        <w:tc>
          <w:tcPr>
            <w:tcW w:w="287" w:type="pct"/>
            <w:shd w:val="clear" w:color="auto" w:fill="auto"/>
          </w:tcPr>
          <w:p w:rsidR="00B663D9" w:rsidRPr="00550796" w:rsidRDefault="00B663D9" w:rsidP="00B663D9">
            <w:pPr>
              <w:jc w:val="center"/>
              <w:rPr>
                <w:rFonts w:ascii="Times New Roman" w:hAnsi="Times New Roman"/>
              </w:rPr>
            </w:pPr>
          </w:p>
        </w:tc>
        <w:tc>
          <w:tcPr>
            <w:tcW w:w="510"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ОПК-1</w:t>
            </w:r>
          </w:p>
          <w:p w:rsidR="00B663D9" w:rsidRPr="00550796" w:rsidRDefault="00B663D9" w:rsidP="00B663D9">
            <w:pPr>
              <w:jc w:val="center"/>
              <w:rPr>
                <w:rFonts w:ascii="Times New Roman" w:hAnsi="Times New Roman"/>
              </w:rPr>
            </w:pPr>
            <w:r w:rsidRPr="00550796">
              <w:rPr>
                <w:rFonts w:ascii="Times New Roman" w:hAnsi="Times New Roman"/>
              </w:rPr>
              <w:t>ОПК-2</w:t>
            </w:r>
          </w:p>
          <w:p w:rsidR="00B663D9" w:rsidRPr="00550796" w:rsidRDefault="00B663D9" w:rsidP="00B663D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Т/К</w:t>
            </w:r>
          </w:p>
        </w:tc>
      </w:tr>
      <w:tr w:rsidR="00B663D9" w:rsidRPr="00F5580C" w:rsidTr="00B663D9">
        <w:tc>
          <w:tcPr>
            <w:tcW w:w="282" w:type="pct"/>
            <w:shd w:val="clear" w:color="auto" w:fill="auto"/>
          </w:tcPr>
          <w:p w:rsidR="00B663D9" w:rsidRPr="00550796" w:rsidRDefault="00B663D9" w:rsidP="00B663D9">
            <w:pPr>
              <w:rPr>
                <w:rFonts w:ascii="Times New Roman" w:hAnsi="Times New Roman"/>
              </w:rPr>
            </w:pPr>
            <w:r w:rsidRPr="00550796">
              <w:rPr>
                <w:rFonts w:ascii="Times New Roman" w:hAnsi="Times New Roman"/>
              </w:rPr>
              <w:t>8.3.</w:t>
            </w:r>
          </w:p>
        </w:tc>
        <w:tc>
          <w:tcPr>
            <w:tcW w:w="1935" w:type="pct"/>
            <w:shd w:val="clear" w:color="auto" w:fill="auto"/>
          </w:tcPr>
          <w:p w:rsidR="00B663D9" w:rsidRPr="00550796" w:rsidRDefault="00B663D9" w:rsidP="00B663D9">
            <w:pPr>
              <w:jc w:val="both"/>
              <w:rPr>
                <w:rFonts w:ascii="Times New Roman" w:hAnsi="Times New Roman"/>
                <w:color w:val="000000"/>
                <w:lang w:eastAsia="ru-RU"/>
              </w:rPr>
            </w:pPr>
            <w:r>
              <w:rPr>
                <w:rFonts w:ascii="Times New Roman" w:hAnsi="Times New Roman"/>
                <w:color w:val="000000"/>
                <w:lang w:eastAsia="ru-RU"/>
              </w:rPr>
              <w:t>Импланты среднего уха</w:t>
            </w:r>
          </w:p>
        </w:tc>
        <w:tc>
          <w:tcPr>
            <w:tcW w:w="412"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6</w:t>
            </w:r>
          </w:p>
        </w:tc>
        <w:tc>
          <w:tcPr>
            <w:tcW w:w="282" w:type="pct"/>
            <w:shd w:val="clear" w:color="auto" w:fill="auto"/>
          </w:tcPr>
          <w:p w:rsidR="00B663D9" w:rsidRPr="00550796" w:rsidRDefault="00B663D9" w:rsidP="00B663D9">
            <w:pPr>
              <w:jc w:val="center"/>
              <w:rPr>
                <w:rFonts w:ascii="Times New Roman" w:hAnsi="Times New Roman"/>
                <w:lang w:val="en-US"/>
              </w:rPr>
            </w:pPr>
          </w:p>
        </w:tc>
        <w:tc>
          <w:tcPr>
            <w:tcW w:w="307"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2</w:t>
            </w:r>
          </w:p>
        </w:tc>
        <w:tc>
          <w:tcPr>
            <w:tcW w:w="321" w:type="pct"/>
            <w:shd w:val="clear" w:color="auto" w:fill="auto"/>
          </w:tcPr>
          <w:p w:rsidR="00B663D9" w:rsidRPr="00550796" w:rsidRDefault="00B663D9" w:rsidP="00B663D9">
            <w:pPr>
              <w:jc w:val="center"/>
              <w:rPr>
                <w:rFonts w:ascii="Times New Roman" w:hAnsi="Times New Roman"/>
              </w:rPr>
            </w:pPr>
          </w:p>
        </w:tc>
        <w:tc>
          <w:tcPr>
            <w:tcW w:w="276" w:type="pct"/>
            <w:shd w:val="clear" w:color="auto" w:fill="auto"/>
          </w:tcPr>
          <w:p w:rsidR="00B663D9" w:rsidRPr="00550796" w:rsidRDefault="00B663D9" w:rsidP="00B663D9">
            <w:pPr>
              <w:jc w:val="center"/>
              <w:rPr>
                <w:rFonts w:ascii="Times New Roman" w:hAnsi="Times New Roman"/>
                <w:lang w:val="en-US"/>
              </w:rPr>
            </w:pPr>
          </w:p>
        </w:tc>
        <w:tc>
          <w:tcPr>
            <w:tcW w:w="287"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4</w:t>
            </w:r>
          </w:p>
        </w:tc>
        <w:tc>
          <w:tcPr>
            <w:tcW w:w="510"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ОПК-1</w:t>
            </w:r>
          </w:p>
          <w:p w:rsidR="00B663D9" w:rsidRPr="00550796" w:rsidRDefault="00B663D9" w:rsidP="00B663D9">
            <w:pPr>
              <w:jc w:val="center"/>
              <w:rPr>
                <w:rFonts w:ascii="Times New Roman" w:hAnsi="Times New Roman"/>
              </w:rPr>
            </w:pPr>
            <w:r w:rsidRPr="00550796">
              <w:rPr>
                <w:rFonts w:ascii="Times New Roman" w:hAnsi="Times New Roman"/>
              </w:rPr>
              <w:t>ОПК-2</w:t>
            </w:r>
          </w:p>
          <w:p w:rsidR="00B663D9" w:rsidRPr="00550796" w:rsidRDefault="00B663D9" w:rsidP="00B663D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Т/К</w:t>
            </w:r>
          </w:p>
        </w:tc>
      </w:tr>
      <w:tr w:rsidR="00B663D9" w:rsidRPr="00F5580C" w:rsidTr="00B663D9">
        <w:tc>
          <w:tcPr>
            <w:tcW w:w="282" w:type="pct"/>
            <w:shd w:val="clear" w:color="auto" w:fill="auto"/>
          </w:tcPr>
          <w:p w:rsidR="00B663D9" w:rsidRPr="00550796" w:rsidRDefault="00B663D9" w:rsidP="00B663D9">
            <w:pPr>
              <w:rPr>
                <w:rFonts w:ascii="Times New Roman" w:hAnsi="Times New Roman"/>
              </w:rPr>
            </w:pPr>
            <w:r w:rsidRPr="00550796">
              <w:rPr>
                <w:rFonts w:ascii="Times New Roman" w:hAnsi="Times New Roman"/>
              </w:rPr>
              <w:t>8.4.</w:t>
            </w:r>
          </w:p>
        </w:tc>
        <w:tc>
          <w:tcPr>
            <w:tcW w:w="1935" w:type="pct"/>
            <w:shd w:val="clear" w:color="auto" w:fill="auto"/>
          </w:tcPr>
          <w:p w:rsidR="00B663D9" w:rsidRPr="00550796" w:rsidRDefault="00B663D9" w:rsidP="00B663D9">
            <w:pPr>
              <w:jc w:val="both"/>
              <w:rPr>
                <w:rFonts w:ascii="Times New Roman" w:hAnsi="Times New Roman"/>
                <w:color w:val="000000"/>
                <w:lang w:eastAsia="ru-RU"/>
              </w:rPr>
            </w:pPr>
            <w:r>
              <w:rPr>
                <w:rFonts w:ascii="Times New Roman" w:hAnsi="Times New Roman"/>
                <w:color w:val="000000"/>
                <w:lang w:eastAsia="ru-RU"/>
              </w:rPr>
              <w:t>Кохлеарная имплантация</w:t>
            </w:r>
          </w:p>
        </w:tc>
        <w:tc>
          <w:tcPr>
            <w:tcW w:w="412" w:type="pct"/>
            <w:shd w:val="clear" w:color="auto" w:fill="auto"/>
          </w:tcPr>
          <w:p w:rsidR="00B663D9" w:rsidRPr="00550796" w:rsidRDefault="00B663D9" w:rsidP="00B663D9">
            <w:pPr>
              <w:jc w:val="center"/>
              <w:rPr>
                <w:rFonts w:ascii="Times New Roman" w:hAnsi="Times New Roman"/>
              </w:rPr>
            </w:pPr>
            <w:r>
              <w:rPr>
                <w:rFonts w:ascii="Times New Roman" w:hAnsi="Times New Roman"/>
              </w:rPr>
              <w:t>26</w:t>
            </w:r>
          </w:p>
        </w:tc>
        <w:tc>
          <w:tcPr>
            <w:tcW w:w="282" w:type="pct"/>
            <w:shd w:val="clear" w:color="auto" w:fill="auto"/>
          </w:tcPr>
          <w:p w:rsidR="00B663D9" w:rsidRPr="00114CC5" w:rsidRDefault="00B663D9" w:rsidP="00B663D9">
            <w:pPr>
              <w:jc w:val="center"/>
              <w:rPr>
                <w:rFonts w:ascii="Times New Roman" w:hAnsi="Times New Roman"/>
              </w:rPr>
            </w:pPr>
            <w:r>
              <w:rPr>
                <w:rFonts w:ascii="Times New Roman" w:hAnsi="Times New Roman"/>
              </w:rPr>
              <w:t>12</w:t>
            </w:r>
          </w:p>
        </w:tc>
        <w:tc>
          <w:tcPr>
            <w:tcW w:w="307"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2</w:t>
            </w:r>
          </w:p>
        </w:tc>
        <w:tc>
          <w:tcPr>
            <w:tcW w:w="321" w:type="pct"/>
            <w:shd w:val="clear" w:color="auto" w:fill="auto"/>
          </w:tcPr>
          <w:p w:rsidR="00B663D9" w:rsidRPr="00550796" w:rsidRDefault="00B663D9" w:rsidP="00B663D9">
            <w:pPr>
              <w:jc w:val="center"/>
              <w:rPr>
                <w:rFonts w:ascii="Times New Roman" w:hAnsi="Times New Roman"/>
              </w:rPr>
            </w:pPr>
            <w:r>
              <w:rPr>
                <w:rFonts w:ascii="Times New Roman" w:hAnsi="Times New Roman"/>
              </w:rPr>
              <w:t>10</w:t>
            </w:r>
          </w:p>
        </w:tc>
        <w:tc>
          <w:tcPr>
            <w:tcW w:w="276" w:type="pct"/>
            <w:shd w:val="clear" w:color="auto" w:fill="auto"/>
          </w:tcPr>
          <w:p w:rsidR="00B663D9" w:rsidRPr="00550796" w:rsidRDefault="00B663D9" w:rsidP="00B663D9">
            <w:pPr>
              <w:jc w:val="center"/>
              <w:rPr>
                <w:rFonts w:ascii="Times New Roman" w:hAnsi="Times New Roman"/>
                <w:lang w:val="en-US"/>
              </w:rPr>
            </w:pPr>
          </w:p>
        </w:tc>
        <w:tc>
          <w:tcPr>
            <w:tcW w:w="287" w:type="pct"/>
            <w:shd w:val="clear" w:color="auto" w:fill="auto"/>
          </w:tcPr>
          <w:p w:rsidR="00B663D9" w:rsidRPr="00550796" w:rsidRDefault="00B663D9" w:rsidP="00B663D9">
            <w:pPr>
              <w:jc w:val="center"/>
              <w:rPr>
                <w:rFonts w:ascii="Times New Roman" w:hAnsi="Times New Roman"/>
              </w:rPr>
            </w:pPr>
            <w:r>
              <w:rPr>
                <w:rFonts w:ascii="Times New Roman" w:hAnsi="Times New Roman"/>
              </w:rPr>
              <w:t>2</w:t>
            </w:r>
          </w:p>
        </w:tc>
        <w:tc>
          <w:tcPr>
            <w:tcW w:w="510"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ОПК-1</w:t>
            </w:r>
          </w:p>
          <w:p w:rsidR="00B663D9" w:rsidRPr="00550796" w:rsidRDefault="00B663D9" w:rsidP="00B663D9">
            <w:pPr>
              <w:jc w:val="center"/>
              <w:rPr>
                <w:rFonts w:ascii="Times New Roman" w:hAnsi="Times New Roman"/>
              </w:rPr>
            </w:pPr>
            <w:r w:rsidRPr="00550796">
              <w:rPr>
                <w:rFonts w:ascii="Times New Roman" w:hAnsi="Times New Roman"/>
              </w:rPr>
              <w:t>ОПК-2</w:t>
            </w:r>
          </w:p>
          <w:p w:rsidR="00B663D9" w:rsidRPr="00550796" w:rsidRDefault="00B663D9" w:rsidP="00B663D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Т/К</w:t>
            </w:r>
          </w:p>
        </w:tc>
      </w:tr>
      <w:tr w:rsidR="00B663D9" w:rsidRPr="00F5580C" w:rsidTr="00B663D9">
        <w:tc>
          <w:tcPr>
            <w:tcW w:w="282" w:type="pct"/>
            <w:shd w:val="clear" w:color="auto" w:fill="auto"/>
          </w:tcPr>
          <w:p w:rsidR="00B663D9" w:rsidRPr="00550796" w:rsidRDefault="00B663D9" w:rsidP="00B663D9">
            <w:pPr>
              <w:rPr>
                <w:rFonts w:ascii="Times New Roman" w:hAnsi="Times New Roman"/>
              </w:rPr>
            </w:pPr>
            <w:r w:rsidRPr="00550796">
              <w:rPr>
                <w:rFonts w:ascii="Times New Roman" w:hAnsi="Times New Roman"/>
              </w:rPr>
              <w:t>8.5.</w:t>
            </w:r>
          </w:p>
        </w:tc>
        <w:tc>
          <w:tcPr>
            <w:tcW w:w="1935" w:type="pct"/>
            <w:shd w:val="clear" w:color="auto" w:fill="auto"/>
          </w:tcPr>
          <w:p w:rsidR="00B663D9" w:rsidRPr="00550796" w:rsidRDefault="00B663D9" w:rsidP="00B663D9">
            <w:pPr>
              <w:jc w:val="both"/>
              <w:rPr>
                <w:rFonts w:ascii="Times New Roman" w:hAnsi="Times New Roman"/>
                <w:color w:val="000000"/>
                <w:lang w:eastAsia="ru-RU"/>
              </w:rPr>
            </w:pPr>
            <w:r>
              <w:rPr>
                <w:rFonts w:ascii="Times New Roman" w:hAnsi="Times New Roman"/>
                <w:color w:val="000000"/>
                <w:lang w:eastAsia="ru-RU"/>
              </w:rPr>
              <w:t>Стволомозговая имплантация</w:t>
            </w:r>
          </w:p>
        </w:tc>
        <w:tc>
          <w:tcPr>
            <w:tcW w:w="412"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12</w:t>
            </w:r>
          </w:p>
        </w:tc>
        <w:tc>
          <w:tcPr>
            <w:tcW w:w="282" w:type="pct"/>
            <w:shd w:val="clear" w:color="auto" w:fill="auto"/>
          </w:tcPr>
          <w:p w:rsidR="00B663D9" w:rsidRPr="00550796" w:rsidRDefault="00B663D9" w:rsidP="00B663D9">
            <w:pPr>
              <w:jc w:val="center"/>
              <w:rPr>
                <w:rFonts w:ascii="Times New Roman" w:hAnsi="Times New Roman"/>
                <w:lang w:val="en-US"/>
              </w:rPr>
            </w:pPr>
          </w:p>
        </w:tc>
        <w:tc>
          <w:tcPr>
            <w:tcW w:w="307"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2</w:t>
            </w:r>
          </w:p>
        </w:tc>
        <w:tc>
          <w:tcPr>
            <w:tcW w:w="321"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4</w:t>
            </w:r>
          </w:p>
        </w:tc>
        <w:tc>
          <w:tcPr>
            <w:tcW w:w="276" w:type="pct"/>
            <w:shd w:val="clear" w:color="auto" w:fill="auto"/>
          </w:tcPr>
          <w:p w:rsidR="00B663D9" w:rsidRPr="00550796" w:rsidRDefault="00B663D9" w:rsidP="00B663D9">
            <w:pPr>
              <w:jc w:val="center"/>
              <w:rPr>
                <w:rFonts w:ascii="Times New Roman" w:hAnsi="Times New Roman"/>
                <w:lang w:val="en-US"/>
              </w:rPr>
            </w:pPr>
          </w:p>
        </w:tc>
        <w:tc>
          <w:tcPr>
            <w:tcW w:w="287"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6</w:t>
            </w:r>
          </w:p>
        </w:tc>
        <w:tc>
          <w:tcPr>
            <w:tcW w:w="510"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ОПК-1</w:t>
            </w:r>
          </w:p>
          <w:p w:rsidR="00B663D9" w:rsidRPr="00550796" w:rsidRDefault="00B663D9" w:rsidP="00B663D9">
            <w:pPr>
              <w:jc w:val="center"/>
              <w:rPr>
                <w:rFonts w:ascii="Times New Roman" w:hAnsi="Times New Roman"/>
              </w:rPr>
            </w:pPr>
            <w:r w:rsidRPr="00550796">
              <w:rPr>
                <w:rFonts w:ascii="Times New Roman" w:hAnsi="Times New Roman"/>
              </w:rPr>
              <w:t>ОПК-2</w:t>
            </w:r>
          </w:p>
          <w:p w:rsidR="00B663D9" w:rsidRPr="00550796" w:rsidRDefault="00B663D9" w:rsidP="00B663D9">
            <w:pPr>
              <w:jc w:val="center"/>
              <w:rPr>
                <w:rFonts w:ascii="Times New Roman" w:hAnsi="Times New Roman"/>
              </w:rPr>
            </w:pPr>
            <w:r w:rsidRPr="00550796">
              <w:rPr>
                <w:rFonts w:ascii="Times New Roman" w:hAnsi="Times New Roman"/>
              </w:rPr>
              <w:t>ПК-2</w:t>
            </w:r>
            <w:r>
              <w:rPr>
                <w:rFonts w:ascii="Times New Roman" w:hAnsi="Times New Roman"/>
              </w:rPr>
              <w:t>, 4</w:t>
            </w:r>
          </w:p>
        </w:tc>
        <w:tc>
          <w:tcPr>
            <w:tcW w:w="388"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Т/К</w:t>
            </w:r>
          </w:p>
        </w:tc>
      </w:tr>
      <w:tr w:rsidR="00B663D9" w:rsidRPr="00F5580C" w:rsidTr="00B663D9">
        <w:tc>
          <w:tcPr>
            <w:tcW w:w="2217" w:type="pct"/>
            <w:gridSpan w:val="2"/>
            <w:shd w:val="clear" w:color="auto" w:fill="FFFFFF"/>
          </w:tcPr>
          <w:p w:rsidR="00B663D9" w:rsidRPr="00550796" w:rsidRDefault="00B663D9" w:rsidP="00B663D9">
            <w:pPr>
              <w:jc w:val="both"/>
              <w:rPr>
                <w:rFonts w:ascii="Times New Roman" w:hAnsi="Times New Roman"/>
              </w:rPr>
            </w:pPr>
            <w:r w:rsidRPr="00550796">
              <w:rPr>
                <w:rFonts w:ascii="Times New Roman" w:hAnsi="Times New Roman"/>
              </w:rPr>
              <w:t>Трудоемкость учебного модуля 8</w:t>
            </w:r>
          </w:p>
        </w:tc>
        <w:tc>
          <w:tcPr>
            <w:tcW w:w="412"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56</w:t>
            </w:r>
          </w:p>
        </w:tc>
        <w:tc>
          <w:tcPr>
            <w:tcW w:w="282" w:type="pct"/>
            <w:shd w:val="clear" w:color="auto" w:fill="FFFFFF"/>
          </w:tcPr>
          <w:p w:rsidR="00B663D9" w:rsidRPr="00973997" w:rsidRDefault="00B663D9" w:rsidP="00B663D9">
            <w:pPr>
              <w:jc w:val="center"/>
              <w:rPr>
                <w:rFonts w:ascii="Times New Roman" w:hAnsi="Times New Roman"/>
              </w:rPr>
            </w:pPr>
            <w:r>
              <w:rPr>
                <w:rFonts w:ascii="Times New Roman" w:hAnsi="Times New Roman"/>
              </w:rPr>
              <w:t>12</w:t>
            </w:r>
          </w:p>
        </w:tc>
        <w:tc>
          <w:tcPr>
            <w:tcW w:w="307" w:type="pct"/>
            <w:shd w:val="clear" w:color="auto" w:fill="FFFFFF"/>
          </w:tcPr>
          <w:p w:rsidR="00B663D9" w:rsidRPr="00550796" w:rsidRDefault="00B663D9" w:rsidP="00B663D9">
            <w:pPr>
              <w:jc w:val="center"/>
              <w:rPr>
                <w:rFonts w:ascii="Times New Roman" w:hAnsi="Times New Roman"/>
              </w:rPr>
            </w:pPr>
            <w:r w:rsidRPr="00550796">
              <w:rPr>
                <w:rFonts w:ascii="Times New Roman" w:hAnsi="Times New Roman"/>
              </w:rPr>
              <w:t>10</w:t>
            </w:r>
          </w:p>
        </w:tc>
        <w:tc>
          <w:tcPr>
            <w:tcW w:w="321"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18</w:t>
            </w:r>
          </w:p>
        </w:tc>
        <w:tc>
          <w:tcPr>
            <w:tcW w:w="276" w:type="pct"/>
            <w:shd w:val="clear" w:color="auto" w:fill="FFFFFF"/>
          </w:tcPr>
          <w:p w:rsidR="00B663D9" w:rsidRPr="00550796" w:rsidRDefault="00B663D9" w:rsidP="00B663D9">
            <w:pPr>
              <w:jc w:val="center"/>
              <w:rPr>
                <w:rFonts w:ascii="Times New Roman" w:hAnsi="Times New Roman"/>
                <w:lang w:val="en-US"/>
              </w:rPr>
            </w:pPr>
          </w:p>
        </w:tc>
        <w:tc>
          <w:tcPr>
            <w:tcW w:w="287"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12</w:t>
            </w:r>
          </w:p>
        </w:tc>
        <w:tc>
          <w:tcPr>
            <w:tcW w:w="510" w:type="pct"/>
            <w:shd w:val="clear" w:color="auto" w:fill="auto"/>
          </w:tcPr>
          <w:p w:rsidR="00B663D9" w:rsidRPr="00550796" w:rsidRDefault="00B663D9" w:rsidP="00B663D9">
            <w:pPr>
              <w:jc w:val="center"/>
              <w:rPr>
                <w:rFonts w:ascii="Times New Roman" w:hAnsi="Times New Roman"/>
              </w:rPr>
            </w:pPr>
          </w:p>
        </w:tc>
        <w:tc>
          <w:tcPr>
            <w:tcW w:w="388" w:type="pct"/>
            <w:shd w:val="clear" w:color="auto" w:fill="auto"/>
          </w:tcPr>
          <w:p w:rsidR="00B663D9" w:rsidRPr="00550796" w:rsidRDefault="00B663D9" w:rsidP="00B663D9">
            <w:pPr>
              <w:jc w:val="center"/>
              <w:rPr>
                <w:rFonts w:ascii="Times New Roman" w:hAnsi="Times New Roman"/>
              </w:rPr>
            </w:pPr>
            <w:r w:rsidRPr="00550796">
              <w:rPr>
                <w:rFonts w:ascii="Times New Roman" w:hAnsi="Times New Roman"/>
              </w:rPr>
              <w:t>П/А</w:t>
            </w:r>
          </w:p>
        </w:tc>
      </w:tr>
      <w:tr w:rsidR="00B663D9" w:rsidRPr="00F5580C" w:rsidTr="00B663D9">
        <w:tc>
          <w:tcPr>
            <w:tcW w:w="2217" w:type="pct"/>
            <w:gridSpan w:val="2"/>
            <w:shd w:val="clear" w:color="auto" w:fill="FFFFFF"/>
          </w:tcPr>
          <w:p w:rsidR="00B663D9" w:rsidRPr="00550796" w:rsidRDefault="00B663D9" w:rsidP="00B663D9">
            <w:pPr>
              <w:jc w:val="both"/>
              <w:rPr>
                <w:rFonts w:ascii="Times New Roman" w:hAnsi="Times New Roman"/>
              </w:rPr>
            </w:pPr>
            <w:r w:rsidRPr="00550796">
              <w:rPr>
                <w:rFonts w:ascii="Times New Roman" w:hAnsi="Times New Roman"/>
              </w:rPr>
              <w:t>Итоговая аттестация</w:t>
            </w:r>
          </w:p>
        </w:tc>
        <w:tc>
          <w:tcPr>
            <w:tcW w:w="412" w:type="pct"/>
            <w:shd w:val="clear" w:color="auto" w:fill="FFFFFF"/>
          </w:tcPr>
          <w:p w:rsidR="00B663D9" w:rsidRPr="00550796" w:rsidRDefault="00B663D9" w:rsidP="00B663D9">
            <w:pPr>
              <w:jc w:val="center"/>
              <w:rPr>
                <w:rFonts w:ascii="Times New Roman" w:hAnsi="Times New Roman"/>
                <w:lang w:val="en-US"/>
              </w:rPr>
            </w:pPr>
            <w:r w:rsidRPr="00550796">
              <w:rPr>
                <w:rFonts w:ascii="Times New Roman" w:hAnsi="Times New Roman"/>
                <w:lang w:val="en-US"/>
              </w:rPr>
              <w:t>6</w:t>
            </w:r>
          </w:p>
        </w:tc>
        <w:tc>
          <w:tcPr>
            <w:tcW w:w="282" w:type="pct"/>
            <w:shd w:val="clear" w:color="auto" w:fill="FFFFFF"/>
          </w:tcPr>
          <w:p w:rsidR="00B663D9" w:rsidRPr="00550796" w:rsidRDefault="00B663D9" w:rsidP="00B663D9">
            <w:pPr>
              <w:jc w:val="center"/>
              <w:rPr>
                <w:rFonts w:ascii="Times New Roman" w:hAnsi="Times New Roman"/>
                <w:lang w:val="en-US"/>
              </w:rPr>
            </w:pPr>
          </w:p>
        </w:tc>
        <w:tc>
          <w:tcPr>
            <w:tcW w:w="307" w:type="pct"/>
            <w:shd w:val="clear" w:color="auto" w:fill="FFFFFF"/>
          </w:tcPr>
          <w:p w:rsidR="00B663D9" w:rsidRPr="00550796" w:rsidRDefault="00B663D9" w:rsidP="00B663D9">
            <w:pPr>
              <w:jc w:val="center"/>
              <w:rPr>
                <w:rFonts w:ascii="Times New Roman" w:hAnsi="Times New Roman"/>
                <w:lang w:val="en-US"/>
              </w:rPr>
            </w:pPr>
          </w:p>
        </w:tc>
        <w:tc>
          <w:tcPr>
            <w:tcW w:w="321" w:type="pct"/>
            <w:shd w:val="clear" w:color="auto" w:fill="FFFFFF"/>
          </w:tcPr>
          <w:p w:rsidR="00B663D9" w:rsidRPr="00550796" w:rsidRDefault="00B663D9" w:rsidP="00B663D9">
            <w:pPr>
              <w:jc w:val="center"/>
              <w:rPr>
                <w:rFonts w:ascii="Times New Roman" w:hAnsi="Times New Roman"/>
                <w:lang w:val="en-US"/>
              </w:rPr>
            </w:pPr>
            <w:r w:rsidRPr="00550796">
              <w:rPr>
                <w:rFonts w:ascii="Times New Roman" w:hAnsi="Times New Roman"/>
                <w:lang w:val="en-US"/>
              </w:rPr>
              <w:t>6</w:t>
            </w:r>
          </w:p>
        </w:tc>
        <w:tc>
          <w:tcPr>
            <w:tcW w:w="276" w:type="pct"/>
            <w:shd w:val="clear" w:color="auto" w:fill="FFFFFF"/>
          </w:tcPr>
          <w:p w:rsidR="00B663D9" w:rsidRPr="00550796" w:rsidRDefault="00B663D9" w:rsidP="00B663D9">
            <w:pPr>
              <w:jc w:val="center"/>
              <w:rPr>
                <w:rFonts w:ascii="Times New Roman" w:hAnsi="Times New Roman"/>
                <w:lang w:val="en-US"/>
              </w:rPr>
            </w:pPr>
          </w:p>
        </w:tc>
        <w:tc>
          <w:tcPr>
            <w:tcW w:w="287" w:type="pct"/>
            <w:shd w:val="clear" w:color="auto" w:fill="FFFFFF"/>
          </w:tcPr>
          <w:p w:rsidR="00B663D9" w:rsidRPr="00550796" w:rsidRDefault="00B663D9" w:rsidP="00B663D9">
            <w:pPr>
              <w:jc w:val="center"/>
              <w:rPr>
                <w:rFonts w:ascii="Times New Roman" w:hAnsi="Times New Roman"/>
                <w:lang w:val="en-US"/>
              </w:rPr>
            </w:pPr>
          </w:p>
        </w:tc>
        <w:tc>
          <w:tcPr>
            <w:tcW w:w="510" w:type="pct"/>
            <w:shd w:val="clear" w:color="auto" w:fill="auto"/>
          </w:tcPr>
          <w:p w:rsidR="00B663D9" w:rsidRPr="00550796" w:rsidRDefault="00B663D9" w:rsidP="00B663D9">
            <w:pPr>
              <w:jc w:val="center"/>
              <w:rPr>
                <w:rFonts w:ascii="Times New Roman" w:hAnsi="Times New Roman"/>
              </w:rPr>
            </w:pPr>
          </w:p>
        </w:tc>
        <w:tc>
          <w:tcPr>
            <w:tcW w:w="388" w:type="pct"/>
            <w:shd w:val="clear" w:color="auto" w:fill="auto"/>
          </w:tcPr>
          <w:p w:rsidR="00B663D9" w:rsidRPr="00550796" w:rsidRDefault="00B663D9" w:rsidP="00B663D9">
            <w:pPr>
              <w:jc w:val="center"/>
              <w:rPr>
                <w:rFonts w:ascii="Times New Roman" w:hAnsi="Times New Roman"/>
              </w:rPr>
            </w:pPr>
            <w:r w:rsidRPr="00F5580C">
              <w:rPr>
                <w:rFonts w:ascii="Times New Roman" w:hAnsi="Times New Roman"/>
                <w:color w:val="000000"/>
              </w:rPr>
              <w:t>Э</w:t>
            </w:r>
            <w:r w:rsidRPr="00F5580C">
              <w:rPr>
                <w:rStyle w:val="af9"/>
                <w:rFonts w:ascii="Times New Roman" w:hAnsi="Times New Roman"/>
                <w:color w:val="000000"/>
              </w:rPr>
              <w:footnoteReference w:id="39"/>
            </w:r>
          </w:p>
        </w:tc>
      </w:tr>
      <w:tr w:rsidR="00B663D9" w:rsidRPr="00F5580C" w:rsidTr="00B663D9">
        <w:tc>
          <w:tcPr>
            <w:tcW w:w="2217" w:type="pct"/>
            <w:gridSpan w:val="2"/>
            <w:shd w:val="clear" w:color="auto" w:fill="FFFFFF"/>
          </w:tcPr>
          <w:p w:rsidR="00B663D9" w:rsidRPr="00550796" w:rsidRDefault="00B663D9" w:rsidP="00B663D9">
            <w:pPr>
              <w:jc w:val="both"/>
              <w:rPr>
                <w:rFonts w:ascii="Times New Roman" w:hAnsi="Times New Roman"/>
              </w:rPr>
            </w:pPr>
            <w:r w:rsidRPr="00550796">
              <w:rPr>
                <w:rFonts w:ascii="Times New Roman" w:hAnsi="Times New Roman"/>
              </w:rPr>
              <w:t>Общая трудоемкость Программы</w:t>
            </w:r>
          </w:p>
        </w:tc>
        <w:tc>
          <w:tcPr>
            <w:tcW w:w="412"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864</w:t>
            </w:r>
          </w:p>
        </w:tc>
        <w:tc>
          <w:tcPr>
            <w:tcW w:w="282"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209</w:t>
            </w:r>
          </w:p>
        </w:tc>
        <w:tc>
          <w:tcPr>
            <w:tcW w:w="307"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229</w:t>
            </w:r>
          </w:p>
        </w:tc>
        <w:tc>
          <w:tcPr>
            <w:tcW w:w="321"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318</w:t>
            </w:r>
          </w:p>
        </w:tc>
        <w:tc>
          <w:tcPr>
            <w:tcW w:w="276" w:type="pct"/>
            <w:shd w:val="clear" w:color="auto" w:fill="FFFFFF"/>
          </w:tcPr>
          <w:p w:rsidR="00B663D9" w:rsidRPr="00550796" w:rsidRDefault="00B663D9" w:rsidP="00B663D9">
            <w:pPr>
              <w:jc w:val="center"/>
              <w:rPr>
                <w:rFonts w:ascii="Times New Roman" w:hAnsi="Times New Roman"/>
              </w:rPr>
            </w:pPr>
            <w:r>
              <w:rPr>
                <w:rFonts w:ascii="Times New Roman" w:hAnsi="Times New Roman"/>
              </w:rPr>
              <w:t>10</w:t>
            </w:r>
          </w:p>
        </w:tc>
        <w:tc>
          <w:tcPr>
            <w:tcW w:w="287" w:type="pct"/>
            <w:shd w:val="clear" w:color="auto" w:fill="FFFFFF"/>
          </w:tcPr>
          <w:p w:rsidR="00B663D9" w:rsidRPr="00550796" w:rsidRDefault="00B663D9" w:rsidP="00B663D9">
            <w:pPr>
              <w:jc w:val="center"/>
              <w:rPr>
                <w:rFonts w:ascii="Times New Roman" w:hAnsi="Times New Roman"/>
              </w:rPr>
            </w:pPr>
            <w:r w:rsidRPr="00550796">
              <w:rPr>
                <w:rFonts w:ascii="Times New Roman" w:hAnsi="Times New Roman"/>
              </w:rPr>
              <w:t>1</w:t>
            </w:r>
            <w:r>
              <w:rPr>
                <w:rFonts w:ascii="Times New Roman" w:hAnsi="Times New Roman"/>
              </w:rPr>
              <w:t>02</w:t>
            </w:r>
          </w:p>
        </w:tc>
        <w:tc>
          <w:tcPr>
            <w:tcW w:w="510" w:type="pct"/>
            <w:shd w:val="clear" w:color="auto" w:fill="FFFFFF"/>
          </w:tcPr>
          <w:p w:rsidR="00B663D9" w:rsidRPr="00550796" w:rsidRDefault="00B663D9" w:rsidP="00B663D9">
            <w:pPr>
              <w:jc w:val="center"/>
              <w:rPr>
                <w:rFonts w:ascii="Times New Roman" w:hAnsi="Times New Roman"/>
              </w:rPr>
            </w:pPr>
          </w:p>
        </w:tc>
        <w:tc>
          <w:tcPr>
            <w:tcW w:w="388" w:type="pct"/>
            <w:shd w:val="clear" w:color="auto" w:fill="FFFFFF"/>
          </w:tcPr>
          <w:p w:rsidR="00B663D9" w:rsidRPr="00550796" w:rsidRDefault="00B663D9" w:rsidP="00B663D9">
            <w:pPr>
              <w:jc w:val="center"/>
              <w:rPr>
                <w:rFonts w:ascii="Times New Roman" w:hAnsi="Times New Roman"/>
              </w:rPr>
            </w:pPr>
          </w:p>
        </w:tc>
      </w:tr>
    </w:tbl>
    <w:p w:rsidR="007D3AAE" w:rsidRDefault="007D3AAE" w:rsidP="00AC496A">
      <w:pPr>
        <w:shd w:val="clear" w:color="auto" w:fill="FFFFFF"/>
        <w:spacing w:before="240" w:after="240"/>
        <w:jc w:val="center"/>
        <w:rPr>
          <w:rFonts w:ascii="Times New Roman" w:hAnsi="Times New Roman"/>
          <w:b/>
          <w:color w:val="000000"/>
          <w:sz w:val="28"/>
          <w:szCs w:val="28"/>
          <w:lang w:eastAsia="ru-RU"/>
        </w:rPr>
      </w:pPr>
      <w:r w:rsidRPr="00331C6C">
        <w:rPr>
          <w:rFonts w:ascii="Times New Roman" w:hAnsi="Times New Roman"/>
          <w:b/>
          <w:color w:val="000000"/>
          <w:sz w:val="28"/>
          <w:szCs w:val="28"/>
          <w:lang w:val="en-US" w:eastAsia="ru-RU"/>
        </w:rPr>
        <w:t>IV</w:t>
      </w:r>
      <w:r w:rsidRPr="00331C6C">
        <w:rPr>
          <w:rFonts w:ascii="Times New Roman" w:hAnsi="Times New Roman"/>
          <w:b/>
          <w:color w:val="000000"/>
          <w:sz w:val="28"/>
          <w:szCs w:val="28"/>
          <w:lang w:eastAsia="ru-RU"/>
        </w:rPr>
        <w:t>. Примерный календарный учебный график</w:t>
      </w:r>
    </w:p>
    <w:p w:rsidR="007D780B" w:rsidRPr="00983C9C" w:rsidRDefault="007D780B" w:rsidP="007D780B">
      <w:pPr>
        <w:ind w:firstLine="709"/>
        <w:jc w:val="both"/>
        <w:rPr>
          <w:rFonts w:ascii="Times New Roman" w:hAnsi="Times New Roman"/>
          <w:color w:val="000000"/>
          <w:sz w:val="28"/>
          <w:szCs w:val="28"/>
          <w:lang w:eastAsia="ru-RU"/>
        </w:rPr>
      </w:pPr>
      <w:r w:rsidRPr="00983C9C">
        <w:rPr>
          <w:rFonts w:ascii="Times New Roman" w:hAnsi="Times New Roman"/>
          <w:color w:val="000000"/>
          <w:sz w:val="28"/>
          <w:szCs w:val="28"/>
          <w:lang w:eastAsia="ru-RU"/>
        </w:rPr>
        <w:t>16. Примерный календарный учебный график</w:t>
      </w:r>
      <w:r>
        <w:rPr>
          <w:rFonts w:ascii="Times New Roman" w:hAnsi="Times New Roman"/>
          <w:color w:val="000000"/>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5450"/>
        <w:gridCol w:w="707"/>
        <w:gridCol w:w="644"/>
        <w:gridCol w:w="798"/>
        <w:gridCol w:w="798"/>
        <w:gridCol w:w="707"/>
        <w:gridCol w:w="702"/>
      </w:tblGrid>
      <w:tr w:rsidR="009F770D" w:rsidRPr="00F5580C" w:rsidTr="00C17A95">
        <w:trPr>
          <w:tblHeader/>
        </w:trPr>
        <w:tc>
          <w:tcPr>
            <w:tcW w:w="295" w:type="pct"/>
            <w:vMerge w:val="restar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 п/п</w:t>
            </w:r>
          </w:p>
        </w:tc>
        <w:tc>
          <w:tcPr>
            <w:tcW w:w="2615" w:type="pct"/>
            <w:vMerge w:val="restart"/>
            <w:shd w:val="clear" w:color="auto" w:fill="FFFFFF"/>
            <w:vAlign w:val="center"/>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Наименование учебного модуля</w:t>
            </w:r>
          </w:p>
        </w:tc>
        <w:tc>
          <w:tcPr>
            <w:tcW w:w="2090" w:type="pct"/>
            <w:gridSpan w:val="6"/>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Месяцы</w:t>
            </w:r>
          </w:p>
        </w:tc>
      </w:tr>
      <w:tr w:rsidR="009F770D" w:rsidRPr="00F5580C" w:rsidTr="00C17A95">
        <w:trPr>
          <w:tblHeader/>
        </w:trPr>
        <w:tc>
          <w:tcPr>
            <w:tcW w:w="295" w:type="pct"/>
            <w:vMerge/>
            <w:shd w:val="clear" w:color="auto" w:fill="FFFFFF"/>
          </w:tcPr>
          <w:p w:rsidR="0064594B" w:rsidRPr="00F5580C" w:rsidRDefault="0064594B" w:rsidP="00F5580C">
            <w:pPr>
              <w:jc w:val="center"/>
              <w:rPr>
                <w:rFonts w:ascii="Times New Roman" w:hAnsi="Times New Roman"/>
                <w:color w:val="000000"/>
                <w:lang w:eastAsia="ru-RU"/>
              </w:rPr>
            </w:pPr>
          </w:p>
        </w:tc>
        <w:tc>
          <w:tcPr>
            <w:tcW w:w="2615" w:type="pct"/>
            <w:vMerge/>
            <w:shd w:val="clear" w:color="auto" w:fill="FFFFFF"/>
          </w:tcPr>
          <w:p w:rsidR="0064594B" w:rsidRPr="00F5580C" w:rsidRDefault="0064594B" w:rsidP="00F5580C">
            <w:pPr>
              <w:jc w:val="center"/>
              <w:rPr>
                <w:rFonts w:ascii="Times New Roman" w:hAnsi="Times New Roman"/>
                <w:color w:val="000000"/>
                <w:lang w:eastAsia="ru-RU"/>
              </w:rPr>
            </w:pP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1</w:t>
            </w: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4</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5</w:t>
            </w: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6</w:t>
            </w:r>
          </w:p>
        </w:tc>
      </w:tr>
      <w:tr w:rsidR="009F770D" w:rsidRPr="00F5580C" w:rsidTr="00C17A95">
        <w:tc>
          <w:tcPr>
            <w:tcW w:w="29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color w:val="000000"/>
                <w:lang w:eastAsia="ru-RU"/>
              </w:rPr>
              <w:t>1.</w:t>
            </w:r>
          </w:p>
        </w:tc>
        <w:tc>
          <w:tcPr>
            <w:tcW w:w="2615" w:type="pct"/>
            <w:shd w:val="clear" w:color="auto" w:fill="FFFFFF"/>
          </w:tcPr>
          <w:p w:rsidR="0064594B" w:rsidRPr="00F5580C" w:rsidRDefault="007742AF" w:rsidP="00F5580C">
            <w:pPr>
              <w:jc w:val="both"/>
              <w:rPr>
                <w:rFonts w:ascii="Times New Roman" w:hAnsi="Times New Roman"/>
                <w:lang w:eastAsia="ru-RU"/>
              </w:rPr>
            </w:pPr>
            <w:r w:rsidRPr="00F5580C">
              <w:rPr>
                <w:rFonts w:ascii="Times New Roman" w:hAnsi="Times New Roman"/>
                <w:lang w:eastAsia="ru-RU"/>
              </w:rPr>
              <w:t xml:space="preserve">Основы социальной гигиены, организации </w:t>
            </w:r>
            <w:r w:rsidR="002E6212" w:rsidRPr="00F5580C">
              <w:rPr>
                <w:rFonts w:ascii="Times New Roman" w:hAnsi="Times New Roman"/>
                <w:lang w:eastAsia="ru-RU"/>
              </w:rPr>
              <w:t xml:space="preserve">медицинской </w:t>
            </w:r>
            <w:r w:rsidRPr="00F5580C">
              <w:rPr>
                <w:rFonts w:ascii="Times New Roman" w:hAnsi="Times New Roman"/>
                <w:lang w:eastAsia="ru-RU"/>
              </w:rPr>
              <w:t>помощи по профилю «сурдология-оториноларингология» и «оториноларингология»  в Российской Федерации</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20</w:t>
            </w: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10</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p>
        </w:tc>
      </w:tr>
      <w:tr w:rsidR="009F770D" w:rsidRPr="00F5580C" w:rsidTr="00C17A95">
        <w:tc>
          <w:tcPr>
            <w:tcW w:w="29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color w:val="000000"/>
                <w:lang w:eastAsia="ru-RU"/>
              </w:rPr>
              <w:t>2.</w:t>
            </w:r>
          </w:p>
        </w:tc>
        <w:tc>
          <w:tcPr>
            <w:tcW w:w="261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lang w:eastAsia="ru-RU"/>
              </w:rPr>
              <w:t>Клиническая анатомия и физиология ЛОР-органов</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34</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p>
        </w:tc>
      </w:tr>
      <w:tr w:rsidR="009F770D" w:rsidRPr="00F5580C" w:rsidTr="00C17A95">
        <w:tc>
          <w:tcPr>
            <w:tcW w:w="29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bCs/>
                <w:lang w:eastAsia="ru-RU"/>
              </w:rPr>
              <w:t>3.</w:t>
            </w:r>
          </w:p>
        </w:tc>
        <w:tc>
          <w:tcPr>
            <w:tcW w:w="261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lang w:eastAsia="ru-RU"/>
              </w:rPr>
              <w:t>Акустика</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18</w:t>
            </w: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p>
        </w:tc>
      </w:tr>
      <w:tr w:rsidR="009F770D" w:rsidRPr="00F5580C" w:rsidTr="00C17A95">
        <w:tc>
          <w:tcPr>
            <w:tcW w:w="29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bCs/>
                <w:lang w:eastAsia="ru-RU"/>
              </w:rPr>
              <w:t>4.</w:t>
            </w:r>
          </w:p>
        </w:tc>
        <w:tc>
          <w:tcPr>
            <w:tcW w:w="261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lang w:eastAsia="ru-RU"/>
              </w:rPr>
              <w:t xml:space="preserve">Методы </w:t>
            </w:r>
            <w:r w:rsidRPr="00F5580C">
              <w:rPr>
                <w:rFonts w:ascii="Times New Roman" w:hAnsi="Times New Roman"/>
                <w:shd w:val="clear" w:color="auto" w:fill="FFFFFF"/>
                <w:lang w:eastAsia="ru-RU"/>
              </w:rPr>
              <w:t>исследования в оториноларингологии и сурдологии-оториноларингологии</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34</w:t>
            </w: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26</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26</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r>
      <w:tr w:rsidR="009F770D" w:rsidRPr="00F5580C" w:rsidTr="00C17A95">
        <w:tc>
          <w:tcPr>
            <w:tcW w:w="29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bCs/>
                <w:lang w:eastAsia="ru-RU"/>
              </w:rPr>
              <w:t>5.</w:t>
            </w:r>
          </w:p>
        </w:tc>
        <w:tc>
          <w:tcPr>
            <w:tcW w:w="261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lang w:eastAsia="ru-RU"/>
              </w:rPr>
              <w:t>Вопросы общей оториноларингологии</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p>
        </w:tc>
      </w:tr>
      <w:tr w:rsidR="009F770D" w:rsidRPr="00F5580C" w:rsidTr="00C17A95">
        <w:tc>
          <w:tcPr>
            <w:tcW w:w="29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bCs/>
                <w:lang w:eastAsia="ru-RU"/>
              </w:rPr>
              <w:t>6.</w:t>
            </w:r>
          </w:p>
        </w:tc>
        <w:tc>
          <w:tcPr>
            <w:tcW w:w="261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bCs/>
                <w:lang w:eastAsia="ru-RU"/>
              </w:rPr>
              <w:t>Заболевания уха</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20</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26</w:t>
            </w: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26</w:t>
            </w:r>
          </w:p>
        </w:tc>
      </w:tr>
      <w:tr w:rsidR="009F770D" w:rsidRPr="00F5580C" w:rsidTr="00C17A95">
        <w:tc>
          <w:tcPr>
            <w:tcW w:w="29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bCs/>
                <w:lang w:eastAsia="ru-RU"/>
              </w:rPr>
              <w:t>7.</w:t>
            </w:r>
          </w:p>
        </w:tc>
        <w:tc>
          <w:tcPr>
            <w:tcW w:w="2615" w:type="pct"/>
            <w:shd w:val="clear" w:color="auto" w:fill="FFFFFF"/>
          </w:tcPr>
          <w:p w:rsidR="0064594B" w:rsidRPr="00F5580C" w:rsidRDefault="0064594B" w:rsidP="00F5580C">
            <w:pPr>
              <w:jc w:val="both"/>
              <w:rPr>
                <w:rFonts w:ascii="Times New Roman" w:hAnsi="Times New Roman"/>
                <w:color w:val="000000"/>
                <w:lang w:eastAsia="ru-RU"/>
              </w:rPr>
            </w:pPr>
            <w:r w:rsidRPr="00F5580C">
              <w:rPr>
                <w:rFonts w:ascii="Times New Roman" w:hAnsi="Times New Roman"/>
                <w:bCs/>
                <w:color w:val="000000"/>
                <w:lang w:eastAsia="ru-RU"/>
              </w:rPr>
              <w:t xml:space="preserve">Слухопротезирование и </w:t>
            </w:r>
            <w:r w:rsidR="00536497">
              <w:rPr>
                <w:rFonts w:ascii="Times New Roman" w:hAnsi="Times New Roman"/>
                <w:bCs/>
                <w:color w:val="000000"/>
                <w:lang w:eastAsia="ru-RU"/>
              </w:rPr>
              <w:t>медицинская реабилитация пациентов с заболеваниями с нарушениями слуха</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28</w:t>
            </w: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36</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26</w:t>
            </w: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40</w:t>
            </w:r>
          </w:p>
        </w:tc>
      </w:tr>
      <w:tr w:rsidR="009F770D" w:rsidRPr="00F5580C" w:rsidTr="00C17A95">
        <w:tc>
          <w:tcPr>
            <w:tcW w:w="295" w:type="pct"/>
            <w:shd w:val="clear" w:color="auto" w:fill="FFFFFF"/>
          </w:tcPr>
          <w:p w:rsidR="0064594B" w:rsidRPr="002F6031" w:rsidRDefault="0064594B" w:rsidP="00F5580C">
            <w:pPr>
              <w:jc w:val="both"/>
              <w:rPr>
                <w:rFonts w:ascii="Times New Roman" w:hAnsi="Times New Roman"/>
                <w:color w:val="000000"/>
                <w:lang w:eastAsia="ru-RU"/>
              </w:rPr>
            </w:pPr>
            <w:r w:rsidRPr="002F6031">
              <w:rPr>
                <w:rFonts w:ascii="Times New Roman" w:hAnsi="Times New Roman"/>
                <w:color w:val="000000"/>
                <w:lang w:eastAsia="ru-RU"/>
              </w:rPr>
              <w:t>8.</w:t>
            </w:r>
          </w:p>
        </w:tc>
        <w:tc>
          <w:tcPr>
            <w:tcW w:w="2615" w:type="pct"/>
            <w:shd w:val="clear" w:color="auto" w:fill="FFFFFF"/>
          </w:tcPr>
          <w:p w:rsidR="0064594B" w:rsidRPr="002F6031" w:rsidRDefault="0064594B" w:rsidP="00E27755">
            <w:pPr>
              <w:jc w:val="both"/>
              <w:rPr>
                <w:rFonts w:ascii="Times New Roman" w:hAnsi="Times New Roman"/>
                <w:color w:val="000000"/>
                <w:lang w:eastAsia="ru-RU"/>
              </w:rPr>
            </w:pPr>
            <w:r w:rsidRPr="002F6031">
              <w:rPr>
                <w:rFonts w:ascii="Times New Roman" w:hAnsi="Times New Roman"/>
                <w:bCs/>
                <w:lang w:eastAsia="ru-RU"/>
              </w:rPr>
              <w:t xml:space="preserve">Имплантационное протезирование и </w:t>
            </w:r>
            <w:r w:rsidR="00536497" w:rsidRPr="002F6031">
              <w:rPr>
                <w:rFonts w:ascii="Times New Roman" w:hAnsi="Times New Roman"/>
                <w:bCs/>
                <w:lang w:eastAsia="ru-RU"/>
              </w:rPr>
              <w:t xml:space="preserve">медицинская </w:t>
            </w:r>
            <w:r w:rsidRPr="002F6031">
              <w:rPr>
                <w:rFonts w:ascii="Times New Roman" w:hAnsi="Times New Roman"/>
                <w:bCs/>
                <w:lang w:eastAsia="ru-RU"/>
              </w:rPr>
              <w:t>реабилитация</w:t>
            </w:r>
            <w:r w:rsidR="004E6DD8" w:rsidRPr="002F6031">
              <w:rPr>
                <w:rFonts w:ascii="Times New Roman" w:hAnsi="Times New Roman"/>
                <w:bCs/>
                <w:lang w:eastAsia="ru-RU"/>
              </w:rPr>
              <w:t>,</w:t>
            </w:r>
            <w:r w:rsidRPr="002F6031">
              <w:rPr>
                <w:rFonts w:ascii="Times New Roman" w:hAnsi="Times New Roman"/>
                <w:bCs/>
                <w:lang w:eastAsia="ru-RU"/>
              </w:rPr>
              <w:t xml:space="preserve"> </w:t>
            </w:r>
            <w:r w:rsidR="00B663D9" w:rsidRPr="002F6031">
              <w:rPr>
                <w:rFonts w:ascii="Times New Roman" w:hAnsi="Times New Roman"/>
                <w:lang w:eastAsia="ru-RU"/>
              </w:rPr>
              <w:t>санаторно-курортное лечение</w:t>
            </w:r>
            <w:r w:rsidR="00B663D9" w:rsidRPr="002F6031">
              <w:rPr>
                <w:rFonts w:ascii="Times New Roman" w:hAnsi="Times New Roman"/>
                <w:bCs/>
                <w:lang w:eastAsia="ru-RU"/>
              </w:rPr>
              <w:t xml:space="preserve"> </w:t>
            </w:r>
            <w:r w:rsidRPr="002F6031">
              <w:rPr>
                <w:rFonts w:ascii="Times New Roman" w:hAnsi="Times New Roman"/>
                <w:bCs/>
                <w:lang w:eastAsia="ru-RU"/>
              </w:rPr>
              <w:t>пациентов</w:t>
            </w:r>
            <w:r w:rsidR="00B663D9" w:rsidRPr="002F6031">
              <w:rPr>
                <w:rFonts w:ascii="Times New Roman" w:hAnsi="Times New Roman"/>
                <w:bCs/>
                <w:lang w:eastAsia="ru-RU"/>
              </w:rPr>
              <w:t xml:space="preserve"> </w:t>
            </w:r>
            <w:r w:rsidR="00536497" w:rsidRPr="002F6031">
              <w:rPr>
                <w:rFonts w:ascii="Times New Roman" w:hAnsi="Times New Roman"/>
                <w:bCs/>
                <w:lang w:eastAsia="ru-RU"/>
              </w:rPr>
              <w:t>с заболеваниями с нарушениями слуха</w:t>
            </w:r>
          </w:p>
        </w:tc>
        <w:tc>
          <w:tcPr>
            <w:tcW w:w="339" w:type="pct"/>
            <w:shd w:val="clear" w:color="auto" w:fill="FFFFFF"/>
          </w:tcPr>
          <w:p w:rsidR="0064594B" w:rsidRPr="002F6031" w:rsidRDefault="0064594B" w:rsidP="00F5580C">
            <w:pPr>
              <w:jc w:val="center"/>
              <w:rPr>
                <w:rFonts w:ascii="Times New Roman" w:hAnsi="Times New Roman"/>
                <w:color w:val="000000"/>
                <w:lang w:eastAsia="ru-RU"/>
              </w:rPr>
            </w:pPr>
          </w:p>
        </w:tc>
        <w:tc>
          <w:tcPr>
            <w:tcW w:w="309" w:type="pct"/>
            <w:shd w:val="clear" w:color="auto" w:fill="FFFFFF"/>
          </w:tcPr>
          <w:p w:rsidR="0064594B" w:rsidRPr="002F6031" w:rsidRDefault="0064594B" w:rsidP="00F5580C">
            <w:pPr>
              <w:jc w:val="center"/>
              <w:rPr>
                <w:rFonts w:ascii="Times New Roman" w:hAnsi="Times New Roman"/>
                <w:color w:val="000000"/>
                <w:lang w:eastAsia="ru-RU"/>
              </w:rPr>
            </w:pPr>
          </w:p>
        </w:tc>
        <w:tc>
          <w:tcPr>
            <w:tcW w:w="383" w:type="pct"/>
            <w:shd w:val="clear" w:color="auto" w:fill="FFFFFF"/>
          </w:tcPr>
          <w:p w:rsidR="0064594B" w:rsidRPr="002F6031" w:rsidRDefault="0064594B" w:rsidP="00F5580C">
            <w:pPr>
              <w:jc w:val="center"/>
              <w:rPr>
                <w:rFonts w:ascii="Times New Roman" w:hAnsi="Times New Roman"/>
                <w:color w:val="000000"/>
                <w:lang w:eastAsia="ru-RU"/>
              </w:rPr>
            </w:pPr>
          </w:p>
        </w:tc>
        <w:tc>
          <w:tcPr>
            <w:tcW w:w="383" w:type="pct"/>
            <w:shd w:val="clear" w:color="auto" w:fill="FFFFFF"/>
          </w:tcPr>
          <w:p w:rsidR="0064594B" w:rsidRPr="002F6031" w:rsidRDefault="0064594B" w:rsidP="00F5580C">
            <w:pPr>
              <w:jc w:val="center"/>
              <w:rPr>
                <w:rFonts w:ascii="Times New Roman" w:hAnsi="Times New Roman"/>
                <w:color w:val="000000"/>
                <w:lang w:eastAsia="ru-RU"/>
              </w:rPr>
            </w:pPr>
          </w:p>
        </w:tc>
        <w:tc>
          <w:tcPr>
            <w:tcW w:w="339" w:type="pct"/>
            <w:shd w:val="clear" w:color="auto" w:fill="FFFFFF"/>
          </w:tcPr>
          <w:p w:rsidR="0064594B" w:rsidRPr="002F6031" w:rsidRDefault="0064594B" w:rsidP="00F5580C">
            <w:pPr>
              <w:jc w:val="center"/>
              <w:rPr>
                <w:rFonts w:ascii="Times New Roman" w:hAnsi="Times New Roman"/>
                <w:color w:val="000000"/>
                <w:lang w:eastAsia="ru-RU"/>
              </w:rPr>
            </w:pPr>
            <w:r w:rsidRPr="002F6031">
              <w:rPr>
                <w:rFonts w:ascii="Times New Roman" w:hAnsi="Times New Roman"/>
                <w:color w:val="000000"/>
                <w:lang w:eastAsia="ru-RU"/>
              </w:rPr>
              <w:t>20</w:t>
            </w: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r w:rsidRPr="002F6031">
              <w:rPr>
                <w:rFonts w:ascii="Times New Roman" w:hAnsi="Times New Roman"/>
                <w:color w:val="000000"/>
                <w:lang w:eastAsia="ru-RU"/>
              </w:rPr>
              <w:t>36</w:t>
            </w:r>
          </w:p>
        </w:tc>
      </w:tr>
      <w:tr w:rsidR="009F770D" w:rsidRPr="00F5580C" w:rsidTr="00C17A95">
        <w:tc>
          <w:tcPr>
            <w:tcW w:w="2910" w:type="pct"/>
            <w:gridSpan w:val="2"/>
            <w:shd w:val="clear" w:color="auto" w:fill="FFFFFF"/>
          </w:tcPr>
          <w:p w:rsidR="0064594B" w:rsidRPr="00F5580C" w:rsidRDefault="0064594B" w:rsidP="00F5580C">
            <w:pPr>
              <w:jc w:val="both"/>
              <w:rPr>
                <w:rFonts w:ascii="Times New Roman" w:hAnsi="Times New Roman"/>
                <w:bCs/>
                <w:lang w:eastAsia="ru-RU"/>
              </w:rPr>
            </w:pPr>
            <w:r w:rsidRPr="00F5580C">
              <w:rPr>
                <w:rFonts w:ascii="Times New Roman" w:hAnsi="Times New Roman"/>
                <w:bCs/>
                <w:lang w:eastAsia="ru-RU"/>
              </w:rPr>
              <w:t>Итоговая аттестация</w:t>
            </w:r>
            <w:r w:rsidR="00536497">
              <w:rPr>
                <w:rFonts w:ascii="Times New Roman" w:hAnsi="Times New Roman"/>
                <w:bCs/>
                <w:lang w:eastAsia="ru-RU"/>
              </w:rPr>
              <w:t xml:space="preserve"> </w:t>
            </w: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p>
        </w:tc>
        <w:tc>
          <w:tcPr>
            <w:tcW w:w="309" w:type="pct"/>
            <w:shd w:val="clear" w:color="auto" w:fill="FFFFFF"/>
          </w:tcPr>
          <w:p w:rsidR="0064594B" w:rsidRPr="00F5580C" w:rsidRDefault="0064594B" w:rsidP="00F5580C">
            <w:pPr>
              <w:jc w:val="center"/>
              <w:rPr>
                <w:rFonts w:ascii="Times New Roman" w:hAnsi="Times New Roman"/>
                <w:color w:val="000000"/>
                <w:lang w:eastAsia="ru-RU"/>
              </w:rPr>
            </w:pP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p>
        </w:tc>
        <w:tc>
          <w:tcPr>
            <w:tcW w:w="383" w:type="pct"/>
            <w:shd w:val="clear" w:color="auto" w:fill="FFFFFF"/>
          </w:tcPr>
          <w:p w:rsidR="0064594B" w:rsidRPr="00F5580C" w:rsidRDefault="0064594B" w:rsidP="00F5580C">
            <w:pPr>
              <w:jc w:val="center"/>
              <w:rPr>
                <w:rFonts w:ascii="Times New Roman" w:hAnsi="Times New Roman"/>
                <w:color w:val="000000"/>
                <w:lang w:eastAsia="ru-RU"/>
              </w:rPr>
            </w:pPr>
          </w:p>
        </w:tc>
        <w:tc>
          <w:tcPr>
            <w:tcW w:w="339" w:type="pct"/>
            <w:shd w:val="clear" w:color="auto" w:fill="FFFFFF"/>
          </w:tcPr>
          <w:p w:rsidR="0064594B" w:rsidRPr="00F5580C" w:rsidRDefault="0064594B" w:rsidP="00F5580C">
            <w:pPr>
              <w:jc w:val="center"/>
              <w:rPr>
                <w:rFonts w:ascii="Times New Roman" w:hAnsi="Times New Roman"/>
                <w:color w:val="000000"/>
                <w:lang w:eastAsia="ru-RU"/>
              </w:rPr>
            </w:pPr>
          </w:p>
        </w:tc>
        <w:tc>
          <w:tcPr>
            <w:tcW w:w="337" w:type="pct"/>
            <w:shd w:val="clear" w:color="auto" w:fill="FFFFFF"/>
          </w:tcPr>
          <w:p w:rsidR="0064594B" w:rsidRPr="00F5580C" w:rsidRDefault="0064594B" w:rsidP="00F5580C">
            <w:pPr>
              <w:jc w:val="center"/>
              <w:rPr>
                <w:rFonts w:ascii="Times New Roman" w:hAnsi="Times New Roman"/>
                <w:color w:val="000000"/>
                <w:lang w:eastAsia="ru-RU"/>
              </w:rPr>
            </w:pPr>
            <w:r w:rsidRPr="00F5580C">
              <w:rPr>
                <w:rFonts w:ascii="Times New Roman" w:hAnsi="Times New Roman"/>
                <w:color w:val="000000"/>
                <w:lang w:eastAsia="ru-RU"/>
              </w:rPr>
              <w:t>6</w:t>
            </w:r>
            <w:r w:rsidR="00536497">
              <w:rPr>
                <w:rFonts w:ascii="Times New Roman" w:hAnsi="Times New Roman"/>
                <w:color w:val="000000"/>
                <w:lang w:eastAsia="ru-RU"/>
              </w:rPr>
              <w:t xml:space="preserve"> м</w:t>
            </w:r>
          </w:p>
        </w:tc>
      </w:tr>
      <w:tr w:rsidR="009F770D" w:rsidRPr="00F5580C" w:rsidTr="00C17A95">
        <w:tc>
          <w:tcPr>
            <w:tcW w:w="2910" w:type="pct"/>
            <w:gridSpan w:val="2"/>
            <w:shd w:val="clear" w:color="auto" w:fill="FFFFFF"/>
          </w:tcPr>
          <w:p w:rsidR="007D780B" w:rsidRPr="00F5580C" w:rsidRDefault="007D780B" w:rsidP="00F5580C">
            <w:pPr>
              <w:jc w:val="both"/>
              <w:rPr>
                <w:rFonts w:ascii="Times New Roman" w:hAnsi="Times New Roman"/>
                <w:bCs/>
                <w:lang w:eastAsia="ru-RU"/>
              </w:rPr>
            </w:pPr>
            <w:r w:rsidRPr="00F5580C">
              <w:rPr>
                <w:rFonts w:ascii="Times New Roman" w:hAnsi="Times New Roman"/>
                <w:bCs/>
                <w:lang w:eastAsia="ru-RU"/>
              </w:rPr>
              <w:t>Общая трудоемкость Программы (864 акад. часа)</w:t>
            </w:r>
          </w:p>
        </w:tc>
        <w:tc>
          <w:tcPr>
            <w:tcW w:w="339" w:type="pct"/>
            <w:shd w:val="clear" w:color="auto" w:fill="FFFFFF"/>
          </w:tcPr>
          <w:p w:rsidR="007D780B" w:rsidRPr="00F5580C" w:rsidRDefault="007D780B"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309" w:type="pct"/>
            <w:shd w:val="clear" w:color="auto" w:fill="FFFFFF"/>
          </w:tcPr>
          <w:p w:rsidR="007D780B" w:rsidRPr="00F5580C" w:rsidRDefault="007D780B"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383" w:type="pct"/>
            <w:shd w:val="clear" w:color="auto" w:fill="FFFFFF"/>
          </w:tcPr>
          <w:p w:rsidR="007D780B" w:rsidRPr="00F5580C" w:rsidRDefault="007D780B"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383" w:type="pct"/>
            <w:shd w:val="clear" w:color="auto" w:fill="FFFFFF"/>
          </w:tcPr>
          <w:p w:rsidR="007D780B" w:rsidRPr="00F5580C" w:rsidRDefault="007D780B"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339" w:type="pct"/>
            <w:shd w:val="clear" w:color="auto" w:fill="FFFFFF"/>
          </w:tcPr>
          <w:p w:rsidR="007D780B" w:rsidRPr="00F5580C" w:rsidRDefault="007D780B"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c>
          <w:tcPr>
            <w:tcW w:w="337" w:type="pct"/>
            <w:shd w:val="clear" w:color="auto" w:fill="FFFFFF"/>
          </w:tcPr>
          <w:p w:rsidR="007D780B" w:rsidRPr="00F5580C" w:rsidRDefault="007D780B" w:rsidP="00F5580C">
            <w:pPr>
              <w:jc w:val="center"/>
              <w:rPr>
                <w:rFonts w:ascii="Times New Roman" w:hAnsi="Times New Roman"/>
                <w:color w:val="000000"/>
                <w:lang w:eastAsia="ru-RU"/>
              </w:rPr>
            </w:pPr>
            <w:r w:rsidRPr="00F5580C">
              <w:rPr>
                <w:rFonts w:ascii="Times New Roman" w:hAnsi="Times New Roman"/>
                <w:color w:val="000000"/>
                <w:lang w:eastAsia="ru-RU"/>
              </w:rPr>
              <w:t>144</w:t>
            </w:r>
          </w:p>
        </w:tc>
      </w:tr>
    </w:tbl>
    <w:p w:rsidR="007D3AAE" w:rsidRPr="00F208C5" w:rsidRDefault="007D3AAE" w:rsidP="007D3AAE">
      <w:pPr>
        <w:spacing w:before="240" w:after="240"/>
        <w:jc w:val="center"/>
        <w:rPr>
          <w:rFonts w:ascii="Times New Roman" w:hAnsi="Times New Roman"/>
          <w:b/>
          <w:color w:val="000000"/>
          <w:sz w:val="28"/>
          <w:szCs w:val="28"/>
        </w:rPr>
      </w:pPr>
      <w:r w:rsidRPr="00F208C5">
        <w:rPr>
          <w:rFonts w:ascii="Times New Roman" w:hAnsi="Times New Roman"/>
          <w:b/>
          <w:color w:val="000000"/>
          <w:sz w:val="28"/>
          <w:szCs w:val="28"/>
          <w:lang w:val="en-US"/>
        </w:rPr>
        <w:t>V</w:t>
      </w:r>
      <w:r w:rsidRPr="00F208C5">
        <w:rPr>
          <w:rFonts w:ascii="Times New Roman" w:hAnsi="Times New Roman"/>
          <w:b/>
          <w:color w:val="000000"/>
          <w:sz w:val="28"/>
          <w:szCs w:val="28"/>
        </w:rPr>
        <w:t>. Примерное содержание учебных модулей</w:t>
      </w:r>
    </w:p>
    <w:p w:rsidR="005D0048" w:rsidRPr="006C0980" w:rsidRDefault="007D780B" w:rsidP="007D780B">
      <w:pPr>
        <w:pStyle w:val="msonormalcxspmiddlecxsplastcxsplast"/>
        <w:spacing w:before="0" w:beforeAutospacing="0" w:after="0" w:afterAutospacing="0"/>
        <w:ind w:firstLine="709"/>
        <w:contextualSpacing/>
        <w:jc w:val="both"/>
        <w:rPr>
          <w:sz w:val="28"/>
          <w:szCs w:val="28"/>
        </w:rPr>
      </w:pPr>
      <w:r w:rsidRPr="006C0980">
        <w:rPr>
          <w:sz w:val="28"/>
          <w:szCs w:val="28"/>
        </w:rPr>
        <w:t>17. </w:t>
      </w:r>
      <w:r w:rsidR="005D0048" w:rsidRPr="006C0980">
        <w:rPr>
          <w:sz w:val="28"/>
          <w:szCs w:val="28"/>
        </w:rPr>
        <w:t xml:space="preserve">Учебный модуль 1 </w:t>
      </w:r>
      <w:r w:rsidR="00C17A95">
        <w:rPr>
          <w:sz w:val="28"/>
          <w:szCs w:val="28"/>
        </w:rPr>
        <w:t>«Основы социальной гигиены</w:t>
      </w:r>
      <w:r w:rsidR="00F42F03">
        <w:rPr>
          <w:sz w:val="28"/>
          <w:szCs w:val="28"/>
        </w:rPr>
        <w:t>,</w:t>
      </w:r>
      <w:r w:rsidR="00C17A95">
        <w:rPr>
          <w:sz w:val="28"/>
          <w:szCs w:val="28"/>
        </w:rPr>
        <w:t xml:space="preserve"> </w:t>
      </w:r>
      <w:r w:rsidR="006C0980" w:rsidRPr="006C0980">
        <w:rPr>
          <w:sz w:val="28"/>
          <w:szCs w:val="28"/>
        </w:rPr>
        <w:t xml:space="preserve">организации медицинской помощи по профилю «сурдология-оториноларингология» </w:t>
      </w:r>
      <w:r w:rsidR="00816983">
        <w:rPr>
          <w:sz w:val="28"/>
          <w:szCs w:val="28"/>
        </w:rPr>
        <w:br/>
      </w:r>
      <w:r w:rsidR="006C0980" w:rsidRPr="006C0980">
        <w:rPr>
          <w:sz w:val="28"/>
          <w:szCs w:val="28"/>
        </w:rPr>
        <w:t>и «оториноларингология» 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9546"/>
      </w:tblGrid>
      <w:tr w:rsidR="005D0048" w:rsidRPr="00F5580C" w:rsidTr="00F5580C">
        <w:trPr>
          <w:trHeight w:val="336"/>
        </w:trPr>
        <w:tc>
          <w:tcPr>
            <w:tcW w:w="420" w:type="pct"/>
            <w:vAlign w:val="center"/>
          </w:tcPr>
          <w:p w:rsidR="005D0048" w:rsidRPr="00F5580C" w:rsidRDefault="005D0048"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5D0048" w:rsidRPr="00F5580C" w:rsidRDefault="005D0048"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5D0048" w:rsidRPr="00F5580C" w:rsidTr="00F5580C">
        <w:trPr>
          <w:trHeight w:val="56"/>
        </w:trPr>
        <w:tc>
          <w:tcPr>
            <w:tcW w:w="420" w:type="pct"/>
          </w:tcPr>
          <w:p w:rsidR="005D0048" w:rsidRPr="00F5580C" w:rsidRDefault="004B5E18" w:rsidP="005D0048">
            <w:pPr>
              <w:rPr>
                <w:rFonts w:ascii="Times New Roman" w:hAnsi="Times New Roman"/>
                <w:bCs/>
                <w:lang w:eastAsia="ru-RU"/>
              </w:rPr>
            </w:pPr>
            <w:r w:rsidRPr="00F5580C">
              <w:rPr>
                <w:rFonts w:ascii="Times New Roman" w:hAnsi="Times New Roman"/>
                <w:bCs/>
                <w:lang w:eastAsia="ru-RU"/>
              </w:rPr>
              <w:t>1.1</w:t>
            </w:r>
          </w:p>
        </w:tc>
        <w:tc>
          <w:tcPr>
            <w:tcW w:w="4580" w:type="pct"/>
          </w:tcPr>
          <w:p w:rsidR="005D0048" w:rsidRPr="00F5580C" w:rsidRDefault="005D0048" w:rsidP="005D0048">
            <w:pPr>
              <w:rPr>
                <w:rFonts w:ascii="Times New Roman" w:hAnsi="Times New Roman"/>
                <w:color w:val="000000"/>
                <w:lang w:eastAsia="ru-RU"/>
              </w:rPr>
            </w:pPr>
            <w:r w:rsidRPr="00F5580C">
              <w:rPr>
                <w:rFonts w:ascii="Times New Roman" w:hAnsi="Times New Roman"/>
                <w:lang w:eastAsia="ru-RU"/>
              </w:rPr>
              <w:t>Теоретические основы социальной гигиены и организации охраны здоровья</w:t>
            </w:r>
          </w:p>
        </w:tc>
      </w:tr>
      <w:tr w:rsidR="007D780B" w:rsidRPr="00F5580C" w:rsidTr="00F5580C">
        <w:trPr>
          <w:trHeight w:val="56"/>
        </w:trPr>
        <w:tc>
          <w:tcPr>
            <w:tcW w:w="420" w:type="pct"/>
          </w:tcPr>
          <w:p w:rsidR="007D780B" w:rsidRPr="00F5580C" w:rsidRDefault="007D780B" w:rsidP="007D780B">
            <w:pPr>
              <w:rPr>
                <w:rFonts w:ascii="Times New Roman" w:hAnsi="Times New Roman"/>
                <w:bCs/>
                <w:lang w:eastAsia="ru-RU"/>
              </w:rPr>
            </w:pPr>
            <w:r w:rsidRPr="00F5580C">
              <w:rPr>
                <w:rFonts w:ascii="Times New Roman" w:hAnsi="Times New Roman"/>
                <w:bCs/>
                <w:lang w:eastAsia="ru-RU"/>
              </w:rPr>
              <w:t>1.1.1</w:t>
            </w:r>
          </w:p>
        </w:tc>
        <w:tc>
          <w:tcPr>
            <w:tcW w:w="4580" w:type="pct"/>
          </w:tcPr>
          <w:p w:rsidR="007D780B" w:rsidRPr="00F5580C" w:rsidRDefault="007D780B" w:rsidP="007D780B">
            <w:pPr>
              <w:rPr>
                <w:rFonts w:ascii="Times New Roman" w:hAnsi="Times New Roman"/>
                <w:lang w:eastAsia="ru-RU"/>
              </w:rPr>
            </w:pPr>
            <w:r w:rsidRPr="00F5580C">
              <w:rPr>
                <w:rFonts w:ascii="Times New Roman" w:hAnsi="Times New Roman"/>
                <w:lang w:eastAsia="ru-RU"/>
              </w:rPr>
              <w:t>Теоретические основы социальной гигиены и организации охраны здоровья</w:t>
            </w:r>
          </w:p>
        </w:tc>
      </w:tr>
      <w:tr w:rsidR="007D780B" w:rsidRPr="00F5580C" w:rsidTr="00F5580C">
        <w:trPr>
          <w:trHeight w:val="56"/>
        </w:trPr>
        <w:tc>
          <w:tcPr>
            <w:tcW w:w="420" w:type="pct"/>
          </w:tcPr>
          <w:p w:rsidR="007D780B" w:rsidRPr="00F5580C" w:rsidRDefault="004B5E18" w:rsidP="007D780B">
            <w:pPr>
              <w:rPr>
                <w:rFonts w:ascii="Times New Roman" w:hAnsi="Times New Roman"/>
                <w:color w:val="000000"/>
                <w:lang w:eastAsia="ru-RU"/>
              </w:rPr>
            </w:pPr>
            <w:r w:rsidRPr="00F5580C">
              <w:rPr>
                <w:rFonts w:ascii="Times New Roman" w:hAnsi="Times New Roman"/>
                <w:color w:val="000000"/>
                <w:lang w:eastAsia="ru-RU"/>
              </w:rPr>
              <w:t>1.2</w:t>
            </w:r>
          </w:p>
        </w:tc>
        <w:tc>
          <w:tcPr>
            <w:tcW w:w="4580" w:type="pct"/>
          </w:tcPr>
          <w:p w:rsidR="007D780B" w:rsidRPr="002E6212" w:rsidRDefault="007D780B" w:rsidP="00F5580C">
            <w:pPr>
              <w:pStyle w:val="msonormalcxspmiddlecxsplastcxsplast"/>
              <w:spacing w:before="0" w:beforeAutospacing="0" w:after="0" w:afterAutospacing="0"/>
              <w:contextualSpacing/>
            </w:pPr>
            <w:r w:rsidRPr="002E6212">
              <w:t xml:space="preserve">Организация </w:t>
            </w:r>
            <w:r w:rsidR="00E34F0C" w:rsidRPr="002E6212">
              <w:t>медицинской помощи по профилю «сурдология-оториноларингология»</w:t>
            </w:r>
            <w:r w:rsidR="00A11F28" w:rsidRPr="002E6212">
              <w:t xml:space="preserve">, проведение профилактических мероприятий, направленных на </w:t>
            </w:r>
            <w:r w:rsidR="00656447" w:rsidRPr="002E6212">
              <w:t>профилактику нарушений слуха</w:t>
            </w:r>
          </w:p>
        </w:tc>
      </w:tr>
      <w:tr w:rsidR="007D780B" w:rsidRPr="00F5580C" w:rsidTr="00F5580C">
        <w:trPr>
          <w:trHeight w:val="56"/>
        </w:trPr>
        <w:tc>
          <w:tcPr>
            <w:tcW w:w="420" w:type="pct"/>
          </w:tcPr>
          <w:p w:rsidR="007D780B" w:rsidRPr="00F5580C" w:rsidRDefault="004B5E18" w:rsidP="007D780B">
            <w:pPr>
              <w:rPr>
                <w:rFonts w:ascii="Times New Roman" w:hAnsi="Times New Roman"/>
                <w:color w:val="000000"/>
                <w:lang w:eastAsia="ru-RU"/>
              </w:rPr>
            </w:pPr>
            <w:r w:rsidRPr="00F5580C">
              <w:rPr>
                <w:rFonts w:ascii="Times New Roman" w:hAnsi="Times New Roman"/>
                <w:color w:val="000000"/>
                <w:lang w:eastAsia="ru-RU"/>
              </w:rPr>
              <w:t>1.2.1</w:t>
            </w:r>
          </w:p>
        </w:tc>
        <w:tc>
          <w:tcPr>
            <w:tcW w:w="4580" w:type="pct"/>
          </w:tcPr>
          <w:p w:rsidR="007D780B" w:rsidRPr="00F5580C" w:rsidRDefault="007D780B" w:rsidP="00F5580C">
            <w:pPr>
              <w:pStyle w:val="msonormalcxspmiddlecxsplast"/>
              <w:spacing w:before="0" w:beforeAutospacing="0" w:after="0" w:afterAutospacing="0"/>
              <w:contextualSpacing/>
              <w:jc w:val="both"/>
              <w:rPr>
                <w:color w:val="000000"/>
              </w:rPr>
            </w:pPr>
            <w:r w:rsidRPr="00F5580C">
              <w:rPr>
                <w:bCs/>
              </w:rPr>
              <w:t>Порядок оказания медицинской помощи населению по профилю «</w:t>
            </w:r>
            <w:r w:rsidR="00AC7BA5" w:rsidRPr="00F5580C">
              <w:rPr>
                <w:bCs/>
              </w:rPr>
              <w:t>с</w:t>
            </w:r>
            <w:r w:rsidRPr="00F5580C">
              <w:rPr>
                <w:bCs/>
              </w:rPr>
              <w:t>урдология-оториноларингология»</w:t>
            </w:r>
          </w:p>
        </w:tc>
      </w:tr>
      <w:tr w:rsidR="007D780B" w:rsidRPr="00F5580C" w:rsidTr="00F5580C">
        <w:trPr>
          <w:trHeight w:val="56"/>
        </w:trPr>
        <w:tc>
          <w:tcPr>
            <w:tcW w:w="420" w:type="pct"/>
          </w:tcPr>
          <w:p w:rsidR="007D780B" w:rsidRPr="00F5580C" w:rsidRDefault="004B5E18" w:rsidP="007D780B">
            <w:pPr>
              <w:rPr>
                <w:rFonts w:ascii="Times New Roman" w:hAnsi="Times New Roman"/>
                <w:color w:val="000000"/>
                <w:lang w:eastAsia="ru-RU"/>
              </w:rPr>
            </w:pPr>
            <w:r w:rsidRPr="00F5580C">
              <w:rPr>
                <w:rFonts w:ascii="Times New Roman" w:hAnsi="Times New Roman"/>
                <w:color w:val="000000"/>
                <w:lang w:eastAsia="ru-RU"/>
              </w:rPr>
              <w:t>1.2.2</w:t>
            </w:r>
          </w:p>
        </w:tc>
        <w:tc>
          <w:tcPr>
            <w:tcW w:w="4580" w:type="pct"/>
          </w:tcPr>
          <w:p w:rsidR="007D780B" w:rsidRPr="00F5580C" w:rsidRDefault="00C17A95" w:rsidP="00F5580C">
            <w:pPr>
              <w:pStyle w:val="ConsPlusNormal"/>
              <w:ind w:firstLine="0"/>
              <w:jc w:val="both"/>
              <w:rPr>
                <w:rFonts w:ascii="Times New Roman" w:hAnsi="Times New Roman" w:cs="Times New Roman"/>
                <w:bCs/>
                <w:sz w:val="24"/>
                <w:szCs w:val="24"/>
              </w:rPr>
            </w:pPr>
            <w:r w:rsidRPr="00C17A95">
              <w:rPr>
                <w:rFonts w:ascii="Times New Roman" w:hAnsi="Times New Roman" w:cs="Times New Roman"/>
                <w:bCs/>
                <w:sz w:val="24"/>
                <w:szCs w:val="24"/>
              </w:rPr>
              <w:t>Клинические рекомендации по вопросам оказания медицинской помощи пациентам с заболеваниями с нарушениями слуха, с заболеваниями органа слуха и (или) снижении слуха: болезнь Меньера, наружные отиты, головокружение, отосклероз, сенсоневральная тугоухость у детей, шум в ушах, тимпаносклероз, грибковый отит, острый средний отит, хронический средний отит, сенсоневральная тугоухость у взрослых</w:t>
            </w:r>
          </w:p>
        </w:tc>
      </w:tr>
      <w:tr w:rsidR="007D780B" w:rsidRPr="00F5580C" w:rsidTr="00F5580C">
        <w:trPr>
          <w:trHeight w:val="56"/>
        </w:trPr>
        <w:tc>
          <w:tcPr>
            <w:tcW w:w="420" w:type="pct"/>
          </w:tcPr>
          <w:p w:rsidR="007D780B" w:rsidRPr="00F5580C" w:rsidRDefault="004B5E18" w:rsidP="007D780B">
            <w:pPr>
              <w:rPr>
                <w:rFonts w:ascii="Times New Roman" w:hAnsi="Times New Roman"/>
                <w:color w:val="000000"/>
                <w:lang w:eastAsia="ru-RU"/>
              </w:rPr>
            </w:pPr>
            <w:r w:rsidRPr="00F5580C">
              <w:rPr>
                <w:rFonts w:ascii="Times New Roman" w:hAnsi="Times New Roman"/>
                <w:color w:val="000000"/>
                <w:lang w:eastAsia="ru-RU"/>
              </w:rPr>
              <w:t>1.2.3</w:t>
            </w:r>
          </w:p>
        </w:tc>
        <w:tc>
          <w:tcPr>
            <w:tcW w:w="4580" w:type="pct"/>
          </w:tcPr>
          <w:p w:rsidR="007D780B" w:rsidRPr="00F5580C" w:rsidRDefault="007D780B" w:rsidP="00F5580C">
            <w:pPr>
              <w:pStyle w:val="msonormalcxspmiddlecxsplast"/>
              <w:spacing w:before="0" w:beforeAutospacing="0" w:after="0" w:afterAutospacing="0"/>
              <w:contextualSpacing/>
              <w:jc w:val="both"/>
              <w:rPr>
                <w:bCs/>
              </w:rPr>
            </w:pPr>
            <w:r w:rsidRPr="00234C22">
              <w:t>Осна</w:t>
            </w:r>
            <w:r>
              <w:t>щение сурдологического кабинета</w:t>
            </w:r>
          </w:p>
        </w:tc>
      </w:tr>
      <w:tr w:rsidR="007D780B" w:rsidRPr="00F5580C" w:rsidTr="00F5580C">
        <w:trPr>
          <w:trHeight w:val="56"/>
        </w:trPr>
        <w:tc>
          <w:tcPr>
            <w:tcW w:w="420" w:type="pct"/>
          </w:tcPr>
          <w:p w:rsidR="007D780B" w:rsidRPr="00F5580C" w:rsidRDefault="004B5E18" w:rsidP="007D780B">
            <w:pPr>
              <w:rPr>
                <w:rFonts w:ascii="Times New Roman" w:hAnsi="Times New Roman"/>
                <w:color w:val="000000"/>
                <w:lang w:eastAsia="ru-RU"/>
              </w:rPr>
            </w:pPr>
            <w:r w:rsidRPr="00F5580C">
              <w:rPr>
                <w:rFonts w:ascii="Times New Roman" w:hAnsi="Times New Roman"/>
                <w:color w:val="000000"/>
                <w:lang w:eastAsia="ru-RU"/>
              </w:rPr>
              <w:t>1.2.4</w:t>
            </w:r>
          </w:p>
        </w:tc>
        <w:tc>
          <w:tcPr>
            <w:tcW w:w="4580" w:type="pct"/>
          </w:tcPr>
          <w:p w:rsidR="007D780B" w:rsidRPr="00F5580C" w:rsidRDefault="007D780B" w:rsidP="00F5580C">
            <w:pPr>
              <w:pStyle w:val="msonormalcxspmiddlecxsplastcxsplast"/>
              <w:spacing w:before="0" w:beforeAutospacing="0" w:after="0" w:afterAutospacing="0"/>
              <w:contextualSpacing/>
              <w:jc w:val="both"/>
              <w:rPr>
                <w:color w:val="000000"/>
              </w:rPr>
            </w:pPr>
            <w:r w:rsidRPr="00234C22">
              <w:rPr>
                <w:lang w:eastAsia="en-US"/>
              </w:rPr>
              <w:t>Организация профилактических осмотров и их роль в р</w:t>
            </w:r>
            <w:r>
              <w:rPr>
                <w:lang w:eastAsia="en-US"/>
              </w:rPr>
              <w:t>аннем выявлении нарушений слуха</w:t>
            </w:r>
          </w:p>
        </w:tc>
      </w:tr>
      <w:tr w:rsidR="007D780B" w:rsidRPr="00F5580C" w:rsidTr="00F5580C">
        <w:trPr>
          <w:trHeight w:val="56"/>
        </w:trPr>
        <w:tc>
          <w:tcPr>
            <w:tcW w:w="420" w:type="pct"/>
          </w:tcPr>
          <w:p w:rsidR="007D780B" w:rsidRPr="00F5580C" w:rsidRDefault="007D780B" w:rsidP="007D780B">
            <w:pPr>
              <w:rPr>
                <w:rFonts w:ascii="Times New Roman" w:hAnsi="Times New Roman"/>
                <w:color w:val="000000"/>
                <w:lang w:eastAsia="ru-RU"/>
              </w:rPr>
            </w:pPr>
            <w:r w:rsidRPr="00F5580C">
              <w:rPr>
                <w:rFonts w:ascii="Times New Roman" w:hAnsi="Times New Roman"/>
                <w:color w:val="000000"/>
                <w:lang w:eastAsia="ru-RU"/>
              </w:rPr>
              <w:t>1.3</w:t>
            </w:r>
          </w:p>
        </w:tc>
        <w:tc>
          <w:tcPr>
            <w:tcW w:w="4580" w:type="pct"/>
          </w:tcPr>
          <w:p w:rsidR="007D780B" w:rsidRPr="00234C22" w:rsidRDefault="007D780B" w:rsidP="00F5580C">
            <w:pPr>
              <w:pStyle w:val="msonormalcxspmiddlecxsplastcxsplast"/>
              <w:spacing w:before="0" w:beforeAutospacing="0" w:after="0" w:afterAutospacing="0"/>
              <w:contextualSpacing/>
              <w:jc w:val="both"/>
              <w:rPr>
                <w:lang w:eastAsia="en-US"/>
              </w:rPr>
            </w:pPr>
            <w:r w:rsidRPr="002E6212">
              <w:t xml:space="preserve">Организация </w:t>
            </w:r>
            <w:r w:rsidR="003835F2" w:rsidRPr="002E6212">
              <w:t>медицинской помощи по профилю «</w:t>
            </w:r>
            <w:r w:rsidRPr="002E6212">
              <w:t>оторинолари</w:t>
            </w:r>
            <w:r w:rsidR="003835F2" w:rsidRPr="002E6212">
              <w:t>нгология»</w:t>
            </w:r>
          </w:p>
        </w:tc>
      </w:tr>
      <w:tr w:rsidR="007D780B" w:rsidRPr="00F5580C" w:rsidTr="00F5580C">
        <w:trPr>
          <w:trHeight w:val="56"/>
        </w:trPr>
        <w:tc>
          <w:tcPr>
            <w:tcW w:w="420" w:type="pct"/>
          </w:tcPr>
          <w:p w:rsidR="007D780B" w:rsidRPr="00F5580C" w:rsidRDefault="007D780B" w:rsidP="007D780B">
            <w:pPr>
              <w:rPr>
                <w:rFonts w:ascii="Times New Roman" w:hAnsi="Times New Roman"/>
                <w:color w:val="000000"/>
                <w:lang w:eastAsia="ru-RU"/>
              </w:rPr>
            </w:pPr>
            <w:r w:rsidRPr="00F5580C">
              <w:rPr>
                <w:rFonts w:ascii="Times New Roman" w:hAnsi="Times New Roman"/>
                <w:color w:val="000000"/>
                <w:lang w:eastAsia="ru-RU"/>
              </w:rPr>
              <w:t>1.3</w:t>
            </w:r>
            <w:r w:rsidR="004B5E18" w:rsidRPr="00F5580C">
              <w:rPr>
                <w:rFonts w:ascii="Times New Roman" w:hAnsi="Times New Roman"/>
                <w:color w:val="000000"/>
                <w:lang w:eastAsia="ru-RU"/>
              </w:rPr>
              <w:t>.1</w:t>
            </w:r>
          </w:p>
        </w:tc>
        <w:tc>
          <w:tcPr>
            <w:tcW w:w="4580" w:type="pct"/>
          </w:tcPr>
          <w:p w:rsidR="007D780B" w:rsidRPr="00234C22" w:rsidRDefault="007D780B" w:rsidP="00F5580C">
            <w:pPr>
              <w:pStyle w:val="msonormalcxspmiddlecxsplastcxsplast"/>
              <w:spacing w:before="0" w:beforeAutospacing="0" w:after="0" w:afterAutospacing="0"/>
              <w:contextualSpacing/>
              <w:jc w:val="both"/>
            </w:pPr>
            <w:r w:rsidRPr="00F5580C">
              <w:rPr>
                <w:bCs/>
              </w:rPr>
              <w:t>Порядок оказания медицинской помощи населению по профилю «</w:t>
            </w:r>
            <w:r w:rsidR="00A35F2A" w:rsidRPr="00F5580C">
              <w:rPr>
                <w:bCs/>
              </w:rPr>
              <w:t>о</w:t>
            </w:r>
            <w:r w:rsidRPr="00F5580C">
              <w:rPr>
                <w:bCs/>
              </w:rPr>
              <w:t>ториноларингология»</w:t>
            </w:r>
            <w:r w:rsidR="00A35F2A" w:rsidRPr="00F5580C">
              <w:rPr>
                <w:rStyle w:val="af9"/>
                <w:bCs/>
              </w:rPr>
              <w:footnoteReference w:id="40"/>
            </w:r>
          </w:p>
        </w:tc>
      </w:tr>
      <w:tr w:rsidR="007D780B" w:rsidRPr="00F5580C" w:rsidTr="00F5580C">
        <w:trPr>
          <w:trHeight w:val="56"/>
        </w:trPr>
        <w:tc>
          <w:tcPr>
            <w:tcW w:w="420" w:type="pct"/>
          </w:tcPr>
          <w:p w:rsidR="007D780B" w:rsidRPr="00F5580C" w:rsidRDefault="007D780B" w:rsidP="007D780B">
            <w:pPr>
              <w:rPr>
                <w:rFonts w:ascii="Times New Roman" w:hAnsi="Times New Roman"/>
                <w:color w:val="000000"/>
                <w:lang w:eastAsia="ru-RU"/>
              </w:rPr>
            </w:pPr>
            <w:r w:rsidRPr="00F5580C">
              <w:rPr>
                <w:rFonts w:ascii="Times New Roman" w:hAnsi="Times New Roman"/>
                <w:color w:val="000000"/>
                <w:lang w:eastAsia="ru-RU"/>
              </w:rPr>
              <w:t>1.3.</w:t>
            </w:r>
            <w:r w:rsidRPr="00F5580C">
              <w:rPr>
                <w:rFonts w:ascii="Times New Roman" w:hAnsi="Times New Roman"/>
                <w:color w:val="000000"/>
                <w:lang w:val="en-US" w:eastAsia="ru-RU"/>
              </w:rPr>
              <w:t>2</w:t>
            </w:r>
          </w:p>
        </w:tc>
        <w:tc>
          <w:tcPr>
            <w:tcW w:w="4580" w:type="pct"/>
          </w:tcPr>
          <w:p w:rsidR="007D780B" w:rsidRPr="00F5580C" w:rsidRDefault="007D780B" w:rsidP="005C6177">
            <w:pPr>
              <w:pStyle w:val="msonormalcxspmiddlecxsplastcxsplast"/>
              <w:spacing w:before="0" w:beforeAutospacing="0" w:after="0" w:afterAutospacing="0"/>
              <w:contextualSpacing/>
              <w:jc w:val="both"/>
              <w:rPr>
                <w:bCs/>
              </w:rPr>
            </w:pPr>
            <w:r w:rsidRPr="00F5580C">
              <w:rPr>
                <w:bCs/>
              </w:rPr>
              <w:t>Клинические рекомендации по вопросам оказания медицинской помощи пациентам при</w:t>
            </w:r>
            <w:r w:rsidR="00401BA7">
              <w:rPr>
                <w:bCs/>
              </w:rPr>
              <w:t xml:space="preserve"> заболеваниях </w:t>
            </w:r>
            <w:r w:rsidRPr="00F5580C">
              <w:rPr>
                <w:bCs/>
              </w:rPr>
              <w:t>ЛОР-органов: аллергический ринит, гипертрофия аденоидов, острый тонзиллит и фарингит, отит средний острый, обструктивный ларингит, паратонзиллярный абсцесс</w:t>
            </w:r>
          </w:p>
        </w:tc>
      </w:tr>
    </w:tbl>
    <w:p w:rsidR="005D0048" w:rsidRPr="00F97E3D" w:rsidRDefault="007D780B" w:rsidP="007D780B">
      <w:pPr>
        <w:pStyle w:val="msonormalcxspmiddlecxsplastcxsplast"/>
        <w:spacing w:before="0" w:beforeAutospacing="0" w:after="0" w:afterAutospacing="0"/>
        <w:ind w:firstLine="709"/>
        <w:contextualSpacing/>
        <w:jc w:val="both"/>
        <w:rPr>
          <w:sz w:val="28"/>
          <w:szCs w:val="28"/>
        </w:rPr>
      </w:pPr>
      <w:r>
        <w:rPr>
          <w:sz w:val="28"/>
          <w:szCs w:val="28"/>
        </w:rPr>
        <w:t>18. </w:t>
      </w:r>
      <w:r w:rsidR="005D0048" w:rsidRPr="00F97E3D">
        <w:rPr>
          <w:sz w:val="28"/>
          <w:szCs w:val="28"/>
        </w:rPr>
        <w:t xml:space="preserve">Учебный модуль 2 </w:t>
      </w:r>
      <w:r w:rsidR="005D0048">
        <w:rPr>
          <w:sz w:val="28"/>
          <w:szCs w:val="28"/>
        </w:rPr>
        <w:t>«</w:t>
      </w:r>
      <w:r w:rsidR="000C6529" w:rsidRPr="000C6529">
        <w:rPr>
          <w:color w:val="000000"/>
          <w:sz w:val="28"/>
          <w:szCs w:val="28"/>
        </w:rPr>
        <w:t>Клиническая анатомия и физиология ЛОР</w:t>
      </w:r>
      <w:r>
        <w:rPr>
          <w:color w:val="000000"/>
          <w:sz w:val="28"/>
          <w:szCs w:val="28"/>
        </w:rPr>
        <w:t>-</w:t>
      </w:r>
      <w:r w:rsidR="000C6529" w:rsidRPr="000C6529">
        <w:rPr>
          <w:color w:val="000000"/>
          <w:sz w:val="28"/>
          <w:szCs w:val="28"/>
        </w:rPr>
        <w:t>органов</w:t>
      </w:r>
      <w:r w:rsidR="005D0048">
        <w:rPr>
          <w:color w:val="000000"/>
          <w:sz w:val="28"/>
          <w:szCs w:val="28"/>
        </w:rPr>
        <w:t>»</w:t>
      </w:r>
      <w:r>
        <w:rPr>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9546"/>
      </w:tblGrid>
      <w:tr w:rsidR="004B5E18" w:rsidRPr="00F5580C" w:rsidTr="00F5580C">
        <w:trPr>
          <w:trHeight w:val="336"/>
          <w:tblHeader/>
        </w:trPr>
        <w:tc>
          <w:tcPr>
            <w:tcW w:w="420" w:type="pct"/>
            <w:vAlign w:val="center"/>
          </w:tcPr>
          <w:p w:rsidR="004B5E18" w:rsidRPr="00F5580C" w:rsidRDefault="004B5E18"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4B5E18" w:rsidRPr="00F5580C" w:rsidRDefault="004B5E18"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FC3DCC" w:rsidRPr="00F5580C" w:rsidTr="00F5580C">
        <w:trPr>
          <w:trHeight w:val="56"/>
        </w:trPr>
        <w:tc>
          <w:tcPr>
            <w:tcW w:w="420" w:type="pct"/>
          </w:tcPr>
          <w:p w:rsidR="00FC3DCC" w:rsidRPr="00F5580C" w:rsidRDefault="004B5E18" w:rsidP="006D1A95">
            <w:pPr>
              <w:rPr>
                <w:rFonts w:ascii="Times New Roman" w:hAnsi="Times New Roman"/>
                <w:color w:val="000000"/>
                <w:lang w:eastAsia="ru-RU"/>
              </w:rPr>
            </w:pPr>
            <w:r w:rsidRPr="00F5580C">
              <w:rPr>
                <w:rFonts w:ascii="Times New Roman" w:hAnsi="Times New Roman"/>
                <w:color w:val="000000"/>
                <w:lang w:eastAsia="ru-RU"/>
              </w:rPr>
              <w:t>2.1</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Клиническа</w:t>
            </w:r>
            <w:r w:rsidR="007D780B" w:rsidRPr="00F5580C">
              <w:rPr>
                <w:rFonts w:ascii="Times New Roman" w:hAnsi="Times New Roman"/>
                <w:color w:val="000000"/>
                <w:lang w:eastAsia="ru-RU"/>
              </w:rPr>
              <w:t>я, топографическая анатомия уха</w:t>
            </w:r>
          </w:p>
        </w:tc>
      </w:tr>
      <w:tr w:rsidR="00FC3DCC" w:rsidRPr="00F5580C" w:rsidTr="00F5580C">
        <w:trPr>
          <w:trHeight w:val="56"/>
        </w:trPr>
        <w:tc>
          <w:tcPr>
            <w:tcW w:w="420" w:type="pct"/>
          </w:tcPr>
          <w:p w:rsidR="00FC3DCC" w:rsidRPr="00F5580C" w:rsidRDefault="004B5E18" w:rsidP="006D1A95">
            <w:pPr>
              <w:rPr>
                <w:rFonts w:ascii="Times New Roman" w:hAnsi="Times New Roman"/>
                <w:color w:val="000000"/>
                <w:lang w:eastAsia="ru-RU"/>
              </w:rPr>
            </w:pPr>
            <w:r w:rsidRPr="00F5580C">
              <w:rPr>
                <w:rFonts w:ascii="Times New Roman" w:hAnsi="Times New Roman"/>
                <w:color w:val="000000"/>
                <w:lang w:eastAsia="ru-RU"/>
              </w:rPr>
              <w:t>2.1.1</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Клиническая ан</w:t>
            </w:r>
            <w:r w:rsidR="007D780B" w:rsidRPr="00F5580C">
              <w:rPr>
                <w:rFonts w:ascii="Times New Roman" w:hAnsi="Times New Roman"/>
                <w:color w:val="000000"/>
                <w:lang w:eastAsia="ru-RU"/>
              </w:rPr>
              <w:t>атомия наружного и среднего уха</w:t>
            </w:r>
          </w:p>
        </w:tc>
      </w:tr>
      <w:tr w:rsidR="00FC3DCC" w:rsidRPr="00F5580C" w:rsidTr="00F5580C">
        <w:trPr>
          <w:trHeight w:val="56"/>
        </w:trPr>
        <w:tc>
          <w:tcPr>
            <w:tcW w:w="420" w:type="pct"/>
          </w:tcPr>
          <w:p w:rsidR="00FC3DCC" w:rsidRPr="00F5580C" w:rsidRDefault="004B5E18" w:rsidP="006D1A95">
            <w:pPr>
              <w:rPr>
                <w:rFonts w:ascii="Times New Roman" w:hAnsi="Times New Roman"/>
                <w:color w:val="000000"/>
                <w:lang w:eastAsia="ru-RU"/>
              </w:rPr>
            </w:pPr>
            <w:r w:rsidRPr="00F5580C">
              <w:rPr>
                <w:rFonts w:ascii="Times New Roman" w:hAnsi="Times New Roman"/>
                <w:color w:val="000000"/>
                <w:lang w:eastAsia="ru-RU"/>
              </w:rPr>
              <w:t>2.1.2</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Возрастные особенности топографической анатомии наружного и среднего ухау детей</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2.1.3</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Клини</w:t>
            </w:r>
            <w:r w:rsidR="007D780B" w:rsidRPr="00F5580C">
              <w:rPr>
                <w:rFonts w:ascii="Times New Roman" w:hAnsi="Times New Roman"/>
                <w:color w:val="000000"/>
                <w:lang w:eastAsia="ru-RU"/>
              </w:rPr>
              <w:t>ческая анатомия внутреннего уха</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2.1.4</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Рецепторный аппарат улитки (наружные и внутренние волосковые клетки,</w:t>
            </w:r>
            <w:r w:rsidR="007D780B" w:rsidRPr="00F5580C">
              <w:rPr>
                <w:rFonts w:ascii="Times New Roman" w:hAnsi="Times New Roman"/>
                <w:color w:val="000000"/>
                <w:lang w:eastAsia="ru-RU"/>
              </w:rPr>
              <w:t xml:space="preserve"> поддерживающие клетки)</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2.1.5</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bCs/>
                <w:lang w:eastAsia="ru-RU"/>
              </w:rPr>
              <w:t>Анатомия слухового нерва и проводя</w:t>
            </w:r>
            <w:r w:rsidR="007D780B" w:rsidRPr="00F5580C">
              <w:rPr>
                <w:rFonts w:ascii="Times New Roman" w:hAnsi="Times New Roman"/>
                <w:bCs/>
                <w:lang w:eastAsia="ru-RU"/>
              </w:rPr>
              <w:t>щих путей слухового анализатора</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2.1.6</w:t>
            </w:r>
          </w:p>
        </w:tc>
        <w:tc>
          <w:tcPr>
            <w:tcW w:w="4580" w:type="pct"/>
          </w:tcPr>
          <w:p w:rsidR="00FC3DCC" w:rsidRPr="00F5580C" w:rsidRDefault="00FC3DCC" w:rsidP="00F5580C">
            <w:pPr>
              <w:jc w:val="both"/>
              <w:rPr>
                <w:rFonts w:ascii="Times New Roman" w:hAnsi="Times New Roman"/>
                <w:bCs/>
                <w:lang w:eastAsia="ru-RU"/>
              </w:rPr>
            </w:pPr>
            <w:r w:rsidRPr="00F5580C">
              <w:rPr>
                <w:rFonts w:ascii="Times New Roman" w:hAnsi="Times New Roman"/>
                <w:bCs/>
                <w:lang w:eastAsia="ru-RU"/>
              </w:rPr>
              <w:t>Центральные отделы слуховой системы</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2.1.7</w:t>
            </w:r>
          </w:p>
        </w:tc>
        <w:tc>
          <w:tcPr>
            <w:tcW w:w="4580" w:type="pct"/>
          </w:tcPr>
          <w:p w:rsidR="00FC3DCC" w:rsidRPr="00F5580C" w:rsidRDefault="00FC3DCC" w:rsidP="00F5580C">
            <w:pPr>
              <w:jc w:val="both"/>
              <w:rPr>
                <w:rFonts w:ascii="Times New Roman" w:hAnsi="Times New Roman"/>
                <w:bCs/>
                <w:lang w:eastAsia="ru-RU"/>
              </w:rPr>
            </w:pPr>
            <w:r w:rsidRPr="00F5580C">
              <w:rPr>
                <w:rFonts w:ascii="Times New Roman" w:hAnsi="Times New Roman"/>
                <w:color w:val="000000"/>
                <w:lang w:eastAsia="ru-RU"/>
              </w:rPr>
              <w:t>Кровоснабжение и иннервация слуховой системы</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2.1.8</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lang w:eastAsia="ru-RU"/>
              </w:rPr>
              <w:t>Иннервация улитки. Афферентная иннервация. Эфферентная иннервация.</w:t>
            </w:r>
            <w:r w:rsidR="007D780B" w:rsidRPr="00F5580C">
              <w:rPr>
                <w:rFonts w:ascii="Times New Roman" w:hAnsi="Times New Roman"/>
                <w:lang w:eastAsia="ru-RU"/>
              </w:rPr>
              <w:t xml:space="preserve"> Автономные нервные волокна</w:t>
            </w:r>
          </w:p>
        </w:tc>
      </w:tr>
      <w:tr w:rsidR="00FC3DCC" w:rsidRPr="00F5580C" w:rsidTr="00F5580C">
        <w:trPr>
          <w:trHeight w:val="56"/>
        </w:trPr>
        <w:tc>
          <w:tcPr>
            <w:tcW w:w="420" w:type="pct"/>
          </w:tcPr>
          <w:p w:rsidR="00FC3DCC" w:rsidRPr="00F5580C" w:rsidRDefault="004B5E18" w:rsidP="006D1A95">
            <w:pPr>
              <w:rPr>
                <w:rFonts w:ascii="Times New Roman" w:hAnsi="Times New Roman"/>
                <w:color w:val="000000"/>
                <w:lang w:eastAsia="ru-RU"/>
              </w:rPr>
            </w:pPr>
            <w:r w:rsidRPr="00F5580C">
              <w:rPr>
                <w:rFonts w:ascii="Times New Roman" w:hAnsi="Times New Roman"/>
                <w:color w:val="000000"/>
                <w:lang w:eastAsia="ru-RU"/>
              </w:rPr>
              <w:t>2.2</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Физи</w:t>
            </w:r>
            <w:r w:rsidR="00E71F94" w:rsidRPr="00F5580C">
              <w:rPr>
                <w:rFonts w:ascii="Times New Roman" w:hAnsi="Times New Roman"/>
                <w:color w:val="000000"/>
                <w:lang w:eastAsia="ru-RU"/>
              </w:rPr>
              <w:t>ология наружного и среднего уха</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2.2.1</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lang w:eastAsia="ru-RU"/>
              </w:rPr>
              <w:t>Ушная раковина и наружный слуховой проход и</w:t>
            </w:r>
            <w:r w:rsidR="007D780B" w:rsidRPr="00F5580C">
              <w:rPr>
                <w:rFonts w:ascii="Times New Roman" w:hAnsi="Times New Roman"/>
                <w:lang w:eastAsia="ru-RU"/>
              </w:rPr>
              <w:t xml:space="preserve"> их влияние на восприятие звука</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2.2.2</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lang w:eastAsia="ru-RU"/>
              </w:rPr>
              <w:t>Физиологическое значение барабанной перепонки</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2.2.3</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lang w:eastAsia="ru-RU"/>
              </w:rPr>
              <w:t>Слуховые косточки и мышцы барабанной полости</w:t>
            </w:r>
            <w:r w:rsidR="007D780B" w:rsidRPr="00F5580C">
              <w:rPr>
                <w:rFonts w:ascii="Times New Roman" w:hAnsi="Times New Roman"/>
                <w:lang w:eastAsia="ru-RU"/>
              </w:rPr>
              <w:t>. Рычажная система среднего уха</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2.2.4</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Звукопроводящий механизм среднего уха</w:t>
            </w:r>
          </w:p>
        </w:tc>
      </w:tr>
      <w:tr w:rsidR="00FC3DCC" w:rsidRPr="00F5580C" w:rsidTr="00F5580C">
        <w:trPr>
          <w:trHeight w:val="56"/>
        </w:trPr>
        <w:tc>
          <w:tcPr>
            <w:tcW w:w="420" w:type="pct"/>
          </w:tcPr>
          <w:p w:rsidR="00FC3DCC" w:rsidRPr="00F5580C" w:rsidRDefault="004B5E18" w:rsidP="006D1A95">
            <w:pPr>
              <w:rPr>
                <w:rFonts w:ascii="Times New Roman" w:hAnsi="Times New Roman"/>
                <w:color w:val="000000"/>
                <w:lang w:eastAsia="ru-RU"/>
              </w:rPr>
            </w:pPr>
            <w:r w:rsidRPr="00F5580C">
              <w:rPr>
                <w:rFonts w:ascii="Times New Roman" w:hAnsi="Times New Roman"/>
                <w:color w:val="000000"/>
                <w:lang w:eastAsia="ru-RU"/>
              </w:rPr>
              <w:t>2.3</w:t>
            </w:r>
          </w:p>
        </w:tc>
        <w:tc>
          <w:tcPr>
            <w:tcW w:w="4580" w:type="pct"/>
          </w:tcPr>
          <w:p w:rsidR="00FC3DCC" w:rsidRPr="00F5580C" w:rsidRDefault="007D780B" w:rsidP="00F5580C">
            <w:pPr>
              <w:jc w:val="both"/>
              <w:rPr>
                <w:rFonts w:ascii="Times New Roman" w:hAnsi="Times New Roman"/>
                <w:color w:val="000000"/>
                <w:lang w:eastAsia="ru-RU"/>
              </w:rPr>
            </w:pPr>
            <w:r w:rsidRPr="00F5580C">
              <w:rPr>
                <w:rFonts w:ascii="Times New Roman" w:hAnsi="Times New Roman"/>
                <w:color w:val="000000"/>
                <w:lang w:eastAsia="ru-RU"/>
              </w:rPr>
              <w:t>Физиология внутреннего уха</w:t>
            </w:r>
          </w:p>
        </w:tc>
      </w:tr>
      <w:tr w:rsidR="00FC3DCC" w:rsidRPr="00F5580C" w:rsidTr="00F5580C">
        <w:trPr>
          <w:trHeight w:val="56"/>
        </w:trPr>
        <w:tc>
          <w:tcPr>
            <w:tcW w:w="420" w:type="pct"/>
          </w:tcPr>
          <w:p w:rsidR="00FC3DCC" w:rsidRPr="00F5580C" w:rsidRDefault="00FC3DCC" w:rsidP="006D1A95">
            <w:pPr>
              <w:rPr>
                <w:rFonts w:ascii="Times New Roman" w:hAnsi="Times New Roman"/>
                <w:color w:val="000000"/>
                <w:lang w:eastAsia="ru-RU"/>
              </w:rPr>
            </w:pPr>
            <w:r w:rsidRPr="00F5580C">
              <w:rPr>
                <w:rFonts w:ascii="Times New Roman" w:hAnsi="Times New Roman"/>
                <w:color w:val="000000"/>
                <w:lang w:eastAsia="ru-RU"/>
              </w:rPr>
              <w:t>2.3.1</w:t>
            </w:r>
          </w:p>
        </w:tc>
        <w:tc>
          <w:tcPr>
            <w:tcW w:w="4580" w:type="pct"/>
          </w:tcPr>
          <w:p w:rsidR="00FC3DCC" w:rsidRPr="00F5580C" w:rsidRDefault="007D780B" w:rsidP="00F5580C">
            <w:pPr>
              <w:jc w:val="both"/>
              <w:rPr>
                <w:rFonts w:ascii="Times New Roman" w:hAnsi="Times New Roman"/>
                <w:color w:val="000000"/>
                <w:lang w:eastAsia="ru-RU"/>
              </w:rPr>
            </w:pPr>
            <w:r w:rsidRPr="00F5580C">
              <w:rPr>
                <w:rFonts w:ascii="Times New Roman" w:hAnsi="Times New Roman"/>
                <w:color w:val="000000"/>
                <w:lang w:eastAsia="ru-RU"/>
              </w:rPr>
              <w:t>Физиология слухового восприятия</w:t>
            </w:r>
          </w:p>
        </w:tc>
      </w:tr>
      <w:tr w:rsidR="00FC3DCC" w:rsidRPr="00F5580C" w:rsidTr="00F5580C">
        <w:trPr>
          <w:trHeight w:val="56"/>
        </w:trPr>
        <w:tc>
          <w:tcPr>
            <w:tcW w:w="420" w:type="pct"/>
          </w:tcPr>
          <w:p w:rsidR="00FC3DCC" w:rsidRPr="00F5580C" w:rsidRDefault="00FC3DCC" w:rsidP="006D1A95">
            <w:pPr>
              <w:rPr>
                <w:rFonts w:ascii="Times New Roman" w:hAnsi="Times New Roman"/>
                <w:color w:val="000000"/>
                <w:lang w:eastAsia="ru-RU"/>
              </w:rPr>
            </w:pPr>
            <w:r w:rsidRPr="00F5580C">
              <w:rPr>
                <w:rFonts w:ascii="Times New Roman" w:hAnsi="Times New Roman"/>
                <w:color w:val="000000"/>
                <w:lang w:eastAsia="ru-RU"/>
              </w:rPr>
              <w:t>2.3.2</w:t>
            </w:r>
          </w:p>
        </w:tc>
        <w:tc>
          <w:tcPr>
            <w:tcW w:w="4580" w:type="pct"/>
          </w:tcPr>
          <w:p w:rsidR="00FC3DCC" w:rsidRPr="00F5580C" w:rsidRDefault="00FC3DCC" w:rsidP="00F5580C">
            <w:pPr>
              <w:jc w:val="both"/>
              <w:rPr>
                <w:rFonts w:ascii="Times New Roman" w:hAnsi="Times New Roman"/>
                <w:strike/>
                <w:color w:val="000000"/>
                <w:lang w:eastAsia="ru-RU"/>
              </w:rPr>
            </w:pPr>
            <w:r w:rsidRPr="00F5580C">
              <w:rPr>
                <w:rFonts w:ascii="Times New Roman" w:hAnsi="Times New Roman"/>
                <w:color w:val="000000"/>
                <w:lang w:eastAsia="ru-RU"/>
              </w:rPr>
              <w:t>Дифференциальная чувствительность слуховой системы</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2.3.3</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Маскировка</w:t>
            </w:r>
          </w:p>
        </w:tc>
      </w:tr>
      <w:tr w:rsidR="00FC3DCC" w:rsidRPr="00F5580C" w:rsidTr="00F5580C">
        <w:trPr>
          <w:trHeight w:val="56"/>
        </w:trPr>
        <w:tc>
          <w:tcPr>
            <w:tcW w:w="420" w:type="pct"/>
          </w:tcPr>
          <w:p w:rsidR="00FC3DCC" w:rsidRPr="00F5580C" w:rsidRDefault="00FC3DCC" w:rsidP="004B5E18">
            <w:pPr>
              <w:rPr>
                <w:rFonts w:ascii="Times New Roman" w:hAnsi="Times New Roman"/>
                <w:color w:val="000000"/>
                <w:lang w:eastAsia="ru-RU"/>
              </w:rPr>
            </w:pPr>
            <w:r w:rsidRPr="00F5580C">
              <w:rPr>
                <w:rFonts w:ascii="Times New Roman" w:hAnsi="Times New Roman"/>
                <w:color w:val="000000"/>
                <w:lang w:eastAsia="ru-RU"/>
              </w:rPr>
              <w:t>2.3.4</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Локализация звука</w:t>
            </w:r>
          </w:p>
        </w:tc>
      </w:tr>
      <w:tr w:rsidR="00FC3DCC" w:rsidRPr="00F5580C" w:rsidTr="00F5580C">
        <w:trPr>
          <w:trHeight w:val="56"/>
        </w:trPr>
        <w:tc>
          <w:tcPr>
            <w:tcW w:w="420" w:type="pct"/>
          </w:tcPr>
          <w:p w:rsidR="00FC3DCC" w:rsidRPr="00F5580C" w:rsidRDefault="00FC3DCC" w:rsidP="006D1A95">
            <w:pPr>
              <w:rPr>
                <w:rFonts w:ascii="Times New Roman" w:hAnsi="Times New Roman"/>
                <w:color w:val="000000"/>
                <w:lang w:eastAsia="ru-RU"/>
              </w:rPr>
            </w:pPr>
            <w:r w:rsidRPr="00F5580C">
              <w:rPr>
                <w:rFonts w:ascii="Times New Roman" w:hAnsi="Times New Roman"/>
                <w:color w:val="000000"/>
                <w:lang w:eastAsia="ru-RU"/>
              </w:rPr>
              <w:t>2.3.5</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Электрофизиология улитки</w:t>
            </w:r>
            <w:r w:rsidR="00F42F03">
              <w:rPr>
                <w:rFonts w:ascii="Times New Roman" w:hAnsi="Times New Roman"/>
                <w:lang w:eastAsia="ru-RU"/>
              </w:rPr>
              <w:t xml:space="preserve">. </w:t>
            </w:r>
            <w:r w:rsidRPr="00F5580C">
              <w:rPr>
                <w:rFonts w:ascii="Times New Roman" w:hAnsi="Times New Roman"/>
                <w:lang w:eastAsia="ru-RU"/>
              </w:rPr>
              <w:t>Потенциалы улитки. Потенциал действия слухового</w:t>
            </w:r>
            <w:r w:rsidR="007D780B" w:rsidRPr="00F5580C">
              <w:rPr>
                <w:rFonts w:ascii="Times New Roman" w:hAnsi="Times New Roman"/>
                <w:lang w:eastAsia="ru-RU"/>
              </w:rPr>
              <w:t xml:space="preserve"> нерва</w:t>
            </w:r>
          </w:p>
        </w:tc>
      </w:tr>
      <w:tr w:rsidR="00FC3DCC" w:rsidRPr="00F5580C" w:rsidTr="00F5580C">
        <w:trPr>
          <w:trHeight w:val="56"/>
        </w:trPr>
        <w:tc>
          <w:tcPr>
            <w:tcW w:w="420" w:type="pct"/>
          </w:tcPr>
          <w:p w:rsidR="00FC3DCC" w:rsidRPr="00F5580C" w:rsidRDefault="00FC3DCC" w:rsidP="006D1A95">
            <w:pPr>
              <w:rPr>
                <w:rFonts w:ascii="Times New Roman" w:hAnsi="Times New Roman"/>
                <w:color w:val="000000"/>
                <w:lang w:eastAsia="ru-RU"/>
              </w:rPr>
            </w:pPr>
            <w:r w:rsidRPr="00F5580C">
              <w:rPr>
                <w:rFonts w:ascii="Times New Roman" w:hAnsi="Times New Roman"/>
                <w:color w:val="000000"/>
                <w:lang w:eastAsia="ru-RU"/>
              </w:rPr>
              <w:t>2.3.6</w:t>
            </w:r>
          </w:p>
        </w:tc>
        <w:tc>
          <w:tcPr>
            <w:tcW w:w="4580" w:type="pct"/>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color w:val="000000"/>
                <w:lang w:eastAsia="ru-RU"/>
              </w:rPr>
              <w:t>Теории слуха (Бекеши, Гельмгольца, теория бегущих волн)</w:t>
            </w:r>
          </w:p>
        </w:tc>
      </w:tr>
      <w:tr w:rsidR="00FC3DCC" w:rsidRPr="00F5580C" w:rsidTr="00F5580C">
        <w:trPr>
          <w:trHeight w:val="56"/>
        </w:trPr>
        <w:tc>
          <w:tcPr>
            <w:tcW w:w="420" w:type="pct"/>
          </w:tcPr>
          <w:p w:rsidR="00FC3DCC" w:rsidRPr="00F5580C" w:rsidRDefault="004B5E18" w:rsidP="006D1A95">
            <w:pPr>
              <w:rPr>
                <w:rFonts w:ascii="Times New Roman" w:hAnsi="Times New Roman"/>
                <w:color w:val="000000"/>
                <w:lang w:eastAsia="ru-RU"/>
              </w:rPr>
            </w:pPr>
            <w:r w:rsidRPr="00F5580C">
              <w:rPr>
                <w:rFonts w:ascii="Times New Roman" w:hAnsi="Times New Roman"/>
                <w:color w:val="000000"/>
                <w:lang w:eastAsia="ru-RU"/>
              </w:rPr>
              <w:t>2.4</w:t>
            </w:r>
          </w:p>
        </w:tc>
        <w:tc>
          <w:tcPr>
            <w:tcW w:w="4580" w:type="pct"/>
            <w:tcBorders>
              <w:top w:val="single" w:sz="4" w:space="0" w:color="auto"/>
              <w:left w:val="single" w:sz="4" w:space="0" w:color="auto"/>
              <w:bottom w:val="single" w:sz="4" w:space="0" w:color="auto"/>
              <w:right w:val="single" w:sz="4" w:space="0" w:color="auto"/>
            </w:tcBorders>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bCs/>
                <w:lang w:eastAsia="ru-RU"/>
              </w:rPr>
              <w:t>Физиология вестибу</w:t>
            </w:r>
            <w:r w:rsidR="007D780B" w:rsidRPr="00F5580C">
              <w:rPr>
                <w:rFonts w:ascii="Times New Roman" w:hAnsi="Times New Roman"/>
                <w:bCs/>
                <w:lang w:eastAsia="ru-RU"/>
              </w:rPr>
              <w:t>лярного анализатора</w:t>
            </w:r>
          </w:p>
        </w:tc>
      </w:tr>
      <w:tr w:rsidR="00FC3DCC" w:rsidRPr="00F5580C" w:rsidTr="00F5580C">
        <w:trPr>
          <w:trHeight w:val="56"/>
        </w:trPr>
        <w:tc>
          <w:tcPr>
            <w:tcW w:w="420" w:type="pct"/>
          </w:tcPr>
          <w:p w:rsidR="00FC3DCC" w:rsidRPr="00F5580C" w:rsidRDefault="00FC3DCC" w:rsidP="004B5E18">
            <w:pPr>
              <w:rPr>
                <w:rFonts w:ascii="Times New Roman" w:hAnsi="Times New Roman"/>
                <w:bCs/>
                <w:lang w:eastAsia="ru-RU"/>
              </w:rPr>
            </w:pPr>
            <w:r w:rsidRPr="00F5580C">
              <w:rPr>
                <w:rFonts w:ascii="Times New Roman" w:hAnsi="Times New Roman"/>
                <w:bCs/>
                <w:lang w:eastAsia="ru-RU"/>
              </w:rPr>
              <w:t>2.4.1</w:t>
            </w:r>
          </w:p>
        </w:tc>
        <w:tc>
          <w:tcPr>
            <w:tcW w:w="4580" w:type="pct"/>
            <w:tcBorders>
              <w:top w:val="single" w:sz="4" w:space="0" w:color="auto"/>
              <w:left w:val="single" w:sz="4" w:space="0" w:color="auto"/>
              <w:bottom w:val="single" w:sz="4" w:space="0" w:color="auto"/>
              <w:right w:val="single" w:sz="4" w:space="0" w:color="auto"/>
            </w:tcBorders>
          </w:tcPr>
          <w:p w:rsidR="00FC3DCC" w:rsidRPr="00F5580C" w:rsidRDefault="00FC3DCC" w:rsidP="00F5580C">
            <w:pPr>
              <w:pStyle w:val="msonormalcxspmiddlecxsplast"/>
              <w:spacing w:before="0" w:beforeAutospacing="0" w:after="0" w:afterAutospacing="0"/>
              <w:contextualSpacing/>
              <w:jc w:val="both"/>
              <w:rPr>
                <w:color w:val="000000"/>
              </w:rPr>
            </w:pPr>
            <w:r w:rsidRPr="00F5580C">
              <w:rPr>
                <w:bCs/>
              </w:rPr>
              <w:t>Вестибулосоматические, вестибуловегетативные, вестибулосенсорные рефл</w:t>
            </w:r>
            <w:r w:rsidR="007D780B" w:rsidRPr="00F5580C">
              <w:rPr>
                <w:bCs/>
              </w:rPr>
              <w:t>ексы, их морфологическая основа</w:t>
            </w:r>
          </w:p>
        </w:tc>
      </w:tr>
      <w:tr w:rsidR="00FC3DCC" w:rsidRPr="00F5580C" w:rsidTr="00F5580C">
        <w:trPr>
          <w:trHeight w:val="56"/>
        </w:trPr>
        <w:tc>
          <w:tcPr>
            <w:tcW w:w="420" w:type="pct"/>
          </w:tcPr>
          <w:p w:rsidR="00FC3DCC" w:rsidRPr="00F5580C" w:rsidRDefault="00FC3DCC" w:rsidP="004B5E18">
            <w:pPr>
              <w:rPr>
                <w:rFonts w:ascii="Times New Roman" w:hAnsi="Times New Roman"/>
                <w:bCs/>
                <w:lang w:eastAsia="ru-RU"/>
              </w:rPr>
            </w:pPr>
            <w:r w:rsidRPr="00F5580C">
              <w:rPr>
                <w:rFonts w:ascii="Times New Roman" w:hAnsi="Times New Roman"/>
                <w:bCs/>
                <w:lang w:eastAsia="ru-RU"/>
              </w:rPr>
              <w:t>2.4.2</w:t>
            </w:r>
          </w:p>
        </w:tc>
        <w:tc>
          <w:tcPr>
            <w:tcW w:w="4580" w:type="pct"/>
            <w:tcBorders>
              <w:top w:val="single" w:sz="4" w:space="0" w:color="auto"/>
              <w:left w:val="single" w:sz="4" w:space="0" w:color="auto"/>
              <w:bottom w:val="single" w:sz="4" w:space="0" w:color="auto"/>
              <w:right w:val="single" w:sz="4" w:space="0" w:color="auto"/>
            </w:tcBorders>
          </w:tcPr>
          <w:p w:rsidR="00FC3DCC" w:rsidRPr="00F5580C" w:rsidRDefault="00FC3DCC" w:rsidP="00F5580C">
            <w:pPr>
              <w:pStyle w:val="msonormalcxspmiddlecxsplast"/>
              <w:spacing w:before="0" w:beforeAutospacing="0" w:after="0" w:afterAutospacing="0"/>
              <w:contextualSpacing/>
              <w:jc w:val="both"/>
              <w:rPr>
                <w:color w:val="000000"/>
              </w:rPr>
            </w:pPr>
            <w:r w:rsidRPr="00F5580C">
              <w:rPr>
                <w:bCs/>
              </w:rPr>
              <w:t>Нистагм, его происхождение и особенности (фазы, степень, вид, направление).</w:t>
            </w:r>
            <w:r w:rsidR="00170068">
              <w:rPr>
                <w:bCs/>
              </w:rPr>
              <w:t xml:space="preserve"> </w:t>
            </w:r>
            <w:r w:rsidRPr="00F5580C">
              <w:rPr>
                <w:bCs/>
              </w:rPr>
              <w:t>Закономерности нистагменной реакции: закон Эвальда и железные законы Воячека. Отличия лабиринтного и стволового вестибулярного нистагма. Понятие</w:t>
            </w:r>
            <w:r w:rsidR="00170068">
              <w:rPr>
                <w:bCs/>
              </w:rPr>
              <w:t xml:space="preserve"> </w:t>
            </w:r>
            <w:r w:rsidRPr="00F5580C">
              <w:rPr>
                <w:bCs/>
              </w:rPr>
              <w:t>о позиционном нистагме</w:t>
            </w:r>
            <w:r w:rsidR="007D780B" w:rsidRPr="00F5580C">
              <w:rPr>
                <w:bCs/>
              </w:rPr>
              <w:t xml:space="preserve"> и его диагностическом значении</w:t>
            </w:r>
          </w:p>
        </w:tc>
      </w:tr>
      <w:tr w:rsidR="00FC3DCC" w:rsidRPr="00F5580C" w:rsidTr="00F5580C">
        <w:trPr>
          <w:trHeight w:val="56"/>
        </w:trPr>
        <w:tc>
          <w:tcPr>
            <w:tcW w:w="420" w:type="pct"/>
          </w:tcPr>
          <w:p w:rsidR="00FC3DCC" w:rsidRPr="00F5580C" w:rsidRDefault="00FC3DCC" w:rsidP="004B5E18">
            <w:pPr>
              <w:rPr>
                <w:rFonts w:ascii="Times New Roman" w:hAnsi="Times New Roman"/>
                <w:bCs/>
                <w:lang w:eastAsia="ru-RU"/>
              </w:rPr>
            </w:pPr>
            <w:r w:rsidRPr="00F5580C">
              <w:rPr>
                <w:rFonts w:ascii="Times New Roman" w:hAnsi="Times New Roman"/>
                <w:bCs/>
                <w:lang w:eastAsia="ru-RU"/>
              </w:rPr>
              <w:t>2.4.3</w:t>
            </w:r>
          </w:p>
        </w:tc>
        <w:tc>
          <w:tcPr>
            <w:tcW w:w="4580" w:type="pct"/>
            <w:tcBorders>
              <w:top w:val="single" w:sz="4" w:space="0" w:color="auto"/>
              <w:left w:val="single" w:sz="4" w:space="0" w:color="auto"/>
              <w:bottom w:val="single" w:sz="4" w:space="0" w:color="auto"/>
              <w:right w:val="single" w:sz="4" w:space="0" w:color="auto"/>
            </w:tcBorders>
          </w:tcPr>
          <w:p w:rsidR="00FC3DCC" w:rsidRPr="00F5580C" w:rsidRDefault="00FC3DCC" w:rsidP="00F5580C">
            <w:pPr>
              <w:jc w:val="both"/>
              <w:rPr>
                <w:rFonts w:ascii="Times New Roman" w:hAnsi="Times New Roman"/>
                <w:color w:val="000000"/>
                <w:lang w:eastAsia="ru-RU"/>
              </w:rPr>
            </w:pPr>
            <w:r w:rsidRPr="00F5580C">
              <w:rPr>
                <w:rFonts w:ascii="Times New Roman" w:hAnsi="Times New Roman"/>
                <w:bCs/>
                <w:lang w:eastAsia="ru-RU"/>
              </w:rPr>
              <w:t>Физиология полукружных каналов, адекватные раздражители рецепторов</w:t>
            </w:r>
            <w:r w:rsidRPr="00F5580C">
              <w:rPr>
                <w:rFonts w:ascii="Times New Roman" w:hAnsi="Times New Roman"/>
                <w:bCs/>
                <w:lang w:eastAsia="ru-RU"/>
              </w:rPr>
              <w:br/>
              <w:t>полукружных каналов, п</w:t>
            </w:r>
            <w:r w:rsidR="007D780B" w:rsidRPr="00F5580C">
              <w:rPr>
                <w:rFonts w:ascii="Times New Roman" w:hAnsi="Times New Roman"/>
                <w:bCs/>
                <w:lang w:eastAsia="ru-RU"/>
              </w:rPr>
              <w:t>ороги чувствительности</w:t>
            </w:r>
          </w:p>
        </w:tc>
      </w:tr>
      <w:tr w:rsidR="00C275A6" w:rsidRPr="00F5580C" w:rsidTr="00F5580C">
        <w:trPr>
          <w:trHeight w:val="56"/>
        </w:trPr>
        <w:tc>
          <w:tcPr>
            <w:tcW w:w="420" w:type="pct"/>
          </w:tcPr>
          <w:p w:rsidR="00C275A6" w:rsidRPr="00F5580C" w:rsidRDefault="004B5E18" w:rsidP="006D1A95">
            <w:pPr>
              <w:rPr>
                <w:rFonts w:ascii="Times New Roman" w:hAnsi="Times New Roman"/>
                <w:bCs/>
                <w:lang w:eastAsia="ru-RU"/>
              </w:rPr>
            </w:pPr>
            <w:r w:rsidRPr="00F5580C">
              <w:rPr>
                <w:rFonts w:ascii="Times New Roman" w:hAnsi="Times New Roman"/>
                <w:bCs/>
                <w:lang w:eastAsia="ru-RU"/>
              </w:rPr>
              <w:t>2.5</w:t>
            </w:r>
          </w:p>
        </w:tc>
        <w:tc>
          <w:tcPr>
            <w:tcW w:w="4580" w:type="pct"/>
            <w:tcBorders>
              <w:top w:val="single" w:sz="4" w:space="0" w:color="auto"/>
              <w:left w:val="single" w:sz="4" w:space="0" w:color="auto"/>
              <w:bottom w:val="single" w:sz="4" w:space="0" w:color="auto"/>
              <w:right w:val="single" w:sz="4" w:space="0" w:color="auto"/>
            </w:tcBorders>
          </w:tcPr>
          <w:p w:rsidR="00C275A6" w:rsidRPr="00F5580C" w:rsidRDefault="00781627" w:rsidP="00F5580C">
            <w:pPr>
              <w:jc w:val="both"/>
              <w:rPr>
                <w:rFonts w:ascii="Times New Roman" w:hAnsi="Times New Roman"/>
                <w:bCs/>
                <w:lang w:eastAsia="ru-RU"/>
              </w:rPr>
            </w:pPr>
            <w:r w:rsidRPr="00F5580C">
              <w:rPr>
                <w:rFonts w:ascii="Times New Roman" w:hAnsi="Times New Roman"/>
                <w:bCs/>
                <w:lang w:eastAsia="ru-RU"/>
              </w:rPr>
              <w:t>Топографическая анатомия и о</w:t>
            </w:r>
            <w:r w:rsidR="007D780B" w:rsidRPr="00F5580C">
              <w:rPr>
                <w:rFonts w:ascii="Times New Roman" w:hAnsi="Times New Roman"/>
                <w:bCs/>
                <w:lang w:eastAsia="ru-RU"/>
              </w:rPr>
              <w:t>перативная хирургия ЛОР-органов</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2.5.1</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Топографическая анатомия и оперативная хирургия носа и</w:t>
            </w:r>
            <w:r w:rsidR="00170068">
              <w:rPr>
                <w:rFonts w:ascii="Times New Roman" w:hAnsi="Times New Roman"/>
                <w:bCs/>
                <w:lang w:eastAsia="ru-RU"/>
              </w:rPr>
              <w:t xml:space="preserve"> </w:t>
            </w:r>
            <w:r w:rsidR="007D780B" w:rsidRPr="00F5580C">
              <w:rPr>
                <w:rFonts w:ascii="Times New Roman" w:hAnsi="Times New Roman"/>
                <w:bCs/>
                <w:lang w:eastAsia="ru-RU"/>
              </w:rPr>
              <w:t>околоносовых пазух</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2.5.2</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Топографическая анат</w:t>
            </w:r>
            <w:r w:rsidR="007D780B" w:rsidRPr="00F5580C">
              <w:rPr>
                <w:rFonts w:ascii="Times New Roman" w:hAnsi="Times New Roman"/>
                <w:bCs/>
                <w:lang w:eastAsia="ru-RU"/>
              </w:rPr>
              <w:t>омия и оперативная хирургия уха</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2.5.3</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Топографическая анатоми</w:t>
            </w:r>
            <w:r w:rsidR="007D780B" w:rsidRPr="00F5580C">
              <w:rPr>
                <w:rFonts w:ascii="Times New Roman" w:hAnsi="Times New Roman"/>
                <w:bCs/>
                <w:lang w:eastAsia="ru-RU"/>
              </w:rPr>
              <w:t>я и оперативная хирургия глотки</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2.5.4</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Топографическая анатомия</w:t>
            </w:r>
            <w:r w:rsidR="007D780B" w:rsidRPr="00F5580C">
              <w:rPr>
                <w:rFonts w:ascii="Times New Roman" w:hAnsi="Times New Roman"/>
                <w:bCs/>
                <w:lang w:eastAsia="ru-RU"/>
              </w:rPr>
              <w:t xml:space="preserve"> и оперативная хирургия гортани</w:t>
            </w:r>
          </w:p>
        </w:tc>
      </w:tr>
      <w:tr w:rsidR="00781627" w:rsidRPr="00F5580C" w:rsidTr="00F5580C">
        <w:trPr>
          <w:trHeight w:val="56"/>
        </w:trPr>
        <w:tc>
          <w:tcPr>
            <w:tcW w:w="420" w:type="pct"/>
          </w:tcPr>
          <w:p w:rsidR="00781627" w:rsidRPr="00F5580C" w:rsidRDefault="004B5E18" w:rsidP="006D1A95">
            <w:pPr>
              <w:rPr>
                <w:rFonts w:ascii="Times New Roman" w:hAnsi="Times New Roman"/>
                <w:bCs/>
                <w:lang w:eastAsia="ru-RU"/>
              </w:rPr>
            </w:pPr>
            <w:r w:rsidRPr="00F5580C">
              <w:rPr>
                <w:rFonts w:ascii="Times New Roman" w:hAnsi="Times New Roman"/>
                <w:bCs/>
                <w:lang w:eastAsia="ru-RU"/>
              </w:rPr>
              <w:t>2.6</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D780B" w:rsidP="00F5580C">
            <w:pPr>
              <w:jc w:val="both"/>
              <w:rPr>
                <w:rFonts w:ascii="Times New Roman" w:hAnsi="Times New Roman"/>
                <w:bCs/>
                <w:lang w:eastAsia="ru-RU"/>
              </w:rPr>
            </w:pPr>
            <w:r w:rsidRPr="00F5580C">
              <w:rPr>
                <w:rFonts w:ascii="Times New Roman" w:hAnsi="Times New Roman"/>
                <w:bCs/>
                <w:lang w:eastAsia="ru-RU"/>
              </w:rPr>
              <w:t>Физиология ЛОР-органов</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2.6.1</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Физиология и методы исследо</w:t>
            </w:r>
            <w:r w:rsidR="007D780B" w:rsidRPr="00F5580C">
              <w:rPr>
                <w:rFonts w:ascii="Times New Roman" w:hAnsi="Times New Roman"/>
                <w:bCs/>
                <w:lang w:eastAsia="ru-RU"/>
              </w:rPr>
              <w:t>вания носа и околоносовых пазух</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2.6.2</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Физиолог</w:t>
            </w:r>
            <w:r w:rsidR="007D780B" w:rsidRPr="00F5580C">
              <w:rPr>
                <w:rFonts w:ascii="Times New Roman" w:hAnsi="Times New Roman"/>
                <w:bCs/>
                <w:lang w:eastAsia="ru-RU"/>
              </w:rPr>
              <w:t>ия и методы исследования глотки</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2.6.3</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Физиологи</w:t>
            </w:r>
            <w:r w:rsidR="007D780B" w:rsidRPr="00F5580C">
              <w:rPr>
                <w:rFonts w:ascii="Times New Roman" w:hAnsi="Times New Roman"/>
                <w:bCs/>
                <w:lang w:eastAsia="ru-RU"/>
              </w:rPr>
              <w:t>я и методы исследования гортани</w:t>
            </w:r>
          </w:p>
        </w:tc>
      </w:tr>
      <w:tr w:rsidR="00781627" w:rsidRPr="00F5580C" w:rsidTr="00F5580C">
        <w:trPr>
          <w:trHeight w:val="56"/>
        </w:trPr>
        <w:tc>
          <w:tcPr>
            <w:tcW w:w="420" w:type="pct"/>
          </w:tcPr>
          <w:p w:rsidR="00781627" w:rsidRPr="00F5580C" w:rsidRDefault="00781627" w:rsidP="004B5E18">
            <w:pPr>
              <w:rPr>
                <w:rFonts w:ascii="Times New Roman" w:hAnsi="Times New Roman"/>
                <w:bCs/>
                <w:lang w:eastAsia="ru-RU"/>
              </w:rPr>
            </w:pPr>
            <w:r w:rsidRPr="00F5580C">
              <w:rPr>
                <w:rFonts w:ascii="Times New Roman" w:hAnsi="Times New Roman"/>
                <w:bCs/>
                <w:lang w:eastAsia="ru-RU"/>
              </w:rPr>
              <w:t>2.6.4</w:t>
            </w:r>
          </w:p>
        </w:tc>
        <w:tc>
          <w:tcPr>
            <w:tcW w:w="4580" w:type="pct"/>
            <w:tcBorders>
              <w:top w:val="single" w:sz="4" w:space="0" w:color="auto"/>
              <w:left w:val="single" w:sz="4" w:space="0" w:color="auto"/>
              <w:bottom w:val="single" w:sz="4" w:space="0" w:color="auto"/>
              <w:right w:val="single" w:sz="4" w:space="0" w:color="auto"/>
            </w:tcBorders>
          </w:tcPr>
          <w:p w:rsidR="00781627" w:rsidRPr="00F5580C" w:rsidRDefault="00781627" w:rsidP="00F5580C">
            <w:pPr>
              <w:jc w:val="both"/>
              <w:rPr>
                <w:rFonts w:ascii="Times New Roman" w:hAnsi="Times New Roman"/>
                <w:bCs/>
                <w:lang w:eastAsia="ru-RU"/>
              </w:rPr>
            </w:pPr>
            <w:r w:rsidRPr="00F5580C">
              <w:rPr>
                <w:rFonts w:ascii="Times New Roman" w:hAnsi="Times New Roman"/>
                <w:bCs/>
                <w:lang w:eastAsia="ru-RU"/>
              </w:rPr>
              <w:t>Значимость знаний об анатомических и физиологических</w:t>
            </w:r>
            <w:r w:rsidR="00170068">
              <w:rPr>
                <w:rFonts w:ascii="Times New Roman" w:hAnsi="Times New Roman"/>
                <w:bCs/>
                <w:lang w:eastAsia="ru-RU"/>
              </w:rPr>
              <w:t xml:space="preserve"> </w:t>
            </w:r>
            <w:r w:rsidRPr="00F5580C">
              <w:rPr>
                <w:rFonts w:ascii="Times New Roman" w:hAnsi="Times New Roman"/>
                <w:bCs/>
                <w:lang w:eastAsia="ru-RU"/>
              </w:rPr>
              <w:t>особенностях верхних дыхательных путей и органа слуха для распознавания и лечения патологических состоя</w:t>
            </w:r>
            <w:r w:rsidR="004B5E18" w:rsidRPr="00F5580C">
              <w:rPr>
                <w:rFonts w:ascii="Times New Roman" w:hAnsi="Times New Roman"/>
                <w:bCs/>
                <w:lang w:eastAsia="ru-RU"/>
              </w:rPr>
              <w:t>ний ЛОР-органов и их осложнений</w:t>
            </w:r>
          </w:p>
        </w:tc>
      </w:tr>
    </w:tbl>
    <w:p w:rsidR="009B4452" w:rsidRDefault="004B5E18" w:rsidP="004B5E18">
      <w:pPr>
        <w:ind w:firstLine="709"/>
        <w:jc w:val="both"/>
        <w:rPr>
          <w:rFonts w:ascii="Times New Roman" w:hAnsi="Times New Roman"/>
          <w:sz w:val="28"/>
          <w:szCs w:val="28"/>
        </w:rPr>
      </w:pPr>
      <w:r>
        <w:rPr>
          <w:rFonts w:ascii="Times New Roman" w:hAnsi="Times New Roman"/>
          <w:sz w:val="28"/>
          <w:szCs w:val="28"/>
        </w:rPr>
        <w:t>19. </w:t>
      </w:r>
      <w:r w:rsidR="009B4452" w:rsidRPr="000F4C41">
        <w:rPr>
          <w:rFonts w:ascii="Times New Roman" w:hAnsi="Times New Roman"/>
          <w:sz w:val="28"/>
          <w:szCs w:val="28"/>
        </w:rPr>
        <w:t>Учебный модуль 3 «</w:t>
      </w:r>
      <w:r w:rsidR="000F4C41" w:rsidRPr="000F4C41">
        <w:rPr>
          <w:rFonts w:ascii="Times New Roman" w:hAnsi="Times New Roman"/>
          <w:sz w:val="28"/>
          <w:szCs w:val="28"/>
          <w:lang w:eastAsia="ru-RU"/>
        </w:rPr>
        <w:t>Акустика</w:t>
      </w:r>
      <w:r w:rsidR="009B4452" w:rsidRPr="000F4C41">
        <w:rPr>
          <w:rFonts w:ascii="Times New Roman" w:hAnsi="Times New Roman"/>
          <w:sz w:val="28"/>
          <w:szCs w:val="28"/>
        </w:rPr>
        <w:t>»</w:t>
      </w:r>
      <w:r>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9546"/>
      </w:tblGrid>
      <w:tr w:rsidR="00D40134" w:rsidRPr="00F5580C" w:rsidTr="00F5580C">
        <w:trPr>
          <w:trHeight w:val="336"/>
          <w:tblHeader/>
        </w:trPr>
        <w:tc>
          <w:tcPr>
            <w:tcW w:w="420" w:type="pct"/>
            <w:vAlign w:val="center"/>
          </w:tcPr>
          <w:p w:rsidR="00D40134" w:rsidRPr="00F5580C" w:rsidRDefault="00D40134"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0" w:type="pct"/>
            <w:vAlign w:val="center"/>
          </w:tcPr>
          <w:p w:rsidR="00D40134" w:rsidRPr="00F5580C" w:rsidRDefault="00D40134"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FC3DCC" w:rsidRPr="00F5580C" w:rsidTr="00F5580C">
        <w:trPr>
          <w:trHeight w:val="56"/>
        </w:trPr>
        <w:tc>
          <w:tcPr>
            <w:tcW w:w="420" w:type="pct"/>
          </w:tcPr>
          <w:p w:rsidR="00FC3DCC" w:rsidRPr="00F5580C" w:rsidRDefault="004B5E18" w:rsidP="006D1A95">
            <w:pPr>
              <w:rPr>
                <w:rFonts w:ascii="Times New Roman" w:hAnsi="Times New Roman"/>
                <w:color w:val="000000"/>
                <w:lang w:eastAsia="ru-RU"/>
              </w:rPr>
            </w:pPr>
            <w:r w:rsidRPr="00F5580C">
              <w:rPr>
                <w:rFonts w:ascii="Times New Roman" w:hAnsi="Times New Roman"/>
                <w:color w:val="000000"/>
                <w:lang w:eastAsia="ru-RU"/>
              </w:rPr>
              <w:t>3.1</w:t>
            </w:r>
          </w:p>
        </w:tc>
        <w:tc>
          <w:tcPr>
            <w:tcW w:w="4580" w:type="pct"/>
          </w:tcPr>
          <w:p w:rsidR="00FC3DCC" w:rsidRPr="00F5580C" w:rsidRDefault="004B5E18" w:rsidP="00F5580C">
            <w:pPr>
              <w:jc w:val="both"/>
              <w:rPr>
                <w:rFonts w:ascii="Times New Roman" w:hAnsi="Times New Roman"/>
                <w:lang w:eastAsia="ru-RU"/>
              </w:rPr>
            </w:pPr>
            <w:r w:rsidRPr="00F5580C">
              <w:rPr>
                <w:rFonts w:ascii="Times New Roman" w:hAnsi="Times New Roman"/>
                <w:lang w:eastAsia="ru-RU"/>
              </w:rPr>
              <w:t>Акустические стимулы</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3.1.1</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Акустические стимулы</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3.2</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Физическая характеристика звука</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3.2.1</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Интенсивность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3.2.2</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Частота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3.2.3</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Звуковое давление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3.2.4</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Энергия акустических колебаний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3.2.5</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Единицы измерений акустических сигналов</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Психологическая характеристика звука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3.3.1</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Психоакустика</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3.3.2</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Пороги слухового восприятия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3.3.3</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Громкость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3.3.4</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Высота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3.3.5</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Маскировка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3.3.6</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 xml:space="preserve">Временная суммация и слуховая адаптация </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3.3.7</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Пространственный слух, бинауральная суммация, высвобождение от маскировки</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3.3.8</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Основные электроакустические приборы, используемые в аудиологии</w:t>
            </w:r>
          </w:p>
        </w:tc>
      </w:tr>
      <w:tr w:rsidR="004B5E18" w:rsidRPr="00F5580C" w:rsidTr="00F5580C">
        <w:trPr>
          <w:trHeight w:val="56"/>
        </w:trPr>
        <w:tc>
          <w:tcPr>
            <w:tcW w:w="420" w:type="pct"/>
          </w:tcPr>
          <w:p w:rsidR="004B5E18" w:rsidRPr="00F5580C" w:rsidRDefault="004B5E18" w:rsidP="004B5E18">
            <w:pPr>
              <w:rPr>
                <w:rFonts w:ascii="Times New Roman" w:hAnsi="Times New Roman"/>
                <w:color w:val="000000"/>
                <w:lang w:eastAsia="ru-RU"/>
              </w:rPr>
            </w:pPr>
            <w:r w:rsidRPr="00F5580C">
              <w:rPr>
                <w:rFonts w:ascii="Times New Roman" w:hAnsi="Times New Roman"/>
                <w:color w:val="000000"/>
                <w:lang w:eastAsia="ru-RU"/>
              </w:rPr>
              <w:t>3.3.9</w:t>
            </w:r>
          </w:p>
        </w:tc>
        <w:tc>
          <w:tcPr>
            <w:tcW w:w="4580" w:type="pct"/>
          </w:tcPr>
          <w:p w:rsidR="004B5E18" w:rsidRPr="00F5580C" w:rsidRDefault="004B5E18" w:rsidP="00F5580C">
            <w:pPr>
              <w:jc w:val="both"/>
              <w:rPr>
                <w:rFonts w:ascii="Times New Roman" w:hAnsi="Times New Roman"/>
                <w:lang w:eastAsia="ru-RU"/>
              </w:rPr>
            </w:pPr>
            <w:r w:rsidRPr="00F5580C">
              <w:rPr>
                <w:rFonts w:ascii="Times New Roman" w:hAnsi="Times New Roman"/>
                <w:lang w:eastAsia="ru-RU"/>
              </w:rPr>
              <w:t>Вопросы калибровки оборудования</w:t>
            </w:r>
          </w:p>
        </w:tc>
      </w:tr>
    </w:tbl>
    <w:p w:rsidR="00485E76" w:rsidRPr="00F97E3D" w:rsidRDefault="00B97B7F" w:rsidP="00B97B7F">
      <w:pPr>
        <w:pStyle w:val="msonormalcxspmiddlecxsplastcxsplast"/>
        <w:spacing w:before="0" w:beforeAutospacing="0" w:after="0" w:afterAutospacing="0"/>
        <w:ind w:firstLine="709"/>
        <w:contextualSpacing/>
        <w:jc w:val="both"/>
        <w:rPr>
          <w:sz w:val="28"/>
          <w:szCs w:val="28"/>
        </w:rPr>
      </w:pPr>
      <w:r>
        <w:rPr>
          <w:sz w:val="28"/>
          <w:szCs w:val="28"/>
        </w:rPr>
        <w:t>20. </w:t>
      </w:r>
      <w:r w:rsidR="00485E76" w:rsidRPr="00F97E3D">
        <w:rPr>
          <w:sz w:val="28"/>
          <w:szCs w:val="28"/>
        </w:rPr>
        <w:t xml:space="preserve">Учебный модуль 4 </w:t>
      </w:r>
      <w:r w:rsidR="00485E76">
        <w:rPr>
          <w:sz w:val="28"/>
          <w:szCs w:val="28"/>
        </w:rPr>
        <w:t>«</w:t>
      </w:r>
      <w:r w:rsidR="00485E76" w:rsidRPr="00F97E3D">
        <w:rPr>
          <w:sz w:val="28"/>
          <w:szCs w:val="28"/>
        </w:rPr>
        <w:t xml:space="preserve">Методы исследования в </w:t>
      </w:r>
      <w:r w:rsidR="000F4C41">
        <w:rPr>
          <w:sz w:val="28"/>
          <w:szCs w:val="28"/>
        </w:rPr>
        <w:t xml:space="preserve">оториноларингологии </w:t>
      </w:r>
      <w:r>
        <w:rPr>
          <w:sz w:val="28"/>
          <w:szCs w:val="28"/>
        </w:rPr>
        <w:br/>
      </w:r>
      <w:r w:rsidR="000F4C41">
        <w:rPr>
          <w:sz w:val="28"/>
          <w:szCs w:val="28"/>
        </w:rPr>
        <w:t xml:space="preserve">и </w:t>
      </w:r>
      <w:r w:rsidR="00485E76" w:rsidRPr="00F97E3D">
        <w:rPr>
          <w:sz w:val="28"/>
          <w:szCs w:val="28"/>
        </w:rPr>
        <w:t>сурдологии-оториноларингологии</w:t>
      </w:r>
      <w:r w:rsidR="00485E76">
        <w:rPr>
          <w:sz w:val="28"/>
          <w:szCs w:val="28"/>
        </w:rPr>
        <w:t>»</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9556"/>
      </w:tblGrid>
      <w:tr w:rsidR="00D40134" w:rsidRPr="00F5580C" w:rsidTr="00F5580C">
        <w:trPr>
          <w:trHeight w:val="336"/>
          <w:tblHeader/>
        </w:trPr>
        <w:tc>
          <w:tcPr>
            <w:tcW w:w="415" w:type="pct"/>
            <w:vAlign w:val="center"/>
          </w:tcPr>
          <w:p w:rsidR="00D40134" w:rsidRPr="00F5580C" w:rsidRDefault="00D40134"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5" w:type="pct"/>
            <w:vAlign w:val="center"/>
          </w:tcPr>
          <w:p w:rsidR="00D40134" w:rsidRPr="00F5580C" w:rsidRDefault="00D40134"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485E76" w:rsidRPr="00F5580C" w:rsidTr="00F5580C">
        <w:trPr>
          <w:trHeight w:val="56"/>
        </w:trPr>
        <w:tc>
          <w:tcPr>
            <w:tcW w:w="415" w:type="pct"/>
          </w:tcPr>
          <w:p w:rsidR="00485E76" w:rsidRPr="00F5580C" w:rsidRDefault="00D40134" w:rsidP="006D1A95">
            <w:pPr>
              <w:rPr>
                <w:rFonts w:ascii="Times New Roman" w:hAnsi="Times New Roman"/>
                <w:color w:val="000000"/>
                <w:lang w:eastAsia="ru-RU"/>
              </w:rPr>
            </w:pPr>
            <w:r w:rsidRPr="00F5580C">
              <w:rPr>
                <w:rFonts w:ascii="Times New Roman" w:hAnsi="Times New Roman"/>
                <w:color w:val="000000"/>
                <w:lang w:eastAsia="ru-RU"/>
              </w:rPr>
              <w:t>4.1</w:t>
            </w:r>
          </w:p>
        </w:tc>
        <w:tc>
          <w:tcPr>
            <w:tcW w:w="4585" w:type="pct"/>
          </w:tcPr>
          <w:p w:rsidR="00485E76" w:rsidRPr="00F5580C" w:rsidRDefault="00485E76" w:rsidP="00F5580C">
            <w:pPr>
              <w:jc w:val="both"/>
              <w:rPr>
                <w:rFonts w:ascii="Times New Roman" w:hAnsi="Times New Roman"/>
                <w:lang w:eastAsia="ru-RU"/>
              </w:rPr>
            </w:pPr>
            <w:r w:rsidRPr="00F5580C">
              <w:rPr>
                <w:rFonts w:ascii="Times New Roman" w:hAnsi="Times New Roman"/>
                <w:lang w:eastAsia="ru-RU"/>
              </w:rPr>
              <w:t>Субъе</w:t>
            </w:r>
            <w:r w:rsidR="00B97B7F" w:rsidRPr="00F5580C">
              <w:rPr>
                <w:rFonts w:ascii="Times New Roman" w:hAnsi="Times New Roman"/>
                <w:lang w:eastAsia="ru-RU"/>
              </w:rPr>
              <w:t>ктивные методы исследования уха</w:t>
            </w:r>
          </w:p>
        </w:tc>
      </w:tr>
      <w:tr w:rsidR="00485E76" w:rsidRPr="00F5580C" w:rsidTr="00F5580C">
        <w:trPr>
          <w:trHeight w:val="56"/>
        </w:trPr>
        <w:tc>
          <w:tcPr>
            <w:tcW w:w="415" w:type="pct"/>
          </w:tcPr>
          <w:p w:rsidR="00485E76" w:rsidRPr="00F5580C" w:rsidRDefault="00485E76" w:rsidP="006D1A95">
            <w:pPr>
              <w:rPr>
                <w:rFonts w:ascii="Times New Roman" w:hAnsi="Times New Roman"/>
                <w:color w:val="000000"/>
                <w:lang w:eastAsia="ru-RU"/>
              </w:rPr>
            </w:pPr>
            <w:r w:rsidRPr="00F5580C">
              <w:rPr>
                <w:rFonts w:ascii="Times New Roman" w:hAnsi="Times New Roman"/>
                <w:color w:val="000000"/>
                <w:lang w:eastAsia="ru-RU"/>
              </w:rPr>
              <w:t>4.1.1</w:t>
            </w:r>
          </w:p>
        </w:tc>
        <w:tc>
          <w:tcPr>
            <w:tcW w:w="4585" w:type="pct"/>
          </w:tcPr>
          <w:p w:rsidR="00485E76" w:rsidRPr="00F5580C" w:rsidRDefault="00485E76" w:rsidP="00F5580C">
            <w:pPr>
              <w:jc w:val="both"/>
              <w:rPr>
                <w:rFonts w:ascii="Times New Roman" w:hAnsi="Times New Roman"/>
                <w:lang w:eastAsia="ru-RU"/>
              </w:rPr>
            </w:pPr>
            <w:r w:rsidRPr="00F5580C">
              <w:rPr>
                <w:rFonts w:ascii="Times New Roman" w:hAnsi="Times New Roman"/>
                <w:lang w:eastAsia="ru-RU"/>
              </w:rPr>
              <w:t>Акуметрия</w:t>
            </w:r>
          </w:p>
        </w:tc>
      </w:tr>
      <w:tr w:rsidR="00485E76" w:rsidRPr="00F5580C" w:rsidTr="00F5580C">
        <w:trPr>
          <w:trHeight w:val="56"/>
        </w:trPr>
        <w:tc>
          <w:tcPr>
            <w:tcW w:w="415" w:type="pct"/>
          </w:tcPr>
          <w:p w:rsidR="00485E76" w:rsidRPr="00F5580C" w:rsidRDefault="00485E76" w:rsidP="006D1A95">
            <w:pPr>
              <w:rPr>
                <w:rFonts w:ascii="Times New Roman" w:hAnsi="Times New Roman"/>
                <w:color w:val="000000"/>
                <w:lang w:eastAsia="ru-RU"/>
              </w:rPr>
            </w:pPr>
            <w:r w:rsidRPr="00F5580C">
              <w:rPr>
                <w:rFonts w:ascii="Times New Roman" w:hAnsi="Times New Roman"/>
                <w:color w:val="000000"/>
                <w:lang w:eastAsia="ru-RU"/>
              </w:rPr>
              <w:t>4.1.2</w:t>
            </w:r>
          </w:p>
        </w:tc>
        <w:tc>
          <w:tcPr>
            <w:tcW w:w="4585" w:type="pct"/>
          </w:tcPr>
          <w:p w:rsidR="00485E76" w:rsidRPr="00F5580C" w:rsidRDefault="00485E76" w:rsidP="00F5580C">
            <w:pPr>
              <w:jc w:val="both"/>
              <w:rPr>
                <w:rFonts w:ascii="Times New Roman" w:hAnsi="Times New Roman"/>
                <w:lang w:eastAsia="ru-RU"/>
              </w:rPr>
            </w:pPr>
            <w:r w:rsidRPr="00F5580C">
              <w:rPr>
                <w:rFonts w:ascii="Times New Roman" w:hAnsi="Times New Roman"/>
                <w:lang w:eastAsia="ru-RU"/>
              </w:rPr>
              <w:t>Камертональные методы исследования слуха. Слуховой паспорт</w:t>
            </w:r>
          </w:p>
        </w:tc>
      </w:tr>
      <w:tr w:rsidR="00B97B7F" w:rsidRPr="00F5580C" w:rsidTr="00F5580C">
        <w:trPr>
          <w:trHeight w:val="56"/>
        </w:trPr>
        <w:tc>
          <w:tcPr>
            <w:tcW w:w="415" w:type="pct"/>
          </w:tcPr>
          <w:p w:rsidR="00B97B7F" w:rsidRPr="00F5580C" w:rsidRDefault="00B97B7F" w:rsidP="00B97B7F">
            <w:pPr>
              <w:rPr>
                <w:rFonts w:ascii="Times New Roman" w:hAnsi="Times New Roman"/>
                <w:color w:val="000000"/>
                <w:lang w:eastAsia="ru-RU"/>
              </w:rPr>
            </w:pPr>
            <w:r w:rsidRPr="00F5580C">
              <w:rPr>
                <w:rFonts w:ascii="Times New Roman" w:hAnsi="Times New Roman"/>
                <w:color w:val="000000"/>
                <w:lang w:eastAsia="ru-RU"/>
              </w:rPr>
              <w:t>4.1.3</w:t>
            </w:r>
          </w:p>
        </w:tc>
        <w:tc>
          <w:tcPr>
            <w:tcW w:w="4585" w:type="pct"/>
          </w:tcPr>
          <w:p w:rsidR="00B97B7F" w:rsidRPr="00F5580C" w:rsidRDefault="00B97B7F" w:rsidP="005D7294">
            <w:pPr>
              <w:jc w:val="both"/>
              <w:rPr>
                <w:rFonts w:ascii="Times New Roman" w:hAnsi="Times New Roman"/>
                <w:bCs/>
                <w:lang w:eastAsia="ru-RU"/>
              </w:rPr>
            </w:pPr>
            <w:r w:rsidRPr="00F5580C">
              <w:rPr>
                <w:rFonts w:ascii="Times New Roman" w:hAnsi="Times New Roman"/>
                <w:bCs/>
                <w:lang w:eastAsia="ru-RU"/>
              </w:rPr>
              <w:t xml:space="preserve">Аудиометрия: </w:t>
            </w:r>
            <w:r w:rsidRPr="00F5580C">
              <w:rPr>
                <w:rFonts w:ascii="Times New Roman" w:hAnsi="Times New Roman"/>
                <w:lang w:eastAsia="ru-RU"/>
              </w:rPr>
              <w:t>тональная пороговая аудиометрия, определение порогов по воздушному звукопроведению, определение порогов по костному звукопроведению, алгоритм проведения маскировки, аудиометрия в свободном звуковом поле, особенности проведения поведенческой аудиометрии у детей, игровая аудиометрия, высокочастотная аудиометрия, автоматическая аудиометрия, надпороговая аудиометрия, феномен ускоренного нарастания громкости, шумометрия. Основы психофизиологии речевых процессов. Речевая аудиометрия. Построение речевых аудиограмм. Оценка разборчивости речи прикомфортном уровне громкости. Соотношение показателей тональной и речевой аудиометрии. Особенности речевой аудиометрии у детей. Речевая аудиометрияв диагностике центральных слуховых расстройств</w:t>
            </w:r>
          </w:p>
        </w:tc>
      </w:tr>
      <w:tr w:rsidR="00485E76" w:rsidRPr="00F5580C" w:rsidTr="00F5580C">
        <w:trPr>
          <w:trHeight w:val="56"/>
        </w:trPr>
        <w:tc>
          <w:tcPr>
            <w:tcW w:w="415" w:type="pct"/>
          </w:tcPr>
          <w:p w:rsidR="00485E76" w:rsidRPr="00F5580C" w:rsidRDefault="00D40134" w:rsidP="006D1A95">
            <w:pPr>
              <w:rPr>
                <w:rFonts w:ascii="Times New Roman" w:hAnsi="Times New Roman"/>
                <w:color w:val="000000"/>
                <w:lang w:eastAsia="ru-RU"/>
              </w:rPr>
            </w:pPr>
            <w:r w:rsidRPr="00F5580C">
              <w:rPr>
                <w:rFonts w:ascii="Times New Roman" w:hAnsi="Times New Roman"/>
                <w:color w:val="000000"/>
                <w:lang w:eastAsia="ru-RU"/>
              </w:rPr>
              <w:t>4.2</w:t>
            </w:r>
          </w:p>
        </w:tc>
        <w:tc>
          <w:tcPr>
            <w:tcW w:w="4585" w:type="pct"/>
          </w:tcPr>
          <w:p w:rsidR="00485E76" w:rsidRPr="00F5580C" w:rsidRDefault="00485E76" w:rsidP="006D1A95">
            <w:pPr>
              <w:rPr>
                <w:rFonts w:ascii="Times New Roman" w:hAnsi="Times New Roman"/>
                <w:lang w:eastAsia="ru-RU"/>
              </w:rPr>
            </w:pPr>
            <w:r w:rsidRPr="00F5580C">
              <w:rPr>
                <w:rFonts w:ascii="Times New Roman" w:hAnsi="Times New Roman"/>
                <w:lang w:eastAsia="ru-RU"/>
              </w:rPr>
              <w:t>Объект</w:t>
            </w:r>
            <w:r w:rsidR="00E71F94" w:rsidRPr="00F5580C">
              <w:rPr>
                <w:rFonts w:ascii="Times New Roman" w:hAnsi="Times New Roman"/>
                <w:lang w:eastAsia="ru-RU"/>
              </w:rPr>
              <w:t>ивные методы исследования слуха</w:t>
            </w:r>
          </w:p>
        </w:tc>
      </w:tr>
      <w:tr w:rsidR="00B97B7F" w:rsidRPr="00F5580C" w:rsidTr="00F5580C">
        <w:trPr>
          <w:trHeight w:val="56"/>
        </w:trPr>
        <w:tc>
          <w:tcPr>
            <w:tcW w:w="415" w:type="pct"/>
          </w:tcPr>
          <w:p w:rsidR="00B97B7F" w:rsidRPr="00F5580C" w:rsidRDefault="00D40134" w:rsidP="00B97B7F">
            <w:pPr>
              <w:rPr>
                <w:rFonts w:ascii="Times New Roman" w:hAnsi="Times New Roman"/>
                <w:color w:val="000000"/>
                <w:lang w:eastAsia="ru-RU"/>
              </w:rPr>
            </w:pPr>
            <w:r w:rsidRPr="00F5580C">
              <w:rPr>
                <w:rFonts w:ascii="Times New Roman" w:hAnsi="Times New Roman"/>
                <w:color w:val="000000"/>
                <w:lang w:eastAsia="ru-RU"/>
              </w:rPr>
              <w:t>4.2.1</w:t>
            </w:r>
          </w:p>
        </w:tc>
        <w:tc>
          <w:tcPr>
            <w:tcW w:w="4585" w:type="pct"/>
          </w:tcPr>
          <w:p w:rsidR="00B97B7F" w:rsidRPr="00F5580C" w:rsidRDefault="00B97B7F" w:rsidP="00F5580C">
            <w:pPr>
              <w:jc w:val="both"/>
              <w:rPr>
                <w:rFonts w:ascii="Times New Roman" w:hAnsi="Times New Roman"/>
                <w:color w:val="000000"/>
                <w:lang w:eastAsia="ru-RU"/>
              </w:rPr>
            </w:pPr>
            <w:r w:rsidRPr="00F5580C">
              <w:rPr>
                <w:rFonts w:ascii="Times New Roman" w:hAnsi="Times New Roman"/>
                <w:lang w:eastAsia="ru-RU"/>
              </w:rPr>
              <w:t>Акустическая импедансометрия.</w:t>
            </w:r>
            <w:r w:rsidR="005D7294">
              <w:rPr>
                <w:rFonts w:ascii="Times New Roman" w:hAnsi="Times New Roman"/>
                <w:lang w:eastAsia="ru-RU"/>
              </w:rPr>
              <w:t xml:space="preserve"> </w:t>
            </w:r>
            <w:r w:rsidRPr="00F5580C">
              <w:rPr>
                <w:rFonts w:ascii="Times New Roman" w:hAnsi="Times New Roman"/>
                <w:lang w:eastAsia="ru-RU"/>
              </w:rPr>
              <w:t>Тимпанометрия.</w:t>
            </w:r>
            <w:r w:rsidRPr="00F5580C">
              <w:rPr>
                <w:rFonts w:ascii="Times New Roman" w:hAnsi="Times New Roman"/>
                <w:color w:val="000000"/>
                <w:lang w:eastAsia="ru-RU"/>
              </w:rPr>
              <w:t xml:space="preserve"> Виды тимпанограмм. </w:t>
            </w:r>
            <w:r w:rsidRPr="00F5580C">
              <w:rPr>
                <w:rFonts w:ascii="Times New Roman" w:hAnsi="Times New Roman"/>
                <w:lang w:eastAsia="ru-RU"/>
              </w:rPr>
              <w:t>Методы оценки функции слуховой трубы</w:t>
            </w:r>
            <w:r w:rsidRPr="00F5580C">
              <w:rPr>
                <w:rFonts w:ascii="Times New Roman" w:hAnsi="Times New Roman"/>
                <w:color w:val="000000"/>
                <w:lang w:eastAsia="ru-RU"/>
              </w:rPr>
              <w:t>. Многочастотная тимпанометрия.</w:t>
            </w:r>
            <w:r w:rsidR="005D7294">
              <w:rPr>
                <w:rFonts w:ascii="Times New Roman" w:hAnsi="Times New Roman"/>
                <w:color w:val="000000"/>
                <w:lang w:eastAsia="ru-RU"/>
              </w:rPr>
              <w:t xml:space="preserve"> </w:t>
            </w:r>
            <w:r w:rsidRPr="00F5580C">
              <w:rPr>
                <w:rFonts w:ascii="Times New Roman" w:hAnsi="Times New Roman"/>
                <w:lang w:eastAsia="ru-RU"/>
              </w:rPr>
              <w:t xml:space="preserve">Акустическая рефлексометрия. Феномен </w:t>
            </w:r>
            <w:r w:rsidRPr="00F5580C">
              <w:rPr>
                <w:rFonts w:ascii="Times New Roman" w:hAnsi="Times New Roman"/>
                <w:lang w:val="en-US" w:eastAsia="ru-RU"/>
              </w:rPr>
              <w:t>Decay-</w:t>
            </w:r>
            <w:r w:rsidRPr="00F5580C">
              <w:rPr>
                <w:rFonts w:ascii="Times New Roman" w:hAnsi="Times New Roman"/>
                <w:lang w:eastAsia="ru-RU"/>
              </w:rPr>
              <w:t>рефлекса</w:t>
            </w:r>
          </w:p>
        </w:tc>
      </w:tr>
      <w:tr w:rsidR="00B97B7F" w:rsidRPr="00F5580C" w:rsidTr="00F5580C">
        <w:trPr>
          <w:trHeight w:val="56"/>
        </w:trPr>
        <w:tc>
          <w:tcPr>
            <w:tcW w:w="415" w:type="pct"/>
          </w:tcPr>
          <w:p w:rsidR="00B97B7F" w:rsidRPr="00F5580C" w:rsidRDefault="00B97B7F" w:rsidP="00D40134">
            <w:pPr>
              <w:rPr>
                <w:rFonts w:ascii="Times New Roman" w:hAnsi="Times New Roman"/>
                <w:color w:val="000000"/>
                <w:lang w:eastAsia="ru-RU"/>
              </w:rPr>
            </w:pPr>
            <w:r w:rsidRPr="00F5580C">
              <w:rPr>
                <w:rFonts w:ascii="Times New Roman" w:hAnsi="Times New Roman"/>
                <w:color w:val="000000"/>
                <w:lang w:eastAsia="ru-RU"/>
              </w:rPr>
              <w:t>4.2.2</w:t>
            </w:r>
          </w:p>
        </w:tc>
        <w:tc>
          <w:tcPr>
            <w:tcW w:w="4585" w:type="pct"/>
          </w:tcPr>
          <w:p w:rsidR="00B97B7F" w:rsidRPr="00F5580C" w:rsidRDefault="00B97B7F" w:rsidP="00F5580C">
            <w:pPr>
              <w:jc w:val="both"/>
              <w:rPr>
                <w:rFonts w:ascii="Times New Roman" w:hAnsi="Times New Roman"/>
                <w:color w:val="000000"/>
                <w:lang w:eastAsia="ru-RU"/>
              </w:rPr>
            </w:pPr>
            <w:r w:rsidRPr="00F5580C">
              <w:rPr>
                <w:rFonts w:ascii="Times New Roman" w:hAnsi="Times New Roman"/>
                <w:lang w:eastAsia="ru-RU"/>
              </w:rPr>
              <w:t>Слуховые вызванные потенциалы.</w:t>
            </w:r>
            <w:r w:rsidR="005D7294">
              <w:rPr>
                <w:rFonts w:ascii="Times New Roman" w:hAnsi="Times New Roman"/>
                <w:lang w:eastAsia="ru-RU"/>
              </w:rPr>
              <w:t xml:space="preserve"> </w:t>
            </w:r>
            <w:r w:rsidRPr="00F5580C">
              <w:rPr>
                <w:rFonts w:ascii="Times New Roman" w:hAnsi="Times New Roman"/>
                <w:lang w:eastAsia="ru-RU"/>
              </w:rPr>
              <w:t>Классификация слуховых вызванных потенциалов.</w:t>
            </w:r>
            <w:r w:rsidR="005D7294">
              <w:rPr>
                <w:rFonts w:ascii="Times New Roman" w:hAnsi="Times New Roman"/>
                <w:lang w:eastAsia="ru-RU"/>
              </w:rPr>
              <w:t xml:space="preserve"> </w:t>
            </w:r>
            <w:r w:rsidRPr="00F5580C">
              <w:rPr>
                <w:rFonts w:ascii="Times New Roman" w:hAnsi="Times New Roman"/>
                <w:lang w:eastAsia="ru-RU"/>
              </w:rPr>
              <w:t>Методика регистрации слуховых вызванных потенциалов (СВП), технические и физиологические факторы.</w:t>
            </w:r>
            <w:r w:rsidR="005D7294">
              <w:rPr>
                <w:rFonts w:ascii="Times New Roman" w:hAnsi="Times New Roman"/>
                <w:lang w:eastAsia="ru-RU"/>
              </w:rPr>
              <w:t xml:space="preserve"> </w:t>
            </w:r>
            <w:r w:rsidRPr="00F5580C">
              <w:rPr>
                <w:rFonts w:ascii="Times New Roman" w:hAnsi="Times New Roman"/>
                <w:lang w:eastAsia="ru-RU"/>
              </w:rPr>
              <w:t>Коротколатентные слуховые вызванные потенциалы (КСВП): источникигенерации волн.</w:t>
            </w:r>
            <w:r w:rsidR="005D7294">
              <w:rPr>
                <w:rFonts w:ascii="Times New Roman" w:hAnsi="Times New Roman"/>
                <w:lang w:eastAsia="ru-RU"/>
              </w:rPr>
              <w:t xml:space="preserve"> </w:t>
            </w:r>
            <w:r w:rsidRPr="00F5580C">
              <w:rPr>
                <w:rFonts w:ascii="Times New Roman" w:hAnsi="Times New Roman"/>
                <w:lang w:eastAsia="ru-RU"/>
              </w:rPr>
              <w:t>Среднелатентные слуховые вызванные потенциалы.</w:t>
            </w:r>
            <w:r w:rsidR="00F42F03">
              <w:rPr>
                <w:rFonts w:ascii="Times New Roman" w:hAnsi="Times New Roman"/>
                <w:lang w:eastAsia="ru-RU"/>
              </w:rPr>
              <w:t xml:space="preserve"> </w:t>
            </w:r>
            <w:r w:rsidRPr="00F5580C">
              <w:rPr>
                <w:rFonts w:ascii="Times New Roman" w:hAnsi="Times New Roman"/>
                <w:lang w:eastAsia="ru-RU"/>
              </w:rPr>
              <w:t>Длиннолатентные слуховые вызванные потенциалы. Стационарные слуховые вызванные потенциалы на частотномодулированные тоны.</w:t>
            </w:r>
            <w:r w:rsidR="005D7294">
              <w:rPr>
                <w:rFonts w:ascii="Times New Roman" w:hAnsi="Times New Roman"/>
                <w:lang w:eastAsia="ru-RU"/>
              </w:rPr>
              <w:t xml:space="preserve"> </w:t>
            </w:r>
            <w:r w:rsidRPr="00F5580C">
              <w:rPr>
                <w:rFonts w:ascii="Times New Roman" w:hAnsi="Times New Roman"/>
                <w:lang w:eastAsia="ru-RU"/>
              </w:rPr>
              <w:t>Электрокохлеография</w:t>
            </w:r>
          </w:p>
        </w:tc>
      </w:tr>
      <w:tr w:rsidR="00B97B7F" w:rsidRPr="00F5580C" w:rsidTr="00F5580C">
        <w:trPr>
          <w:trHeight w:val="56"/>
        </w:trPr>
        <w:tc>
          <w:tcPr>
            <w:tcW w:w="415" w:type="pct"/>
          </w:tcPr>
          <w:p w:rsidR="00B97B7F" w:rsidRPr="00F5580C" w:rsidRDefault="00B97B7F" w:rsidP="00D40134">
            <w:pPr>
              <w:rPr>
                <w:rFonts w:ascii="Times New Roman" w:hAnsi="Times New Roman"/>
                <w:color w:val="000000"/>
                <w:lang w:eastAsia="ru-RU"/>
              </w:rPr>
            </w:pPr>
            <w:r w:rsidRPr="00F5580C">
              <w:rPr>
                <w:rFonts w:ascii="Times New Roman" w:hAnsi="Times New Roman"/>
                <w:color w:val="000000"/>
                <w:lang w:eastAsia="ru-RU"/>
              </w:rPr>
              <w:t>4.2.3</w:t>
            </w:r>
          </w:p>
        </w:tc>
        <w:tc>
          <w:tcPr>
            <w:tcW w:w="4585" w:type="pct"/>
          </w:tcPr>
          <w:p w:rsidR="00B97B7F" w:rsidRPr="00F5580C" w:rsidRDefault="00F42F03" w:rsidP="00F42F03">
            <w:pPr>
              <w:jc w:val="both"/>
              <w:rPr>
                <w:rFonts w:ascii="Times New Roman" w:hAnsi="Times New Roman"/>
                <w:lang w:eastAsia="ru-RU"/>
              </w:rPr>
            </w:pPr>
            <w:r>
              <w:rPr>
                <w:rFonts w:ascii="Times New Roman" w:hAnsi="Times New Roman"/>
                <w:lang w:eastAsia="ru-RU"/>
              </w:rPr>
              <w:t xml:space="preserve">Отоакустическая эмиссия (ОАЭ): </w:t>
            </w:r>
            <w:r w:rsidR="00B97B7F" w:rsidRPr="00F5580C">
              <w:rPr>
                <w:rFonts w:ascii="Times New Roman" w:hAnsi="Times New Roman"/>
                <w:lang w:eastAsia="ru-RU"/>
              </w:rPr>
              <w:t>определение, классификация, механизм генерации. Вызванная ОАЭ. Задержанная вызванная ОАЭ, ОАЭ на частоте продуктов искажения. Спонтанная ОАЭ. Подготовка к исследованию. Методика проведения регистрации ОАЭ. Интерпретация результатов ОАЭ. Дифференциальная диагностика слуховых расстройств</w:t>
            </w:r>
          </w:p>
        </w:tc>
      </w:tr>
      <w:tr w:rsidR="000F4C41" w:rsidRPr="00F5580C" w:rsidTr="00F5580C">
        <w:trPr>
          <w:trHeight w:val="56"/>
        </w:trPr>
        <w:tc>
          <w:tcPr>
            <w:tcW w:w="415" w:type="pct"/>
          </w:tcPr>
          <w:p w:rsidR="000F4C41" w:rsidRPr="00F5580C" w:rsidRDefault="00D40134" w:rsidP="006D1A95">
            <w:pPr>
              <w:rPr>
                <w:rFonts w:ascii="Times New Roman" w:hAnsi="Times New Roman"/>
                <w:color w:val="000000"/>
                <w:lang w:eastAsia="ru-RU"/>
              </w:rPr>
            </w:pPr>
            <w:r w:rsidRPr="00F5580C">
              <w:rPr>
                <w:rFonts w:ascii="Times New Roman" w:hAnsi="Times New Roman"/>
                <w:color w:val="000000"/>
                <w:lang w:eastAsia="ru-RU"/>
              </w:rPr>
              <w:t>4.3</w:t>
            </w:r>
          </w:p>
        </w:tc>
        <w:tc>
          <w:tcPr>
            <w:tcW w:w="4585" w:type="pct"/>
          </w:tcPr>
          <w:p w:rsidR="000F4C41" w:rsidRPr="00F5580C" w:rsidRDefault="000F4C41" w:rsidP="00F5580C">
            <w:pPr>
              <w:jc w:val="both"/>
              <w:rPr>
                <w:rFonts w:ascii="Times New Roman" w:hAnsi="Times New Roman"/>
                <w:lang w:eastAsia="ru-RU"/>
              </w:rPr>
            </w:pPr>
            <w:r w:rsidRPr="00F5580C">
              <w:rPr>
                <w:rFonts w:ascii="Times New Roman" w:hAnsi="Times New Roman"/>
                <w:color w:val="000000"/>
                <w:lang w:eastAsia="ru-RU"/>
              </w:rPr>
              <w:t xml:space="preserve">Инструментальные </w:t>
            </w:r>
            <w:r w:rsidR="00B97B7F" w:rsidRPr="00F5580C">
              <w:rPr>
                <w:rFonts w:ascii="Times New Roman" w:hAnsi="Times New Roman"/>
                <w:color w:val="000000"/>
                <w:lang w:eastAsia="ru-RU"/>
              </w:rPr>
              <w:t>методы исследования ЛОР-органов</w:t>
            </w:r>
          </w:p>
        </w:tc>
      </w:tr>
      <w:tr w:rsidR="000F4C41" w:rsidRPr="00F5580C" w:rsidTr="00F5580C">
        <w:trPr>
          <w:trHeight w:val="56"/>
        </w:trPr>
        <w:tc>
          <w:tcPr>
            <w:tcW w:w="415" w:type="pct"/>
          </w:tcPr>
          <w:p w:rsidR="000F4C41" w:rsidRPr="00F5580C" w:rsidRDefault="000F4C41" w:rsidP="00D40134">
            <w:pPr>
              <w:rPr>
                <w:rFonts w:ascii="Times New Roman" w:hAnsi="Times New Roman"/>
                <w:color w:val="000000"/>
                <w:lang w:eastAsia="ru-RU"/>
              </w:rPr>
            </w:pPr>
            <w:r w:rsidRPr="00F5580C">
              <w:rPr>
                <w:rFonts w:ascii="Times New Roman" w:hAnsi="Times New Roman"/>
                <w:color w:val="000000"/>
                <w:lang w:eastAsia="ru-RU"/>
              </w:rPr>
              <w:t>4.3.1</w:t>
            </w:r>
          </w:p>
        </w:tc>
        <w:tc>
          <w:tcPr>
            <w:tcW w:w="4585" w:type="pct"/>
          </w:tcPr>
          <w:p w:rsidR="000F4C41" w:rsidRPr="00F5580C" w:rsidRDefault="000F4C41" w:rsidP="00F5580C">
            <w:pPr>
              <w:jc w:val="both"/>
              <w:rPr>
                <w:rFonts w:ascii="Times New Roman" w:hAnsi="Times New Roman"/>
                <w:lang w:eastAsia="ru-RU"/>
              </w:rPr>
            </w:pPr>
            <w:r w:rsidRPr="00F5580C">
              <w:rPr>
                <w:rFonts w:ascii="Times New Roman" w:hAnsi="Times New Roman"/>
                <w:lang w:eastAsia="ru-RU"/>
              </w:rPr>
              <w:t>Методы исследования и общие принципы диагностики пол</w:t>
            </w:r>
            <w:r w:rsidR="00B97B7F" w:rsidRPr="00F5580C">
              <w:rPr>
                <w:rFonts w:ascii="Times New Roman" w:hAnsi="Times New Roman"/>
                <w:lang w:eastAsia="ru-RU"/>
              </w:rPr>
              <w:t>ости носа и околоносовых пазух</w:t>
            </w:r>
          </w:p>
        </w:tc>
      </w:tr>
      <w:tr w:rsidR="000F4C41" w:rsidRPr="00F5580C" w:rsidTr="00F5580C">
        <w:trPr>
          <w:trHeight w:val="56"/>
        </w:trPr>
        <w:tc>
          <w:tcPr>
            <w:tcW w:w="415" w:type="pct"/>
          </w:tcPr>
          <w:p w:rsidR="000F4C41" w:rsidRPr="00F5580C" w:rsidRDefault="000F4C41" w:rsidP="00D40134">
            <w:pPr>
              <w:rPr>
                <w:rFonts w:ascii="Times New Roman" w:hAnsi="Times New Roman"/>
                <w:color w:val="000000"/>
                <w:lang w:eastAsia="ru-RU"/>
              </w:rPr>
            </w:pPr>
            <w:r w:rsidRPr="00F5580C">
              <w:rPr>
                <w:rFonts w:ascii="Times New Roman" w:hAnsi="Times New Roman"/>
                <w:color w:val="000000"/>
                <w:lang w:eastAsia="ru-RU"/>
              </w:rPr>
              <w:t>4.3.2</w:t>
            </w:r>
          </w:p>
        </w:tc>
        <w:tc>
          <w:tcPr>
            <w:tcW w:w="4585" w:type="pct"/>
          </w:tcPr>
          <w:p w:rsidR="000F4C41" w:rsidRPr="00F5580C" w:rsidRDefault="000F4C41" w:rsidP="00F5580C">
            <w:pPr>
              <w:jc w:val="both"/>
              <w:rPr>
                <w:rFonts w:ascii="Times New Roman" w:hAnsi="Times New Roman"/>
                <w:lang w:eastAsia="ru-RU"/>
              </w:rPr>
            </w:pPr>
            <w:r w:rsidRPr="00F5580C">
              <w:rPr>
                <w:rFonts w:ascii="Times New Roman" w:hAnsi="Times New Roman"/>
                <w:lang w:eastAsia="ru-RU"/>
              </w:rPr>
              <w:t>Методы исследования и об</w:t>
            </w:r>
            <w:r w:rsidR="00B97B7F" w:rsidRPr="00F5580C">
              <w:rPr>
                <w:rFonts w:ascii="Times New Roman" w:hAnsi="Times New Roman"/>
                <w:lang w:eastAsia="ru-RU"/>
              </w:rPr>
              <w:t>щие принципы диагностики глотки</w:t>
            </w:r>
          </w:p>
        </w:tc>
      </w:tr>
      <w:tr w:rsidR="000F4C41" w:rsidRPr="00F5580C" w:rsidTr="00F5580C">
        <w:trPr>
          <w:trHeight w:val="56"/>
        </w:trPr>
        <w:tc>
          <w:tcPr>
            <w:tcW w:w="415" w:type="pct"/>
          </w:tcPr>
          <w:p w:rsidR="000F4C41" w:rsidRPr="00F5580C" w:rsidRDefault="000F4C41" w:rsidP="00D40134">
            <w:pPr>
              <w:rPr>
                <w:rFonts w:ascii="Times New Roman" w:hAnsi="Times New Roman"/>
                <w:color w:val="000000"/>
                <w:lang w:eastAsia="ru-RU"/>
              </w:rPr>
            </w:pPr>
            <w:r w:rsidRPr="00F5580C">
              <w:rPr>
                <w:rFonts w:ascii="Times New Roman" w:hAnsi="Times New Roman"/>
                <w:color w:val="000000"/>
                <w:lang w:eastAsia="ru-RU"/>
              </w:rPr>
              <w:t>4.3.3</w:t>
            </w:r>
          </w:p>
        </w:tc>
        <w:tc>
          <w:tcPr>
            <w:tcW w:w="4585" w:type="pct"/>
          </w:tcPr>
          <w:p w:rsidR="000F4C41" w:rsidRPr="00F5580C" w:rsidRDefault="000F4C41" w:rsidP="00F5580C">
            <w:pPr>
              <w:jc w:val="both"/>
              <w:rPr>
                <w:rFonts w:ascii="Times New Roman" w:hAnsi="Times New Roman"/>
                <w:lang w:eastAsia="ru-RU"/>
              </w:rPr>
            </w:pPr>
            <w:r w:rsidRPr="00F5580C">
              <w:rPr>
                <w:rFonts w:ascii="Times New Roman" w:hAnsi="Times New Roman"/>
                <w:lang w:eastAsia="ru-RU"/>
              </w:rPr>
              <w:t>Методы исследования и общие принципы диагнос</w:t>
            </w:r>
            <w:r w:rsidR="00B97B7F" w:rsidRPr="00F5580C">
              <w:rPr>
                <w:rFonts w:ascii="Times New Roman" w:hAnsi="Times New Roman"/>
                <w:lang w:eastAsia="ru-RU"/>
              </w:rPr>
              <w:t>тики гортани, трахеи и пищевода</w:t>
            </w:r>
          </w:p>
        </w:tc>
      </w:tr>
      <w:tr w:rsidR="001243FF" w:rsidRPr="00F5580C" w:rsidTr="00F5580C">
        <w:trPr>
          <w:trHeight w:val="56"/>
        </w:trPr>
        <w:tc>
          <w:tcPr>
            <w:tcW w:w="415" w:type="pct"/>
          </w:tcPr>
          <w:p w:rsidR="001243FF" w:rsidRPr="00F5580C" w:rsidRDefault="00D40134" w:rsidP="001243FF">
            <w:pPr>
              <w:rPr>
                <w:rFonts w:ascii="Times New Roman" w:hAnsi="Times New Roman"/>
                <w:color w:val="000000"/>
                <w:lang w:eastAsia="ru-RU"/>
              </w:rPr>
            </w:pPr>
            <w:r w:rsidRPr="00F5580C">
              <w:rPr>
                <w:rFonts w:ascii="Times New Roman" w:hAnsi="Times New Roman"/>
                <w:color w:val="000000"/>
                <w:lang w:eastAsia="ru-RU"/>
              </w:rPr>
              <w:t>4.4</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color w:val="000000"/>
                <w:lang w:eastAsia="ru-RU"/>
              </w:rPr>
              <w:t xml:space="preserve">Эндоскопические </w:t>
            </w:r>
            <w:r w:rsidR="00B97B7F" w:rsidRPr="00F5580C">
              <w:rPr>
                <w:rFonts w:ascii="Times New Roman" w:hAnsi="Times New Roman"/>
                <w:color w:val="000000"/>
                <w:lang w:eastAsia="ru-RU"/>
              </w:rPr>
              <w:t>методы исследования ЛОР-органов</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4.4.1</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color w:val="000000"/>
                <w:lang w:eastAsia="ru-RU"/>
              </w:rPr>
              <w:t>Эндоскопические м</w:t>
            </w:r>
            <w:r w:rsidRPr="00F5580C">
              <w:rPr>
                <w:rFonts w:ascii="Times New Roman" w:hAnsi="Times New Roman"/>
                <w:lang w:eastAsia="ru-RU"/>
              </w:rPr>
              <w:t>етоды исследования пол</w:t>
            </w:r>
            <w:r w:rsidR="00B97B7F" w:rsidRPr="00F5580C">
              <w:rPr>
                <w:rFonts w:ascii="Times New Roman" w:hAnsi="Times New Roman"/>
                <w:lang w:eastAsia="ru-RU"/>
              </w:rPr>
              <w:t>ости носа и околоносовых пазух</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4.3.2</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color w:val="000000"/>
                <w:lang w:eastAsia="ru-RU"/>
              </w:rPr>
              <w:t>Эндоскопические</w:t>
            </w:r>
            <w:r w:rsidR="00B97B7F" w:rsidRPr="00F5580C">
              <w:rPr>
                <w:rFonts w:ascii="Times New Roman" w:hAnsi="Times New Roman"/>
                <w:lang w:eastAsia="ru-RU"/>
              </w:rPr>
              <w:t xml:space="preserve"> методы исследования глотки</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4.3.3</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color w:val="000000"/>
                <w:lang w:eastAsia="ru-RU"/>
              </w:rPr>
              <w:t>Эндоскопические</w:t>
            </w:r>
            <w:r w:rsidRPr="00F5580C">
              <w:rPr>
                <w:rFonts w:ascii="Times New Roman" w:hAnsi="Times New Roman"/>
                <w:lang w:eastAsia="ru-RU"/>
              </w:rPr>
              <w:t xml:space="preserve"> методы исследов</w:t>
            </w:r>
            <w:r w:rsidR="00B97B7F" w:rsidRPr="00F5580C">
              <w:rPr>
                <w:rFonts w:ascii="Times New Roman" w:hAnsi="Times New Roman"/>
                <w:lang w:eastAsia="ru-RU"/>
              </w:rPr>
              <w:t>ания гортани, трахеи и пищевода</w:t>
            </w:r>
          </w:p>
        </w:tc>
      </w:tr>
      <w:tr w:rsidR="001243FF" w:rsidRPr="00F5580C" w:rsidTr="00F5580C">
        <w:trPr>
          <w:trHeight w:val="56"/>
        </w:trPr>
        <w:tc>
          <w:tcPr>
            <w:tcW w:w="415" w:type="pct"/>
          </w:tcPr>
          <w:p w:rsidR="001243FF" w:rsidRPr="00F5580C" w:rsidRDefault="001243FF" w:rsidP="001243FF">
            <w:pPr>
              <w:rPr>
                <w:rFonts w:ascii="Times New Roman" w:hAnsi="Times New Roman"/>
                <w:color w:val="000000"/>
                <w:lang w:eastAsia="ru-RU"/>
              </w:rPr>
            </w:pPr>
            <w:r w:rsidRPr="00F5580C">
              <w:rPr>
                <w:rFonts w:ascii="Times New Roman" w:hAnsi="Times New Roman"/>
                <w:color w:val="000000"/>
                <w:lang w:eastAsia="ru-RU"/>
              </w:rPr>
              <w:t>4.5</w:t>
            </w:r>
          </w:p>
        </w:tc>
        <w:tc>
          <w:tcPr>
            <w:tcW w:w="4585" w:type="pct"/>
          </w:tcPr>
          <w:p w:rsidR="001243FF" w:rsidRPr="00F5580C" w:rsidRDefault="001243FF" w:rsidP="001243FF">
            <w:pPr>
              <w:rPr>
                <w:rFonts w:ascii="Times New Roman" w:hAnsi="Times New Roman"/>
                <w:lang w:eastAsia="ru-RU"/>
              </w:rPr>
            </w:pPr>
            <w:r w:rsidRPr="00F5580C">
              <w:rPr>
                <w:rFonts w:ascii="Times New Roman" w:hAnsi="Times New Roman"/>
                <w:lang w:eastAsia="ru-RU"/>
              </w:rPr>
              <w:t>Аудиологи</w:t>
            </w:r>
            <w:r w:rsidR="00B97B7F" w:rsidRPr="00F5580C">
              <w:rPr>
                <w:rFonts w:ascii="Times New Roman" w:hAnsi="Times New Roman"/>
                <w:lang w:eastAsia="ru-RU"/>
              </w:rPr>
              <w:t>ческий скрининг</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4.5.1</w:t>
            </w:r>
          </w:p>
        </w:tc>
        <w:tc>
          <w:tcPr>
            <w:tcW w:w="4585" w:type="pct"/>
            <w:vAlign w:val="center"/>
          </w:tcPr>
          <w:p w:rsidR="001243FF" w:rsidRPr="00F5580C" w:rsidRDefault="001243FF" w:rsidP="00F5580C">
            <w:pPr>
              <w:jc w:val="both"/>
              <w:rPr>
                <w:rFonts w:ascii="Times New Roman" w:hAnsi="Times New Roman"/>
                <w:lang w:eastAsia="ru-RU"/>
              </w:rPr>
            </w:pPr>
            <w:r w:rsidRPr="00F5580C">
              <w:rPr>
                <w:rFonts w:ascii="Times New Roman" w:hAnsi="Times New Roman"/>
                <w:lang w:eastAsia="ru-RU"/>
              </w:rPr>
              <w:t>Скрининговые методы исслед</w:t>
            </w:r>
            <w:r w:rsidR="00B97B7F" w:rsidRPr="00F5580C">
              <w:rPr>
                <w:rFonts w:ascii="Times New Roman" w:hAnsi="Times New Roman"/>
                <w:lang w:eastAsia="ru-RU"/>
              </w:rPr>
              <w:t>ования слуха в детском возрасте</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4.5.2</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lang w:eastAsia="ru-RU"/>
              </w:rPr>
              <w:t>Скрининговые методы исследования слуха у взрослых</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4.5.3</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lang w:eastAsia="ru-RU"/>
              </w:rPr>
              <w:t>Маршрутизация пациентов</w:t>
            </w:r>
          </w:p>
        </w:tc>
      </w:tr>
      <w:tr w:rsidR="001243FF" w:rsidRPr="00F5580C" w:rsidTr="00F5580C">
        <w:trPr>
          <w:trHeight w:val="56"/>
        </w:trPr>
        <w:tc>
          <w:tcPr>
            <w:tcW w:w="415" w:type="pct"/>
          </w:tcPr>
          <w:p w:rsidR="001243FF" w:rsidRPr="00F5580C" w:rsidRDefault="001243FF" w:rsidP="001243FF">
            <w:pPr>
              <w:rPr>
                <w:rFonts w:ascii="Times New Roman" w:hAnsi="Times New Roman"/>
                <w:color w:val="000000"/>
                <w:lang w:eastAsia="ru-RU"/>
              </w:rPr>
            </w:pPr>
            <w:r w:rsidRPr="00F5580C">
              <w:rPr>
                <w:rFonts w:ascii="Times New Roman" w:hAnsi="Times New Roman"/>
                <w:color w:val="000000"/>
                <w:lang w:eastAsia="ru-RU"/>
              </w:rPr>
              <w:t>4.6</w:t>
            </w:r>
          </w:p>
        </w:tc>
        <w:tc>
          <w:tcPr>
            <w:tcW w:w="4585" w:type="pct"/>
          </w:tcPr>
          <w:p w:rsidR="001243FF" w:rsidRPr="00F5580C" w:rsidRDefault="001243FF" w:rsidP="00F5580C">
            <w:pPr>
              <w:jc w:val="both"/>
              <w:rPr>
                <w:rFonts w:ascii="Times New Roman" w:hAnsi="Times New Roman"/>
                <w:color w:val="000000"/>
                <w:lang w:eastAsia="ru-RU"/>
              </w:rPr>
            </w:pPr>
            <w:r w:rsidRPr="00F5580C">
              <w:rPr>
                <w:rFonts w:ascii="Times New Roman" w:hAnsi="Times New Roman"/>
                <w:lang w:eastAsia="ru-RU"/>
              </w:rPr>
              <w:t>Методы исследов</w:t>
            </w:r>
            <w:r w:rsidR="00B97B7F" w:rsidRPr="00F5580C">
              <w:rPr>
                <w:rFonts w:ascii="Times New Roman" w:hAnsi="Times New Roman"/>
                <w:lang w:eastAsia="ru-RU"/>
              </w:rPr>
              <w:t>ания вестибулярного анализатора</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4.6.1</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lang w:eastAsia="ru-RU"/>
              </w:rPr>
              <w:t>Исследование спонтанного нистагма, позиционного нистагма,</w:t>
            </w:r>
            <w:r w:rsidR="00B97B7F" w:rsidRPr="00F5580C">
              <w:rPr>
                <w:rFonts w:ascii="Times New Roman" w:hAnsi="Times New Roman"/>
                <w:lang w:eastAsia="ru-RU"/>
              </w:rPr>
              <w:t xml:space="preserve"> оптокинетического нистагма. Пробы для диагностики нистагма. Калорическая проба. Вращательная проба</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4.6.2</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lang w:eastAsia="ru-RU"/>
              </w:rPr>
              <w:t>Иссл</w:t>
            </w:r>
            <w:r w:rsidR="00B97B7F" w:rsidRPr="00F5580C">
              <w:rPr>
                <w:rFonts w:ascii="Times New Roman" w:hAnsi="Times New Roman"/>
                <w:lang w:eastAsia="ru-RU"/>
              </w:rPr>
              <w:t>едование статики. Стабилография</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4.6.3</w:t>
            </w:r>
          </w:p>
        </w:tc>
        <w:tc>
          <w:tcPr>
            <w:tcW w:w="4585" w:type="pct"/>
          </w:tcPr>
          <w:p w:rsidR="001243FF" w:rsidRPr="00F5580C" w:rsidRDefault="001243FF" w:rsidP="00F5580C">
            <w:pPr>
              <w:jc w:val="both"/>
              <w:rPr>
                <w:rFonts w:ascii="Times New Roman" w:hAnsi="Times New Roman"/>
                <w:lang w:eastAsia="ru-RU"/>
              </w:rPr>
            </w:pPr>
            <w:r w:rsidRPr="00F5580C">
              <w:rPr>
                <w:rFonts w:ascii="Times New Roman" w:hAnsi="Times New Roman"/>
                <w:lang w:eastAsia="ru-RU"/>
              </w:rPr>
              <w:t>Отоневрологические исследования.</w:t>
            </w:r>
            <w:r w:rsidR="00D40134" w:rsidRPr="00F5580C">
              <w:rPr>
                <w:rFonts w:ascii="Times New Roman" w:hAnsi="Times New Roman"/>
                <w:color w:val="000000"/>
                <w:lang w:eastAsia="ru-RU"/>
              </w:rPr>
              <w:t xml:space="preserve"> Протоколы</w:t>
            </w:r>
            <w:r w:rsidR="00D40134" w:rsidRPr="00F5580C">
              <w:rPr>
                <w:rFonts w:ascii="Times New Roman" w:hAnsi="Times New Roman"/>
                <w:lang w:eastAsia="ru-RU"/>
              </w:rPr>
              <w:t xml:space="preserve"> отоневрологического исследования.</w:t>
            </w:r>
            <w:r w:rsidR="00D40134" w:rsidRPr="00F5580C">
              <w:rPr>
                <w:rFonts w:ascii="Times New Roman" w:hAnsi="Times New Roman"/>
                <w:color w:val="000000"/>
                <w:lang w:eastAsia="ru-RU"/>
              </w:rPr>
              <w:t xml:space="preserve"> Исследование обоняния, вкуса, электогустометрия. Исследование функции других черепно-мозговых нервов</w:t>
            </w:r>
          </w:p>
        </w:tc>
      </w:tr>
      <w:tr w:rsidR="001243FF" w:rsidRPr="00F5580C" w:rsidTr="00F5580C">
        <w:trPr>
          <w:trHeight w:val="56"/>
        </w:trPr>
        <w:tc>
          <w:tcPr>
            <w:tcW w:w="415" w:type="pct"/>
          </w:tcPr>
          <w:p w:rsidR="001243FF" w:rsidRPr="00F5580C" w:rsidRDefault="001243FF" w:rsidP="001243FF">
            <w:pPr>
              <w:rPr>
                <w:rFonts w:ascii="Times New Roman" w:hAnsi="Times New Roman"/>
                <w:color w:val="000000"/>
                <w:lang w:eastAsia="ru-RU"/>
              </w:rPr>
            </w:pPr>
            <w:r w:rsidRPr="00F5580C">
              <w:rPr>
                <w:rFonts w:ascii="Times New Roman" w:hAnsi="Times New Roman"/>
                <w:color w:val="000000"/>
                <w:lang w:eastAsia="ru-RU"/>
              </w:rPr>
              <w:t>4.7</w:t>
            </w:r>
          </w:p>
        </w:tc>
        <w:tc>
          <w:tcPr>
            <w:tcW w:w="4585" w:type="pct"/>
          </w:tcPr>
          <w:p w:rsidR="001243FF" w:rsidRPr="00F5580C" w:rsidRDefault="001243FF" w:rsidP="00F5580C">
            <w:pPr>
              <w:jc w:val="both"/>
              <w:rPr>
                <w:rFonts w:ascii="Times New Roman" w:hAnsi="Times New Roman"/>
                <w:color w:val="000000"/>
                <w:lang w:eastAsia="ru-RU"/>
              </w:rPr>
            </w:pPr>
            <w:r w:rsidRPr="00F5580C">
              <w:rPr>
                <w:rFonts w:ascii="Times New Roman" w:hAnsi="Times New Roman"/>
                <w:color w:val="000000"/>
                <w:lang w:eastAsia="ru-RU"/>
              </w:rPr>
              <w:t>Лучевые методы диагностики</w:t>
            </w:r>
            <w:r w:rsidR="00E71F94" w:rsidRPr="00F5580C">
              <w:rPr>
                <w:rFonts w:ascii="Times New Roman" w:hAnsi="Times New Roman"/>
                <w:color w:val="000000"/>
                <w:lang w:eastAsia="ru-RU"/>
              </w:rPr>
              <w:t xml:space="preserve"> ЛОР-органов</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4.7.1</w:t>
            </w:r>
          </w:p>
        </w:tc>
        <w:tc>
          <w:tcPr>
            <w:tcW w:w="4585" w:type="pct"/>
          </w:tcPr>
          <w:p w:rsidR="001243FF" w:rsidRPr="00F5580C" w:rsidRDefault="001243FF" w:rsidP="00F5580C">
            <w:pPr>
              <w:jc w:val="both"/>
              <w:rPr>
                <w:rFonts w:ascii="Times New Roman" w:hAnsi="Times New Roman"/>
                <w:color w:val="000000"/>
                <w:lang w:eastAsia="ru-RU"/>
              </w:rPr>
            </w:pPr>
            <w:r w:rsidRPr="00F5580C">
              <w:rPr>
                <w:rFonts w:ascii="Times New Roman" w:hAnsi="Times New Roman"/>
                <w:color w:val="000000"/>
                <w:lang w:eastAsia="ru-RU"/>
              </w:rPr>
              <w:t>Цифровые рентгеновские исследования в ЛОР-пра</w:t>
            </w:r>
            <w:r w:rsidR="00D40134" w:rsidRPr="00F5580C">
              <w:rPr>
                <w:rFonts w:ascii="Times New Roman" w:hAnsi="Times New Roman"/>
                <w:color w:val="000000"/>
                <w:lang w:eastAsia="ru-RU"/>
              </w:rPr>
              <w:t>ктике и сурдологии</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4.7.2</w:t>
            </w:r>
          </w:p>
        </w:tc>
        <w:tc>
          <w:tcPr>
            <w:tcW w:w="4585" w:type="pct"/>
          </w:tcPr>
          <w:p w:rsidR="001243FF" w:rsidRPr="00F5580C" w:rsidRDefault="001243FF" w:rsidP="00F5580C">
            <w:pPr>
              <w:jc w:val="both"/>
              <w:rPr>
                <w:rFonts w:ascii="Times New Roman" w:hAnsi="Times New Roman"/>
                <w:color w:val="000000"/>
                <w:lang w:eastAsia="ru-RU"/>
              </w:rPr>
            </w:pPr>
            <w:r w:rsidRPr="00F5580C">
              <w:rPr>
                <w:rFonts w:ascii="Times New Roman" w:hAnsi="Times New Roman"/>
                <w:color w:val="000000"/>
                <w:lang w:eastAsia="ru-RU"/>
              </w:rPr>
              <w:t>Компьютерная томография (КТ) височных костей</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4.7.3</w:t>
            </w:r>
          </w:p>
        </w:tc>
        <w:tc>
          <w:tcPr>
            <w:tcW w:w="4585" w:type="pct"/>
          </w:tcPr>
          <w:p w:rsidR="001243FF" w:rsidRPr="00F5580C" w:rsidRDefault="001243FF" w:rsidP="00F5580C">
            <w:pPr>
              <w:jc w:val="both"/>
              <w:rPr>
                <w:rFonts w:ascii="Times New Roman" w:hAnsi="Times New Roman"/>
                <w:color w:val="000000"/>
                <w:lang w:eastAsia="ru-RU"/>
              </w:rPr>
            </w:pPr>
            <w:r w:rsidRPr="00F5580C">
              <w:rPr>
                <w:rFonts w:ascii="Times New Roman" w:hAnsi="Times New Roman"/>
                <w:color w:val="000000"/>
                <w:lang w:eastAsia="ru-RU"/>
              </w:rPr>
              <w:t>Компьютерная томография (КТ)</w:t>
            </w:r>
            <w:r w:rsidR="00F42F03">
              <w:rPr>
                <w:rFonts w:ascii="Times New Roman" w:hAnsi="Times New Roman"/>
                <w:color w:val="000000"/>
                <w:lang w:eastAsia="ru-RU"/>
              </w:rPr>
              <w:t xml:space="preserve"> </w:t>
            </w:r>
            <w:r w:rsidR="00D40134" w:rsidRPr="00F5580C">
              <w:rPr>
                <w:rFonts w:ascii="Times New Roman" w:hAnsi="Times New Roman"/>
                <w:color w:val="000000"/>
                <w:lang w:eastAsia="ru-RU"/>
              </w:rPr>
              <w:t>околоносовых пазух</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4.7.4</w:t>
            </w:r>
          </w:p>
        </w:tc>
        <w:tc>
          <w:tcPr>
            <w:tcW w:w="4585" w:type="pct"/>
          </w:tcPr>
          <w:p w:rsidR="001243FF" w:rsidRPr="00F5580C" w:rsidRDefault="001243FF" w:rsidP="00F42F03">
            <w:pPr>
              <w:jc w:val="both"/>
              <w:rPr>
                <w:rFonts w:ascii="Times New Roman" w:hAnsi="Times New Roman"/>
                <w:color w:val="000000"/>
                <w:lang w:eastAsia="ru-RU"/>
              </w:rPr>
            </w:pPr>
            <w:r w:rsidRPr="00F5580C">
              <w:rPr>
                <w:rFonts w:ascii="Times New Roman" w:hAnsi="Times New Roman"/>
                <w:color w:val="000000"/>
                <w:lang w:eastAsia="ru-RU"/>
              </w:rPr>
              <w:t>Компьютерная томография (КТ)</w:t>
            </w:r>
            <w:r w:rsidR="00F42F03">
              <w:rPr>
                <w:rFonts w:ascii="Times New Roman" w:hAnsi="Times New Roman"/>
                <w:color w:val="000000"/>
                <w:lang w:eastAsia="ru-RU"/>
              </w:rPr>
              <w:t xml:space="preserve"> </w:t>
            </w:r>
            <w:r w:rsidR="00D40134" w:rsidRPr="00F5580C">
              <w:rPr>
                <w:rFonts w:ascii="Times New Roman" w:hAnsi="Times New Roman"/>
                <w:color w:val="000000"/>
                <w:lang w:eastAsia="ru-RU"/>
              </w:rPr>
              <w:t>ЛОР-органов</w:t>
            </w:r>
          </w:p>
        </w:tc>
      </w:tr>
      <w:tr w:rsidR="001243FF" w:rsidRPr="00F5580C" w:rsidTr="00F5580C">
        <w:trPr>
          <w:trHeight w:val="56"/>
        </w:trPr>
        <w:tc>
          <w:tcPr>
            <w:tcW w:w="415" w:type="pct"/>
          </w:tcPr>
          <w:p w:rsidR="001243FF" w:rsidRPr="00F5580C" w:rsidRDefault="001243FF" w:rsidP="001243FF">
            <w:pPr>
              <w:rPr>
                <w:rFonts w:ascii="Times New Roman" w:hAnsi="Times New Roman"/>
                <w:color w:val="000000"/>
                <w:lang w:eastAsia="ru-RU"/>
              </w:rPr>
            </w:pPr>
            <w:r w:rsidRPr="00F5580C">
              <w:rPr>
                <w:rFonts w:ascii="Times New Roman" w:hAnsi="Times New Roman"/>
                <w:color w:val="000000"/>
                <w:lang w:eastAsia="ru-RU"/>
              </w:rPr>
              <w:t>4.</w:t>
            </w:r>
            <w:r w:rsidR="00866071" w:rsidRPr="00F5580C">
              <w:rPr>
                <w:rFonts w:ascii="Times New Roman" w:hAnsi="Times New Roman"/>
                <w:color w:val="000000"/>
                <w:lang w:eastAsia="ru-RU"/>
              </w:rPr>
              <w:t>7</w:t>
            </w:r>
            <w:r w:rsidRPr="00F5580C">
              <w:rPr>
                <w:rFonts w:ascii="Times New Roman" w:hAnsi="Times New Roman"/>
                <w:color w:val="000000"/>
                <w:lang w:eastAsia="ru-RU"/>
              </w:rPr>
              <w:t>.5</w:t>
            </w:r>
          </w:p>
        </w:tc>
        <w:tc>
          <w:tcPr>
            <w:tcW w:w="4585" w:type="pct"/>
          </w:tcPr>
          <w:p w:rsidR="001243FF" w:rsidRPr="00F5580C" w:rsidRDefault="001243FF" w:rsidP="00F42F03">
            <w:pPr>
              <w:jc w:val="both"/>
              <w:rPr>
                <w:rFonts w:ascii="Times New Roman" w:hAnsi="Times New Roman"/>
                <w:color w:val="000000"/>
                <w:lang w:eastAsia="ru-RU"/>
              </w:rPr>
            </w:pPr>
            <w:r w:rsidRPr="00F5580C">
              <w:rPr>
                <w:rFonts w:ascii="Times New Roman" w:hAnsi="Times New Roman"/>
                <w:color w:val="000000"/>
                <w:lang w:eastAsia="ru-RU"/>
              </w:rPr>
              <w:t>Магнитно-резонансная томография</w:t>
            </w:r>
            <w:r w:rsidR="00F42F03">
              <w:rPr>
                <w:rFonts w:ascii="Times New Roman" w:hAnsi="Times New Roman"/>
                <w:color w:val="000000"/>
                <w:lang w:eastAsia="ru-RU"/>
              </w:rPr>
              <w:t xml:space="preserve"> </w:t>
            </w:r>
            <w:r w:rsidR="00F42F03" w:rsidRPr="00F5580C">
              <w:rPr>
                <w:rFonts w:ascii="Times New Roman" w:hAnsi="Times New Roman"/>
                <w:color w:val="000000"/>
                <w:lang w:eastAsia="ru-RU"/>
              </w:rPr>
              <w:t xml:space="preserve">(МРТ) </w:t>
            </w:r>
            <w:r w:rsidRPr="00F5580C">
              <w:rPr>
                <w:rFonts w:ascii="Times New Roman" w:hAnsi="Times New Roman"/>
                <w:color w:val="000000"/>
                <w:lang w:eastAsia="ru-RU"/>
              </w:rPr>
              <w:t>в сурдологии</w:t>
            </w:r>
            <w:r w:rsidR="00F42F03">
              <w:rPr>
                <w:rFonts w:ascii="Times New Roman" w:hAnsi="Times New Roman"/>
                <w:color w:val="000000"/>
                <w:lang w:eastAsia="ru-RU"/>
              </w:rPr>
              <w:t>,</w:t>
            </w:r>
            <w:r w:rsidRPr="00F5580C">
              <w:rPr>
                <w:rFonts w:ascii="Times New Roman" w:hAnsi="Times New Roman"/>
                <w:color w:val="000000"/>
                <w:lang w:eastAsia="ru-RU"/>
              </w:rPr>
              <w:t xml:space="preserve"> МРТ головного мозга, мостомозжечкового угла, МРТ височных костей, МРТ с отсроченным контрастированием, МРТ ангиография, ПЭТ</w:t>
            </w:r>
          </w:p>
        </w:tc>
      </w:tr>
      <w:tr w:rsidR="001243FF" w:rsidRPr="00F5580C" w:rsidTr="00F5580C">
        <w:trPr>
          <w:trHeight w:val="56"/>
        </w:trPr>
        <w:tc>
          <w:tcPr>
            <w:tcW w:w="415" w:type="pct"/>
          </w:tcPr>
          <w:p w:rsidR="001243FF" w:rsidRPr="00F5580C" w:rsidRDefault="001243FF" w:rsidP="00D40134">
            <w:pPr>
              <w:rPr>
                <w:rFonts w:ascii="Times New Roman" w:hAnsi="Times New Roman"/>
                <w:color w:val="000000"/>
                <w:lang w:eastAsia="ru-RU"/>
              </w:rPr>
            </w:pPr>
            <w:r w:rsidRPr="00F5580C">
              <w:rPr>
                <w:rFonts w:ascii="Times New Roman" w:hAnsi="Times New Roman"/>
                <w:color w:val="000000"/>
                <w:lang w:eastAsia="ru-RU"/>
              </w:rPr>
              <w:t>4.</w:t>
            </w:r>
            <w:r w:rsidR="00866071" w:rsidRPr="00F5580C">
              <w:rPr>
                <w:rFonts w:ascii="Times New Roman" w:hAnsi="Times New Roman"/>
                <w:color w:val="000000"/>
                <w:lang w:eastAsia="ru-RU"/>
              </w:rPr>
              <w:t>7</w:t>
            </w:r>
            <w:r w:rsidRPr="00F5580C">
              <w:rPr>
                <w:rFonts w:ascii="Times New Roman" w:hAnsi="Times New Roman"/>
                <w:color w:val="000000"/>
                <w:lang w:eastAsia="ru-RU"/>
              </w:rPr>
              <w:t>.6</w:t>
            </w:r>
          </w:p>
        </w:tc>
        <w:tc>
          <w:tcPr>
            <w:tcW w:w="4585" w:type="pct"/>
          </w:tcPr>
          <w:p w:rsidR="001243FF" w:rsidRPr="00F5580C" w:rsidRDefault="001243FF" w:rsidP="00F5580C">
            <w:pPr>
              <w:jc w:val="both"/>
              <w:rPr>
                <w:rFonts w:ascii="Times New Roman" w:hAnsi="Times New Roman"/>
                <w:color w:val="000000"/>
                <w:lang w:eastAsia="ru-RU"/>
              </w:rPr>
            </w:pPr>
            <w:r w:rsidRPr="00F5580C">
              <w:rPr>
                <w:rFonts w:ascii="Times New Roman" w:hAnsi="Times New Roman"/>
                <w:color w:val="000000"/>
                <w:lang w:eastAsia="ru-RU"/>
              </w:rPr>
              <w:t xml:space="preserve">Магнитно-резонансная томография в оториноларингологии. МРТ полости носа и околоносовых пазух, </w:t>
            </w:r>
            <w:r w:rsidR="00D40134" w:rsidRPr="00F5580C">
              <w:rPr>
                <w:rFonts w:ascii="Times New Roman" w:hAnsi="Times New Roman"/>
                <w:color w:val="000000"/>
                <w:lang w:eastAsia="ru-RU"/>
              </w:rPr>
              <w:t>МРТ глотки, гортани и пищевода</w:t>
            </w:r>
          </w:p>
        </w:tc>
      </w:tr>
    </w:tbl>
    <w:p w:rsidR="00147010" w:rsidRPr="00F97E3D" w:rsidRDefault="00D40134" w:rsidP="00D40134">
      <w:pPr>
        <w:pStyle w:val="msonormalcxspmiddlecxsplastcxsplast"/>
        <w:spacing w:before="0" w:beforeAutospacing="0" w:after="0" w:afterAutospacing="0"/>
        <w:ind w:firstLine="709"/>
        <w:contextualSpacing/>
        <w:jc w:val="both"/>
        <w:rPr>
          <w:sz w:val="28"/>
          <w:szCs w:val="28"/>
        </w:rPr>
      </w:pPr>
      <w:r>
        <w:rPr>
          <w:sz w:val="28"/>
          <w:szCs w:val="28"/>
        </w:rPr>
        <w:t>21. </w:t>
      </w:r>
      <w:r w:rsidR="00147010" w:rsidRPr="00F97E3D">
        <w:rPr>
          <w:sz w:val="28"/>
          <w:szCs w:val="28"/>
        </w:rPr>
        <w:t xml:space="preserve">Учебный модуль </w:t>
      </w:r>
      <w:r w:rsidR="00866071">
        <w:rPr>
          <w:sz w:val="28"/>
          <w:szCs w:val="28"/>
        </w:rPr>
        <w:t>5</w:t>
      </w:r>
      <w:r w:rsidR="002E6212">
        <w:rPr>
          <w:sz w:val="28"/>
          <w:szCs w:val="28"/>
        </w:rPr>
        <w:t xml:space="preserve"> </w:t>
      </w:r>
      <w:r w:rsidR="00147010">
        <w:rPr>
          <w:sz w:val="28"/>
          <w:szCs w:val="28"/>
        </w:rPr>
        <w:t>«</w:t>
      </w:r>
      <w:r w:rsidR="00866071">
        <w:rPr>
          <w:sz w:val="28"/>
          <w:szCs w:val="28"/>
        </w:rPr>
        <w:t>Вопросы общей оториноларингологии</w:t>
      </w:r>
      <w:r w:rsidR="00147010">
        <w:rPr>
          <w:sz w:val="28"/>
          <w:szCs w:val="28"/>
        </w:rPr>
        <w:t>»</w:t>
      </w: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9556"/>
      </w:tblGrid>
      <w:tr w:rsidR="00C7776E" w:rsidRPr="00F5580C" w:rsidTr="00F5580C">
        <w:trPr>
          <w:trHeight w:val="336"/>
          <w:tblHeader/>
        </w:trPr>
        <w:tc>
          <w:tcPr>
            <w:tcW w:w="415" w:type="pct"/>
            <w:vAlign w:val="center"/>
          </w:tcPr>
          <w:p w:rsidR="00C7776E" w:rsidRPr="00F5580C" w:rsidRDefault="00C7776E"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85" w:type="pct"/>
            <w:vAlign w:val="center"/>
          </w:tcPr>
          <w:p w:rsidR="00C7776E" w:rsidRPr="00F5580C" w:rsidRDefault="00C7776E"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w:t>
            </w:r>
          </w:p>
        </w:tc>
      </w:tr>
      <w:tr w:rsidR="00103FD8" w:rsidRPr="00F5580C" w:rsidTr="00F5580C">
        <w:trPr>
          <w:trHeight w:val="56"/>
        </w:trPr>
        <w:tc>
          <w:tcPr>
            <w:tcW w:w="415" w:type="pct"/>
          </w:tcPr>
          <w:p w:rsidR="00103FD8"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5.1</w:t>
            </w:r>
          </w:p>
        </w:tc>
        <w:tc>
          <w:tcPr>
            <w:tcW w:w="4585" w:type="pct"/>
          </w:tcPr>
          <w:p w:rsidR="00103FD8" w:rsidRPr="00F5580C" w:rsidRDefault="00103FD8" w:rsidP="00EB3CD7">
            <w:pPr>
              <w:jc w:val="both"/>
              <w:rPr>
                <w:rFonts w:ascii="Times New Roman" w:hAnsi="Times New Roman"/>
                <w:lang w:eastAsia="ru-RU"/>
              </w:rPr>
            </w:pPr>
            <w:r w:rsidRPr="00F5580C">
              <w:rPr>
                <w:rFonts w:ascii="Times New Roman" w:hAnsi="Times New Roman"/>
                <w:lang w:eastAsia="ru-RU"/>
              </w:rPr>
              <w:t xml:space="preserve">Методы обследования </w:t>
            </w:r>
            <w:r w:rsidR="00EB3CD7">
              <w:rPr>
                <w:rFonts w:ascii="Times New Roman" w:hAnsi="Times New Roman"/>
                <w:lang w:eastAsia="ru-RU"/>
              </w:rPr>
              <w:t>пациентов</w:t>
            </w:r>
            <w:r w:rsidRPr="00F5580C">
              <w:rPr>
                <w:rFonts w:ascii="Times New Roman" w:hAnsi="Times New Roman"/>
                <w:lang w:eastAsia="ru-RU"/>
              </w:rPr>
              <w:t xml:space="preserve"> с патологией ЛОР-органов.</w:t>
            </w:r>
          </w:p>
        </w:tc>
      </w:tr>
      <w:tr w:rsidR="005E5E48" w:rsidRPr="00F5580C" w:rsidTr="00F5580C">
        <w:trPr>
          <w:trHeight w:val="56"/>
        </w:trPr>
        <w:tc>
          <w:tcPr>
            <w:tcW w:w="415" w:type="pct"/>
          </w:tcPr>
          <w:p w:rsidR="005E5E48" w:rsidRPr="00F5580C" w:rsidRDefault="005E5E48" w:rsidP="005E5E48">
            <w:pPr>
              <w:rPr>
                <w:rFonts w:ascii="Times New Roman" w:hAnsi="Times New Roman"/>
                <w:color w:val="000000"/>
                <w:lang w:eastAsia="ru-RU"/>
              </w:rPr>
            </w:pPr>
            <w:r w:rsidRPr="00F5580C">
              <w:rPr>
                <w:rFonts w:ascii="Times New Roman" w:hAnsi="Times New Roman"/>
                <w:color w:val="000000"/>
                <w:lang w:eastAsia="ru-RU"/>
              </w:rPr>
              <w:t>5.1.1</w:t>
            </w:r>
          </w:p>
        </w:tc>
        <w:tc>
          <w:tcPr>
            <w:tcW w:w="4585" w:type="pct"/>
          </w:tcPr>
          <w:p w:rsidR="005E5E48" w:rsidRPr="00F5580C" w:rsidRDefault="005E5E48" w:rsidP="00EB3CD7">
            <w:pPr>
              <w:jc w:val="both"/>
              <w:rPr>
                <w:rFonts w:ascii="Times New Roman" w:hAnsi="Times New Roman"/>
                <w:lang w:eastAsia="ru-RU"/>
              </w:rPr>
            </w:pPr>
            <w:r w:rsidRPr="00F5580C">
              <w:rPr>
                <w:rFonts w:ascii="Times New Roman" w:hAnsi="Times New Roman"/>
                <w:lang w:eastAsia="ru-RU"/>
              </w:rPr>
              <w:t xml:space="preserve">Методы исследования </w:t>
            </w:r>
            <w:r w:rsidR="00EB3CD7">
              <w:rPr>
                <w:rFonts w:ascii="Times New Roman" w:hAnsi="Times New Roman"/>
                <w:lang w:eastAsia="ru-RU"/>
              </w:rPr>
              <w:t>пациентов</w:t>
            </w:r>
            <w:r w:rsidRPr="00F5580C">
              <w:rPr>
                <w:rFonts w:ascii="Times New Roman" w:hAnsi="Times New Roman"/>
                <w:lang w:eastAsia="ru-RU"/>
              </w:rPr>
              <w:t xml:space="preserve"> с патологией носа и околоносовых пазух. Передняя риноскопия. Задняя риноскопия. Эндовидеоскопия носа и околоносовых пазух. Исследование дыхательной функции носа</w:t>
            </w:r>
          </w:p>
        </w:tc>
      </w:tr>
      <w:tr w:rsidR="005E5E48" w:rsidRPr="00F5580C" w:rsidTr="00F5580C">
        <w:trPr>
          <w:trHeight w:val="56"/>
        </w:trPr>
        <w:tc>
          <w:tcPr>
            <w:tcW w:w="415" w:type="pct"/>
          </w:tcPr>
          <w:p w:rsidR="005E5E48" w:rsidRPr="00F5580C" w:rsidRDefault="005E5E48" w:rsidP="005E5E48">
            <w:pPr>
              <w:rPr>
                <w:rFonts w:ascii="Times New Roman" w:hAnsi="Times New Roman"/>
                <w:color w:val="000000"/>
                <w:lang w:eastAsia="ru-RU"/>
              </w:rPr>
            </w:pPr>
            <w:r w:rsidRPr="00F5580C">
              <w:rPr>
                <w:rFonts w:ascii="Times New Roman" w:hAnsi="Times New Roman"/>
                <w:color w:val="000000"/>
                <w:lang w:eastAsia="ru-RU"/>
              </w:rPr>
              <w:t>5.1.2</w:t>
            </w:r>
          </w:p>
        </w:tc>
        <w:tc>
          <w:tcPr>
            <w:tcW w:w="4585" w:type="pct"/>
          </w:tcPr>
          <w:p w:rsidR="005E5E48" w:rsidRPr="00F5580C" w:rsidRDefault="005E5E48" w:rsidP="00EB3CD7">
            <w:pPr>
              <w:jc w:val="both"/>
              <w:rPr>
                <w:rFonts w:ascii="Times New Roman" w:hAnsi="Times New Roman"/>
                <w:lang w:eastAsia="ru-RU"/>
              </w:rPr>
            </w:pPr>
            <w:r w:rsidRPr="00F5580C">
              <w:rPr>
                <w:rFonts w:ascii="Times New Roman" w:hAnsi="Times New Roman"/>
                <w:lang w:eastAsia="ru-RU"/>
              </w:rPr>
              <w:t xml:space="preserve">Исследование </w:t>
            </w:r>
            <w:r w:rsidR="00EB3CD7">
              <w:rPr>
                <w:rFonts w:ascii="Times New Roman" w:hAnsi="Times New Roman"/>
                <w:lang w:eastAsia="ru-RU"/>
              </w:rPr>
              <w:t>пациентов</w:t>
            </w:r>
            <w:r w:rsidRPr="00F5580C">
              <w:rPr>
                <w:rFonts w:ascii="Times New Roman" w:hAnsi="Times New Roman"/>
                <w:lang w:eastAsia="ru-RU"/>
              </w:rPr>
              <w:t xml:space="preserve"> при патологии глотки и гортани. Непрямая ларингоскопия. Прямая ларингоскопия. Микроларингоскопия. Стробоскопия</w:t>
            </w:r>
          </w:p>
        </w:tc>
      </w:tr>
      <w:tr w:rsidR="00103FD8" w:rsidRPr="00F5580C" w:rsidTr="00F5580C">
        <w:trPr>
          <w:trHeight w:val="56"/>
        </w:trPr>
        <w:tc>
          <w:tcPr>
            <w:tcW w:w="415" w:type="pct"/>
          </w:tcPr>
          <w:p w:rsidR="00103FD8"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5.1.3</w:t>
            </w:r>
          </w:p>
        </w:tc>
        <w:tc>
          <w:tcPr>
            <w:tcW w:w="4585" w:type="pct"/>
          </w:tcPr>
          <w:p w:rsidR="00103FD8" w:rsidRPr="00F5580C" w:rsidRDefault="00103FD8" w:rsidP="00F5580C">
            <w:pPr>
              <w:jc w:val="both"/>
              <w:rPr>
                <w:rFonts w:ascii="Times New Roman" w:hAnsi="Times New Roman"/>
                <w:lang w:eastAsia="ru-RU"/>
              </w:rPr>
            </w:pPr>
            <w:r w:rsidRPr="00F5580C">
              <w:rPr>
                <w:rFonts w:ascii="Times New Roman" w:hAnsi="Times New Roman"/>
                <w:lang w:eastAsia="ru-RU"/>
              </w:rPr>
              <w:t>Рентгенологические исследования. Компьютерная томография, объемная</w:t>
            </w:r>
            <w:r w:rsidRPr="00F5580C">
              <w:rPr>
                <w:rFonts w:ascii="Times New Roman" w:hAnsi="Times New Roman"/>
                <w:lang w:eastAsia="ru-RU"/>
              </w:rPr>
              <w:br/>
              <w:t>трехмерная компьютерная томография. Ультразвуковое исследование.</w:t>
            </w:r>
            <w:r w:rsidRPr="00F5580C">
              <w:rPr>
                <w:rFonts w:ascii="Times New Roman" w:hAnsi="Times New Roman"/>
                <w:lang w:eastAsia="ru-RU"/>
              </w:rPr>
              <w:br/>
            </w:r>
            <w:r w:rsidR="005E5E48" w:rsidRPr="00F5580C">
              <w:rPr>
                <w:rFonts w:ascii="Times New Roman" w:hAnsi="Times New Roman"/>
                <w:lang w:eastAsia="ru-RU"/>
              </w:rPr>
              <w:t>Ядерно-магнитный резонанс</w:t>
            </w:r>
          </w:p>
        </w:tc>
      </w:tr>
      <w:tr w:rsidR="00103FD8" w:rsidRPr="00F5580C" w:rsidTr="00F5580C">
        <w:trPr>
          <w:trHeight w:val="56"/>
        </w:trPr>
        <w:tc>
          <w:tcPr>
            <w:tcW w:w="415" w:type="pct"/>
          </w:tcPr>
          <w:p w:rsidR="00103FD8"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5.2</w:t>
            </w:r>
          </w:p>
        </w:tc>
        <w:tc>
          <w:tcPr>
            <w:tcW w:w="4585" w:type="pct"/>
          </w:tcPr>
          <w:p w:rsidR="00103FD8" w:rsidRPr="00F5580C" w:rsidRDefault="00103FD8" w:rsidP="00F5580C">
            <w:pPr>
              <w:jc w:val="both"/>
              <w:rPr>
                <w:rFonts w:ascii="Times New Roman" w:hAnsi="Times New Roman"/>
                <w:color w:val="000000"/>
                <w:lang w:eastAsia="ru-RU"/>
              </w:rPr>
            </w:pPr>
            <w:r w:rsidRPr="00F5580C">
              <w:rPr>
                <w:rFonts w:ascii="Times New Roman" w:hAnsi="Times New Roman"/>
                <w:color w:val="000000"/>
                <w:lang w:eastAsia="ru-RU"/>
              </w:rPr>
              <w:t>Заболевания ЛОР</w:t>
            </w:r>
            <w:r w:rsidR="00922090" w:rsidRPr="00F5580C">
              <w:rPr>
                <w:rFonts w:ascii="Times New Roman" w:hAnsi="Times New Roman"/>
                <w:color w:val="000000"/>
                <w:lang w:eastAsia="ru-RU"/>
              </w:rPr>
              <w:t>-</w:t>
            </w:r>
            <w:r w:rsidRPr="00F5580C">
              <w:rPr>
                <w:rFonts w:ascii="Times New Roman" w:hAnsi="Times New Roman"/>
                <w:color w:val="000000"/>
                <w:lang w:eastAsia="ru-RU"/>
              </w:rPr>
              <w:t>органов</w:t>
            </w:r>
          </w:p>
        </w:tc>
      </w:tr>
      <w:tr w:rsidR="005E5E48" w:rsidRPr="00F5580C" w:rsidTr="00F5580C">
        <w:trPr>
          <w:trHeight w:val="56"/>
        </w:trPr>
        <w:tc>
          <w:tcPr>
            <w:tcW w:w="415" w:type="pct"/>
          </w:tcPr>
          <w:p w:rsidR="005E5E48" w:rsidRPr="00F5580C" w:rsidRDefault="005E5E48" w:rsidP="005E5E48">
            <w:pPr>
              <w:rPr>
                <w:rFonts w:ascii="Times New Roman" w:hAnsi="Times New Roman"/>
                <w:color w:val="000000"/>
                <w:lang w:eastAsia="ru-RU"/>
              </w:rPr>
            </w:pPr>
            <w:r w:rsidRPr="00F5580C">
              <w:rPr>
                <w:rFonts w:ascii="Times New Roman" w:hAnsi="Times New Roman"/>
                <w:color w:val="000000"/>
                <w:lang w:eastAsia="ru-RU"/>
              </w:rPr>
              <w:t>5.2.1</w:t>
            </w:r>
          </w:p>
        </w:tc>
        <w:tc>
          <w:tcPr>
            <w:tcW w:w="4585" w:type="pct"/>
          </w:tcPr>
          <w:p w:rsidR="005E5E48" w:rsidRPr="00F5580C" w:rsidRDefault="005E5E48" w:rsidP="00F5580C">
            <w:pPr>
              <w:jc w:val="both"/>
              <w:rPr>
                <w:rFonts w:ascii="Times New Roman" w:hAnsi="Times New Roman"/>
                <w:lang w:eastAsia="ru-RU"/>
              </w:rPr>
            </w:pPr>
            <w:r w:rsidRPr="00F5580C">
              <w:rPr>
                <w:rFonts w:ascii="Times New Roman" w:hAnsi="Times New Roman"/>
                <w:color w:val="000000"/>
                <w:lang w:eastAsia="ru-RU"/>
              </w:rPr>
              <w:t xml:space="preserve">Заболевания </w:t>
            </w:r>
            <w:r w:rsidRPr="00F5580C">
              <w:rPr>
                <w:rFonts w:ascii="Times New Roman" w:hAnsi="Times New Roman"/>
                <w:lang w:eastAsia="ru-RU"/>
              </w:rPr>
              <w:t>носа и околоносовых пазух.</w:t>
            </w:r>
            <w:r w:rsidRPr="00F5580C">
              <w:rPr>
                <w:rFonts w:ascii="Times New Roman" w:hAnsi="Times New Roman"/>
                <w:color w:val="000000"/>
                <w:lang w:eastAsia="ru-RU"/>
              </w:rPr>
              <w:t xml:space="preserve"> Острые воспалительные заболевания </w:t>
            </w:r>
            <w:r w:rsidRPr="00F5580C">
              <w:rPr>
                <w:rFonts w:ascii="Times New Roman" w:hAnsi="Times New Roman"/>
                <w:lang w:eastAsia="ru-RU"/>
              </w:rPr>
              <w:t>носа и околоносовых пазух.</w:t>
            </w:r>
            <w:r w:rsidRPr="00F5580C">
              <w:rPr>
                <w:rFonts w:ascii="Times New Roman" w:hAnsi="Times New Roman"/>
                <w:color w:val="000000"/>
                <w:lang w:eastAsia="ru-RU"/>
              </w:rPr>
              <w:t xml:space="preserve"> Хронические воспалительные заболевания </w:t>
            </w:r>
            <w:r w:rsidRPr="00F5580C">
              <w:rPr>
                <w:rFonts w:ascii="Times New Roman" w:hAnsi="Times New Roman"/>
                <w:lang w:eastAsia="ru-RU"/>
              </w:rPr>
              <w:t>носа и околоносовых пазух.</w:t>
            </w:r>
            <w:r w:rsidRPr="00F5580C">
              <w:rPr>
                <w:rFonts w:ascii="Times New Roman" w:hAnsi="Times New Roman"/>
                <w:color w:val="000000"/>
                <w:lang w:eastAsia="ru-RU"/>
              </w:rPr>
              <w:t xml:space="preserve"> Консервативные, хирургические методы лечения заболеваний </w:t>
            </w:r>
            <w:r w:rsidRPr="00F5580C">
              <w:rPr>
                <w:rFonts w:ascii="Times New Roman" w:hAnsi="Times New Roman"/>
                <w:lang w:eastAsia="ru-RU"/>
              </w:rPr>
              <w:t>носа и околоносовых пазух</w:t>
            </w:r>
          </w:p>
        </w:tc>
      </w:tr>
      <w:tr w:rsidR="00103FD8" w:rsidRPr="00F5580C" w:rsidTr="00F5580C">
        <w:trPr>
          <w:trHeight w:val="56"/>
        </w:trPr>
        <w:tc>
          <w:tcPr>
            <w:tcW w:w="415" w:type="pct"/>
          </w:tcPr>
          <w:p w:rsidR="00103FD8"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5.2.2</w:t>
            </w:r>
          </w:p>
        </w:tc>
        <w:tc>
          <w:tcPr>
            <w:tcW w:w="4585" w:type="pct"/>
          </w:tcPr>
          <w:p w:rsidR="00103FD8" w:rsidRPr="00F5580C" w:rsidRDefault="00103FD8" w:rsidP="00F5580C">
            <w:pPr>
              <w:jc w:val="both"/>
              <w:rPr>
                <w:rFonts w:ascii="Times New Roman" w:hAnsi="Times New Roman"/>
                <w:lang w:eastAsia="ru-RU"/>
              </w:rPr>
            </w:pPr>
            <w:r w:rsidRPr="00F5580C">
              <w:rPr>
                <w:rFonts w:ascii="Times New Roman" w:hAnsi="Times New Roman"/>
                <w:color w:val="000000"/>
                <w:lang w:eastAsia="ru-RU"/>
              </w:rPr>
              <w:t xml:space="preserve">Острые инфекционные воспалительные заболевания глотки. </w:t>
            </w:r>
          </w:p>
        </w:tc>
      </w:tr>
      <w:tr w:rsidR="005E5E48" w:rsidRPr="00F5580C" w:rsidTr="00F5580C">
        <w:trPr>
          <w:trHeight w:val="56"/>
        </w:trPr>
        <w:tc>
          <w:tcPr>
            <w:tcW w:w="415" w:type="pct"/>
          </w:tcPr>
          <w:p w:rsidR="005E5E48" w:rsidRPr="00F5580C" w:rsidRDefault="005E5E48" w:rsidP="005E5E48">
            <w:pPr>
              <w:rPr>
                <w:rFonts w:ascii="Times New Roman" w:hAnsi="Times New Roman"/>
                <w:color w:val="000000"/>
                <w:lang w:eastAsia="ru-RU"/>
              </w:rPr>
            </w:pPr>
            <w:r w:rsidRPr="00F5580C">
              <w:rPr>
                <w:rFonts w:ascii="Times New Roman" w:hAnsi="Times New Roman"/>
                <w:color w:val="000000"/>
                <w:lang w:eastAsia="ru-RU"/>
              </w:rPr>
              <w:t>5.2.3</w:t>
            </w:r>
          </w:p>
        </w:tc>
        <w:tc>
          <w:tcPr>
            <w:tcW w:w="4585" w:type="pct"/>
          </w:tcPr>
          <w:p w:rsidR="005E5E48" w:rsidRPr="00F5580C" w:rsidRDefault="005E5E48" w:rsidP="00F5580C">
            <w:pPr>
              <w:jc w:val="both"/>
              <w:rPr>
                <w:rFonts w:ascii="Times New Roman" w:hAnsi="Times New Roman"/>
                <w:color w:val="000000"/>
                <w:lang w:eastAsia="ru-RU"/>
              </w:rPr>
            </w:pPr>
            <w:r w:rsidRPr="00F5580C">
              <w:rPr>
                <w:rFonts w:ascii="Times New Roman" w:hAnsi="Times New Roman"/>
                <w:color w:val="000000"/>
                <w:lang w:eastAsia="ru-RU"/>
              </w:rPr>
              <w:t>Особенности течения острых воспалительных заболеваний ЛОР-органов у детей. Хронический тонзиллит. Хронический аденоидит</w:t>
            </w:r>
          </w:p>
        </w:tc>
      </w:tr>
      <w:tr w:rsidR="00103FD8" w:rsidRPr="00F5580C" w:rsidTr="00F5580C">
        <w:trPr>
          <w:trHeight w:val="56"/>
        </w:trPr>
        <w:tc>
          <w:tcPr>
            <w:tcW w:w="415" w:type="pct"/>
          </w:tcPr>
          <w:p w:rsidR="00103FD8"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5.2.4</w:t>
            </w:r>
          </w:p>
        </w:tc>
        <w:tc>
          <w:tcPr>
            <w:tcW w:w="4585" w:type="pct"/>
          </w:tcPr>
          <w:p w:rsidR="00103FD8" w:rsidRPr="00F5580C" w:rsidRDefault="005E5E48" w:rsidP="00F5580C">
            <w:pPr>
              <w:jc w:val="both"/>
              <w:rPr>
                <w:rFonts w:ascii="Times New Roman" w:hAnsi="Times New Roman"/>
                <w:lang w:eastAsia="ru-RU"/>
              </w:rPr>
            </w:pPr>
            <w:r w:rsidRPr="00F5580C">
              <w:rPr>
                <w:rFonts w:ascii="Times New Roman" w:hAnsi="Times New Roman"/>
                <w:color w:val="000000"/>
                <w:lang w:eastAsia="ru-RU"/>
              </w:rPr>
              <w:t>Заболевания гортани</w:t>
            </w:r>
          </w:p>
        </w:tc>
      </w:tr>
      <w:tr w:rsidR="00103FD8" w:rsidRPr="00F5580C" w:rsidTr="00F5580C">
        <w:trPr>
          <w:trHeight w:val="56"/>
        </w:trPr>
        <w:tc>
          <w:tcPr>
            <w:tcW w:w="415" w:type="pct"/>
          </w:tcPr>
          <w:p w:rsidR="00103FD8"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5.3</w:t>
            </w:r>
          </w:p>
        </w:tc>
        <w:tc>
          <w:tcPr>
            <w:tcW w:w="4585" w:type="pct"/>
          </w:tcPr>
          <w:p w:rsidR="0007277C" w:rsidRPr="00F5580C" w:rsidRDefault="00103FD8" w:rsidP="00F5580C">
            <w:pPr>
              <w:jc w:val="both"/>
              <w:rPr>
                <w:rFonts w:ascii="Times New Roman" w:hAnsi="Times New Roman"/>
                <w:color w:val="FF0000"/>
                <w:lang w:eastAsia="ru-RU"/>
              </w:rPr>
            </w:pPr>
            <w:r w:rsidRPr="00F5580C">
              <w:rPr>
                <w:rFonts w:ascii="Times New Roman" w:hAnsi="Times New Roman"/>
                <w:color w:val="000000"/>
                <w:lang w:eastAsia="ru-RU"/>
              </w:rPr>
              <w:t>Скорая и неотложн</w:t>
            </w:r>
            <w:r w:rsidR="005E5E48" w:rsidRPr="00F5580C">
              <w:rPr>
                <w:rFonts w:ascii="Times New Roman" w:hAnsi="Times New Roman"/>
                <w:color w:val="000000"/>
                <w:lang w:eastAsia="ru-RU"/>
              </w:rPr>
              <w:t xml:space="preserve">ая </w:t>
            </w:r>
            <w:r w:rsidR="008A5C45" w:rsidRPr="00F5580C">
              <w:rPr>
                <w:rFonts w:ascii="Times New Roman" w:hAnsi="Times New Roman"/>
                <w:color w:val="000000"/>
                <w:lang w:eastAsia="ru-RU"/>
              </w:rPr>
              <w:t xml:space="preserve">медицинская </w:t>
            </w:r>
            <w:r w:rsidR="005E5E48" w:rsidRPr="00F5580C">
              <w:rPr>
                <w:rFonts w:ascii="Times New Roman" w:hAnsi="Times New Roman"/>
                <w:color w:val="000000"/>
                <w:lang w:eastAsia="ru-RU"/>
              </w:rPr>
              <w:t xml:space="preserve">помощь </w:t>
            </w:r>
            <w:r w:rsidR="007742AF" w:rsidRPr="00F5580C">
              <w:rPr>
                <w:rFonts w:ascii="Times New Roman" w:hAnsi="Times New Roman"/>
                <w:color w:val="000000"/>
                <w:lang w:eastAsia="ru-RU"/>
              </w:rPr>
              <w:t>в оториноларингологии</w:t>
            </w:r>
          </w:p>
        </w:tc>
      </w:tr>
      <w:tr w:rsidR="00103FD8" w:rsidRPr="00F5580C" w:rsidTr="00F5580C">
        <w:trPr>
          <w:trHeight w:val="56"/>
        </w:trPr>
        <w:tc>
          <w:tcPr>
            <w:tcW w:w="415" w:type="pct"/>
          </w:tcPr>
          <w:p w:rsidR="00103FD8"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5.3.1</w:t>
            </w:r>
          </w:p>
        </w:tc>
        <w:tc>
          <w:tcPr>
            <w:tcW w:w="4585" w:type="pct"/>
          </w:tcPr>
          <w:p w:rsidR="00103FD8" w:rsidRPr="00F5580C" w:rsidRDefault="00103FD8" w:rsidP="00F5580C">
            <w:pPr>
              <w:jc w:val="both"/>
              <w:rPr>
                <w:rFonts w:ascii="Times New Roman" w:hAnsi="Times New Roman"/>
                <w:color w:val="000000"/>
                <w:lang w:eastAsia="ru-RU"/>
              </w:rPr>
            </w:pPr>
            <w:r w:rsidRPr="00F5580C">
              <w:rPr>
                <w:rFonts w:ascii="Times New Roman" w:hAnsi="Times New Roman"/>
                <w:color w:val="000000"/>
                <w:lang w:eastAsia="ru-RU"/>
              </w:rPr>
              <w:t xml:space="preserve">Скорая и неотложная </w:t>
            </w:r>
            <w:r w:rsidR="008A5C45" w:rsidRPr="00F5580C">
              <w:rPr>
                <w:rFonts w:ascii="Times New Roman" w:hAnsi="Times New Roman"/>
                <w:color w:val="000000"/>
                <w:lang w:eastAsia="ru-RU"/>
              </w:rPr>
              <w:t xml:space="preserve">медицинская </w:t>
            </w:r>
            <w:r w:rsidRPr="00F5580C">
              <w:rPr>
                <w:rFonts w:ascii="Times New Roman" w:hAnsi="Times New Roman"/>
                <w:color w:val="000000"/>
                <w:lang w:eastAsia="ru-RU"/>
              </w:rPr>
              <w:t>помощь при травмах, инородных т</w:t>
            </w:r>
            <w:r w:rsidR="005E5E48" w:rsidRPr="00F5580C">
              <w:rPr>
                <w:rFonts w:ascii="Times New Roman" w:hAnsi="Times New Roman"/>
                <w:color w:val="000000"/>
                <w:lang w:eastAsia="ru-RU"/>
              </w:rPr>
              <w:t>елах и заболеваниях ЛОР-органов</w:t>
            </w:r>
          </w:p>
        </w:tc>
      </w:tr>
      <w:tr w:rsidR="00C7776E" w:rsidRPr="00F5580C" w:rsidTr="00F5580C">
        <w:trPr>
          <w:trHeight w:val="56"/>
        </w:trPr>
        <w:tc>
          <w:tcPr>
            <w:tcW w:w="415" w:type="pct"/>
          </w:tcPr>
          <w:p w:rsidR="00C7776E" w:rsidRPr="00F5580C" w:rsidRDefault="00C7776E" w:rsidP="00C7776E">
            <w:pPr>
              <w:rPr>
                <w:rFonts w:ascii="Times New Roman" w:hAnsi="Times New Roman"/>
                <w:color w:val="000000"/>
                <w:lang w:eastAsia="ru-RU"/>
              </w:rPr>
            </w:pPr>
            <w:r w:rsidRPr="00F5580C">
              <w:rPr>
                <w:rFonts w:ascii="Times New Roman" w:hAnsi="Times New Roman"/>
                <w:color w:val="000000"/>
                <w:lang w:eastAsia="ru-RU"/>
              </w:rPr>
              <w:t>5.3.2</w:t>
            </w:r>
          </w:p>
        </w:tc>
        <w:tc>
          <w:tcPr>
            <w:tcW w:w="4585" w:type="pct"/>
          </w:tcPr>
          <w:p w:rsidR="00C7776E" w:rsidRPr="00F5580C" w:rsidRDefault="00C7776E" w:rsidP="00F5580C">
            <w:pPr>
              <w:jc w:val="both"/>
              <w:rPr>
                <w:rFonts w:ascii="Times New Roman" w:hAnsi="Times New Roman"/>
                <w:color w:val="000000"/>
                <w:lang w:eastAsia="ru-RU"/>
              </w:rPr>
            </w:pPr>
            <w:r w:rsidRPr="00F5580C">
              <w:rPr>
                <w:rFonts w:ascii="Times New Roman" w:hAnsi="Times New Roman"/>
                <w:color w:val="000000"/>
                <w:lang w:eastAsia="ru-RU"/>
              </w:rPr>
              <w:t xml:space="preserve">Основы реанимации и интенсивной терапии. </w:t>
            </w:r>
            <w:r w:rsidRPr="00F5580C">
              <w:rPr>
                <w:rFonts w:ascii="Times New Roman" w:hAnsi="Times New Roman"/>
                <w:lang w:eastAsia="ru-RU"/>
              </w:rPr>
              <w:t>Базовая сердечно-легочная реанимация. Медицинская помощь в экстренной форме при анафилактическом шоке. Медицинская помощь в экстренной форме при тромбоэмболии. Медицинская помощь в экстренной форме при гипогликемиии гипергликемии. Медицинская помощь в экстренной форме при острой недостаточности мозгового кровообращения</w:t>
            </w:r>
          </w:p>
        </w:tc>
      </w:tr>
      <w:tr w:rsidR="001243FF" w:rsidRPr="00F5580C" w:rsidTr="00F5580C">
        <w:trPr>
          <w:trHeight w:val="56"/>
        </w:trPr>
        <w:tc>
          <w:tcPr>
            <w:tcW w:w="415" w:type="pct"/>
          </w:tcPr>
          <w:p w:rsidR="001243FF" w:rsidRPr="00F5580C" w:rsidRDefault="005E5E48" w:rsidP="006D1A95">
            <w:pPr>
              <w:rPr>
                <w:rFonts w:ascii="Times New Roman" w:hAnsi="Times New Roman"/>
                <w:color w:val="000000"/>
                <w:lang w:eastAsia="ru-RU"/>
              </w:rPr>
            </w:pPr>
            <w:r w:rsidRPr="00F5580C">
              <w:rPr>
                <w:rFonts w:ascii="Times New Roman" w:hAnsi="Times New Roman"/>
                <w:color w:val="000000"/>
                <w:lang w:eastAsia="ru-RU"/>
              </w:rPr>
              <w:t>5.4</w:t>
            </w:r>
          </w:p>
        </w:tc>
        <w:tc>
          <w:tcPr>
            <w:tcW w:w="4585" w:type="pct"/>
          </w:tcPr>
          <w:p w:rsidR="001243FF" w:rsidRPr="00F5580C" w:rsidRDefault="001243FF"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Онкологи</w:t>
            </w:r>
            <w:r w:rsidR="00C7776E" w:rsidRPr="00F5580C">
              <w:rPr>
                <w:rFonts w:ascii="Times New Roman" w:hAnsi="Times New Roman"/>
                <w:lang w:eastAsia="ru-RU"/>
              </w:rPr>
              <w:t>ческие заболевания ЛОР-органов</w:t>
            </w:r>
          </w:p>
        </w:tc>
      </w:tr>
      <w:tr w:rsidR="001243FF" w:rsidRPr="00F5580C" w:rsidTr="00F5580C">
        <w:trPr>
          <w:trHeight w:val="56"/>
        </w:trPr>
        <w:tc>
          <w:tcPr>
            <w:tcW w:w="415" w:type="pct"/>
          </w:tcPr>
          <w:p w:rsidR="001243FF" w:rsidRPr="00F5580C" w:rsidRDefault="005E5E48" w:rsidP="001243FF">
            <w:pPr>
              <w:rPr>
                <w:rFonts w:ascii="Times New Roman" w:hAnsi="Times New Roman"/>
                <w:color w:val="000000"/>
                <w:lang w:eastAsia="ru-RU"/>
              </w:rPr>
            </w:pPr>
            <w:r w:rsidRPr="00F5580C">
              <w:rPr>
                <w:rFonts w:ascii="Times New Roman" w:hAnsi="Times New Roman"/>
                <w:color w:val="000000"/>
                <w:lang w:eastAsia="ru-RU"/>
              </w:rPr>
              <w:t>5.4.1</w:t>
            </w:r>
          </w:p>
        </w:tc>
        <w:tc>
          <w:tcPr>
            <w:tcW w:w="4585" w:type="pct"/>
          </w:tcPr>
          <w:p w:rsidR="001243FF" w:rsidRPr="00F5580C" w:rsidRDefault="001243FF" w:rsidP="00F5580C">
            <w:pPr>
              <w:contextualSpacing/>
              <w:jc w:val="both"/>
              <w:rPr>
                <w:rFonts w:ascii="Times New Roman" w:hAnsi="Times New Roman"/>
                <w:lang w:eastAsia="ru-RU"/>
              </w:rPr>
            </w:pPr>
            <w:r w:rsidRPr="00F5580C">
              <w:rPr>
                <w:rFonts w:ascii="Times New Roman" w:hAnsi="Times New Roman"/>
                <w:lang w:eastAsia="ru-RU"/>
              </w:rPr>
              <w:t>Общее определение понятия «новообразования». Понятие об онкологическом процессе.</w:t>
            </w:r>
            <w:r w:rsidR="00195DC5">
              <w:rPr>
                <w:rFonts w:ascii="Times New Roman" w:hAnsi="Times New Roman"/>
                <w:lang w:eastAsia="ru-RU"/>
              </w:rPr>
              <w:t xml:space="preserve"> </w:t>
            </w:r>
            <w:r w:rsidRPr="00F5580C">
              <w:rPr>
                <w:rFonts w:ascii="Times New Roman" w:hAnsi="Times New Roman"/>
                <w:lang w:eastAsia="ru-RU"/>
              </w:rPr>
              <w:t>Биологический, социальный и индивидуальный аспекты опухолевого процесса. Эпидеми</w:t>
            </w:r>
            <w:r w:rsidR="00C7776E" w:rsidRPr="00F5580C">
              <w:rPr>
                <w:rFonts w:ascii="Times New Roman" w:hAnsi="Times New Roman"/>
                <w:lang w:eastAsia="ru-RU"/>
              </w:rPr>
              <w:t>ология злокачественных опухолей</w:t>
            </w:r>
          </w:p>
        </w:tc>
      </w:tr>
      <w:tr w:rsidR="009A2227" w:rsidRPr="00F5580C" w:rsidTr="00F5580C">
        <w:trPr>
          <w:trHeight w:val="56"/>
        </w:trPr>
        <w:tc>
          <w:tcPr>
            <w:tcW w:w="415" w:type="pct"/>
          </w:tcPr>
          <w:p w:rsidR="009A2227" w:rsidRPr="00F5580C" w:rsidRDefault="009A2227" w:rsidP="009A2227">
            <w:pPr>
              <w:rPr>
                <w:rFonts w:ascii="Times New Roman" w:hAnsi="Times New Roman"/>
                <w:color w:val="000000"/>
                <w:lang w:eastAsia="ru-RU"/>
              </w:rPr>
            </w:pPr>
            <w:r w:rsidRPr="00F5580C">
              <w:rPr>
                <w:rFonts w:ascii="Times New Roman" w:hAnsi="Times New Roman"/>
                <w:color w:val="000000"/>
                <w:lang w:eastAsia="ru-RU"/>
              </w:rPr>
              <w:t>5.4.2</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Современное представление об этиологии опухолей. Химические, физические и биологические бластомогенные факторы. Понятие о канцерогенезе. Химический, физический и биологический канцерогенез. Канцерогенез на уровне клетки, органа и организма. Клеточные, гуморальные, гормональные и модифиц</w:t>
            </w:r>
            <w:r w:rsidR="00C7776E" w:rsidRPr="00F5580C">
              <w:rPr>
                <w:rFonts w:ascii="Times New Roman" w:hAnsi="Times New Roman"/>
                <w:lang w:eastAsia="ru-RU"/>
              </w:rPr>
              <w:t>ирующие факторы в канцерогенезе</w:t>
            </w:r>
          </w:p>
        </w:tc>
      </w:tr>
      <w:tr w:rsidR="009A2227" w:rsidRPr="00F5580C" w:rsidTr="00F5580C">
        <w:trPr>
          <w:trHeight w:val="56"/>
        </w:trPr>
        <w:tc>
          <w:tcPr>
            <w:tcW w:w="415" w:type="pct"/>
          </w:tcPr>
          <w:p w:rsidR="009A2227" w:rsidRPr="00F5580C" w:rsidRDefault="009A2227" w:rsidP="009A2227">
            <w:pPr>
              <w:rPr>
                <w:rFonts w:ascii="Times New Roman" w:hAnsi="Times New Roman"/>
                <w:color w:val="000000"/>
                <w:lang w:eastAsia="ru-RU"/>
              </w:rPr>
            </w:pPr>
            <w:r w:rsidRPr="00F5580C">
              <w:rPr>
                <w:rFonts w:ascii="Times New Roman" w:hAnsi="Times New Roman"/>
                <w:color w:val="000000"/>
                <w:lang w:eastAsia="ru-RU"/>
              </w:rPr>
              <w:t>5.4.3</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Клиническая морфология опухолей. Клинические формы роста и распространения опухолей. Клинические стадии.</w:t>
            </w:r>
            <w:r w:rsidR="00C7776E" w:rsidRPr="00F5580C">
              <w:rPr>
                <w:rFonts w:ascii="Times New Roman" w:hAnsi="Times New Roman"/>
                <w:lang w:eastAsia="ru-RU"/>
              </w:rPr>
              <w:t xml:space="preserve"> Общая семиотика и диагностика.</w:t>
            </w:r>
          </w:p>
        </w:tc>
      </w:tr>
      <w:tr w:rsidR="009A2227" w:rsidRPr="00F5580C" w:rsidTr="00F5580C">
        <w:trPr>
          <w:trHeight w:val="56"/>
        </w:trPr>
        <w:tc>
          <w:tcPr>
            <w:tcW w:w="415" w:type="pct"/>
          </w:tcPr>
          <w:p w:rsidR="009A2227" w:rsidRPr="00F5580C" w:rsidRDefault="009A2227" w:rsidP="009A2227">
            <w:pPr>
              <w:rPr>
                <w:rFonts w:ascii="Times New Roman" w:hAnsi="Times New Roman"/>
                <w:color w:val="000000"/>
                <w:lang w:eastAsia="ru-RU"/>
              </w:rPr>
            </w:pPr>
            <w:r w:rsidRPr="00F5580C">
              <w:rPr>
                <w:rFonts w:ascii="Times New Roman" w:hAnsi="Times New Roman"/>
                <w:color w:val="000000"/>
                <w:lang w:eastAsia="ru-RU"/>
              </w:rPr>
              <w:t>5.4.4</w:t>
            </w:r>
          </w:p>
        </w:tc>
        <w:tc>
          <w:tcPr>
            <w:tcW w:w="4585" w:type="pct"/>
          </w:tcPr>
          <w:p w:rsidR="009A2227" w:rsidRPr="00F5580C" w:rsidRDefault="009A2227" w:rsidP="00F5580C">
            <w:pPr>
              <w:contextualSpacing/>
              <w:jc w:val="both"/>
              <w:rPr>
                <w:rFonts w:ascii="Times New Roman" w:hAnsi="Times New Roman"/>
                <w:lang w:eastAsia="ru-RU"/>
              </w:rPr>
            </w:pPr>
            <w:r w:rsidRPr="00F5580C">
              <w:rPr>
                <w:rFonts w:ascii="Times New Roman" w:hAnsi="Times New Roman"/>
                <w:lang w:eastAsia="ru-RU"/>
              </w:rPr>
              <w:t>Принципы организации противораковой борьбы.</w:t>
            </w:r>
            <w:r w:rsidR="00195DC5">
              <w:rPr>
                <w:rFonts w:ascii="Times New Roman" w:hAnsi="Times New Roman"/>
                <w:lang w:eastAsia="ru-RU"/>
              </w:rPr>
              <w:t xml:space="preserve"> </w:t>
            </w:r>
            <w:r w:rsidRPr="00F5580C">
              <w:rPr>
                <w:rFonts w:ascii="Times New Roman" w:hAnsi="Times New Roman"/>
                <w:lang w:eastAsia="ru-RU"/>
              </w:rPr>
              <w:t>Общее понятие об онкологических поражениях ЛОР органов и организации медицинской п</w:t>
            </w:r>
            <w:r w:rsidR="00C7776E" w:rsidRPr="00F5580C">
              <w:rPr>
                <w:rFonts w:ascii="Times New Roman" w:hAnsi="Times New Roman"/>
                <w:lang w:eastAsia="ru-RU"/>
              </w:rPr>
              <w:t>омощи. Предопухолевые состояния</w:t>
            </w:r>
          </w:p>
        </w:tc>
      </w:tr>
      <w:tr w:rsidR="009A2227" w:rsidRPr="00F5580C" w:rsidTr="00F5580C">
        <w:trPr>
          <w:trHeight w:val="56"/>
        </w:trPr>
        <w:tc>
          <w:tcPr>
            <w:tcW w:w="415" w:type="pct"/>
          </w:tcPr>
          <w:p w:rsidR="009A2227" w:rsidRPr="00F5580C" w:rsidRDefault="009A2227" w:rsidP="009A2227">
            <w:pPr>
              <w:rPr>
                <w:rFonts w:ascii="Times New Roman" w:hAnsi="Times New Roman"/>
                <w:color w:val="000000"/>
                <w:lang w:eastAsia="ru-RU"/>
              </w:rPr>
            </w:pPr>
            <w:r w:rsidRPr="00F5580C">
              <w:rPr>
                <w:rFonts w:ascii="Times New Roman" w:hAnsi="Times New Roman"/>
                <w:color w:val="000000"/>
                <w:lang w:eastAsia="ru-RU"/>
              </w:rPr>
              <w:t>5.4.5</w:t>
            </w:r>
          </w:p>
        </w:tc>
        <w:tc>
          <w:tcPr>
            <w:tcW w:w="4585" w:type="pct"/>
          </w:tcPr>
          <w:p w:rsidR="009A2227" w:rsidRPr="00F5580C" w:rsidRDefault="009A2227" w:rsidP="00F42F03">
            <w:pPr>
              <w:contextualSpacing/>
              <w:jc w:val="both"/>
              <w:rPr>
                <w:rFonts w:ascii="Times New Roman" w:hAnsi="Times New Roman"/>
                <w:lang w:eastAsia="ru-RU"/>
              </w:rPr>
            </w:pPr>
            <w:r w:rsidRPr="00F5580C">
              <w:rPr>
                <w:rFonts w:ascii="Times New Roman" w:hAnsi="Times New Roman"/>
                <w:lang w:eastAsia="ru-RU"/>
              </w:rPr>
              <w:t>Особенности проявлений и лечения доброкачественных опухолей ЛОР-органов в зависимости от локализации процесса.</w:t>
            </w:r>
            <w:r w:rsidR="00195DC5">
              <w:rPr>
                <w:rFonts w:ascii="Times New Roman" w:hAnsi="Times New Roman"/>
                <w:lang w:eastAsia="ru-RU"/>
              </w:rPr>
              <w:t xml:space="preserve"> </w:t>
            </w:r>
            <w:r w:rsidRPr="00F5580C">
              <w:rPr>
                <w:rFonts w:ascii="Times New Roman" w:hAnsi="Times New Roman"/>
                <w:lang w:eastAsia="ru-RU"/>
              </w:rPr>
              <w:t>Доброкачественные новообразования ЛОР</w:t>
            </w:r>
            <w:r w:rsidR="00F42F03">
              <w:rPr>
                <w:rFonts w:ascii="Times New Roman" w:hAnsi="Times New Roman"/>
                <w:lang w:eastAsia="ru-RU"/>
              </w:rPr>
              <w:t>-</w:t>
            </w:r>
            <w:r w:rsidRPr="00F5580C">
              <w:rPr>
                <w:rFonts w:ascii="Times New Roman" w:hAnsi="Times New Roman"/>
                <w:lang w:eastAsia="ru-RU"/>
              </w:rPr>
              <w:t>органов. Особенности клиники, диагностики и лечения юношеских ангиофибром. Инвертированный папилломатоз носа и околоносовых пазух. Папилломатоз гортани. Х</w:t>
            </w:r>
            <w:r w:rsidR="00C7776E" w:rsidRPr="00F5580C">
              <w:rPr>
                <w:rFonts w:ascii="Times New Roman" w:hAnsi="Times New Roman"/>
                <w:lang w:eastAsia="ru-RU"/>
              </w:rPr>
              <w:t>ондрома носа, гортани. Ринофима</w:t>
            </w:r>
          </w:p>
        </w:tc>
      </w:tr>
      <w:tr w:rsidR="001243FF" w:rsidRPr="00F5580C" w:rsidTr="00F5580C">
        <w:trPr>
          <w:trHeight w:val="56"/>
        </w:trPr>
        <w:tc>
          <w:tcPr>
            <w:tcW w:w="415" w:type="pct"/>
          </w:tcPr>
          <w:p w:rsidR="001243FF" w:rsidRPr="00F5580C" w:rsidRDefault="00C7776E" w:rsidP="001243FF">
            <w:pPr>
              <w:rPr>
                <w:rFonts w:ascii="Times New Roman" w:hAnsi="Times New Roman"/>
                <w:color w:val="000000"/>
                <w:lang w:eastAsia="ru-RU"/>
              </w:rPr>
            </w:pPr>
            <w:r w:rsidRPr="00F5580C">
              <w:rPr>
                <w:rFonts w:ascii="Times New Roman" w:hAnsi="Times New Roman"/>
                <w:color w:val="000000"/>
                <w:lang w:eastAsia="ru-RU"/>
              </w:rPr>
              <w:t>5.4.6</w:t>
            </w:r>
          </w:p>
        </w:tc>
        <w:tc>
          <w:tcPr>
            <w:tcW w:w="4585" w:type="pct"/>
          </w:tcPr>
          <w:p w:rsidR="001243FF" w:rsidRPr="00F5580C" w:rsidRDefault="001243FF" w:rsidP="00F42F03">
            <w:pPr>
              <w:contextualSpacing/>
              <w:jc w:val="both"/>
              <w:rPr>
                <w:rFonts w:ascii="Times New Roman" w:hAnsi="Times New Roman"/>
                <w:lang w:eastAsia="ru-RU"/>
              </w:rPr>
            </w:pPr>
            <w:r w:rsidRPr="00F5580C">
              <w:rPr>
                <w:rFonts w:ascii="Times New Roman" w:hAnsi="Times New Roman"/>
                <w:lang w:eastAsia="ru-RU"/>
              </w:rPr>
              <w:t>Особенност</w:t>
            </w:r>
            <w:r w:rsidR="00C7776E" w:rsidRPr="00F5580C">
              <w:rPr>
                <w:rFonts w:ascii="Times New Roman" w:hAnsi="Times New Roman"/>
                <w:lang w:eastAsia="ru-RU"/>
              </w:rPr>
              <w:t>и клинических проявлений и лечения</w:t>
            </w:r>
            <w:r w:rsidRPr="00F5580C">
              <w:rPr>
                <w:rFonts w:ascii="Times New Roman" w:hAnsi="Times New Roman"/>
                <w:lang w:eastAsia="ru-RU"/>
              </w:rPr>
              <w:t xml:space="preserve"> злокачественных опухолей ЛОР</w:t>
            </w:r>
            <w:r w:rsidR="00F42F03">
              <w:rPr>
                <w:rFonts w:ascii="Times New Roman" w:hAnsi="Times New Roman"/>
                <w:lang w:eastAsia="ru-RU"/>
              </w:rPr>
              <w:t>-</w:t>
            </w:r>
            <w:r w:rsidRPr="00F5580C">
              <w:rPr>
                <w:rFonts w:ascii="Times New Roman" w:hAnsi="Times New Roman"/>
                <w:lang w:eastAsia="ru-RU"/>
              </w:rPr>
              <w:t>органов в зависимости от локализации процесса. Общие принципы диагностики и лечения.</w:t>
            </w:r>
            <w:r w:rsidR="00195DC5">
              <w:rPr>
                <w:rFonts w:ascii="Times New Roman" w:hAnsi="Times New Roman"/>
                <w:lang w:eastAsia="ru-RU"/>
              </w:rPr>
              <w:t xml:space="preserve"> </w:t>
            </w:r>
            <w:r w:rsidRPr="00F5580C">
              <w:rPr>
                <w:rFonts w:ascii="Times New Roman" w:hAnsi="Times New Roman"/>
                <w:lang w:eastAsia="ru-RU"/>
              </w:rPr>
              <w:t>Базалиомы: клиника, диагностика, лечение. Рак кожи носа, ушной раковины. Лимфосаркомы и их проявление в глотке.</w:t>
            </w:r>
            <w:r w:rsidR="00195DC5">
              <w:rPr>
                <w:rFonts w:ascii="Times New Roman" w:hAnsi="Times New Roman"/>
                <w:lang w:eastAsia="ru-RU"/>
              </w:rPr>
              <w:t xml:space="preserve"> </w:t>
            </w:r>
            <w:r w:rsidRPr="00F5580C">
              <w:rPr>
                <w:rFonts w:ascii="Times New Roman" w:hAnsi="Times New Roman"/>
                <w:lang w:eastAsia="ru-RU"/>
              </w:rPr>
              <w:t>Злокачественные опухоли носа и околоносовых пазух, носоглотки, глотки. Поражение небных миндалин. Злокач</w:t>
            </w:r>
            <w:r w:rsidR="00C7776E" w:rsidRPr="00F5580C">
              <w:rPr>
                <w:rFonts w:ascii="Times New Roman" w:hAnsi="Times New Roman"/>
                <w:lang w:eastAsia="ru-RU"/>
              </w:rPr>
              <w:t>ественные опухоли гортани и уха</w:t>
            </w:r>
          </w:p>
        </w:tc>
      </w:tr>
      <w:tr w:rsidR="001243FF" w:rsidRPr="00F5580C" w:rsidTr="00F5580C">
        <w:trPr>
          <w:trHeight w:val="56"/>
        </w:trPr>
        <w:tc>
          <w:tcPr>
            <w:tcW w:w="415" w:type="pct"/>
          </w:tcPr>
          <w:p w:rsidR="001243FF" w:rsidRPr="00F5580C" w:rsidRDefault="00C7776E" w:rsidP="001243FF">
            <w:pPr>
              <w:rPr>
                <w:rFonts w:ascii="Times New Roman" w:hAnsi="Times New Roman"/>
                <w:color w:val="000000"/>
                <w:lang w:eastAsia="ru-RU"/>
              </w:rPr>
            </w:pPr>
            <w:r w:rsidRPr="00F5580C">
              <w:rPr>
                <w:rFonts w:ascii="Times New Roman" w:hAnsi="Times New Roman"/>
                <w:color w:val="000000"/>
                <w:lang w:eastAsia="ru-RU"/>
              </w:rPr>
              <w:t>5.4.7</w:t>
            </w:r>
          </w:p>
        </w:tc>
        <w:tc>
          <w:tcPr>
            <w:tcW w:w="4585" w:type="pct"/>
          </w:tcPr>
          <w:p w:rsidR="001243FF" w:rsidRPr="00F5580C" w:rsidRDefault="001243FF" w:rsidP="00EB3CD7">
            <w:pPr>
              <w:autoSpaceDE w:val="0"/>
              <w:autoSpaceDN w:val="0"/>
              <w:adjustRightInd w:val="0"/>
              <w:jc w:val="both"/>
              <w:rPr>
                <w:rFonts w:ascii="Times New Roman" w:hAnsi="Times New Roman"/>
                <w:lang w:eastAsia="ru-RU"/>
              </w:rPr>
            </w:pPr>
            <w:r w:rsidRPr="00F5580C">
              <w:rPr>
                <w:rFonts w:ascii="Times New Roman" w:hAnsi="Times New Roman"/>
                <w:lang w:eastAsia="ru-RU"/>
              </w:rPr>
              <w:t xml:space="preserve">Лучевая и химиотерапия опухолей. Хирургическое лечение и возможности реконструкции. Комбинированное и сочетанное лечение. Принципы реабилитации </w:t>
            </w:r>
            <w:r w:rsidR="00EB3CD7">
              <w:rPr>
                <w:rFonts w:ascii="Times New Roman" w:hAnsi="Times New Roman"/>
                <w:lang w:eastAsia="ru-RU"/>
              </w:rPr>
              <w:t>пациентов</w:t>
            </w:r>
            <w:r w:rsidRPr="00F5580C">
              <w:rPr>
                <w:rFonts w:ascii="Times New Roman" w:hAnsi="Times New Roman"/>
                <w:lang w:eastAsia="ru-RU"/>
              </w:rPr>
              <w:t xml:space="preserve"> после онкологической опе</w:t>
            </w:r>
            <w:r w:rsidR="00C7776E" w:rsidRPr="00F5580C">
              <w:rPr>
                <w:rFonts w:ascii="Times New Roman" w:hAnsi="Times New Roman"/>
                <w:lang w:eastAsia="ru-RU"/>
              </w:rPr>
              <w:t>рации и динамическое наблюдение</w:t>
            </w:r>
          </w:p>
        </w:tc>
      </w:tr>
      <w:tr w:rsidR="001243FF" w:rsidRPr="00F5580C" w:rsidTr="00F5580C">
        <w:trPr>
          <w:trHeight w:val="56"/>
        </w:trPr>
        <w:tc>
          <w:tcPr>
            <w:tcW w:w="415" w:type="pct"/>
          </w:tcPr>
          <w:p w:rsidR="001243FF" w:rsidRPr="00F5580C" w:rsidRDefault="00C7776E" w:rsidP="001243FF">
            <w:pPr>
              <w:rPr>
                <w:rFonts w:ascii="Times New Roman" w:hAnsi="Times New Roman"/>
                <w:color w:val="000000"/>
                <w:lang w:eastAsia="ru-RU"/>
              </w:rPr>
            </w:pPr>
            <w:r w:rsidRPr="00F5580C">
              <w:rPr>
                <w:rFonts w:ascii="Times New Roman" w:hAnsi="Times New Roman"/>
                <w:color w:val="000000"/>
                <w:lang w:eastAsia="ru-RU"/>
              </w:rPr>
              <w:t>5.5</w:t>
            </w:r>
          </w:p>
        </w:tc>
        <w:tc>
          <w:tcPr>
            <w:tcW w:w="4585" w:type="pct"/>
          </w:tcPr>
          <w:p w:rsidR="001243FF"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конс</w:t>
            </w:r>
            <w:r w:rsidR="00C7776E" w:rsidRPr="00F5580C">
              <w:rPr>
                <w:rFonts w:ascii="Times New Roman" w:hAnsi="Times New Roman"/>
                <w:lang w:eastAsia="ru-RU"/>
              </w:rPr>
              <w:t>ервативного лечения ЛОР-органов</w:t>
            </w:r>
          </w:p>
        </w:tc>
      </w:tr>
      <w:tr w:rsidR="001243FF" w:rsidRPr="00F5580C" w:rsidTr="00F5580C">
        <w:trPr>
          <w:trHeight w:val="56"/>
        </w:trPr>
        <w:tc>
          <w:tcPr>
            <w:tcW w:w="415" w:type="pct"/>
          </w:tcPr>
          <w:p w:rsidR="001243FF" w:rsidRPr="00F5580C" w:rsidRDefault="00C7776E" w:rsidP="001243FF">
            <w:pPr>
              <w:rPr>
                <w:rFonts w:ascii="Times New Roman" w:hAnsi="Times New Roman"/>
                <w:color w:val="000000"/>
                <w:lang w:eastAsia="ru-RU"/>
              </w:rPr>
            </w:pPr>
            <w:r w:rsidRPr="00F5580C">
              <w:rPr>
                <w:rFonts w:ascii="Times New Roman" w:hAnsi="Times New Roman"/>
                <w:color w:val="000000"/>
                <w:lang w:eastAsia="ru-RU"/>
              </w:rPr>
              <w:t>5.5.1</w:t>
            </w:r>
          </w:p>
        </w:tc>
        <w:tc>
          <w:tcPr>
            <w:tcW w:w="4585" w:type="pct"/>
          </w:tcPr>
          <w:p w:rsidR="001243FF"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консервативного лечения острых и хронических заболеваний пол</w:t>
            </w:r>
            <w:r w:rsidR="00C7776E" w:rsidRPr="00F5580C">
              <w:rPr>
                <w:rFonts w:ascii="Times New Roman" w:hAnsi="Times New Roman"/>
                <w:lang w:eastAsia="ru-RU"/>
              </w:rPr>
              <w:t>ости носа и околоносовых пазух</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5.5.2</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 xml:space="preserve">Методы консервативного лечения острых и </w:t>
            </w:r>
            <w:r w:rsidR="00C7776E" w:rsidRPr="00F5580C">
              <w:rPr>
                <w:rFonts w:ascii="Times New Roman" w:hAnsi="Times New Roman"/>
                <w:lang w:eastAsia="ru-RU"/>
              </w:rPr>
              <w:t>хронических заболеваний глотки.</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5.5.3</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консервативного лечения острых и хронических заболев</w:t>
            </w:r>
            <w:r w:rsidR="00C7776E" w:rsidRPr="00F5580C">
              <w:rPr>
                <w:rFonts w:ascii="Times New Roman" w:hAnsi="Times New Roman"/>
                <w:lang w:eastAsia="ru-RU"/>
              </w:rPr>
              <w:t>аний гортани, трахеи и пищевода</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5.6</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хир</w:t>
            </w:r>
            <w:r w:rsidR="00C7776E" w:rsidRPr="00F5580C">
              <w:rPr>
                <w:rFonts w:ascii="Times New Roman" w:hAnsi="Times New Roman"/>
                <w:lang w:eastAsia="ru-RU"/>
              </w:rPr>
              <w:t>ургического лечения ЛОР-органов</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5.6.1</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хирургического лечения острых и хронических заболеваний пол</w:t>
            </w:r>
            <w:r w:rsidR="00C7776E" w:rsidRPr="00F5580C">
              <w:rPr>
                <w:rFonts w:ascii="Times New Roman" w:hAnsi="Times New Roman"/>
                <w:lang w:eastAsia="ru-RU"/>
              </w:rPr>
              <w:t>ости носа и околоносовых пазух</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5.6.2</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хирургического лечения острых и хронических заболева</w:t>
            </w:r>
            <w:r w:rsidR="00C7776E" w:rsidRPr="00F5580C">
              <w:rPr>
                <w:rFonts w:ascii="Times New Roman" w:hAnsi="Times New Roman"/>
                <w:lang w:eastAsia="ru-RU"/>
              </w:rPr>
              <w:t>ний глотки</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5.6.3</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хирургического лечения острых и хронических заболев</w:t>
            </w:r>
            <w:r w:rsidR="00C7776E" w:rsidRPr="00F5580C">
              <w:rPr>
                <w:rFonts w:ascii="Times New Roman" w:hAnsi="Times New Roman"/>
                <w:lang w:eastAsia="ru-RU"/>
              </w:rPr>
              <w:t>аний гортани, трахеи и пищевода</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5.7</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динамического наблюдения за пациентами перенесших хирург</w:t>
            </w:r>
            <w:r w:rsidR="00C7776E" w:rsidRPr="00F5580C">
              <w:rPr>
                <w:rFonts w:ascii="Times New Roman" w:hAnsi="Times New Roman"/>
                <w:lang w:eastAsia="ru-RU"/>
              </w:rPr>
              <w:t>ическое лечение на ЛОР-органах</w:t>
            </w:r>
          </w:p>
        </w:tc>
      </w:tr>
      <w:tr w:rsidR="009A2227" w:rsidRPr="00F5580C" w:rsidTr="00F5580C">
        <w:trPr>
          <w:trHeight w:val="56"/>
        </w:trPr>
        <w:tc>
          <w:tcPr>
            <w:tcW w:w="415" w:type="pct"/>
          </w:tcPr>
          <w:p w:rsidR="009A2227" w:rsidRPr="00F5580C" w:rsidRDefault="00C7776E" w:rsidP="009A2227">
            <w:pPr>
              <w:rPr>
                <w:rFonts w:ascii="Times New Roman" w:hAnsi="Times New Roman"/>
                <w:color w:val="000000"/>
                <w:lang w:eastAsia="ru-RU"/>
              </w:rPr>
            </w:pPr>
            <w:r w:rsidRPr="00F5580C">
              <w:rPr>
                <w:rFonts w:ascii="Times New Roman" w:hAnsi="Times New Roman"/>
                <w:color w:val="000000"/>
                <w:lang w:eastAsia="ru-RU"/>
              </w:rPr>
              <w:t>5.7.1</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динамического наблюдения за пациентами перенесших хирургическое лечение на поло</w:t>
            </w:r>
            <w:r w:rsidR="00C7776E" w:rsidRPr="00F5580C">
              <w:rPr>
                <w:rFonts w:ascii="Times New Roman" w:hAnsi="Times New Roman"/>
                <w:lang w:eastAsia="ru-RU"/>
              </w:rPr>
              <w:t>сти носа и околоносовых пазухах</w:t>
            </w:r>
          </w:p>
        </w:tc>
      </w:tr>
      <w:tr w:rsidR="009A2227" w:rsidRPr="00F5580C" w:rsidTr="00F5580C">
        <w:trPr>
          <w:trHeight w:val="56"/>
        </w:trPr>
        <w:tc>
          <w:tcPr>
            <w:tcW w:w="415" w:type="pct"/>
          </w:tcPr>
          <w:p w:rsidR="009A2227" w:rsidRPr="00F5580C" w:rsidRDefault="009A2227" w:rsidP="009A2227">
            <w:pPr>
              <w:rPr>
                <w:rFonts w:ascii="Times New Roman" w:hAnsi="Times New Roman"/>
                <w:color w:val="000000"/>
                <w:lang w:eastAsia="ru-RU"/>
              </w:rPr>
            </w:pPr>
            <w:r w:rsidRPr="00F5580C">
              <w:rPr>
                <w:rFonts w:ascii="Times New Roman" w:hAnsi="Times New Roman"/>
                <w:color w:val="000000"/>
                <w:lang w:eastAsia="ru-RU"/>
              </w:rPr>
              <w:t>5.7.2</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 xml:space="preserve">Методы динамического наблюдения за пациентами перенесших </w:t>
            </w:r>
            <w:r w:rsidR="00C7776E" w:rsidRPr="00F5580C">
              <w:rPr>
                <w:rFonts w:ascii="Times New Roman" w:hAnsi="Times New Roman"/>
                <w:lang w:eastAsia="ru-RU"/>
              </w:rPr>
              <w:t>хирургическое лечение на глотки</w:t>
            </w:r>
          </w:p>
        </w:tc>
      </w:tr>
      <w:tr w:rsidR="009A2227" w:rsidRPr="00F5580C" w:rsidTr="00F5580C">
        <w:trPr>
          <w:trHeight w:val="56"/>
        </w:trPr>
        <w:tc>
          <w:tcPr>
            <w:tcW w:w="415" w:type="pct"/>
          </w:tcPr>
          <w:p w:rsidR="009A2227" w:rsidRPr="00F5580C" w:rsidRDefault="009A2227" w:rsidP="009A2227">
            <w:pPr>
              <w:rPr>
                <w:rFonts w:ascii="Times New Roman" w:hAnsi="Times New Roman"/>
                <w:color w:val="000000"/>
                <w:lang w:eastAsia="ru-RU"/>
              </w:rPr>
            </w:pPr>
            <w:r w:rsidRPr="00F5580C">
              <w:rPr>
                <w:rFonts w:ascii="Times New Roman" w:hAnsi="Times New Roman"/>
                <w:color w:val="000000"/>
                <w:lang w:eastAsia="ru-RU"/>
              </w:rPr>
              <w:t>5.7.3</w:t>
            </w:r>
          </w:p>
        </w:tc>
        <w:tc>
          <w:tcPr>
            <w:tcW w:w="4585" w:type="pct"/>
          </w:tcPr>
          <w:p w:rsidR="009A2227" w:rsidRPr="00F5580C" w:rsidRDefault="009A2227" w:rsidP="00F5580C">
            <w:pPr>
              <w:autoSpaceDE w:val="0"/>
              <w:autoSpaceDN w:val="0"/>
              <w:adjustRightInd w:val="0"/>
              <w:jc w:val="both"/>
              <w:rPr>
                <w:rFonts w:ascii="Times New Roman" w:hAnsi="Times New Roman"/>
                <w:lang w:eastAsia="ru-RU"/>
              </w:rPr>
            </w:pPr>
            <w:r w:rsidRPr="00F5580C">
              <w:rPr>
                <w:rFonts w:ascii="Times New Roman" w:hAnsi="Times New Roman"/>
                <w:lang w:eastAsia="ru-RU"/>
              </w:rPr>
              <w:t>Методы динамического наблюдения за пациентами перенесших хирургическое лечени</w:t>
            </w:r>
            <w:r w:rsidR="00C7776E" w:rsidRPr="00F5580C">
              <w:rPr>
                <w:rFonts w:ascii="Times New Roman" w:hAnsi="Times New Roman"/>
                <w:lang w:eastAsia="ru-RU"/>
              </w:rPr>
              <w:t>е на гортани, трахеи и пищеводе</w:t>
            </w:r>
          </w:p>
        </w:tc>
      </w:tr>
    </w:tbl>
    <w:p w:rsidR="00147010" w:rsidRPr="00F97E3D" w:rsidRDefault="00C7776E" w:rsidP="00C7776E">
      <w:pPr>
        <w:pStyle w:val="ConsPlusTitle"/>
        <w:ind w:firstLine="709"/>
        <w:jc w:val="both"/>
        <w:outlineLvl w:val="1"/>
        <w:rPr>
          <w:sz w:val="28"/>
          <w:szCs w:val="28"/>
        </w:rPr>
      </w:pPr>
      <w:r>
        <w:rPr>
          <w:b w:val="0"/>
          <w:color w:val="000000"/>
          <w:sz w:val="28"/>
          <w:szCs w:val="28"/>
        </w:rPr>
        <w:t>22. </w:t>
      </w:r>
      <w:r w:rsidR="000F3E3B" w:rsidRPr="00FC64A1">
        <w:rPr>
          <w:b w:val="0"/>
          <w:color w:val="000000"/>
          <w:sz w:val="28"/>
          <w:szCs w:val="28"/>
        </w:rPr>
        <w:t xml:space="preserve">Учебный модуль 6 </w:t>
      </w:r>
      <w:r w:rsidR="000F3E3B">
        <w:rPr>
          <w:b w:val="0"/>
          <w:color w:val="000000"/>
          <w:sz w:val="28"/>
          <w:szCs w:val="28"/>
        </w:rPr>
        <w:t>«</w:t>
      </w:r>
      <w:r w:rsidR="000F3E3B" w:rsidRPr="00FC64A1">
        <w:rPr>
          <w:b w:val="0"/>
          <w:sz w:val="28"/>
          <w:szCs w:val="28"/>
        </w:rPr>
        <w:t>Заболевания уха</w:t>
      </w:r>
      <w:r w:rsidR="000F3E3B">
        <w:rPr>
          <w:b w:val="0"/>
          <w:sz w:val="28"/>
          <w:szCs w:val="28"/>
        </w:rPr>
        <w:t>»</w:t>
      </w:r>
      <w:r>
        <w:rPr>
          <w:b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9410"/>
      </w:tblGrid>
      <w:tr w:rsidR="008F1A30" w:rsidRPr="00F5580C" w:rsidTr="00F5580C">
        <w:trPr>
          <w:trHeight w:val="336"/>
          <w:tblHeader/>
        </w:trPr>
        <w:tc>
          <w:tcPr>
            <w:tcW w:w="485" w:type="pct"/>
            <w:vAlign w:val="center"/>
          </w:tcPr>
          <w:p w:rsidR="008F1A30" w:rsidRPr="00F5580C" w:rsidRDefault="008F1A30"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15" w:type="pct"/>
            <w:vAlign w:val="center"/>
          </w:tcPr>
          <w:p w:rsidR="008F1A30" w:rsidRPr="00F5580C" w:rsidRDefault="008F1A30"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 подтем</w:t>
            </w:r>
          </w:p>
        </w:tc>
      </w:tr>
      <w:tr w:rsidR="000F3E3B" w:rsidRPr="00F5580C" w:rsidTr="00F5580C">
        <w:trPr>
          <w:trHeight w:val="56"/>
        </w:trPr>
        <w:tc>
          <w:tcPr>
            <w:tcW w:w="485" w:type="pct"/>
          </w:tcPr>
          <w:p w:rsidR="000F3E3B" w:rsidRPr="00F5580C" w:rsidRDefault="000F3E3B" w:rsidP="006D1A95">
            <w:pPr>
              <w:rPr>
                <w:rFonts w:ascii="Times New Roman" w:hAnsi="Times New Roman"/>
                <w:color w:val="000000"/>
                <w:lang w:eastAsia="ru-RU"/>
              </w:rPr>
            </w:pPr>
            <w:r w:rsidRPr="00F5580C">
              <w:rPr>
                <w:rFonts w:ascii="Times New Roman" w:hAnsi="Times New Roman"/>
                <w:color w:val="000000"/>
                <w:lang w:eastAsia="ru-RU"/>
              </w:rPr>
              <w:t>6.1.</w:t>
            </w:r>
          </w:p>
        </w:tc>
        <w:tc>
          <w:tcPr>
            <w:tcW w:w="4515" w:type="pct"/>
          </w:tcPr>
          <w:p w:rsidR="000F3E3B" w:rsidRPr="00F5580C" w:rsidRDefault="000F3E3B" w:rsidP="00F5580C">
            <w:pPr>
              <w:pStyle w:val="25"/>
              <w:tabs>
                <w:tab w:val="left" w:pos="7716"/>
              </w:tabs>
              <w:spacing w:line="240" w:lineRule="auto"/>
              <w:ind w:firstLine="0"/>
              <w:rPr>
                <w:b/>
                <w:bCs/>
                <w:lang w:eastAsia="ru-RU"/>
              </w:rPr>
            </w:pPr>
            <w:r w:rsidRPr="00FC64A1">
              <w:rPr>
                <w:lang w:eastAsia="ru-RU"/>
              </w:rPr>
              <w:t>Аномалии развития наружного и сред</w:t>
            </w:r>
            <w:r w:rsidR="00C7776E">
              <w:rPr>
                <w:lang w:eastAsia="ru-RU"/>
              </w:rPr>
              <w:t>него уха (диагностика, лечение)</w:t>
            </w:r>
          </w:p>
        </w:tc>
      </w:tr>
      <w:tr w:rsidR="008F1A30" w:rsidRPr="00F5580C" w:rsidTr="00F5580C">
        <w:trPr>
          <w:trHeight w:val="56"/>
        </w:trPr>
        <w:tc>
          <w:tcPr>
            <w:tcW w:w="485" w:type="pct"/>
          </w:tcPr>
          <w:p w:rsidR="008F1A30" w:rsidRPr="00F5580C" w:rsidRDefault="008F1A30" w:rsidP="006D1A95">
            <w:pPr>
              <w:rPr>
                <w:rFonts w:ascii="Times New Roman" w:hAnsi="Times New Roman"/>
                <w:color w:val="000000"/>
                <w:lang w:eastAsia="ru-RU"/>
              </w:rPr>
            </w:pPr>
            <w:r w:rsidRPr="00F5580C">
              <w:rPr>
                <w:rFonts w:ascii="Times New Roman" w:hAnsi="Times New Roman"/>
                <w:color w:val="000000"/>
                <w:lang w:eastAsia="ru-RU"/>
              </w:rPr>
              <w:t>6.1.1</w:t>
            </w:r>
          </w:p>
        </w:tc>
        <w:tc>
          <w:tcPr>
            <w:tcW w:w="4515" w:type="pct"/>
          </w:tcPr>
          <w:p w:rsidR="008F1A30" w:rsidRPr="00FC64A1" w:rsidRDefault="008F1A30" w:rsidP="00F5580C">
            <w:pPr>
              <w:pStyle w:val="25"/>
              <w:tabs>
                <w:tab w:val="left" w:pos="7716"/>
              </w:tabs>
              <w:spacing w:line="240" w:lineRule="auto"/>
              <w:ind w:firstLine="0"/>
              <w:rPr>
                <w:lang w:eastAsia="ru-RU"/>
              </w:rPr>
            </w:pPr>
            <w:r w:rsidRPr="00FC64A1">
              <w:rPr>
                <w:lang w:eastAsia="ru-RU"/>
              </w:rPr>
              <w:t>Аномалии развития наружного и сред</w:t>
            </w:r>
            <w:r>
              <w:rPr>
                <w:lang w:eastAsia="ru-RU"/>
              </w:rPr>
              <w:t>него уха (диагностика, лечение)</w:t>
            </w:r>
          </w:p>
        </w:tc>
      </w:tr>
      <w:tr w:rsidR="000F3E3B" w:rsidRPr="00F5580C" w:rsidTr="00F5580C">
        <w:trPr>
          <w:trHeight w:val="56"/>
        </w:trPr>
        <w:tc>
          <w:tcPr>
            <w:tcW w:w="485" w:type="pct"/>
          </w:tcPr>
          <w:p w:rsidR="000F3E3B" w:rsidRPr="00F5580C" w:rsidRDefault="008F1A30" w:rsidP="006D1A95">
            <w:pPr>
              <w:rPr>
                <w:rFonts w:ascii="Times New Roman" w:hAnsi="Times New Roman"/>
                <w:color w:val="000000"/>
                <w:lang w:eastAsia="ru-RU"/>
              </w:rPr>
            </w:pPr>
            <w:r w:rsidRPr="00F5580C">
              <w:rPr>
                <w:rFonts w:ascii="Times New Roman" w:hAnsi="Times New Roman"/>
                <w:color w:val="000000"/>
                <w:lang w:eastAsia="ru-RU"/>
              </w:rPr>
              <w:t>6.2</w:t>
            </w:r>
          </w:p>
        </w:tc>
        <w:tc>
          <w:tcPr>
            <w:tcW w:w="4515" w:type="pct"/>
          </w:tcPr>
          <w:p w:rsidR="000F3E3B" w:rsidRPr="00FC64A1" w:rsidRDefault="000F3E3B" w:rsidP="00F5580C">
            <w:pPr>
              <w:pStyle w:val="25"/>
              <w:spacing w:line="240" w:lineRule="auto"/>
              <w:ind w:firstLine="0"/>
              <w:rPr>
                <w:lang w:eastAsia="ru-RU"/>
              </w:rPr>
            </w:pPr>
            <w:r w:rsidRPr="00FC64A1">
              <w:rPr>
                <w:lang w:eastAsia="ru-RU"/>
              </w:rPr>
              <w:t>Синдромы, включающие поражения наружного, среднего, внутреннего уха</w:t>
            </w:r>
          </w:p>
        </w:tc>
      </w:tr>
      <w:tr w:rsidR="000F3E3B" w:rsidRPr="00F5580C" w:rsidTr="00F5580C">
        <w:trPr>
          <w:trHeight w:val="56"/>
        </w:trPr>
        <w:tc>
          <w:tcPr>
            <w:tcW w:w="485" w:type="pct"/>
          </w:tcPr>
          <w:p w:rsidR="000F3E3B" w:rsidRPr="00F5580C" w:rsidRDefault="008F1A30" w:rsidP="006D1A95">
            <w:pPr>
              <w:rPr>
                <w:rFonts w:ascii="Times New Roman" w:hAnsi="Times New Roman"/>
                <w:color w:val="000000"/>
                <w:lang w:eastAsia="ru-RU"/>
              </w:rPr>
            </w:pPr>
            <w:r w:rsidRPr="00F5580C">
              <w:rPr>
                <w:rFonts w:ascii="Times New Roman" w:hAnsi="Times New Roman"/>
                <w:color w:val="000000"/>
                <w:lang w:eastAsia="ru-RU"/>
              </w:rPr>
              <w:t>6.2.1</w:t>
            </w:r>
          </w:p>
        </w:tc>
        <w:tc>
          <w:tcPr>
            <w:tcW w:w="4515" w:type="pct"/>
          </w:tcPr>
          <w:p w:rsidR="000F3E3B" w:rsidRPr="00F5580C" w:rsidRDefault="000F3E3B" w:rsidP="00F5580C">
            <w:pPr>
              <w:widowControl w:val="0"/>
              <w:autoSpaceDE w:val="0"/>
              <w:autoSpaceDN w:val="0"/>
              <w:adjustRightInd w:val="0"/>
              <w:jc w:val="both"/>
              <w:rPr>
                <w:rFonts w:ascii="Times New Roman" w:hAnsi="Times New Roman"/>
                <w:lang w:eastAsia="ru-RU"/>
              </w:rPr>
            </w:pPr>
            <w:r w:rsidRPr="00F5580C">
              <w:rPr>
                <w:rFonts w:ascii="Times New Roman" w:hAnsi="Times New Roman"/>
                <w:lang w:eastAsia="ru-RU"/>
              </w:rPr>
              <w:t>Острые заболевания наружного уха</w:t>
            </w:r>
          </w:p>
        </w:tc>
      </w:tr>
      <w:tr w:rsidR="000F3E3B" w:rsidRPr="00F5580C" w:rsidTr="00F5580C">
        <w:trPr>
          <w:trHeight w:val="56"/>
        </w:trPr>
        <w:tc>
          <w:tcPr>
            <w:tcW w:w="485" w:type="pct"/>
          </w:tcPr>
          <w:p w:rsidR="000F3E3B" w:rsidRPr="00F5580C" w:rsidRDefault="008F1A30" w:rsidP="006D1A95">
            <w:pPr>
              <w:rPr>
                <w:rFonts w:ascii="Times New Roman" w:hAnsi="Times New Roman"/>
                <w:color w:val="000000"/>
                <w:lang w:eastAsia="ru-RU"/>
              </w:rPr>
            </w:pPr>
            <w:r w:rsidRPr="00F5580C">
              <w:rPr>
                <w:rFonts w:ascii="Times New Roman" w:hAnsi="Times New Roman"/>
                <w:color w:val="000000"/>
                <w:lang w:eastAsia="ru-RU"/>
              </w:rPr>
              <w:t>6.2.1.1</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Диагностика и дифференциальная диагностика отгематомы. Способы лечения отогематомы, отморожения и хон</w:t>
            </w:r>
            <w:r w:rsidR="00C7776E" w:rsidRPr="00F5580C">
              <w:rPr>
                <w:rFonts w:ascii="Times New Roman" w:hAnsi="Times New Roman"/>
                <w:lang w:eastAsia="ru-RU"/>
              </w:rPr>
              <w:t>дро-перихондрита ушной раковины</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6.2.1.2</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Фурункул наружного слухового прохода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6.2.1.3</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Экзема наружного слухового прохода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6.2.1.4</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Обтурирующий кератоз</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6.2.1.5</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Отомикоз</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6.2.1.6</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Острый наружный отит. Диагностика и лечение наружного оти</w:t>
            </w:r>
            <w:r w:rsidR="00C7776E" w:rsidRPr="00F5580C">
              <w:rPr>
                <w:rFonts w:ascii="Times New Roman" w:hAnsi="Times New Roman"/>
                <w:lang w:eastAsia="ru-RU"/>
              </w:rPr>
              <w:t>та (ограниченного и диффузного)</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6.2.1.7</w:t>
            </w:r>
          </w:p>
        </w:tc>
        <w:tc>
          <w:tcPr>
            <w:tcW w:w="4515" w:type="pct"/>
          </w:tcPr>
          <w:p w:rsidR="000F3E3B" w:rsidRPr="00F5580C" w:rsidRDefault="000F3E3B" w:rsidP="00F5580C">
            <w:pPr>
              <w:widowControl w:val="0"/>
              <w:autoSpaceDE w:val="0"/>
              <w:autoSpaceDN w:val="0"/>
              <w:adjustRightInd w:val="0"/>
              <w:jc w:val="both"/>
              <w:rPr>
                <w:rFonts w:ascii="Times New Roman" w:hAnsi="Times New Roman"/>
                <w:color w:val="000000"/>
                <w:lang w:eastAsia="ru-RU"/>
              </w:rPr>
            </w:pPr>
            <w:r w:rsidRPr="00F5580C">
              <w:rPr>
                <w:rFonts w:ascii="Times New Roman" w:hAnsi="Times New Roman"/>
                <w:lang w:eastAsia="ru-RU"/>
              </w:rPr>
              <w:t>Инородное тело наружного слухового прохода. Серная пробка. Способы</w:t>
            </w:r>
            <w:r w:rsidR="00F42F03">
              <w:rPr>
                <w:rFonts w:ascii="Times New Roman" w:hAnsi="Times New Roman"/>
                <w:lang w:eastAsia="ru-RU"/>
              </w:rPr>
              <w:t xml:space="preserve"> </w:t>
            </w:r>
            <w:r w:rsidRPr="00F5580C">
              <w:rPr>
                <w:rFonts w:ascii="Times New Roman" w:hAnsi="Times New Roman"/>
                <w:lang w:eastAsia="ru-RU"/>
              </w:rPr>
              <w:t>удаления се</w:t>
            </w:r>
            <w:r w:rsidR="00C7776E" w:rsidRPr="00F5580C">
              <w:rPr>
                <w:rFonts w:ascii="Times New Roman" w:hAnsi="Times New Roman"/>
                <w:lang w:eastAsia="ru-RU"/>
              </w:rPr>
              <w:t>рных пробок и инородных тел</w:t>
            </w:r>
            <w:r w:rsidR="00F42F03">
              <w:rPr>
                <w:rFonts w:ascii="Times New Roman" w:hAnsi="Times New Roman"/>
                <w:lang w:eastAsia="ru-RU"/>
              </w:rPr>
              <w:t xml:space="preserve"> из</w:t>
            </w:r>
            <w:r w:rsidR="00C7776E" w:rsidRPr="00F5580C">
              <w:rPr>
                <w:rFonts w:ascii="Times New Roman" w:hAnsi="Times New Roman"/>
                <w:lang w:eastAsia="ru-RU"/>
              </w:rPr>
              <w:t xml:space="preserve"> уха</w:t>
            </w:r>
          </w:p>
        </w:tc>
      </w:tr>
      <w:tr w:rsidR="000F3E3B" w:rsidRPr="00F5580C" w:rsidTr="00F5580C">
        <w:trPr>
          <w:trHeight w:val="56"/>
        </w:trPr>
        <w:tc>
          <w:tcPr>
            <w:tcW w:w="485" w:type="pct"/>
          </w:tcPr>
          <w:p w:rsidR="000F3E3B" w:rsidRPr="00F5580C" w:rsidRDefault="008F1A30" w:rsidP="006D1A95">
            <w:pPr>
              <w:rPr>
                <w:rFonts w:ascii="Times New Roman" w:hAnsi="Times New Roman"/>
                <w:color w:val="000000"/>
                <w:lang w:eastAsia="ru-RU"/>
              </w:rPr>
            </w:pPr>
            <w:r w:rsidRPr="00F5580C">
              <w:rPr>
                <w:rFonts w:ascii="Times New Roman" w:hAnsi="Times New Roman"/>
                <w:color w:val="000000"/>
                <w:lang w:eastAsia="ru-RU"/>
              </w:rPr>
              <w:t>6.2.2</w:t>
            </w:r>
          </w:p>
        </w:tc>
        <w:tc>
          <w:tcPr>
            <w:tcW w:w="4515" w:type="pct"/>
          </w:tcPr>
          <w:p w:rsidR="000F3E3B" w:rsidRPr="00F5580C" w:rsidRDefault="00C7776E" w:rsidP="00F5580C">
            <w:pPr>
              <w:jc w:val="both"/>
              <w:rPr>
                <w:rFonts w:ascii="Times New Roman" w:hAnsi="Times New Roman"/>
                <w:lang w:eastAsia="ru-RU"/>
              </w:rPr>
            </w:pPr>
            <w:r w:rsidRPr="00F5580C">
              <w:rPr>
                <w:rFonts w:ascii="Times New Roman" w:hAnsi="Times New Roman"/>
                <w:lang w:eastAsia="ru-RU"/>
              </w:rPr>
              <w:t>Острые заболевания среднего уха</w:t>
            </w:r>
          </w:p>
        </w:tc>
      </w:tr>
      <w:tr w:rsidR="00C7776E" w:rsidRPr="00F5580C" w:rsidTr="00F5580C">
        <w:trPr>
          <w:trHeight w:val="56"/>
        </w:trPr>
        <w:tc>
          <w:tcPr>
            <w:tcW w:w="485" w:type="pct"/>
          </w:tcPr>
          <w:p w:rsidR="00C7776E" w:rsidRPr="00F5580C" w:rsidRDefault="00C7776E" w:rsidP="008F1A30">
            <w:pPr>
              <w:rPr>
                <w:rFonts w:ascii="Times New Roman" w:hAnsi="Times New Roman"/>
                <w:color w:val="000000"/>
                <w:lang w:eastAsia="ru-RU"/>
              </w:rPr>
            </w:pPr>
            <w:r w:rsidRPr="00F5580C">
              <w:rPr>
                <w:rFonts w:ascii="Times New Roman" w:hAnsi="Times New Roman"/>
                <w:color w:val="000000"/>
                <w:lang w:eastAsia="ru-RU"/>
              </w:rPr>
              <w:t>6.2.2.1</w:t>
            </w:r>
          </w:p>
        </w:tc>
        <w:tc>
          <w:tcPr>
            <w:tcW w:w="4515" w:type="pct"/>
          </w:tcPr>
          <w:p w:rsidR="00C7776E" w:rsidRPr="00F5580C" w:rsidRDefault="00C7776E" w:rsidP="00EB3CD7">
            <w:pPr>
              <w:jc w:val="both"/>
              <w:rPr>
                <w:rFonts w:ascii="Times New Roman" w:hAnsi="Times New Roman"/>
                <w:lang w:eastAsia="ru-RU"/>
              </w:rPr>
            </w:pPr>
            <w:r w:rsidRPr="00F5580C">
              <w:rPr>
                <w:rFonts w:ascii="Times New Roman" w:hAnsi="Times New Roman"/>
                <w:lang w:eastAsia="ru-RU"/>
              </w:rPr>
              <w:t xml:space="preserve">Острый средний отит. Диагностика острого среднего отита у взрослых и детей. Консервативные методы и способы лечения </w:t>
            </w:r>
            <w:r w:rsidR="00EB3CD7">
              <w:rPr>
                <w:rFonts w:ascii="Times New Roman" w:hAnsi="Times New Roman"/>
                <w:lang w:eastAsia="ru-RU"/>
              </w:rPr>
              <w:t>пациентов с</w:t>
            </w:r>
            <w:r w:rsidRPr="00F5580C">
              <w:rPr>
                <w:rFonts w:ascii="Times New Roman" w:hAnsi="Times New Roman"/>
                <w:lang w:eastAsia="ru-RU"/>
              </w:rPr>
              <w:t xml:space="preserve"> острым средним отитом в зависимости от стадии процесса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6.2.2.2</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Острый тубоотит</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6.2.2.3</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Экссудативный отит</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6.2.2.4</w:t>
            </w:r>
          </w:p>
        </w:tc>
        <w:tc>
          <w:tcPr>
            <w:tcW w:w="4515" w:type="pct"/>
          </w:tcPr>
          <w:p w:rsidR="000F3E3B" w:rsidRPr="00F5580C" w:rsidRDefault="004F2FD2" w:rsidP="00F5580C">
            <w:pPr>
              <w:jc w:val="both"/>
              <w:rPr>
                <w:rFonts w:ascii="Times New Roman" w:hAnsi="Times New Roman"/>
                <w:lang w:eastAsia="ru-RU"/>
              </w:rPr>
            </w:pPr>
            <w:r w:rsidRPr="00F5580C">
              <w:rPr>
                <w:rFonts w:ascii="Times New Roman" w:hAnsi="Times New Roman"/>
                <w:lang w:eastAsia="ru-RU"/>
              </w:rPr>
              <w:t>Медицинские показания</w:t>
            </w:r>
            <w:r w:rsidR="000F3E3B" w:rsidRPr="00F5580C">
              <w:rPr>
                <w:rFonts w:ascii="Times New Roman" w:hAnsi="Times New Roman"/>
                <w:lang w:eastAsia="ru-RU"/>
              </w:rPr>
              <w:t xml:space="preserve"> к парацентезу и тим</w:t>
            </w:r>
            <w:r w:rsidR="00F42F03">
              <w:rPr>
                <w:rFonts w:ascii="Times New Roman" w:hAnsi="Times New Roman"/>
                <w:lang w:eastAsia="ru-RU"/>
              </w:rPr>
              <w:t>панопункции. Исходы, осложнения</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6.2.2.5</w:t>
            </w:r>
          </w:p>
        </w:tc>
        <w:tc>
          <w:tcPr>
            <w:tcW w:w="4515" w:type="pct"/>
          </w:tcPr>
          <w:p w:rsidR="000F3E3B" w:rsidRPr="00F5580C" w:rsidRDefault="000F3E3B" w:rsidP="00F42F03">
            <w:pPr>
              <w:jc w:val="both"/>
              <w:rPr>
                <w:rFonts w:ascii="Times New Roman" w:hAnsi="Times New Roman"/>
                <w:lang w:eastAsia="ru-RU"/>
              </w:rPr>
            </w:pPr>
            <w:r w:rsidRPr="00F5580C">
              <w:rPr>
                <w:rFonts w:ascii="Times New Roman" w:hAnsi="Times New Roman"/>
                <w:lang w:eastAsia="ru-RU"/>
              </w:rPr>
              <w:t xml:space="preserve">Транстимпанальное введение лекарственных средств </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6.2.2.6</w:t>
            </w:r>
          </w:p>
        </w:tc>
        <w:tc>
          <w:tcPr>
            <w:tcW w:w="4515" w:type="pct"/>
          </w:tcPr>
          <w:p w:rsidR="000F3E3B" w:rsidRPr="00F5580C" w:rsidRDefault="000F3E3B" w:rsidP="00F42F03">
            <w:pPr>
              <w:jc w:val="both"/>
              <w:rPr>
                <w:rFonts w:ascii="Times New Roman" w:hAnsi="Times New Roman"/>
                <w:lang w:eastAsia="ru-RU"/>
              </w:rPr>
            </w:pPr>
            <w:r w:rsidRPr="00F5580C">
              <w:rPr>
                <w:rFonts w:ascii="Times New Roman" w:hAnsi="Times New Roman"/>
                <w:lang w:eastAsia="ru-RU"/>
              </w:rPr>
              <w:t>Катетеризация слуховой трубы</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6.2.2.7</w:t>
            </w:r>
          </w:p>
        </w:tc>
        <w:tc>
          <w:tcPr>
            <w:tcW w:w="4515" w:type="pct"/>
          </w:tcPr>
          <w:p w:rsidR="000F3E3B" w:rsidRPr="00F5580C" w:rsidRDefault="000F3E3B" w:rsidP="00F42F03">
            <w:pPr>
              <w:jc w:val="both"/>
              <w:rPr>
                <w:rFonts w:ascii="Times New Roman" w:hAnsi="Times New Roman"/>
                <w:lang w:eastAsia="ru-RU"/>
              </w:rPr>
            </w:pPr>
            <w:r w:rsidRPr="00F5580C">
              <w:rPr>
                <w:rFonts w:ascii="Times New Roman" w:hAnsi="Times New Roman"/>
                <w:lang w:eastAsia="ru-RU"/>
              </w:rPr>
              <w:t xml:space="preserve">Мастоидит (диагноз и дифференциальный диагноз) </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6.2.2.8</w:t>
            </w:r>
          </w:p>
        </w:tc>
        <w:tc>
          <w:tcPr>
            <w:tcW w:w="4515" w:type="pct"/>
          </w:tcPr>
          <w:p w:rsidR="000F3E3B" w:rsidRPr="00F5580C" w:rsidRDefault="000F3E3B" w:rsidP="00F42F03">
            <w:pPr>
              <w:jc w:val="both"/>
              <w:rPr>
                <w:rFonts w:ascii="Times New Roman" w:hAnsi="Times New Roman"/>
                <w:lang w:eastAsia="ru-RU"/>
              </w:rPr>
            </w:pPr>
            <w:r w:rsidRPr="00F5580C">
              <w:rPr>
                <w:rFonts w:ascii="Times New Roman" w:hAnsi="Times New Roman"/>
                <w:lang w:eastAsia="ru-RU"/>
              </w:rPr>
              <w:t xml:space="preserve">Консервативное лечение </w:t>
            </w:r>
            <w:r w:rsidR="00EB3CD7">
              <w:rPr>
                <w:rFonts w:ascii="Times New Roman" w:hAnsi="Times New Roman"/>
                <w:lang w:eastAsia="ru-RU"/>
              </w:rPr>
              <w:t>пациентов с</w:t>
            </w:r>
            <w:r w:rsidRPr="00F5580C">
              <w:rPr>
                <w:rFonts w:ascii="Times New Roman" w:hAnsi="Times New Roman"/>
                <w:lang w:eastAsia="ru-RU"/>
              </w:rPr>
              <w:t xml:space="preserve"> мастоидитом</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6.2.2.9</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Осложнения при мастоидите</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6.2.2.10</w:t>
            </w:r>
          </w:p>
        </w:tc>
        <w:tc>
          <w:tcPr>
            <w:tcW w:w="4515" w:type="pct"/>
          </w:tcPr>
          <w:p w:rsidR="000F3E3B" w:rsidRPr="00F5580C" w:rsidRDefault="004F2FD2" w:rsidP="00EB3CD7">
            <w:pPr>
              <w:jc w:val="both"/>
              <w:rPr>
                <w:rFonts w:ascii="Times New Roman" w:hAnsi="Times New Roman"/>
                <w:lang w:eastAsia="ru-RU"/>
              </w:rPr>
            </w:pPr>
            <w:r w:rsidRPr="00F5580C">
              <w:rPr>
                <w:rFonts w:ascii="Times New Roman" w:hAnsi="Times New Roman"/>
                <w:lang w:eastAsia="ru-RU"/>
              </w:rPr>
              <w:t>Медицинские показания</w:t>
            </w:r>
            <w:r w:rsidR="000F3E3B" w:rsidRPr="00F5580C">
              <w:rPr>
                <w:rFonts w:ascii="Times New Roman" w:hAnsi="Times New Roman"/>
                <w:lang w:eastAsia="ru-RU"/>
              </w:rPr>
              <w:t xml:space="preserve"> к хирургическому лечению </w:t>
            </w:r>
            <w:r w:rsidR="00EB3CD7">
              <w:rPr>
                <w:rFonts w:ascii="Times New Roman" w:hAnsi="Times New Roman"/>
                <w:lang w:eastAsia="ru-RU"/>
              </w:rPr>
              <w:t>пациентов с</w:t>
            </w:r>
            <w:r w:rsidR="000F3E3B" w:rsidRPr="00F5580C">
              <w:rPr>
                <w:rFonts w:ascii="Times New Roman" w:hAnsi="Times New Roman"/>
                <w:lang w:eastAsia="ru-RU"/>
              </w:rPr>
              <w:t xml:space="preserve"> мастоидитом</w:t>
            </w:r>
          </w:p>
        </w:tc>
      </w:tr>
      <w:tr w:rsidR="00C7776E" w:rsidRPr="00F5580C" w:rsidTr="00F5580C">
        <w:trPr>
          <w:trHeight w:val="56"/>
        </w:trPr>
        <w:tc>
          <w:tcPr>
            <w:tcW w:w="485" w:type="pct"/>
          </w:tcPr>
          <w:p w:rsidR="00C7776E" w:rsidRPr="00F5580C" w:rsidRDefault="00C7776E" w:rsidP="008F1A30">
            <w:pPr>
              <w:rPr>
                <w:rFonts w:ascii="Times New Roman" w:hAnsi="Times New Roman"/>
                <w:color w:val="000000"/>
                <w:lang w:eastAsia="ru-RU"/>
              </w:rPr>
            </w:pPr>
            <w:r w:rsidRPr="00F5580C">
              <w:rPr>
                <w:rFonts w:ascii="Times New Roman" w:hAnsi="Times New Roman"/>
                <w:color w:val="000000"/>
                <w:lang w:eastAsia="ru-RU"/>
              </w:rPr>
              <w:t>6.2.3</w:t>
            </w:r>
          </w:p>
        </w:tc>
        <w:tc>
          <w:tcPr>
            <w:tcW w:w="4515" w:type="pct"/>
          </w:tcPr>
          <w:p w:rsidR="00C7776E" w:rsidRPr="00F5580C" w:rsidRDefault="00C7776E" w:rsidP="00EB3CD7">
            <w:pPr>
              <w:jc w:val="both"/>
              <w:rPr>
                <w:rFonts w:ascii="Times New Roman" w:hAnsi="Times New Roman"/>
                <w:lang w:eastAsia="ru-RU"/>
              </w:rPr>
            </w:pPr>
            <w:r w:rsidRPr="00F5580C">
              <w:rPr>
                <w:rFonts w:ascii="Times New Roman" w:hAnsi="Times New Roman"/>
                <w:lang w:eastAsia="ru-RU"/>
              </w:rPr>
              <w:t>Хронические заболевания среднего уха. Хронический гнойный средний отит. Диагностика хронического гнойного среднего отита</w:t>
            </w:r>
            <w:r w:rsidR="00EB3CD7">
              <w:rPr>
                <w:rFonts w:ascii="Times New Roman" w:hAnsi="Times New Roman"/>
                <w:lang w:eastAsia="ru-RU"/>
              </w:rPr>
              <w:t>. Виды консервативного лечения пациентов с</w:t>
            </w:r>
            <w:r w:rsidRPr="00F5580C">
              <w:rPr>
                <w:rFonts w:ascii="Times New Roman" w:hAnsi="Times New Roman"/>
                <w:lang w:eastAsia="ru-RU"/>
              </w:rPr>
              <w:t xml:space="preserve"> хроническим гнойным средним отитом.</w:t>
            </w:r>
            <w:r w:rsidR="00C07990">
              <w:rPr>
                <w:rFonts w:ascii="Times New Roman" w:hAnsi="Times New Roman"/>
                <w:lang w:eastAsia="ru-RU"/>
              </w:rPr>
              <w:t xml:space="preserve"> </w:t>
            </w:r>
            <w:r w:rsidR="004F2FD2" w:rsidRPr="00F5580C">
              <w:rPr>
                <w:rFonts w:ascii="Times New Roman" w:hAnsi="Times New Roman"/>
                <w:lang w:eastAsia="ru-RU"/>
              </w:rPr>
              <w:t>Медицинские показания</w:t>
            </w:r>
            <w:r w:rsidRPr="00F5580C">
              <w:rPr>
                <w:rFonts w:ascii="Times New Roman" w:hAnsi="Times New Roman"/>
                <w:lang w:eastAsia="ru-RU"/>
              </w:rPr>
              <w:t xml:space="preserve"> к хирургическому лечению </w:t>
            </w:r>
            <w:r w:rsidR="00EB3CD7">
              <w:rPr>
                <w:rFonts w:ascii="Times New Roman" w:hAnsi="Times New Roman"/>
                <w:lang w:eastAsia="ru-RU"/>
              </w:rPr>
              <w:t>пациентов с</w:t>
            </w:r>
            <w:r w:rsidRPr="00F5580C">
              <w:rPr>
                <w:rFonts w:ascii="Times New Roman" w:hAnsi="Times New Roman"/>
                <w:lang w:eastAsia="ru-RU"/>
              </w:rPr>
              <w:t xml:space="preserve"> хроническим гнойным средним отитом. Виды хирургических вмешательств на среднем ухе при хроническом гнойном среднем отите. </w:t>
            </w:r>
            <w:r w:rsidR="004F2FD2" w:rsidRPr="00F5580C">
              <w:rPr>
                <w:rFonts w:ascii="Times New Roman" w:hAnsi="Times New Roman"/>
                <w:lang w:eastAsia="ru-RU"/>
              </w:rPr>
              <w:t>Медицинские показания</w:t>
            </w:r>
            <w:r w:rsidRPr="00F5580C">
              <w:rPr>
                <w:rFonts w:ascii="Times New Roman" w:hAnsi="Times New Roman"/>
                <w:lang w:eastAsia="ru-RU"/>
              </w:rPr>
              <w:t xml:space="preserve"> и противопоказания к слухулучшающим операциям. Типы тимпанопластик. Особенности послеоперационного ведения </w:t>
            </w:r>
            <w:r w:rsidR="00EB3CD7">
              <w:rPr>
                <w:rFonts w:ascii="Times New Roman" w:hAnsi="Times New Roman"/>
                <w:lang w:eastAsia="ru-RU"/>
              </w:rPr>
              <w:t xml:space="preserve">пациентов </w:t>
            </w:r>
            <w:r w:rsidRPr="00F5580C">
              <w:rPr>
                <w:rFonts w:ascii="Times New Roman" w:hAnsi="Times New Roman"/>
                <w:lang w:eastAsia="ru-RU"/>
              </w:rPr>
              <w:t>после тимпанопластики</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6.2.4</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 xml:space="preserve">Осложнения хронического и </w:t>
            </w:r>
            <w:r w:rsidR="00C7776E" w:rsidRPr="00F5580C">
              <w:rPr>
                <w:rFonts w:ascii="Times New Roman" w:hAnsi="Times New Roman"/>
                <w:lang w:eastAsia="ru-RU"/>
              </w:rPr>
              <w:t>острого гнойного среднего отита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6.2.4.1</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Лабиринтит. Пути распространения инфекции в лабиринт при остром</w:t>
            </w:r>
            <w:r w:rsidRPr="00F5580C">
              <w:rPr>
                <w:rFonts w:ascii="Times New Roman" w:hAnsi="Times New Roman"/>
                <w:lang w:eastAsia="ru-RU"/>
              </w:rPr>
              <w:br/>
              <w:t>и хр</w:t>
            </w:r>
            <w:r w:rsidR="00C7776E" w:rsidRPr="00F5580C">
              <w:rPr>
                <w:rFonts w:ascii="Times New Roman" w:hAnsi="Times New Roman"/>
                <w:lang w:eastAsia="ru-RU"/>
              </w:rPr>
              <w:t>оническом гнойном среднем отите</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6.2.4.2</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Диагностика и дифференциальная диагност</w:t>
            </w:r>
            <w:r w:rsidR="00E71F94" w:rsidRPr="00F5580C">
              <w:rPr>
                <w:rFonts w:ascii="Times New Roman" w:hAnsi="Times New Roman"/>
                <w:lang w:eastAsia="ru-RU"/>
              </w:rPr>
              <w:t>ика тимпаногенного лабиринтита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6.2.4.3</w:t>
            </w:r>
          </w:p>
        </w:tc>
        <w:tc>
          <w:tcPr>
            <w:tcW w:w="4515" w:type="pct"/>
          </w:tcPr>
          <w:p w:rsidR="000F3E3B" w:rsidRPr="00F5580C" w:rsidRDefault="000F3E3B" w:rsidP="00EB3CD7">
            <w:pPr>
              <w:jc w:val="both"/>
              <w:rPr>
                <w:rFonts w:ascii="Times New Roman" w:hAnsi="Times New Roman"/>
                <w:lang w:eastAsia="ru-RU"/>
              </w:rPr>
            </w:pPr>
            <w:r w:rsidRPr="00F5580C">
              <w:rPr>
                <w:rFonts w:ascii="Times New Roman" w:hAnsi="Times New Roman"/>
                <w:lang w:eastAsia="ru-RU"/>
              </w:rPr>
              <w:t>Консервативно</w:t>
            </w:r>
            <w:r w:rsidR="00C7776E" w:rsidRPr="00F5580C">
              <w:rPr>
                <w:rFonts w:ascii="Times New Roman" w:hAnsi="Times New Roman"/>
                <w:lang w:eastAsia="ru-RU"/>
              </w:rPr>
              <w:t xml:space="preserve">е лечение </w:t>
            </w:r>
            <w:r w:rsidR="00EB3CD7">
              <w:rPr>
                <w:rFonts w:ascii="Times New Roman" w:hAnsi="Times New Roman"/>
                <w:lang w:eastAsia="ru-RU"/>
              </w:rPr>
              <w:t>пациентов с</w:t>
            </w:r>
            <w:r w:rsidR="00C7776E" w:rsidRPr="00F5580C">
              <w:rPr>
                <w:rFonts w:ascii="Times New Roman" w:hAnsi="Times New Roman"/>
                <w:lang w:eastAsia="ru-RU"/>
              </w:rPr>
              <w:t xml:space="preserve"> лабиринтитом</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6.2.4.4</w:t>
            </w:r>
          </w:p>
        </w:tc>
        <w:tc>
          <w:tcPr>
            <w:tcW w:w="4515" w:type="pct"/>
          </w:tcPr>
          <w:p w:rsidR="000F3E3B" w:rsidRPr="00F5580C" w:rsidRDefault="004F2FD2" w:rsidP="00EB3CD7">
            <w:pPr>
              <w:jc w:val="both"/>
              <w:rPr>
                <w:rFonts w:ascii="Times New Roman" w:hAnsi="Times New Roman"/>
                <w:lang w:eastAsia="ru-RU"/>
              </w:rPr>
            </w:pPr>
            <w:r w:rsidRPr="00F5580C">
              <w:rPr>
                <w:rFonts w:ascii="Times New Roman" w:hAnsi="Times New Roman"/>
                <w:lang w:eastAsia="ru-RU"/>
              </w:rPr>
              <w:t>Медицинские показания</w:t>
            </w:r>
            <w:r w:rsidR="000F3E3B" w:rsidRPr="00F5580C">
              <w:rPr>
                <w:rFonts w:ascii="Times New Roman" w:hAnsi="Times New Roman"/>
                <w:lang w:eastAsia="ru-RU"/>
              </w:rPr>
              <w:t xml:space="preserve"> и виды хирургического лечения </w:t>
            </w:r>
            <w:r w:rsidR="00EB3CD7">
              <w:rPr>
                <w:rFonts w:ascii="Times New Roman" w:hAnsi="Times New Roman"/>
                <w:lang w:eastAsia="ru-RU"/>
              </w:rPr>
              <w:t>пациентов с</w:t>
            </w:r>
            <w:r w:rsidR="000F3E3B" w:rsidRPr="00F5580C">
              <w:rPr>
                <w:rFonts w:ascii="Times New Roman" w:hAnsi="Times New Roman"/>
                <w:lang w:eastAsia="ru-RU"/>
              </w:rPr>
              <w:t xml:space="preserve"> тимпаногенным</w:t>
            </w:r>
            <w:r w:rsidR="00C7776E" w:rsidRPr="00F5580C">
              <w:rPr>
                <w:rFonts w:ascii="Times New Roman" w:hAnsi="Times New Roman"/>
                <w:lang w:eastAsia="ru-RU"/>
              </w:rPr>
              <w:t xml:space="preserve"> лабиринтитом</w:t>
            </w:r>
          </w:p>
        </w:tc>
      </w:tr>
      <w:tr w:rsidR="000F3E3B" w:rsidRPr="00F5580C" w:rsidTr="00F5580C">
        <w:trPr>
          <w:trHeight w:val="56"/>
        </w:trPr>
        <w:tc>
          <w:tcPr>
            <w:tcW w:w="485" w:type="pct"/>
          </w:tcPr>
          <w:p w:rsidR="000F3E3B" w:rsidRPr="00F5580C" w:rsidRDefault="008F1A30" w:rsidP="006D1A95">
            <w:pPr>
              <w:rPr>
                <w:rFonts w:ascii="Times New Roman" w:hAnsi="Times New Roman"/>
                <w:color w:val="000000"/>
                <w:lang w:eastAsia="ru-RU"/>
              </w:rPr>
            </w:pPr>
            <w:r w:rsidRPr="00F5580C">
              <w:rPr>
                <w:rFonts w:ascii="Times New Roman" w:hAnsi="Times New Roman"/>
                <w:color w:val="000000"/>
                <w:lang w:eastAsia="ru-RU"/>
              </w:rPr>
              <w:t>6.2.5</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Отог</w:t>
            </w:r>
            <w:r w:rsidR="00C7776E" w:rsidRPr="00F5580C">
              <w:rPr>
                <w:rFonts w:ascii="Times New Roman" w:hAnsi="Times New Roman"/>
                <w:lang w:eastAsia="ru-RU"/>
              </w:rPr>
              <w:t>енные внутричерепные осложнения</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6.2.5.1</w:t>
            </w:r>
          </w:p>
        </w:tc>
        <w:tc>
          <w:tcPr>
            <w:tcW w:w="4515" w:type="pct"/>
          </w:tcPr>
          <w:p w:rsidR="000F3E3B" w:rsidRPr="00F5580C" w:rsidRDefault="000F3E3B" w:rsidP="00EB3CD7">
            <w:pPr>
              <w:jc w:val="both"/>
              <w:rPr>
                <w:rFonts w:ascii="Times New Roman" w:hAnsi="Times New Roman"/>
                <w:lang w:eastAsia="ru-RU"/>
              </w:rPr>
            </w:pPr>
            <w:r w:rsidRPr="00F5580C">
              <w:rPr>
                <w:rFonts w:ascii="Times New Roman" w:hAnsi="Times New Roman"/>
                <w:lang w:eastAsia="ru-RU"/>
              </w:rPr>
              <w:t>Отогенный парез и паралич лицевого нерва (диагностика, дифференциальная</w:t>
            </w:r>
            <w:r w:rsidRPr="00F5580C">
              <w:rPr>
                <w:rFonts w:ascii="Times New Roman" w:hAnsi="Times New Roman"/>
                <w:lang w:eastAsia="ru-RU"/>
              </w:rPr>
              <w:br/>
            </w:r>
            <w:r w:rsidR="00C7776E" w:rsidRPr="00F5580C">
              <w:rPr>
                <w:rFonts w:ascii="Times New Roman" w:hAnsi="Times New Roman"/>
                <w:lang w:eastAsia="ru-RU"/>
              </w:rPr>
              <w:t xml:space="preserve">диагностика). Консервативная терапия при отогенном параличе лицевого нерва. </w:t>
            </w:r>
            <w:r w:rsidR="004F2FD2" w:rsidRPr="00F5580C">
              <w:rPr>
                <w:rFonts w:ascii="Times New Roman" w:hAnsi="Times New Roman"/>
                <w:lang w:eastAsia="ru-RU"/>
              </w:rPr>
              <w:t>Медицинские показания</w:t>
            </w:r>
            <w:r w:rsidR="00C7776E" w:rsidRPr="00F5580C">
              <w:rPr>
                <w:rFonts w:ascii="Times New Roman" w:hAnsi="Times New Roman"/>
                <w:lang w:eastAsia="ru-RU"/>
              </w:rPr>
              <w:t xml:space="preserve"> к хирургическому лечению </w:t>
            </w:r>
            <w:r w:rsidR="00EB3CD7">
              <w:rPr>
                <w:rFonts w:ascii="Times New Roman" w:hAnsi="Times New Roman"/>
                <w:lang w:eastAsia="ru-RU"/>
              </w:rPr>
              <w:t>пациентов</w:t>
            </w:r>
            <w:r w:rsidR="00C7776E" w:rsidRPr="00F5580C">
              <w:rPr>
                <w:rFonts w:ascii="Times New Roman" w:hAnsi="Times New Roman"/>
                <w:lang w:eastAsia="ru-RU"/>
              </w:rPr>
              <w:t xml:space="preserve"> </w:t>
            </w:r>
            <w:r w:rsidR="00EB3CD7">
              <w:rPr>
                <w:rFonts w:ascii="Times New Roman" w:hAnsi="Times New Roman"/>
                <w:lang w:eastAsia="ru-RU"/>
              </w:rPr>
              <w:t xml:space="preserve">с </w:t>
            </w:r>
            <w:r w:rsidR="00C7776E" w:rsidRPr="00F5580C">
              <w:rPr>
                <w:rFonts w:ascii="Times New Roman" w:hAnsi="Times New Roman"/>
                <w:lang w:eastAsia="ru-RU"/>
              </w:rPr>
              <w:t>отогенным параличом лицевого нерва. Виды хирургического вмешательства при отогенном параличе лицевого нерва</w:t>
            </w:r>
          </w:p>
        </w:tc>
      </w:tr>
      <w:tr w:rsidR="00C7776E" w:rsidRPr="00F5580C" w:rsidTr="00F5580C">
        <w:trPr>
          <w:trHeight w:val="56"/>
        </w:trPr>
        <w:tc>
          <w:tcPr>
            <w:tcW w:w="485" w:type="pct"/>
          </w:tcPr>
          <w:p w:rsidR="00C7776E" w:rsidRPr="00F5580C" w:rsidRDefault="00C7776E" w:rsidP="008F1A30">
            <w:pPr>
              <w:rPr>
                <w:rFonts w:ascii="Times New Roman" w:hAnsi="Times New Roman"/>
                <w:color w:val="000000"/>
                <w:lang w:eastAsia="ru-RU"/>
              </w:rPr>
            </w:pPr>
            <w:r w:rsidRPr="00F5580C">
              <w:rPr>
                <w:rFonts w:ascii="Times New Roman" w:hAnsi="Times New Roman"/>
                <w:color w:val="000000"/>
                <w:lang w:eastAsia="ru-RU"/>
              </w:rPr>
              <w:t>6.2.5.2</w:t>
            </w:r>
          </w:p>
        </w:tc>
        <w:tc>
          <w:tcPr>
            <w:tcW w:w="4515" w:type="pct"/>
          </w:tcPr>
          <w:p w:rsidR="00C7776E" w:rsidRPr="00F5580C" w:rsidRDefault="00C7776E" w:rsidP="00C7776E">
            <w:pPr>
              <w:rPr>
                <w:rFonts w:ascii="Times New Roman" w:hAnsi="Times New Roman"/>
                <w:color w:val="000000"/>
                <w:lang w:eastAsia="ru-RU"/>
              </w:rPr>
            </w:pPr>
            <w:r w:rsidRPr="00F5580C">
              <w:rPr>
                <w:rFonts w:ascii="Times New Roman" w:hAnsi="Times New Roman"/>
                <w:color w:val="000000"/>
                <w:lang w:eastAsia="ru-RU"/>
              </w:rPr>
              <w:t>Диагностика отогенного менингита.</w:t>
            </w:r>
            <w:r w:rsidRPr="00F5580C">
              <w:rPr>
                <w:rFonts w:ascii="Times New Roman" w:hAnsi="Times New Roman"/>
                <w:lang w:eastAsia="ru-RU"/>
              </w:rPr>
              <w:t xml:space="preserve"> Консервативная терапия при отогенном менингите. Хирургическое лечение при отогенном менингите</w:t>
            </w:r>
          </w:p>
        </w:tc>
      </w:tr>
      <w:tr w:rsidR="008F1A30" w:rsidRPr="00F5580C" w:rsidTr="00F5580C">
        <w:trPr>
          <w:trHeight w:val="56"/>
        </w:trPr>
        <w:tc>
          <w:tcPr>
            <w:tcW w:w="485" w:type="pct"/>
          </w:tcPr>
          <w:p w:rsidR="008F1A30" w:rsidRPr="00F5580C" w:rsidRDefault="008F1A30" w:rsidP="008F1A30">
            <w:pPr>
              <w:rPr>
                <w:rFonts w:ascii="Times New Roman" w:hAnsi="Times New Roman"/>
                <w:color w:val="000000"/>
                <w:lang w:eastAsia="ru-RU"/>
              </w:rPr>
            </w:pPr>
            <w:r w:rsidRPr="00F5580C">
              <w:rPr>
                <w:rFonts w:ascii="Times New Roman" w:hAnsi="Times New Roman"/>
                <w:color w:val="000000"/>
                <w:lang w:eastAsia="ru-RU"/>
              </w:rPr>
              <w:t>6.2.5.3</w:t>
            </w:r>
          </w:p>
        </w:tc>
        <w:tc>
          <w:tcPr>
            <w:tcW w:w="4515" w:type="pct"/>
          </w:tcPr>
          <w:p w:rsidR="008F1A30" w:rsidRPr="00F5580C" w:rsidRDefault="008F1A30" w:rsidP="00F5580C">
            <w:pPr>
              <w:jc w:val="both"/>
              <w:rPr>
                <w:rFonts w:ascii="Times New Roman" w:hAnsi="Times New Roman"/>
                <w:lang w:eastAsia="ru-RU"/>
              </w:rPr>
            </w:pPr>
            <w:r w:rsidRPr="00F5580C">
              <w:rPr>
                <w:rFonts w:ascii="Times New Roman" w:hAnsi="Times New Roman"/>
                <w:lang w:eastAsia="ru-RU"/>
              </w:rPr>
              <w:t>Диагностика и дифференциальная диагностика абсцесса мозга и мозжечка.</w:t>
            </w:r>
            <w:r w:rsidRPr="00F5580C">
              <w:rPr>
                <w:rFonts w:ascii="Times New Roman" w:hAnsi="Times New Roman"/>
                <w:lang w:eastAsia="ru-RU"/>
              </w:rPr>
              <w:br/>
              <w:t>Лечебная тактика при отогенных абсцессах мозга и мозжечка. Диагностика отогенного сепсиса и тромбоза сигмовидного синуса. Хирургическое лечение при тромбозе сигмовидного синуса и отогенном сепсисе. Принципы антикоагуляционной терапии при тромбозе сигмовидного синуса. Отогенный арахноидит и энцефалит</w:t>
            </w:r>
          </w:p>
        </w:tc>
      </w:tr>
      <w:tr w:rsidR="000F3E3B" w:rsidRPr="00F5580C" w:rsidTr="00F5580C">
        <w:trPr>
          <w:trHeight w:val="56"/>
        </w:trPr>
        <w:tc>
          <w:tcPr>
            <w:tcW w:w="485" w:type="pct"/>
          </w:tcPr>
          <w:p w:rsidR="000F3E3B" w:rsidRPr="00F5580C" w:rsidRDefault="008F1A30" w:rsidP="006D1A95">
            <w:pPr>
              <w:rPr>
                <w:rFonts w:ascii="Times New Roman" w:hAnsi="Times New Roman"/>
                <w:color w:val="000000"/>
                <w:lang w:eastAsia="ru-RU"/>
              </w:rPr>
            </w:pPr>
            <w:r w:rsidRPr="00F5580C">
              <w:rPr>
                <w:rFonts w:ascii="Times New Roman" w:hAnsi="Times New Roman"/>
                <w:color w:val="000000"/>
                <w:lang w:eastAsia="ru-RU"/>
              </w:rPr>
              <w:t>6.2.6</w:t>
            </w:r>
          </w:p>
        </w:tc>
        <w:tc>
          <w:tcPr>
            <w:tcW w:w="4515" w:type="pct"/>
          </w:tcPr>
          <w:p w:rsidR="000F3E3B" w:rsidRPr="00F5580C" w:rsidRDefault="00E71F94" w:rsidP="00F5580C">
            <w:pPr>
              <w:jc w:val="both"/>
              <w:rPr>
                <w:rFonts w:ascii="Times New Roman" w:hAnsi="Times New Roman"/>
                <w:lang w:eastAsia="ru-RU"/>
              </w:rPr>
            </w:pPr>
            <w:r w:rsidRPr="00F5580C">
              <w:rPr>
                <w:rFonts w:ascii="Times New Roman" w:hAnsi="Times New Roman"/>
                <w:lang w:eastAsia="ru-RU"/>
              </w:rPr>
              <w:t>Негнойные заболевания уха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6.2.6.1</w:t>
            </w:r>
          </w:p>
        </w:tc>
        <w:tc>
          <w:tcPr>
            <w:tcW w:w="4515" w:type="pct"/>
          </w:tcPr>
          <w:p w:rsidR="000F3E3B" w:rsidRPr="00F5580C" w:rsidRDefault="000F3E3B" w:rsidP="00F5580C">
            <w:pPr>
              <w:pStyle w:val="msonormalcxspmiddlecxsplast"/>
              <w:spacing w:before="0" w:beforeAutospacing="0" w:after="0" w:afterAutospacing="0"/>
              <w:contextualSpacing/>
              <w:jc w:val="both"/>
              <w:rPr>
                <w:iCs/>
              </w:rPr>
            </w:pPr>
            <w:r w:rsidRPr="00F5580C">
              <w:rPr>
                <w:iCs/>
              </w:rPr>
              <w:t>Дисфункция слуховых труб</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6.2.6.2</w:t>
            </w:r>
          </w:p>
        </w:tc>
        <w:tc>
          <w:tcPr>
            <w:tcW w:w="4515" w:type="pct"/>
          </w:tcPr>
          <w:p w:rsidR="000F3E3B" w:rsidRPr="00F5580C" w:rsidRDefault="000F3E3B" w:rsidP="00F5580C">
            <w:pPr>
              <w:pStyle w:val="msonormalcxspmiddlecxsplast"/>
              <w:spacing w:before="0" w:beforeAutospacing="0" w:after="0" w:afterAutospacing="0"/>
              <w:contextualSpacing/>
              <w:jc w:val="both"/>
              <w:rPr>
                <w:iCs/>
              </w:rPr>
            </w:pPr>
            <w:r w:rsidRPr="00F5580C">
              <w:rPr>
                <w:iCs/>
              </w:rPr>
              <w:t>Адгезивный средний отит. Диагностика. Принципы лечения</w:t>
            </w:r>
          </w:p>
        </w:tc>
      </w:tr>
      <w:tr w:rsidR="008F1A30" w:rsidRPr="00F5580C" w:rsidTr="00F5580C">
        <w:trPr>
          <w:trHeight w:val="56"/>
        </w:trPr>
        <w:tc>
          <w:tcPr>
            <w:tcW w:w="485" w:type="pct"/>
          </w:tcPr>
          <w:p w:rsidR="008F1A30" w:rsidRPr="00F5580C" w:rsidRDefault="008F1A30" w:rsidP="008F1A30">
            <w:pPr>
              <w:rPr>
                <w:rFonts w:ascii="Times New Roman" w:hAnsi="Times New Roman"/>
                <w:color w:val="000000"/>
                <w:lang w:eastAsia="ru-RU"/>
              </w:rPr>
            </w:pPr>
            <w:r w:rsidRPr="00F5580C">
              <w:rPr>
                <w:rFonts w:ascii="Times New Roman" w:hAnsi="Times New Roman"/>
                <w:color w:val="000000"/>
                <w:lang w:eastAsia="ru-RU"/>
              </w:rPr>
              <w:t>6.2.6.3</w:t>
            </w:r>
          </w:p>
        </w:tc>
        <w:tc>
          <w:tcPr>
            <w:tcW w:w="4515" w:type="pct"/>
          </w:tcPr>
          <w:p w:rsidR="008F1A30" w:rsidRPr="00FC64A1" w:rsidRDefault="008F1A30" w:rsidP="00F5580C">
            <w:pPr>
              <w:pStyle w:val="msonormalcxspmiddlecxsplast"/>
              <w:spacing w:before="0" w:beforeAutospacing="0" w:after="0" w:afterAutospacing="0"/>
              <w:contextualSpacing/>
              <w:jc w:val="both"/>
            </w:pPr>
            <w:r w:rsidRPr="00F5580C">
              <w:rPr>
                <w:iCs/>
              </w:rPr>
              <w:t>Отосклероз</w:t>
            </w:r>
            <w:r w:rsidRPr="00FC64A1">
              <w:t>. Диагностика. Дифференциальная диагностика отосклероза</w:t>
            </w:r>
            <w:r>
              <w:t>.</w:t>
            </w:r>
            <w:r w:rsidRPr="00FC64A1">
              <w:t xml:space="preserve"> Отосклероз, виды хирургических вмешательств, типы протезов стремени</w:t>
            </w:r>
            <w:r>
              <w:t>.</w:t>
            </w:r>
            <w:r w:rsidR="00F42F03">
              <w:t xml:space="preserve"> </w:t>
            </w:r>
            <w:r w:rsidR="004F2FD2">
              <w:t>Медицинские показания</w:t>
            </w:r>
            <w:r w:rsidRPr="00FC64A1">
              <w:t xml:space="preserve"> и </w:t>
            </w:r>
            <w:r w:rsidR="00F42F03">
              <w:t xml:space="preserve">медицинские </w:t>
            </w:r>
            <w:r w:rsidRPr="00FC64A1">
              <w:t>противопоказания к хирургическому лечен</w:t>
            </w:r>
            <w:r>
              <w:t xml:space="preserve">ию при отосклерозе, </w:t>
            </w:r>
            <w:r w:rsidRPr="00FC64A1">
              <w:t>адгезивном отите и тимпаносклерозе</w:t>
            </w:r>
          </w:p>
        </w:tc>
      </w:tr>
      <w:tr w:rsidR="008F1A30" w:rsidRPr="00F5580C" w:rsidTr="00F5580C">
        <w:trPr>
          <w:trHeight w:val="56"/>
        </w:trPr>
        <w:tc>
          <w:tcPr>
            <w:tcW w:w="485" w:type="pct"/>
          </w:tcPr>
          <w:p w:rsidR="008F1A30" w:rsidRPr="00F5580C" w:rsidRDefault="008F1A30" w:rsidP="008F1A30">
            <w:pPr>
              <w:rPr>
                <w:rFonts w:ascii="Times New Roman" w:hAnsi="Times New Roman"/>
                <w:color w:val="000000"/>
                <w:lang w:eastAsia="ru-RU"/>
              </w:rPr>
            </w:pPr>
            <w:r w:rsidRPr="00F5580C">
              <w:rPr>
                <w:rFonts w:ascii="Times New Roman" w:hAnsi="Times New Roman"/>
                <w:color w:val="000000"/>
                <w:lang w:eastAsia="ru-RU"/>
              </w:rPr>
              <w:t>6.2.6.4</w:t>
            </w:r>
          </w:p>
        </w:tc>
        <w:tc>
          <w:tcPr>
            <w:tcW w:w="4515" w:type="pct"/>
          </w:tcPr>
          <w:p w:rsidR="008F1A30" w:rsidRPr="00F5580C" w:rsidRDefault="008F1A30" w:rsidP="00EB3CD7">
            <w:pPr>
              <w:jc w:val="both"/>
              <w:rPr>
                <w:rFonts w:ascii="Times New Roman" w:hAnsi="Times New Roman"/>
                <w:lang w:eastAsia="ru-RU"/>
              </w:rPr>
            </w:pPr>
            <w:r w:rsidRPr="00F5580C">
              <w:rPr>
                <w:rFonts w:ascii="Times New Roman" w:hAnsi="Times New Roman"/>
                <w:lang w:eastAsia="ru-RU"/>
              </w:rPr>
              <w:t xml:space="preserve">Нейросенсорая (сенсоневральная) тугоухость. Диагностика и дифференциальная диагностика сенсоневральной тугоухости. Острая </w:t>
            </w:r>
            <w:r w:rsidR="00EB3CD7">
              <w:rPr>
                <w:rFonts w:ascii="Times New Roman" w:hAnsi="Times New Roman"/>
                <w:lang w:eastAsia="ru-RU"/>
              </w:rPr>
              <w:t>нейросенсорная (</w:t>
            </w:r>
            <w:r w:rsidRPr="00F5580C">
              <w:rPr>
                <w:rFonts w:ascii="Times New Roman" w:hAnsi="Times New Roman"/>
                <w:lang w:eastAsia="ru-RU"/>
              </w:rPr>
              <w:t>сенсоневральная</w:t>
            </w:r>
            <w:r w:rsidR="00EB3CD7">
              <w:rPr>
                <w:rFonts w:ascii="Times New Roman" w:hAnsi="Times New Roman"/>
                <w:lang w:eastAsia="ru-RU"/>
              </w:rPr>
              <w:t>)</w:t>
            </w:r>
            <w:r w:rsidRPr="00F5580C">
              <w:rPr>
                <w:rFonts w:ascii="Times New Roman" w:hAnsi="Times New Roman"/>
                <w:lang w:eastAsia="ru-RU"/>
              </w:rPr>
              <w:t xml:space="preserve"> тугоухость. Протокол лечения и диагностики </w:t>
            </w:r>
            <w:r w:rsidR="00EB3CD7">
              <w:rPr>
                <w:rFonts w:ascii="Times New Roman" w:hAnsi="Times New Roman"/>
                <w:lang w:eastAsia="ru-RU"/>
              </w:rPr>
              <w:t xml:space="preserve">пациентов </w:t>
            </w:r>
            <w:r w:rsidRPr="00F5580C">
              <w:rPr>
                <w:rFonts w:ascii="Times New Roman" w:hAnsi="Times New Roman"/>
                <w:lang w:eastAsia="ru-RU"/>
              </w:rPr>
              <w:t xml:space="preserve">с острой </w:t>
            </w:r>
            <w:r w:rsidR="00D44FF5">
              <w:rPr>
                <w:rFonts w:ascii="Times New Roman" w:hAnsi="Times New Roman"/>
                <w:lang w:eastAsia="ru-RU"/>
              </w:rPr>
              <w:t>нейросенсорной (</w:t>
            </w:r>
            <w:r w:rsidRPr="00F5580C">
              <w:rPr>
                <w:rFonts w:ascii="Times New Roman" w:hAnsi="Times New Roman"/>
                <w:lang w:eastAsia="ru-RU"/>
              </w:rPr>
              <w:t>сенсоневральной</w:t>
            </w:r>
            <w:r w:rsidR="00D44FF5">
              <w:rPr>
                <w:rFonts w:ascii="Times New Roman" w:hAnsi="Times New Roman"/>
                <w:lang w:eastAsia="ru-RU"/>
              </w:rPr>
              <w:t>)</w:t>
            </w:r>
            <w:r w:rsidR="00EB3CD7">
              <w:rPr>
                <w:rFonts w:ascii="Times New Roman" w:hAnsi="Times New Roman"/>
                <w:lang w:eastAsia="ru-RU"/>
              </w:rPr>
              <w:t xml:space="preserve"> </w:t>
            </w:r>
            <w:r w:rsidRPr="00F5580C">
              <w:rPr>
                <w:rFonts w:ascii="Times New Roman" w:hAnsi="Times New Roman"/>
                <w:lang w:eastAsia="ru-RU"/>
              </w:rPr>
              <w:t xml:space="preserve">тугоухостью. Прогрессирующая </w:t>
            </w:r>
            <w:r w:rsidR="00D44FF5">
              <w:rPr>
                <w:rFonts w:ascii="Times New Roman" w:hAnsi="Times New Roman"/>
                <w:lang w:eastAsia="ru-RU"/>
              </w:rPr>
              <w:t>нейросенсорная (</w:t>
            </w:r>
            <w:r w:rsidRPr="00F5580C">
              <w:rPr>
                <w:rFonts w:ascii="Times New Roman" w:hAnsi="Times New Roman"/>
                <w:lang w:eastAsia="ru-RU"/>
              </w:rPr>
              <w:t>сенсоневральная</w:t>
            </w:r>
            <w:r w:rsidR="00D44FF5">
              <w:rPr>
                <w:rFonts w:ascii="Times New Roman" w:hAnsi="Times New Roman"/>
                <w:lang w:eastAsia="ru-RU"/>
              </w:rPr>
              <w:t>)</w:t>
            </w:r>
            <w:r w:rsidRPr="00F5580C">
              <w:rPr>
                <w:rFonts w:ascii="Times New Roman" w:hAnsi="Times New Roman"/>
                <w:lang w:eastAsia="ru-RU"/>
              </w:rPr>
              <w:t xml:space="preserve"> тугоухость. Хроническая </w:t>
            </w:r>
            <w:r w:rsidR="00D44FF5">
              <w:rPr>
                <w:rFonts w:ascii="Times New Roman" w:hAnsi="Times New Roman"/>
                <w:lang w:eastAsia="ru-RU"/>
              </w:rPr>
              <w:t>нейросенсорная (</w:t>
            </w:r>
            <w:r w:rsidRPr="00F5580C">
              <w:rPr>
                <w:rFonts w:ascii="Times New Roman" w:hAnsi="Times New Roman"/>
                <w:lang w:eastAsia="ru-RU"/>
              </w:rPr>
              <w:t>сенсоневральная</w:t>
            </w:r>
            <w:r w:rsidR="00D44FF5">
              <w:rPr>
                <w:rFonts w:ascii="Times New Roman" w:hAnsi="Times New Roman"/>
                <w:lang w:eastAsia="ru-RU"/>
              </w:rPr>
              <w:t>)</w:t>
            </w:r>
            <w:r w:rsidRPr="00F5580C">
              <w:rPr>
                <w:rFonts w:ascii="Times New Roman" w:hAnsi="Times New Roman"/>
                <w:lang w:eastAsia="ru-RU"/>
              </w:rPr>
              <w:t xml:space="preserve"> тугоухость. </w:t>
            </w:r>
            <w:r w:rsidR="00D44FF5">
              <w:rPr>
                <w:rFonts w:ascii="Times New Roman" w:hAnsi="Times New Roman"/>
                <w:lang w:eastAsia="ru-RU"/>
              </w:rPr>
              <w:t>Нейросенсорная (сенсоневральная</w:t>
            </w:r>
            <w:r w:rsidRPr="00F5580C">
              <w:rPr>
                <w:rFonts w:ascii="Times New Roman" w:hAnsi="Times New Roman"/>
                <w:lang w:eastAsia="ru-RU"/>
              </w:rPr>
              <w:t>) тугоухость у детей</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6.2.6.5</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Слуховая нейропатия</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6.2.6.6</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Центральные расстройства слуха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6.2.6.7</w:t>
            </w:r>
          </w:p>
        </w:tc>
        <w:tc>
          <w:tcPr>
            <w:tcW w:w="4515" w:type="pct"/>
          </w:tcPr>
          <w:p w:rsidR="000F3E3B" w:rsidRPr="00FC64A1" w:rsidRDefault="000F3E3B" w:rsidP="00F5580C">
            <w:pPr>
              <w:pStyle w:val="msonormalcxspmiddlecxsplast"/>
              <w:spacing w:before="0" w:beforeAutospacing="0" w:after="0" w:afterAutospacing="0"/>
              <w:contextualSpacing/>
              <w:jc w:val="both"/>
            </w:pPr>
            <w:r w:rsidRPr="00F5580C">
              <w:rPr>
                <w:iCs/>
              </w:rPr>
              <w:t>Шум в ушах. Принципы диагностики и лечения</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6.2.6.8</w:t>
            </w:r>
          </w:p>
        </w:tc>
        <w:tc>
          <w:tcPr>
            <w:tcW w:w="4515" w:type="pct"/>
          </w:tcPr>
          <w:p w:rsidR="000F3E3B" w:rsidRPr="00F5580C" w:rsidRDefault="000F3E3B" w:rsidP="00F5580C">
            <w:pPr>
              <w:pStyle w:val="msonormalcxspmiddlecxsplast"/>
              <w:spacing w:before="0" w:beforeAutospacing="0" w:after="0" w:afterAutospacing="0"/>
              <w:contextualSpacing/>
              <w:jc w:val="both"/>
              <w:rPr>
                <w:iCs/>
              </w:rPr>
            </w:pPr>
            <w:r w:rsidRPr="00F5580C">
              <w:rPr>
                <w:iCs/>
              </w:rPr>
              <w:t>Профессиональная тугоухость</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6.2.6.9</w:t>
            </w:r>
          </w:p>
        </w:tc>
        <w:tc>
          <w:tcPr>
            <w:tcW w:w="4515" w:type="pct"/>
          </w:tcPr>
          <w:p w:rsidR="000F3E3B" w:rsidRPr="00FC64A1" w:rsidRDefault="000F3E3B" w:rsidP="00F5580C">
            <w:pPr>
              <w:pStyle w:val="msonormalcxspmiddlecxsplast"/>
              <w:spacing w:before="0" w:beforeAutospacing="0" w:after="0" w:afterAutospacing="0"/>
              <w:contextualSpacing/>
              <w:jc w:val="both"/>
            </w:pPr>
            <w:r w:rsidRPr="00FC64A1">
              <w:t xml:space="preserve">Болезнь Меньера. </w:t>
            </w:r>
            <w:r w:rsidR="004F2FD2">
              <w:t>Медицинские показания</w:t>
            </w:r>
            <w:r w:rsidRPr="00FC64A1">
              <w:t xml:space="preserve"> к консерват</w:t>
            </w:r>
            <w:r w:rsidR="008F1A30">
              <w:t>ивному и хирургическому лечению</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6.2.6.10</w:t>
            </w:r>
          </w:p>
        </w:tc>
        <w:tc>
          <w:tcPr>
            <w:tcW w:w="4515" w:type="pct"/>
          </w:tcPr>
          <w:p w:rsidR="000F3E3B" w:rsidRPr="00FC64A1" w:rsidRDefault="000F3E3B" w:rsidP="00F5580C">
            <w:pPr>
              <w:pStyle w:val="msonormalcxspmiddlecxsplast"/>
              <w:spacing w:before="0" w:beforeAutospacing="0" w:after="0" w:afterAutospacing="0"/>
              <w:contextualSpacing/>
              <w:jc w:val="both"/>
            </w:pPr>
            <w:r w:rsidRPr="00FC64A1">
              <w:t>Ретрокохлеарные нарушения слуха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r w:rsidRPr="00F5580C">
              <w:rPr>
                <w:rFonts w:ascii="Times New Roman" w:hAnsi="Times New Roman"/>
                <w:color w:val="000000"/>
                <w:lang w:eastAsia="ru-RU"/>
              </w:rPr>
              <w:t>6.2.6.11</w:t>
            </w:r>
          </w:p>
        </w:tc>
        <w:tc>
          <w:tcPr>
            <w:tcW w:w="4515" w:type="pct"/>
          </w:tcPr>
          <w:p w:rsidR="000F3E3B" w:rsidRPr="00FC64A1" w:rsidRDefault="000F3E3B" w:rsidP="00F5580C">
            <w:pPr>
              <w:pStyle w:val="msonormalcxspmiddlecxsplast"/>
              <w:spacing w:before="0" w:beforeAutospacing="0" w:after="0" w:afterAutospacing="0"/>
              <w:contextualSpacing/>
              <w:jc w:val="both"/>
            </w:pPr>
            <w:r w:rsidRPr="00FC64A1">
              <w:t>Акустическая невринома. Диагностика невриномы VII пары черепных нервов</w:t>
            </w:r>
          </w:p>
        </w:tc>
      </w:tr>
      <w:tr w:rsidR="008F1A30" w:rsidRPr="00F5580C" w:rsidTr="00F5580C">
        <w:trPr>
          <w:trHeight w:val="56"/>
        </w:trPr>
        <w:tc>
          <w:tcPr>
            <w:tcW w:w="485" w:type="pct"/>
          </w:tcPr>
          <w:p w:rsidR="008F1A30" w:rsidRPr="00F5580C" w:rsidRDefault="008F1A30" w:rsidP="008F1A30">
            <w:pPr>
              <w:rPr>
                <w:rFonts w:ascii="Times New Roman" w:hAnsi="Times New Roman"/>
                <w:color w:val="000000"/>
                <w:lang w:eastAsia="ru-RU"/>
              </w:rPr>
            </w:pPr>
            <w:r w:rsidRPr="00F5580C">
              <w:rPr>
                <w:rFonts w:ascii="Times New Roman" w:hAnsi="Times New Roman"/>
                <w:color w:val="000000"/>
                <w:lang w:eastAsia="ru-RU"/>
              </w:rPr>
              <w:t>6.2.6.12</w:t>
            </w:r>
          </w:p>
        </w:tc>
        <w:tc>
          <w:tcPr>
            <w:tcW w:w="4515" w:type="pct"/>
          </w:tcPr>
          <w:p w:rsidR="008F1A30" w:rsidRPr="00F5580C" w:rsidRDefault="008F1A30" w:rsidP="00F5580C">
            <w:pPr>
              <w:jc w:val="both"/>
              <w:rPr>
                <w:rFonts w:ascii="Times New Roman" w:hAnsi="Times New Roman"/>
                <w:lang w:eastAsia="ru-RU"/>
              </w:rPr>
            </w:pPr>
            <w:r w:rsidRPr="00F5580C">
              <w:rPr>
                <w:rFonts w:ascii="Times New Roman" w:hAnsi="Times New Roman"/>
                <w:lang w:eastAsia="ru-RU"/>
              </w:rPr>
              <w:t>Новообразования уха. Доброкачественные новообразования наружного,</w:t>
            </w:r>
            <w:r w:rsidR="00F42F03">
              <w:rPr>
                <w:rFonts w:ascii="Times New Roman" w:hAnsi="Times New Roman"/>
                <w:lang w:eastAsia="ru-RU"/>
              </w:rPr>
              <w:t xml:space="preserve"> </w:t>
            </w:r>
            <w:r w:rsidRPr="00F5580C">
              <w:rPr>
                <w:rFonts w:ascii="Times New Roman" w:hAnsi="Times New Roman"/>
                <w:lang w:eastAsia="ru-RU"/>
              </w:rPr>
              <w:t>среднего, внутреннего уха. Злокачественные новообразования наружного,</w:t>
            </w:r>
            <w:r w:rsidR="00F42F03">
              <w:rPr>
                <w:rFonts w:ascii="Times New Roman" w:hAnsi="Times New Roman"/>
                <w:lang w:eastAsia="ru-RU"/>
              </w:rPr>
              <w:t xml:space="preserve"> </w:t>
            </w:r>
            <w:r w:rsidRPr="00F5580C">
              <w:rPr>
                <w:rFonts w:ascii="Times New Roman" w:hAnsi="Times New Roman"/>
                <w:lang w:eastAsia="ru-RU"/>
              </w:rPr>
              <w:t>среднего, внутреннего уха</w:t>
            </w:r>
          </w:p>
        </w:tc>
      </w:tr>
      <w:tr w:rsidR="000F3E3B" w:rsidRPr="00F5580C" w:rsidTr="00F5580C">
        <w:trPr>
          <w:trHeight w:val="56"/>
        </w:trPr>
        <w:tc>
          <w:tcPr>
            <w:tcW w:w="485" w:type="pct"/>
          </w:tcPr>
          <w:p w:rsidR="000F3E3B" w:rsidRPr="00F5580C" w:rsidRDefault="000F3E3B" w:rsidP="008F1A30">
            <w:pPr>
              <w:rPr>
                <w:rFonts w:ascii="Times New Roman" w:hAnsi="Times New Roman"/>
                <w:color w:val="000000"/>
                <w:lang w:eastAsia="ru-RU"/>
              </w:rPr>
            </w:pPr>
            <w:bookmarkStart w:id="2" w:name="_Hlk141739168"/>
            <w:r w:rsidRPr="00F5580C">
              <w:rPr>
                <w:rFonts w:ascii="Times New Roman" w:hAnsi="Times New Roman"/>
                <w:color w:val="000000"/>
                <w:lang w:eastAsia="ru-RU"/>
              </w:rPr>
              <w:t>6.2.6.13</w:t>
            </w:r>
          </w:p>
        </w:tc>
        <w:tc>
          <w:tcPr>
            <w:tcW w:w="4515"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Травмы наружн</w:t>
            </w:r>
            <w:r w:rsidR="008F1A30" w:rsidRPr="00F5580C">
              <w:rPr>
                <w:rFonts w:ascii="Times New Roman" w:hAnsi="Times New Roman"/>
                <w:lang w:eastAsia="ru-RU"/>
              </w:rPr>
              <w:t>ого, среднего и внутреннего уха</w:t>
            </w:r>
          </w:p>
        </w:tc>
      </w:tr>
      <w:tr w:rsidR="00B441F2" w:rsidRPr="00F5580C" w:rsidTr="00F5580C">
        <w:trPr>
          <w:trHeight w:val="56"/>
        </w:trPr>
        <w:tc>
          <w:tcPr>
            <w:tcW w:w="485" w:type="pct"/>
          </w:tcPr>
          <w:p w:rsidR="00B441F2" w:rsidRPr="00F5580C" w:rsidRDefault="00B441F2" w:rsidP="008F1A30">
            <w:pPr>
              <w:rPr>
                <w:rFonts w:ascii="Times New Roman" w:hAnsi="Times New Roman"/>
                <w:color w:val="000000"/>
                <w:lang w:eastAsia="ru-RU"/>
              </w:rPr>
            </w:pPr>
            <w:r w:rsidRPr="00F5580C">
              <w:rPr>
                <w:rFonts w:ascii="Times New Roman" w:hAnsi="Times New Roman"/>
                <w:color w:val="000000"/>
                <w:lang w:eastAsia="ru-RU"/>
              </w:rPr>
              <w:t>6.3</w:t>
            </w:r>
          </w:p>
        </w:tc>
        <w:tc>
          <w:tcPr>
            <w:tcW w:w="4515" w:type="pct"/>
          </w:tcPr>
          <w:p w:rsidR="00B441F2" w:rsidRPr="00F5580C" w:rsidRDefault="00B441F2" w:rsidP="00F5580C">
            <w:pPr>
              <w:jc w:val="both"/>
              <w:rPr>
                <w:rFonts w:ascii="Times New Roman" w:hAnsi="Times New Roman"/>
                <w:lang w:eastAsia="ru-RU"/>
              </w:rPr>
            </w:pPr>
            <w:r w:rsidRPr="00F5580C">
              <w:rPr>
                <w:rFonts w:ascii="Times New Roman" w:hAnsi="Times New Roman"/>
                <w:lang w:eastAsia="ru-RU"/>
              </w:rPr>
              <w:t>Генетич</w:t>
            </w:r>
            <w:r w:rsidR="008F1A30" w:rsidRPr="00F5580C">
              <w:rPr>
                <w:rFonts w:ascii="Times New Roman" w:hAnsi="Times New Roman"/>
                <w:lang w:eastAsia="ru-RU"/>
              </w:rPr>
              <w:t>еские заболевания органа слуха.</w:t>
            </w:r>
          </w:p>
        </w:tc>
      </w:tr>
      <w:tr w:rsidR="00B441F2" w:rsidRPr="00F42F03" w:rsidTr="00F5580C">
        <w:trPr>
          <w:trHeight w:val="56"/>
        </w:trPr>
        <w:tc>
          <w:tcPr>
            <w:tcW w:w="485" w:type="pct"/>
          </w:tcPr>
          <w:p w:rsidR="00B441F2" w:rsidRPr="00F42F03" w:rsidRDefault="00B441F2" w:rsidP="008F1A30">
            <w:pPr>
              <w:rPr>
                <w:rFonts w:ascii="Times New Roman" w:hAnsi="Times New Roman"/>
                <w:color w:val="000000"/>
                <w:lang w:eastAsia="ru-RU"/>
              </w:rPr>
            </w:pPr>
            <w:r w:rsidRPr="00F42F03">
              <w:rPr>
                <w:rFonts w:ascii="Times New Roman" w:hAnsi="Times New Roman"/>
                <w:color w:val="000000"/>
                <w:lang w:eastAsia="ru-RU"/>
              </w:rPr>
              <w:t>6.3.1</w:t>
            </w:r>
          </w:p>
        </w:tc>
        <w:tc>
          <w:tcPr>
            <w:tcW w:w="4515" w:type="pct"/>
          </w:tcPr>
          <w:p w:rsidR="00B441F2" w:rsidRPr="00F42F03" w:rsidRDefault="00B441F2" w:rsidP="00F42F03">
            <w:pPr>
              <w:jc w:val="both"/>
              <w:rPr>
                <w:rFonts w:ascii="Times New Roman" w:hAnsi="Times New Roman"/>
                <w:lang w:eastAsia="ru-RU"/>
              </w:rPr>
            </w:pPr>
            <w:r w:rsidRPr="00F42F03">
              <w:rPr>
                <w:rFonts w:ascii="Times New Roman" w:hAnsi="Times New Roman"/>
                <w:lang w:eastAsia="ru-RU"/>
              </w:rPr>
              <w:t>Синдромальные заболевания, приводящи</w:t>
            </w:r>
            <w:r w:rsidR="008F1A30" w:rsidRPr="00F42F03">
              <w:rPr>
                <w:rFonts w:ascii="Times New Roman" w:hAnsi="Times New Roman"/>
                <w:lang w:eastAsia="ru-RU"/>
              </w:rPr>
              <w:t xml:space="preserve">е к нарушению </w:t>
            </w:r>
            <w:r w:rsidR="00F42F03" w:rsidRPr="00F42F03">
              <w:rPr>
                <w:rFonts w:ascii="Times New Roman" w:hAnsi="Times New Roman"/>
                <w:lang w:eastAsia="ru-RU"/>
              </w:rPr>
              <w:t>слуха</w:t>
            </w:r>
          </w:p>
        </w:tc>
      </w:tr>
      <w:tr w:rsidR="00B441F2" w:rsidRPr="00F5580C" w:rsidTr="00F5580C">
        <w:trPr>
          <w:trHeight w:val="56"/>
        </w:trPr>
        <w:tc>
          <w:tcPr>
            <w:tcW w:w="485" w:type="pct"/>
          </w:tcPr>
          <w:p w:rsidR="00B441F2" w:rsidRPr="00F42F03" w:rsidRDefault="00B441F2" w:rsidP="008F1A30">
            <w:pPr>
              <w:rPr>
                <w:rFonts w:ascii="Times New Roman" w:hAnsi="Times New Roman"/>
                <w:color w:val="000000"/>
                <w:lang w:eastAsia="ru-RU"/>
              </w:rPr>
            </w:pPr>
            <w:r w:rsidRPr="00F42F03">
              <w:rPr>
                <w:rFonts w:ascii="Times New Roman" w:hAnsi="Times New Roman"/>
                <w:color w:val="000000"/>
                <w:lang w:eastAsia="ru-RU"/>
              </w:rPr>
              <w:t>6.3.2</w:t>
            </w:r>
          </w:p>
        </w:tc>
        <w:tc>
          <w:tcPr>
            <w:tcW w:w="4515" w:type="pct"/>
          </w:tcPr>
          <w:p w:rsidR="00B441F2" w:rsidRPr="00F42F03" w:rsidRDefault="00B441F2" w:rsidP="00F42F03">
            <w:pPr>
              <w:jc w:val="both"/>
              <w:rPr>
                <w:rFonts w:ascii="Times New Roman" w:hAnsi="Times New Roman"/>
                <w:lang w:eastAsia="ru-RU"/>
              </w:rPr>
            </w:pPr>
            <w:r w:rsidRPr="00F42F03">
              <w:rPr>
                <w:rFonts w:ascii="Times New Roman" w:hAnsi="Times New Roman"/>
                <w:lang w:eastAsia="ru-RU"/>
              </w:rPr>
              <w:t>Несиндромальные заболевания, приводящи</w:t>
            </w:r>
            <w:r w:rsidR="008F1A30" w:rsidRPr="00F42F03">
              <w:rPr>
                <w:rFonts w:ascii="Times New Roman" w:hAnsi="Times New Roman"/>
                <w:lang w:eastAsia="ru-RU"/>
              </w:rPr>
              <w:t>е к нарушению слух</w:t>
            </w:r>
            <w:r w:rsidR="00F42F03" w:rsidRPr="00F42F03">
              <w:rPr>
                <w:rFonts w:ascii="Times New Roman" w:hAnsi="Times New Roman"/>
                <w:lang w:eastAsia="ru-RU"/>
              </w:rPr>
              <w:t>а</w:t>
            </w:r>
          </w:p>
        </w:tc>
      </w:tr>
    </w:tbl>
    <w:bookmarkEnd w:id="2"/>
    <w:p w:rsidR="000F3E3B" w:rsidRPr="009F64E7" w:rsidRDefault="008F1A30" w:rsidP="008F1A30">
      <w:pPr>
        <w:pStyle w:val="ConsPlusTitle"/>
        <w:ind w:firstLine="709"/>
        <w:jc w:val="both"/>
        <w:outlineLvl w:val="1"/>
        <w:rPr>
          <w:b w:val="0"/>
          <w:color w:val="000000"/>
          <w:sz w:val="28"/>
          <w:szCs w:val="28"/>
        </w:rPr>
      </w:pPr>
      <w:r>
        <w:rPr>
          <w:b w:val="0"/>
          <w:color w:val="000000"/>
          <w:sz w:val="28"/>
          <w:szCs w:val="28"/>
        </w:rPr>
        <w:t>23. Учебный модуль 7</w:t>
      </w:r>
      <w:r w:rsidR="000F3E3B">
        <w:rPr>
          <w:b w:val="0"/>
          <w:color w:val="000000"/>
          <w:sz w:val="28"/>
          <w:szCs w:val="28"/>
        </w:rPr>
        <w:t>«</w:t>
      </w:r>
      <w:r w:rsidR="000F3E3B" w:rsidRPr="009F64E7">
        <w:rPr>
          <w:b w:val="0"/>
          <w:color w:val="000000"/>
          <w:sz w:val="28"/>
          <w:szCs w:val="28"/>
        </w:rPr>
        <w:t xml:space="preserve">Слухопротезирование и </w:t>
      </w:r>
      <w:r w:rsidR="003F5516">
        <w:rPr>
          <w:b w:val="0"/>
          <w:color w:val="000000"/>
          <w:sz w:val="28"/>
          <w:szCs w:val="28"/>
        </w:rPr>
        <w:t xml:space="preserve">медицинская </w:t>
      </w:r>
      <w:r w:rsidR="000F3E3B" w:rsidRPr="009F64E7">
        <w:rPr>
          <w:b w:val="0"/>
          <w:color w:val="000000"/>
          <w:sz w:val="28"/>
          <w:szCs w:val="28"/>
        </w:rPr>
        <w:t>реабилитация пациентов</w:t>
      </w:r>
      <w:r w:rsidR="003F5516">
        <w:rPr>
          <w:b w:val="0"/>
          <w:color w:val="000000"/>
          <w:sz w:val="28"/>
          <w:szCs w:val="28"/>
        </w:rPr>
        <w:t xml:space="preserve"> с заболеваниями с нарушениями слуха</w:t>
      </w:r>
      <w:r w:rsidR="000F3E3B">
        <w:rPr>
          <w:b w:val="0"/>
          <w:color w:val="000000"/>
          <w:sz w:val="28"/>
          <w:szCs w:val="28"/>
        </w:rPr>
        <w:t>»</w:t>
      </w:r>
      <w:r>
        <w:rPr>
          <w:b w:val="0"/>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9404"/>
      </w:tblGrid>
      <w:tr w:rsidR="0036242E" w:rsidRPr="00F5580C" w:rsidTr="00F5580C">
        <w:trPr>
          <w:trHeight w:val="336"/>
          <w:tblHeader/>
        </w:trPr>
        <w:tc>
          <w:tcPr>
            <w:tcW w:w="488" w:type="pct"/>
            <w:vAlign w:val="center"/>
          </w:tcPr>
          <w:p w:rsidR="0036242E" w:rsidRPr="00F5580C" w:rsidRDefault="0036242E"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12" w:type="pct"/>
            <w:vAlign w:val="center"/>
          </w:tcPr>
          <w:p w:rsidR="0036242E" w:rsidRPr="00F5580C" w:rsidRDefault="0036242E"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 подтем</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7.1</w:t>
            </w:r>
          </w:p>
        </w:tc>
        <w:tc>
          <w:tcPr>
            <w:tcW w:w="4512" w:type="pct"/>
          </w:tcPr>
          <w:p w:rsidR="000F3E3B" w:rsidRPr="00F5580C" w:rsidRDefault="000F3E3B" w:rsidP="00F5580C">
            <w:pPr>
              <w:jc w:val="both"/>
              <w:rPr>
                <w:rFonts w:ascii="Times New Roman" w:hAnsi="Times New Roman"/>
                <w:color w:val="000000"/>
                <w:lang w:eastAsia="ru-RU"/>
              </w:rPr>
            </w:pPr>
            <w:r w:rsidRPr="00F5580C">
              <w:rPr>
                <w:rFonts w:ascii="Times New Roman" w:hAnsi="Times New Roman"/>
                <w:lang w:eastAsia="ru-RU"/>
              </w:rPr>
              <w:t>Электроакустическа</w:t>
            </w:r>
            <w:r w:rsidR="0021311E" w:rsidRPr="00F5580C">
              <w:rPr>
                <w:rFonts w:ascii="Times New Roman" w:hAnsi="Times New Roman"/>
                <w:lang w:eastAsia="ru-RU"/>
              </w:rPr>
              <w:t>я коррекция слуха</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7.1.1</w:t>
            </w:r>
          </w:p>
        </w:tc>
        <w:tc>
          <w:tcPr>
            <w:tcW w:w="4512" w:type="pct"/>
          </w:tcPr>
          <w:p w:rsidR="000F3E3B" w:rsidRPr="00F5580C" w:rsidRDefault="004F2FD2" w:rsidP="00F5580C">
            <w:pPr>
              <w:jc w:val="both"/>
              <w:rPr>
                <w:rFonts w:ascii="Times New Roman" w:hAnsi="Times New Roman"/>
                <w:color w:val="000000"/>
                <w:lang w:eastAsia="ru-RU"/>
              </w:rPr>
            </w:pPr>
            <w:r w:rsidRPr="00F5580C">
              <w:rPr>
                <w:rFonts w:ascii="Times New Roman" w:hAnsi="Times New Roman"/>
                <w:lang w:eastAsia="ru-RU"/>
              </w:rPr>
              <w:t>Медицинские показания</w:t>
            </w:r>
            <w:r w:rsidR="0021311E" w:rsidRPr="00F5580C">
              <w:rPr>
                <w:rFonts w:ascii="Times New Roman" w:hAnsi="Times New Roman"/>
                <w:lang w:eastAsia="ru-RU"/>
              </w:rPr>
              <w:t xml:space="preserve"> к слухопротезированию</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7.1.2</w:t>
            </w:r>
          </w:p>
        </w:tc>
        <w:tc>
          <w:tcPr>
            <w:tcW w:w="4512" w:type="pct"/>
          </w:tcPr>
          <w:p w:rsidR="000F3E3B" w:rsidRPr="00F5580C" w:rsidRDefault="000F3E3B" w:rsidP="00F5580C">
            <w:pPr>
              <w:jc w:val="both"/>
              <w:rPr>
                <w:rFonts w:ascii="Times New Roman" w:hAnsi="Times New Roman"/>
                <w:color w:val="000000"/>
                <w:lang w:eastAsia="ru-RU"/>
              </w:rPr>
            </w:pPr>
            <w:r w:rsidRPr="00F5580C">
              <w:rPr>
                <w:rFonts w:ascii="Times New Roman" w:hAnsi="Times New Roman"/>
                <w:lang w:eastAsia="ru-RU"/>
              </w:rPr>
              <w:t>Слуховые аппараты – тип</w:t>
            </w:r>
            <w:r w:rsidR="0021311E" w:rsidRPr="00F5580C">
              <w:rPr>
                <w:rFonts w:ascii="Times New Roman" w:hAnsi="Times New Roman"/>
                <w:lang w:eastAsia="ru-RU"/>
              </w:rPr>
              <w:t>ы, конструкция, характеристики</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7.1.3</w:t>
            </w:r>
          </w:p>
        </w:tc>
        <w:tc>
          <w:tcPr>
            <w:tcW w:w="4512" w:type="pct"/>
          </w:tcPr>
          <w:p w:rsidR="000F3E3B" w:rsidRPr="00F5580C" w:rsidRDefault="0021311E" w:rsidP="00F5580C">
            <w:pPr>
              <w:jc w:val="both"/>
              <w:rPr>
                <w:rFonts w:ascii="Times New Roman" w:hAnsi="Times New Roman"/>
                <w:color w:val="000000"/>
                <w:lang w:eastAsia="ru-RU"/>
              </w:rPr>
            </w:pPr>
            <w:r w:rsidRPr="00F5580C">
              <w:rPr>
                <w:rFonts w:ascii="Times New Roman" w:hAnsi="Times New Roman"/>
                <w:lang w:eastAsia="ru-RU"/>
              </w:rPr>
              <w:t>Линейное усиление</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7.1.4</w:t>
            </w:r>
          </w:p>
        </w:tc>
        <w:tc>
          <w:tcPr>
            <w:tcW w:w="4512" w:type="pct"/>
          </w:tcPr>
          <w:p w:rsidR="000F3E3B" w:rsidRPr="00F5580C" w:rsidRDefault="0021311E" w:rsidP="00F5580C">
            <w:pPr>
              <w:jc w:val="both"/>
              <w:rPr>
                <w:rFonts w:ascii="Times New Roman" w:hAnsi="Times New Roman"/>
                <w:color w:val="000000"/>
                <w:lang w:eastAsia="ru-RU"/>
              </w:rPr>
            </w:pPr>
            <w:r w:rsidRPr="00F5580C">
              <w:rPr>
                <w:rFonts w:ascii="Times New Roman" w:hAnsi="Times New Roman"/>
                <w:lang w:eastAsia="ru-RU"/>
              </w:rPr>
              <w:t>Нелинейное усиление</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7.1.5</w:t>
            </w:r>
          </w:p>
        </w:tc>
        <w:tc>
          <w:tcPr>
            <w:tcW w:w="4512" w:type="pct"/>
          </w:tcPr>
          <w:p w:rsidR="000F3E3B" w:rsidRPr="00F5580C" w:rsidRDefault="0021311E" w:rsidP="00F5580C">
            <w:pPr>
              <w:jc w:val="both"/>
              <w:rPr>
                <w:rFonts w:ascii="Times New Roman" w:hAnsi="Times New Roman"/>
                <w:color w:val="000000"/>
                <w:lang w:eastAsia="ru-RU"/>
              </w:rPr>
            </w:pPr>
            <w:r w:rsidRPr="00F5580C">
              <w:rPr>
                <w:rFonts w:ascii="Times New Roman" w:hAnsi="Times New Roman"/>
                <w:lang w:eastAsia="ru-RU"/>
              </w:rPr>
              <w:t>Компрессия</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7.1.5.1</w:t>
            </w:r>
          </w:p>
        </w:tc>
        <w:tc>
          <w:tcPr>
            <w:tcW w:w="4512" w:type="pct"/>
          </w:tcPr>
          <w:p w:rsidR="000F3E3B" w:rsidRPr="00F5580C" w:rsidRDefault="0021311E" w:rsidP="00F5580C">
            <w:pPr>
              <w:jc w:val="both"/>
              <w:rPr>
                <w:rFonts w:ascii="Times New Roman" w:hAnsi="Times New Roman"/>
                <w:color w:val="000000"/>
                <w:lang w:eastAsia="ru-RU"/>
              </w:rPr>
            </w:pPr>
            <w:r w:rsidRPr="00F5580C">
              <w:rPr>
                <w:rFonts w:ascii="Times New Roman" w:hAnsi="Times New Roman"/>
                <w:lang w:eastAsia="ru-RU"/>
              </w:rPr>
              <w:t>Коэффициент компрессии</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7.1.5.2</w:t>
            </w:r>
          </w:p>
        </w:tc>
        <w:tc>
          <w:tcPr>
            <w:tcW w:w="4512" w:type="pct"/>
          </w:tcPr>
          <w:p w:rsidR="000F3E3B" w:rsidRPr="00F5580C" w:rsidRDefault="000F3E3B" w:rsidP="00F5580C">
            <w:pPr>
              <w:jc w:val="both"/>
              <w:rPr>
                <w:rFonts w:ascii="Times New Roman" w:hAnsi="Times New Roman"/>
                <w:color w:val="000000"/>
                <w:lang w:eastAsia="ru-RU"/>
              </w:rPr>
            </w:pPr>
            <w:r w:rsidRPr="00F5580C">
              <w:rPr>
                <w:rFonts w:ascii="Times New Roman" w:hAnsi="Times New Roman"/>
                <w:lang w:eastAsia="ru-RU"/>
              </w:rPr>
              <w:t>Порог комп</w:t>
            </w:r>
            <w:r w:rsidR="0021311E" w:rsidRPr="00F5580C">
              <w:rPr>
                <w:rFonts w:ascii="Times New Roman" w:hAnsi="Times New Roman"/>
                <w:lang w:eastAsia="ru-RU"/>
              </w:rPr>
              <w:t>рессии</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7.1.5.3</w:t>
            </w:r>
          </w:p>
        </w:tc>
        <w:tc>
          <w:tcPr>
            <w:tcW w:w="4512" w:type="pct"/>
          </w:tcPr>
          <w:p w:rsidR="000F3E3B" w:rsidRPr="00F5580C" w:rsidRDefault="000F3E3B" w:rsidP="00F5580C">
            <w:pPr>
              <w:jc w:val="both"/>
              <w:rPr>
                <w:rFonts w:ascii="Times New Roman" w:hAnsi="Times New Roman"/>
                <w:color w:val="000000"/>
                <w:lang w:eastAsia="ru-RU"/>
              </w:rPr>
            </w:pPr>
            <w:r w:rsidRPr="00F5580C">
              <w:rPr>
                <w:rFonts w:ascii="Times New Roman" w:hAnsi="Times New Roman"/>
                <w:lang w:eastAsia="ru-RU"/>
              </w:rPr>
              <w:t>Вр</w:t>
            </w:r>
            <w:r w:rsidR="0021311E" w:rsidRPr="00F5580C">
              <w:rPr>
                <w:rFonts w:ascii="Times New Roman" w:hAnsi="Times New Roman"/>
                <w:lang w:eastAsia="ru-RU"/>
              </w:rPr>
              <w:t>емя атаки, время восстановления</w:t>
            </w:r>
          </w:p>
        </w:tc>
      </w:tr>
      <w:tr w:rsidR="0036242E" w:rsidRPr="00F5580C" w:rsidTr="00F5580C">
        <w:trPr>
          <w:trHeight w:val="56"/>
        </w:trPr>
        <w:tc>
          <w:tcPr>
            <w:tcW w:w="488" w:type="pct"/>
          </w:tcPr>
          <w:p w:rsidR="0036242E" w:rsidRPr="00F5580C" w:rsidRDefault="0036242E" w:rsidP="0021311E">
            <w:pPr>
              <w:rPr>
                <w:rFonts w:ascii="Times New Roman" w:hAnsi="Times New Roman"/>
                <w:color w:val="000000"/>
                <w:lang w:eastAsia="ru-RU"/>
              </w:rPr>
            </w:pPr>
            <w:r w:rsidRPr="00F5580C">
              <w:rPr>
                <w:rFonts w:ascii="Times New Roman" w:hAnsi="Times New Roman"/>
                <w:color w:val="000000"/>
                <w:lang w:eastAsia="ru-RU"/>
              </w:rPr>
              <w:t>7.1.5.4</w:t>
            </w:r>
          </w:p>
        </w:tc>
        <w:tc>
          <w:tcPr>
            <w:tcW w:w="4512" w:type="pct"/>
          </w:tcPr>
          <w:p w:rsidR="0036242E" w:rsidRPr="00F5580C" w:rsidRDefault="0036242E" w:rsidP="00F5580C">
            <w:pPr>
              <w:jc w:val="both"/>
              <w:rPr>
                <w:rFonts w:ascii="Times New Roman" w:hAnsi="Times New Roman"/>
                <w:color w:val="000000"/>
                <w:lang w:eastAsia="ru-RU"/>
              </w:rPr>
            </w:pPr>
            <w:r w:rsidRPr="00F5580C">
              <w:rPr>
                <w:rFonts w:ascii="Times New Roman" w:hAnsi="Times New Roman"/>
                <w:lang w:eastAsia="ru-RU"/>
              </w:rPr>
              <w:t>Нелинейная компрессия. Компрессия, регулируемая по входу. Компрессия, регулируемая по выходу</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7.1.6</w:t>
            </w:r>
          </w:p>
        </w:tc>
        <w:tc>
          <w:tcPr>
            <w:tcW w:w="4512" w:type="pct"/>
          </w:tcPr>
          <w:p w:rsidR="000F3E3B" w:rsidRPr="00F5580C" w:rsidRDefault="000F3E3B" w:rsidP="00F5580C">
            <w:pPr>
              <w:jc w:val="both"/>
              <w:rPr>
                <w:rFonts w:ascii="Times New Roman" w:hAnsi="Times New Roman"/>
                <w:color w:val="000000"/>
                <w:lang w:eastAsia="ru-RU"/>
              </w:rPr>
            </w:pPr>
            <w:r w:rsidRPr="00F5580C">
              <w:rPr>
                <w:rFonts w:ascii="Times New Roman" w:hAnsi="Times New Roman"/>
                <w:lang w:eastAsia="ru-RU"/>
              </w:rPr>
              <w:t>А</w:t>
            </w:r>
            <w:r w:rsidR="0021311E" w:rsidRPr="00F5580C">
              <w:rPr>
                <w:rFonts w:ascii="Times New Roman" w:hAnsi="Times New Roman"/>
                <w:lang w:eastAsia="ru-RU"/>
              </w:rPr>
              <w:t>втоматическая обработка сигнала</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7.1.7</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Система зву</w:t>
            </w:r>
            <w:r w:rsidR="0021311E" w:rsidRPr="00F5580C">
              <w:rPr>
                <w:rFonts w:ascii="Times New Roman" w:hAnsi="Times New Roman"/>
                <w:lang w:eastAsia="ru-RU"/>
              </w:rPr>
              <w:t>копроведения слухового аппарата</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7.1.7.1</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Акустические эффе</w:t>
            </w:r>
            <w:r w:rsidR="0021311E" w:rsidRPr="00F5580C">
              <w:rPr>
                <w:rFonts w:ascii="Times New Roman" w:hAnsi="Times New Roman"/>
                <w:lang w:eastAsia="ru-RU"/>
              </w:rPr>
              <w:t>кты модификации ушных вкладышей</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7.1.7.2</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 xml:space="preserve">Акустические эффекты крючков, трубок, </w:t>
            </w:r>
            <w:r w:rsidR="0021311E" w:rsidRPr="00F5580C">
              <w:rPr>
                <w:rFonts w:ascii="Times New Roman" w:hAnsi="Times New Roman"/>
                <w:lang w:eastAsia="ru-RU"/>
              </w:rPr>
              <w:t>вентильных отверстий, демпферов</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7.1.8</w:t>
            </w:r>
          </w:p>
        </w:tc>
        <w:tc>
          <w:tcPr>
            <w:tcW w:w="4512" w:type="pct"/>
          </w:tcPr>
          <w:p w:rsidR="000F3E3B" w:rsidRPr="00F5580C" w:rsidRDefault="000F3E3B" w:rsidP="00F5580C">
            <w:pPr>
              <w:jc w:val="both"/>
              <w:rPr>
                <w:rFonts w:ascii="Times New Roman" w:hAnsi="Times New Roman"/>
                <w:color w:val="000000"/>
                <w:lang w:eastAsia="ru-RU"/>
              </w:rPr>
            </w:pPr>
            <w:r w:rsidRPr="00F5580C">
              <w:rPr>
                <w:rFonts w:ascii="Times New Roman" w:hAnsi="Times New Roman"/>
                <w:lang w:eastAsia="ru-RU"/>
              </w:rPr>
              <w:t>Технические стандарты. Измерительная ап</w:t>
            </w:r>
            <w:r w:rsidR="0021311E" w:rsidRPr="00F5580C">
              <w:rPr>
                <w:rFonts w:ascii="Times New Roman" w:hAnsi="Times New Roman"/>
                <w:lang w:eastAsia="ru-RU"/>
              </w:rPr>
              <w:t>паратура и используемые подходы</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7.1.9</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Выбор параметров электроакустичес</w:t>
            </w:r>
            <w:r w:rsidR="0021311E" w:rsidRPr="00F5580C">
              <w:rPr>
                <w:rFonts w:ascii="Times New Roman" w:hAnsi="Times New Roman"/>
                <w:lang w:eastAsia="ru-RU"/>
              </w:rPr>
              <w:t>кой коррекции</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7.1.9.1</w:t>
            </w:r>
          </w:p>
        </w:tc>
        <w:tc>
          <w:tcPr>
            <w:tcW w:w="4512" w:type="pct"/>
          </w:tcPr>
          <w:p w:rsidR="000F3E3B" w:rsidRPr="00F5580C" w:rsidRDefault="000F3E3B" w:rsidP="00F5580C">
            <w:pPr>
              <w:jc w:val="both"/>
              <w:rPr>
                <w:rFonts w:ascii="Times New Roman" w:hAnsi="Times New Roman"/>
                <w:color w:val="000000"/>
                <w:lang w:eastAsia="ru-RU"/>
              </w:rPr>
            </w:pPr>
            <w:r w:rsidRPr="00F5580C">
              <w:rPr>
                <w:rFonts w:ascii="Times New Roman" w:hAnsi="Times New Roman"/>
                <w:lang w:eastAsia="ru-RU"/>
              </w:rPr>
              <w:t>Функциональное усиление. Вносимое усиление</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7.1.9.2</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Формулы выбора параметро</w:t>
            </w:r>
            <w:r w:rsidR="0021311E" w:rsidRPr="00F5580C">
              <w:rPr>
                <w:rFonts w:ascii="Times New Roman" w:hAnsi="Times New Roman"/>
                <w:lang w:eastAsia="ru-RU"/>
              </w:rPr>
              <w:t>в электроакустической коррекции</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7.2</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Программы настро</w:t>
            </w:r>
            <w:r w:rsidR="0021311E" w:rsidRPr="00F5580C">
              <w:rPr>
                <w:rFonts w:ascii="Times New Roman" w:hAnsi="Times New Roman"/>
                <w:lang w:eastAsia="ru-RU"/>
              </w:rPr>
              <w:t>йки цифровых слуховых аппаратов</w:t>
            </w:r>
          </w:p>
        </w:tc>
      </w:tr>
      <w:tr w:rsidR="0021311E" w:rsidRPr="00F5580C" w:rsidTr="00F5580C">
        <w:trPr>
          <w:trHeight w:val="56"/>
        </w:trPr>
        <w:tc>
          <w:tcPr>
            <w:tcW w:w="488" w:type="pct"/>
          </w:tcPr>
          <w:p w:rsidR="0021311E"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7.2.1</w:t>
            </w:r>
          </w:p>
        </w:tc>
        <w:tc>
          <w:tcPr>
            <w:tcW w:w="4512" w:type="pct"/>
          </w:tcPr>
          <w:p w:rsidR="0021311E" w:rsidRPr="00F5580C" w:rsidRDefault="0021311E" w:rsidP="00F5580C">
            <w:pPr>
              <w:jc w:val="both"/>
              <w:rPr>
                <w:rFonts w:ascii="Times New Roman" w:hAnsi="Times New Roman"/>
                <w:lang w:eastAsia="ru-RU"/>
              </w:rPr>
            </w:pPr>
            <w:r w:rsidRPr="00F5580C">
              <w:rPr>
                <w:rFonts w:ascii="Times New Roman" w:hAnsi="Times New Roman"/>
                <w:lang w:eastAsia="ru-RU"/>
              </w:rPr>
              <w:t>Программы настройки цифровых слуховых аппаратов</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7.3</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Индивидуальны</w:t>
            </w:r>
            <w:r w:rsidR="0021311E" w:rsidRPr="00F5580C">
              <w:rPr>
                <w:rFonts w:ascii="Times New Roman" w:hAnsi="Times New Roman"/>
                <w:lang w:eastAsia="ru-RU"/>
              </w:rPr>
              <w:t>е алгоритмы слухопротезирования</w:t>
            </w:r>
          </w:p>
        </w:tc>
      </w:tr>
      <w:tr w:rsidR="0021311E" w:rsidRPr="00F5580C" w:rsidTr="00F5580C">
        <w:trPr>
          <w:trHeight w:val="56"/>
        </w:trPr>
        <w:tc>
          <w:tcPr>
            <w:tcW w:w="488" w:type="pct"/>
          </w:tcPr>
          <w:p w:rsidR="0021311E" w:rsidRPr="00F5580C" w:rsidRDefault="0021311E" w:rsidP="0021311E">
            <w:pPr>
              <w:rPr>
                <w:rFonts w:ascii="Times New Roman" w:hAnsi="Times New Roman"/>
                <w:color w:val="000000"/>
                <w:lang w:eastAsia="ru-RU"/>
              </w:rPr>
            </w:pPr>
            <w:r w:rsidRPr="00F5580C">
              <w:rPr>
                <w:rFonts w:ascii="Times New Roman" w:hAnsi="Times New Roman"/>
                <w:color w:val="000000"/>
                <w:lang w:eastAsia="ru-RU"/>
              </w:rPr>
              <w:t>7.3.1</w:t>
            </w:r>
          </w:p>
        </w:tc>
        <w:tc>
          <w:tcPr>
            <w:tcW w:w="4512" w:type="pct"/>
          </w:tcPr>
          <w:p w:rsidR="0021311E" w:rsidRPr="00F5580C" w:rsidRDefault="0021311E" w:rsidP="00F5580C">
            <w:pPr>
              <w:jc w:val="both"/>
              <w:rPr>
                <w:rFonts w:ascii="Times New Roman" w:hAnsi="Times New Roman"/>
                <w:lang w:eastAsia="ru-RU"/>
              </w:rPr>
            </w:pPr>
            <w:r w:rsidRPr="00F5580C">
              <w:rPr>
                <w:rFonts w:ascii="Times New Roman" w:hAnsi="Times New Roman"/>
                <w:lang w:eastAsia="ru-RU"/>
              </w:rPr>
              <w:t>Индивидуальные алгоритмы слухопротезирования</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7.4</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 xml:space="preserve">Бинауральное слухопротезирование. </w:t>
            </w:r>
            <w:r w:rsidR="004F2FD2" w:rsidRPr="00F5580C">
              <w:rPr>
                <w:rFonts w:ascii="Times New Roman" w:hAnsi="Times New Roman"/>
                <w:lang w:eastAsia="ru-RU"/>
              </w:rPr>
              <w:t>Медицинские показания</w:t>
            </w:r>
            <w:r w:rsidRPr="00F5580C">
              <w:rPr>
                <w:rFonts w:ascii="Times New Roman" w:hAnsi="Times New Roman"/>
                <w:lang w:eastAsia="ru-RU"/>
              </w:rPr>
              <w:t xml:space="preserve"> и </w:t>
            </w:r>
            <w:r w:rsidR="00F42F03">
              <w:rPr>
                <w:rFonts w:ascii="Times New Roman" w:hAnsi="Times New Roman"/>
                <w:lang w:eastAsia="ru-RU"/>
              </w:rPr>
              <w:t xml:space="preserve">медицинские </w:t>
            </w:r>
            <w:r w:rsidRPr="00F5580C">
              <w:rPr>
                <w:rFonts w:ascii="Times New Roman" w:hAnsi="Times New Roman"/>
                <w:lang w:eastAsia="ru-RU"/>
              </w:rPr>
              <w:t>противопоказания</w:t>
            </w:r>
            <w:r w:rsidR="00CB19AF">
              <w:rPr>
                <w:rFonts w:ascii="Times New Roman" w:hAnsi="Times New Roman"/>
                <w:lang w:eastAsia="ru-RU"/>
              </w:rPr>
              <w:t xml:space="preserve">. </w:t>
            </w:r>
            <w:r w:rsidRPr="00F5580C">
              <w:rPr>
                <w:rFonts w:ascii="Times New Roman" w:hAnsi="Times New Roman"/>
                <w:lang w:eastAsia="ru-RU"/>
              </w:rPr>
              <w:t>Особенности слухопротезирования детей. Оценка эффективности</w:t>
            </w:r>
            <w:r w:rsidR="0021311E" w:rsidRPr="00F5580C">
              <w:rPr>
                <w:rFonts w:ascii="Times New Roman" w:hAnsi="Times New Roman"/>
                <w:lang w:eastAsia="ru-RU"/>
              </w:rPr>
              <w:t xml:space="preserve"> слухопротезирования</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7.4.1</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Бинауральное слухопротезирование</w:t>
            </w:r>
            <w:r w:rsidR="00F42F03">
              <w:rPr>
                <w:rFonts w:ascii="Times New Roman" w:hAnsi="Times New Roman"/>
                <w:lang w:eastAsia="ru-RU"/>
              </w:rPr>
              <w:t xml:space="preserve"> </w:t>
            </w:r>
            <w:r w:rsidR="009E2DF5" w:rsidRPr="00F5580C">
              <w:rPr>
                <w:rFonts w:ascii="Times New Roman" w:hAnsi="Times New Roman"/>
                <w:lang w:eastAsia="ru-RU"/>
              </w:rPr>
              <w:t>–</w:t>
            </w:r>
            <w:r w:rsidR="00F42F03">
              <w:rPr>
                <w:rFonts w:ascii="Times New Roman" w:hAnsi="Times New Roman"/>
                <w:lang w:eastAsia="ru-RU"/>
              </w:rPr>
              <w:t xml:space="preserve"> </w:t>
            </w:r>
            <w:r w:rsidR="009E2DF5" w:rsidRPr="00F5580C">
              <w:rPr>
                <w:rFonts w:ascii="Times New Roman" w:hAnsi="Times New Roman"/>
                <w:lang w:eastAsia="ru-RU"/>
              </w:rPr>
              <w:t xml:space="preserve">медицинские </w:t>
            </w:r>
            <w:r w:rsidR="0021311E" w:rsidRPr="00F5580C">
              <w:rPr>
                <w:rFonts w:ascii="Times New Roman" w:hAnsi="Times New Roman"/>
                <w:lang w:eastAsia="ru-RU"/>
              </w:rPr>
              <w:t xml:space="preserve">показания и </w:t>
            </w:r>
            <w:r w:rsidR="00F42F03">
              <w:rPr>
                <w:rFonts w:ascii="Times New Roman" w:hAnsi="Times New Roman"/>
                <w:lang w:eastAsia="ru-RU"/>
              </w:rPr>
              <w:t xml:space="preserve">медицинские </w:t>
            </w:r>
            <w:r w:rsidR="0021311E" w:rsidRPr="00F5580C">
              <w:rPr>
                <w:rFonts w:ascii="Times New Roman" w:hAnsi="Times New Roman"/>
                <w:lang w:eastAsia="ru-RU"/>
              </w:rPr>
              <w:t>противопоказания</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7.4.2</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Особенности бинаурального слухопротези</w:t>
            </w:r>
            <w:r w:rsidR="0021311E" w:rsidRPr="00F5580C">
              <w:rPr>
                <w:rFonts w:ascii="Times New Roman" w:hAnsi="Times New Roman"/>
                <w:lang w:eastAsia="ru-RU"/>
              </w:rPr>
              <w:t>рования детей</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7.4.3</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Оценка эф</w:t>
            </w:r>
            <w:r w:rsidR="0021311E" w:rsidRPr="00F5580C">
              <w:rPr>
                <w:rFonts w:ascii="Times New Roman" w:hAnsi="Times New Roman"/>
                <w:lang w:eastAsia="ru-RU"/>
              </w:rPr>
              <w:t>фективности слухопротезирования</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7.5</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С</w:t>
            </w:r>
            <w:r w:rsidR="0021311E" w:rsidRPr="00F5580C">
              <w:rPr>
                <w:rFonts w:ascii="Times New Roman" w:hAnsi="Times New Roman"/>
                <w:lang w:eastAsia="ru-RU"/>
              </w:rPr>
              <w:t>урдопедагогическая реабилитация</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7.5.1</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Сурдопедагогическое обследование слуха,</w:t>
            </w:r>
            <w:r w:rsidR="0021311E" w:rsidRPr="00F5580C">
              <w:rPr>
                <w:rFonts w:ascii="Times New Roman" w:hAnsi="Times New Roman"/>
                <w:lang w:eastAsia="ru-RU"/>
              </w:rPr>
              <w:t xml:space="preserve"> речи и общего развития ребенка</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7.5.2</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Коррекционно-развивающая работа с детьми раннего и дошкольного возраста в начальный период исп</w:t>
            </w:r>
            <w:r w:rsidR="0021311E" w:rsidRPr="00F5580C">
              <w:rPr>
                <w:rFonts w:ascii="Times New Roman" w:hAnsi="Times New Roman"/>
                <w:lang w:eastAsia="ru-RU"/>
              </w:rPr>
              <w:t>ользования кохлеарного импланта</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7.5.4</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Принци</w:t>
            </w:r>
            <w:r w:rsidR="0021311E" w:rsidRPr="00F5580C">
              <w:rPr>
                <w:rFonts w:ascii="Times New Roman" w:hAnsi="Times New Roman"/>
                <w:lang w:eastAsia="ru-RU"/>
              </w:rPr>
              <w:t>пы интегрированного образования</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7.5.5</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Принципы реабилитации дете</w:t>
            </w:r>
            <w:r w:rsidR="0021311E" w:rsidRPr="00F5580C">
              <w:rPr>
                <w:rFonts w:ascii="Times New Roman" w:hAnsi="Times New Roman"/>
                <w:lang w:eastAsia="ru-RU"/>
              </w:rPr>
              <w:t>й со сложной структурой дефекта</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7.6</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Современное технического обеспе</w:t>
            </w:r>
            <w:r w:rsidR="0021311E" w:rsidRPr="00F5580C">
              <w:rPr>
                <w:rFonts w:ascii="Times New Roman" w:hAnsi="Times New Roman"/>
                <w:lang w:eastAsia="ru-RU"/>
              </w:rPr>
              <w:t>чение образовательного процесса</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7.6.1</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Беспроводные си</w:t>
            </w:r>
            <w:r w:rsidR="0021311E" w:rsidRPr="00F5580C">
              <w:rPr>
                <w:rFonts w:ascii="Times New Roman" w:hAnsi="Times New Roman"/>
                <w:lang w:eastAsia="ru-RU"/>
              </w:rPr>
              <w:t>стемы коллективного пользования</w:t>
            </w:r>
          </w:p>
        </w:tc>
      </w:tr>
      <w:tr w:rsidR="000F3E3B" w:rsidRPr="00F5580C" w:rsidTr="00F5580C">
        <w:trPr>
          <w:trHeight w:val="56"/>
        </w:trPr>
        <w:tc>
          <w:tcPr>
            <w:tcW w:w="488" w:type="pct"/>
          </w:tcPr>
          <w:p w:rsidR="000F3E3B" w:rsidRPr="00F5580C" w:rsidRDefault="000F3E3B" w:rsidP="0021311E">
            <w:pPr>
              <w:rPr>
                <w:rFonts w:ascii="Times New Roman" w:hAnsi="Times New Roman"/>
                <w:color w:val="000000"/>
                <w:lang w:eastAsia="ru-RU"/>
              </w:rPr>
            </w:pPr>
            <w:r w:rsidRPr="00F5580C">
              <w:rPr>
                <w:rFonts w:ascii="Times New Roman" w:hAnsi="Times New Roman"/>
                <w:color w:val="000000"/>
                <w:lang w:eastAsia="ru-RU"/>
              </w:rPr>
              <w:t>7.6.2</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Беспроводные сист</w:t>
            </w:r>
            <w:r w:rsidR="0021311E" w:rsidRPr="00F5580C">
              <w:rPr>
                <w:rFonts w:ascii="Times New Roman" w:hAnsi="Times New Roman"/>
                <w:lang w:eastAsia="ru-RU"/>
              </w:rPr>
              <w:t>емы индивидуального пользования</w:t>
            </w:r>
          </w:p>
        </w:tc>
      </w:tr>
      <w:tr w:rsidR="000F3E3B" w:rsidRPr="00F5580C" w:rsidTr="00F5580C">
        <w:trPr>
          <w:trHeight w:val="56"/>
        </w:trPr>
        <w:tc>
          <w:tcPr>
            <w:tcW w:w="488" w:type="pct"/>
          </w:tcPr>
          <w:p w:rsidR="000F3E3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7.7</w:t>
            </w:r>
          </w:p>
        </w:tc>
        <w:tc>
          <w:tcPr>
            <w:tcW w:w="4512" w:type="pct"/>
          </w:tcPr>
          <w:p w:rsidR="000F3E3B" w:rsidRPr="00F5580C" w:rsidRDefault="000F3E3B" w:rsidP="00F5580C">
            <w:pPr>
              <w:jc w:val="both"/>
              <w:rPr>
                <w:rFonts w:ascii="Times New Roman" w:hAnsi="Times New Roman"/>
                <w:lang w:eastAsia="ru-RU"/>
              </w:rPr>
            </w:pPr>
            <w:r w:rsidRPr="00F5580C">
              <w:rPr>
                <w:rFonts w:ascii="Times New Roman" w:hAnsi="Times New Roman"/>
                <w:lang w:eastAsia="ru-RU"/>
              </w:rPr>
              <w:t>Совместимость слуховых аппаратов со стационарными, мобильными</w:t>
            </w:r>
            <w:r w:rsidR="0021311E" w:rsidRPr="00F5580C">
              <w:rPr>
                <w:rFonts w:ascii="Times New Roman" w:hAnsi="Times New Roman"/>
                <w:lang w:eastAsia="ru-RU"/>
              </w:rPr>
              <w:t xml:space="preserve"> телефонами и аудиоаппаратурой</w:t>
            </w:r>
          </w:p>
        </w:tc>
      </w:tr>
      <w:tr w:rsidR="0021311E" w:rsidRPr="002F6031" w:rsidTr="00F5580C">
        <w:trPr>
          <w:trHeight w:val="56"/>
        </w:trPr>
        <w:tc>
          <w:tcPr>
            <w:tcW w:w="488" w:type="pct"/>
          </w:tcPr>
          <w:p w:rsidR="0021311E" w:rsidRPr="002F6031" w:rsidRDefault="0021311E" w:rsidP="006D1A95">
            <w:pPr>
              <w:rPr>
                <w:rFonts w:ascii="Times New Roman" w:hAnsi="Times New Roman"/>
                <w:color w:val="000000"/>
                <w:lang w:eastAsia="ru-RU"/>
              </w:rPr>
            </w:pPr>
            <w:r w:rsidRPr="002F6031">
              <w:rPr>
                <w:rFonts w:ascii="Times New Roman" w:hAnsi="Times New Roman"/>
                <w:color w:val="000000"/>
                <w:lang w:eastAsia="ru-RU"/>
              </w:rPr>
              <w:t>7.7.1</w:t>
            </w:r>
          </w:p>
        </w:tc>
        <w:tc>
          <w:tcPr>
            <w:tcW w:w="4512" w:type="pct"/>
          </w:tcPr>
          <w:p w:rsidR="0021311E" w:rsidRPr="002F6031" w:rsidRDefault="0021311E" w:rsidP="00F5580C">
            <w:pPr>
              <w:jc w:val="both"/>
              <w:rPr>
                <w:rFonts w:ascii="Times New Roman" w:hAnsi="Times New Roman"/>
                <w:lang w:eastAsia="ru-RU"/>
              </w:rPr>
            </w:pPr>
            <w:r w:rsidRPr="002F6031">
              <w:rPr>
                <w:rFonts w:ascii="Times New Roman" w:hAnsi="Times New Roman"/>
                <w:lang w:eastAsia="ru-RU"/>
              </w:rPr>
              <w:t>Совместимость слуховых аппаратов со стационарными, мобильными телефонами и аудиоаппаратурой</w:t>
            </w:r>
          </w:p>
        </w:tc>
      </w:tr>
      <w:tr w:rsidR="00B663D9" w:rsidRPr="002F6031" w:rsidTr="00F5580C">
        <w:trPr>
          <w:trHeight w:val="56"/>
        </w:trPr>
        <w:tc>
          <w:tcPr>
            <w:tcW w:w="488" w:type="pct"/>
          </w:tcPr>
          <w:p w:rsidR="00B663D9" w:rsidRPr="002F6031" w:rsidRDefault="00B663D9" w:rsidP="00B663D9">
            <w:pPr>
              <w:rPr>
                <w:rFonts w:ascii="Times New Roman" w:hAnsi="Times New Roman"/>
                <w:color w:val="000000"/>
                <w:lang w:eastAsia="ru-RU"/>
              </w:rPr>
            </w:pPr>
            <w:r w:rsidRPr="002F6031">
              <w:rPr>
                <w:rFonts w:ascii="Times New Roman" w:hAnsi="Times New Roman"/>
                <w:color w:val="000000"/>
                <w:lang w:eastAsia="ru-RU"/>
              </w:rPr>
              <w:t>7.8</w:t>
            </w:r>
          </w:p>
        </w:tc>
        <w:tc>
          <w:tcPr>
            <w:tcW w:w="4512" w:type="pct"/>
          </w:tcPr>
          <w:p w:rsidR="00B663D9" w:rsidRPr="002F6031" w:rsidRDefault="00B663D9" w:rsidP="00B663D9">
            <w:pPr>
              <w:jc w:val="both"/>
              <w:rPr>
                <w:rFonts w:ascii="Times New Roman" w:hAnsi="Times New Roman"/>
                <w:lang w:eastAsia="ru-RU"/>
              </w:rPr>
            </w:pPr>
            <w:r w:rsidRPr="002F6031">
              <w:rPr>
                <w:rFonts w:ascii="Times New Roman" w:hAnsi="Times New Roman"/>
                <w:lang w:eastAsia="ru-RU"/>
              </w:rPr>
              <w:t>Санаторно-курортное лечение пациентов с заболеваниями с нарушениями слуха</w:t>
            </w:r>
          </w:p>
        </w:tc>
      </w:tr>
      <w:tr w:rsidR="00B663D9" w:rsidRPr="002F6031" w:rsidTr="00F5580C">
        <w:trPr>
          <w:trHeight w:val="56"/>
        </w:trPr>
        <w:tc>
          <w:tcPr>
            <w:tcW w:w="488" w:type="pct"/>
          </w:tcPr>
          <w:p w:rsidR="00B663D9" w:rsidRPr="002F6031" w:rsidRDefault="00B663D9" w:rsidP="00B663D9">
            <w:pPr>
              <w:rPr>
                <w:rFonts w:ascii="Times New Roman" w:hAnsi="Times New Roman"/>
                <w:color w:val="000000"/>
                <w:lang w:eastAsia="ru-RU"/>
              </w:rPr>
            </w:pPr>
            <w:r w:rsidRPr="002F6031">
              <w:rPr>
                <w:rFonts w:ascii="Times New Roman" w:hAnsi="Times New Roman"/>
                <w:color w:val="000000"/>
                <w:lang w:eastAsia="ru-RU"/>
              </w:rPr>
              <w:t>7.8.1</w:t>
            </w:r>
          </w:p>
        </w:tc>
        <w:tc>
          <w:tcPr>
            <w:tcW w:w="4512" w:type="pct"/>
          </w:tcPr>
          <w:p w:rsidR="00B663D9" w:rsidRPr="002F6031" w:rsidRDefault="006C0AC2" w:rsidP="006C0AC2">
            <w:pPr>
              <w:jc w:val="both"/>
              <w:rPr>
                <w:rFonts w:ascii="Times New Roman" w:hAnsi="Times New Roman"/>
                <w:lang w:eastAsia="ru-RU"/>
              </w:rPr>
            </w:pPr>
            <w:r w:rsidRPr="002F6031">
              <w:rPr>
                <w:rFonts w:ascii="Times New Roman" w:hAnsi="Times New Roman"/>
                <w:lang w:eastAsia="ru-RU"/>
              </w:rPr>
              <w:t>Медицинские п</w:t>
            </w:r>
            <w:r w:rsidR="00B663D9" w:rsidRPr="002F6031">
              <w:rPr>
                <w:rFonts w:ascii="Times New Roman" w:hAnsi="Times New Roman"/>
                <w:lang w:eastAsia="ru-RU"/>
              </w:rPr>
              <w:t xml:space="preserve">оказания и </w:t>
            </w:r>
            <w:r w:rsidRPr="002F6031">
              <w:rPr>
                <w:rFonts w:ascii="Times New Roman" w:hAnsi="Times New Roman"/>
                <w:lang w:eastAsia="ru-RU"/>
              </w:rPr>
              <w:t xml:space="preserve">медицинские </w:t>
            </w:r>
            <w:r w:rsidR="00B663D9" w:rsidRPr="002F6031">
              <w:rPr>
                <w:rFonts w:ascii="Times New Roman" w:hAnsi="Times New Roman"/>
                <w:lang w:eastAsia="ru-RU"/>
              </w:rPr>
              <w:t>противопоказани</w:t>
            </w:r>
            <w:r w:rsidRPr="002F6031">
              <w:rPr>
                <w:rFonts w:ascii="Times New Roman" w:hAnsi="Times New Roman"/>
                <w:lang w:eastAsia="ru-RU"/>
              </w:rPr>
              <w:t>я</w:t>
            </w:r>
            <w:r w:rsidR="00B663D9" w:rsidRPr="002F6031">
              <w:rPr>
                <w:rFonts w:ascii="Times New Roman" w:hAnsi="Times New Roman"/>
                <w:lang w:eastAsia="ru-RU"/>
              </w:rPr>
              <w:t xml:space="preserve"> к проведению санаторно-курортного лечения пациентов с заболеваниями с нарушениями слуха</w:t>
            </w:r>
          </w:p>
        </w:tc>
      </w:tr>
      <w:tr w:rsidR="00B663D9" w:rsidRPr="00F5580C" w:rsidTr="00F5580C">
        <w:trPr>
          <w:trHeight w:val="56"/>
        </w:trPr>
        <w:tc>
          <w:tcPr>
            <w:tcW w:w="488" w:type="pct"/>
          </w:tcPr>
          <w:p w:rsidR="00B663D9" w:rsidRPr="002F6031" w:rsidRDefault="00B663D9" w:rsidP="00B663D9">
            <w:pPr>
              <w:rPr>
                <w:rFonts w:ascii="Times New Roman" w:hAnsi="Times New Roman"/>
                <w:color w:val="000000"/>
                <w:lang w:eastAsia="ru-RU"/>
              </w:rPr>
            </w:pPr>
            <w:r w:rsidRPr="002F6031">
              <w:rPr>
                <w:rFonts w:ascii="Times New Roman" w:hAnsi="Times New Roman"/>
                <w:color w:val="000000"/>
                <w:lang w:eastAsia="ru-RU"/>
              </w:rPr>
              <w:t>7.8.2</w:t>
            </w:r>
          </w:p>
        </w:tc>
        <w:tc>
          <w:tcPr>
            <w:tcW w:w="4512" w:type="pct"/>
          </w:tcPr>
          <w:p w:rsidR="00B663D9" w:rsidRPr="002F6031" w:rsidRDefault="00B663D9" w:rsidP="00B663D9">
            <w:pPr>
              <w:jc w:val="both"/>
              <w:rPr>
                <w:rFonts w:ascii="Times New Roman" w:hAnsi="Times New Roman"/>
                <w:lang w:eastAsia="ru-RU"/>
              </w:rPr>
            </w:pPr>
            <w:r w:rsidRPr="002F6031">
              <w:rPr>
                <w:rFonts w:ascii="Times New Roman" w:hAnsi="Times New Roman"/>
                <w:lang w:eastAsia="ru-RU"/>
              </w:rPr>
              <w:t>Природно-климатические и физиотерапевтические методы воздействия</w:t>
            </w:r>
            <w:r w:rsidR="006C0AC2" w:rsidRPr="002F6031">
              <w:rPr>
                <w:rFonts w:ascii="Times New Roman" w:hAnsi="Times New Roman"/>
                <w:lang w:eastAsia="ru-RU"/>
              </w:rPr>
              <w:t>,</w:t>
            </w:r>
            <w:r w:rsidRPr="002F6031">
              <w:rPr>
                <w:rFonts w:ascii="Times New Roman" w:hAnsi="Times New Roman"/>
                <w:lang w:eastAsia="ru-RU"/>
              </w:rPr>
              <w:t xml:space="preserve"> применяемые при проведении санаторно-курортного лечения пациентов с заболеваниями с нарушениями слуха</w:t>
            </w:r>
          </w:p>
        </w:tc>
      </w:tr>
    </w:tbl>
    <w:p w:rsidR="000F3E3B" w:rsidRPr="00FC64A1" w:rsidRDefault="0036242E" w:rsidP="0036242E">
      <w:pPr>
        <w:pStyle w:val="ConsPlusTitle"/>
        <w:ind w:firstLine="709"/>
        <w:jc w:val="both"/>
        <w:outlineLvl w:val="1"/>
        <w:rPr>
          <w:b w:val="0"/>
          <w:color w:val="000000"/>
          <w:sz w:val="28"/>
          <w:szCs w:val="28"/>
        </w:rPr>
      </w:pPr>
      <w:r>
        <w:rPr>
          <w:b w:val="0"/>
          <w:color w:val="000000"/>
          <w:sz w:val="28"/>
          <w:szCs w:val="28"/>
        </w:rPr>
        <w:t>24. </w:t>
      </w:r>
      <w:r w:rsidR="000F3E3B" w:rsidRPr="00FC64A1">
        <w:rPr>
          <w:b w:val="0"/>
          <w:color w:val="000000"/>
          <w:sz w:val="28"/>
          <w:szCs w:val="28"/>
        </w:rPr>
        <w:t xml:space="preserve">Учебный модуль </w:t>
      </w:r>
      <w:r w:rsidR="00C9747B">
        <w:rPr>
          <w:b w:val="0"/>
          <w:color w:val="000000"/>
          <w:sz w:val="28"/>
          <w:szCs w:val="28"/>
        </w:rPr>
        <w:t>8</w:t>
      </w:r>
      <w:r w:rsidR="002E6212">
        <w:rPr>
          <w:b w:val="0"/>
          <w:color w:val="000000"/>
          <w:sz w:val="28"/>
          <w:szCs w:val="28"/>
        </w:rPr>
        <w:t xml:space="preserve"> </w:t>
      </w:r>
      <w:r w:rsidR="000F3E3B">
        <w:rPr>
          <w:b w:val="0"/>
          <w:color w:val="000000"/>
          <w:sz w:val="28"/>
          <w:szCs w:val="28"/>
        </w:rPr>
        <w:t>«</w:t>
      </w:r>
      <w:r w:rsidR="00C9747B" w:rsidRPr="009F64E7">
        <w:rPr>
          <w:b w:val="0"/>
          <w:sz w:val="28"/>
          <w:szCs w:val="28"/>
        </w:rPr>
        <w:t xml:space="preserve">Имплантационное протезирование и </w:t>
      </w:r>
      <w:r w:rsidR="003F5516">
        <w:rPr>
          <w:b w:val="0"/>
          <w:sz w:val="28"/>
          <w:szCs w:val="28"/>
        </w:rPr>
        <w:t xml:space="preserve">медицинская </w:t>
      </w:r>
      <w:r w:rsidR="00C9747B" w:rsidRPr="009F64E7">
        <w:rPr>
          <w:b w:val="0"/>
          <w:sz w:val="28"/>
          <w:szCs w:val="28"/>
        </w:rPr>
        <w:t>реабилитация пациентов</w:t>
      </w:r>
      <w:r w:rsidR="003F5516">
        <w:rPr>
          <w:b w:val="0"/>
          <w:sz w:val="28"/>
          <w:szCs w:val="28"/>
        </w:rPr>
        <w:t xml:space="preserve"> с заболеваниями с нарушениями слуха</w:t>
      </w:r>
      <w:r w:rsidR="000F3E3B">
        <w:rPr>
          <w:b w:val="0"/>
          <w:sz w:val="28"/>
          <w:szCs w:val="28"/>
        </w:rPr>
        <w:t>»</w:t>
      </w:r>
      <w:r>
        <w:rPr>
          <w:b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9404"/>
      </w:tblGrid>
      <w:tr w:rsidR="0036242E" w:rsidRPr="00F5580C" w:rsidTr="00F5580C">
        <w:trPr>
          <w:trHeight w:val="336"/>
          <w:tblHeader/>
        </w:trPr>
        <w:tc>
          <w:tcPr>
            <w:tcW w:w="488" w:type="pct"/>
            <w:vAlign w:val="center"/>
          </w:tcPr>
          <w:p w:rsidR="0036242E" w:rsidRPr="00F5580C" w:rsidRDefault="0036242E" w:rsidP="00F5580C">
            <w:pPr>
              <w:jc w:val="center"/>
              <w:rPr>
                <w:rFonts w:ascii="Times New Roman" w:hAnsi="Times New Roman"/>
                <w:color w:val="000000"/>
                <w:lang w:eastAsia="ru-RU"/>
              </w:rPr>
            </w:pPr>
            <w:r w:rsidRPr="00F5580C">
              <w:rPr>
                <w:rFonts w:ascii="Times New Roman" w:hAnsi="Times New Roman"/>
                <w:color w:val="000000"/>
                <w:lang w:eastAsia="ru-RU"/>
              </w:rPr>
              <w:t>Код</w:t>
            </w:r>
          </w:p>
        </w:tc>
        <w:tc>
          <w:tcPr>
            <w:tcW w:w="4512" w:type="pct"/>
            <w:vAlign w:val="center"/>
          </w:tcPr>
          <w:p w:rsidR="0036242E" w:rsidRPr="00F5580C" w:rsidRDefault="0036242E" w:rsidP="00F5580C">
            <w:pPr>
              <w:ind w:left="-454"/>
              <w:jc w:val="center"/>
              <w:rPr>
                <w:rFonts w:ascii="Times New Roman" w:hAnsi="Times New Roman"/>
                <w:color w:val="000000"/>
                <w:lang w:eastAsia="ru-RU"/>
              </w:rPr>
            </w:pPr>
            <w:r w:rsidRPr="00F5580C">
              <w:rPr>
                <w:rFonts w:ascii="Times New Roman" w:hAnsi="Times New Roman"/>
                <w:color w:val="000000"/>
                <w:lang w:eastAsia="ru-RU"/>
              </w:rPr>
              <w:t>Наименование разделов, тем, подтем</w:t>
            </w:r>
          </w:p>
        </w:tc>
      </w:tr>
      <w:tr w:rsidR="00C9747B" w:rsidRPr="00F5580C" w:rsidTr="00F5580C">
        <w:trPr>
          <w:trHeight w:val="56"/>
        </w:trPr>
        <w:tc>
          <w:tcPr>
            <w:tcW w:w="488" w:type="pct"/>
          </w:tcPr>
          <w:p w:rsidR="00C9747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8.1</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Импланты среднего уха</w:t>
            </w:r>
          </w:p>
        </w:tc>
      </w:tr>
      <w:tr w:rsidR="0021311E" w:rsidRPr="00F5580C" w:rsidTr="00F5580C">
        <w:trPr>
          <w:trHeight w:val="56"/>
        </w:trPr>
        <w:tc>
          <w:tcPr>
            <w:tcW w:w="488" w:type="pct"/>
          </w:tcPr>
          <w:p w:rsidR="0021311E"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8.1.1</w:t>
            </w:r>
          </w:p>
        </w:tc>
        <w:tc>
          <w:tcPr>
            <w:tcW w:w="4512" w:type="pct"/>
          </w:tcPr>
          <w:p w:rsidR="0021311E" w:rsidRPr="00F5580C" w:rsidRDefault="0021311E" w:rsidP="00F5580C">
            <w:pPr>
              <w:jc w:val="both"/>
              <w:rPr>
                <w:rFonts w:ascii="Times New Roman" w:hAnsi="Times New Roman"/>
                <w:lang w:eastAsia="ru-RU"/>
              </w:rPr>
            </w:pPr>
            <w:r w:rsidRPr="00F5580C">
              <w:rPr>
                <w:rFonts w:ascii="Times New Roman" w:hAnsi="Times New Roman"/>
                <w:lang w:eastAsia="ru-RU"/>
              </w:rPr>
              <w:t>Импланты среднего уха</w:t>
            </w:r>
          </w:p>
        </w:tc>
      </w:tr>
      <w:tr w:rsidR="00C9747B" w:rsidRPr="00F5580C" w:rsidTr="00F5580C">
        <w:trPr>
          <w:trHeight w:val="56"/>
        </w:trPr>
        <w:tc>
          <w:tcPr>
            <w:tcW w:w="488" w:type="pct"/>
          </w:tcPr>
          <w:p w:rsidR="00C9747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8.2</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Импланты костной проводимости</w:t>
            </w:r>
          </w:p>
        </w:tc>
      </w:tr>
      <w:tr w:rsidR="00C9747B" w:rsidRPr="00F5580C" w:rsidTr="00F5580C">
        <w:trPr>
          <w:trHeight w:val="56"/>
        </w:trPr>
        <w:tc>
          <w:tcPr>
            <w:tcW w:w="488" w:type="pct"/>
          </w:tcPr>
          <w:p w:rsidR="00C9747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8.2.1</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Частично имплант</w:t>
            </w:r>
            <w:r w:rsidR="0021311E" w:rsidRPr="00F5580C">
              <w:rPr>
                <w:rFonts w:ascii="Times New Roman" w:hAnsi="Times New Roman"/>
                <w:lang w:eastAsia="ru-RU"/>
              </w:rPr>
              <w:t>ируемый костный вибратор (BAHA)</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8.2.2</w:t>
            </w:r>
          </w:p>
        </w:tc>
        <w:tc>
          <w:tcPr>
            <w:tcW w:w="4512" w:type="pct"/>
          </w:tcPr>
          <w:p w:rsidR="00C9747B" w:rsidRPr="00F5580C" w:rsidRDefault="004F2FD2" w:rsidP="00D00943">
            <w:pPr>
              <w:jc w:val="both"/>
              <w:rPr>
                <w:rFonts w:ascii="Times New Roman" w:hAnsi="Times New Roman"/>
                <w:lang w:eastAsia="ru-RU"/>
              </w:rPr>
            </w:pPr>
            <w:r w:rsidRPr="00F5580C">
              <w:rPr>
                <w:rFonts w:ascii="Times New Roman" w:hAnsi="Times New Roman"/>
                <w:lang w:eastAsia="ru-RU"/>
              </w:rPr>
              <w:t>Медицинские показания</w:t>
            </w:r>
            <w:r w:rsidR="0021311E" w:rsidRPr="00F5580C">
              <w:rPr>
                <w:rFonts w:ascii="Times New Roman" w:hAnsi="Times New Roman"/>
                <w:lang w:eastAsia="ru-RU"/>
              </w:rPr>
              <w:t xml:space="preserve"> и</w:t>
            </w:r>
            <w:r w:rsidR="00D00943">
              <w:rPr>
                <w:rFonts w:ascii="Times New Roman" w:hAnsi="Times New Roman"/>
                <w:lang w:eastAsia="ru-RU"/>
              </w:rPr>
              <w:t xml:space="preserve"> медицинские</w:t>
            </w:r>
            <w:r w:rsidR="0021311E" w:rsidRPr="00F5580C">
              <w:rPr>
                <w:rFonts w:ascii="Times New Roman" w:hAnsi="Times New Roman"/>
                <w:lang w:eastAsia="ru-RU"/>
              </w:rPr>
              <w:t xml:space="preserve"> противопоказания</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8.2.3</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Принципы отбора ка</w:t>
            </w:r>
            <w:r w:rsidR="0021311E" w:rsidRPr="00F5580C">
              <w:rPr>
                <w:rFonts w:ascii="Times New Roman" w:hAnsi="Times New Roman"/>
                <w:lang w:eastAsia="ru-RU"/>
              </w:rPr>
              <w:t>ндидатов</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8.2.4</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Принципы</w:t>
            </w:r>
            <w:r w:rsidR="0021311E" w:rsidRPr="00F5580C">
              <w:rPr>
                <w:rFonts w:ascii="Times New Roman" w:hAnsi="Times New Roman"/>
                <w:lang w:eastAsia="ru-RU"/>
              </w:rPr>
              <w:t xml:space="preserve"> послеоперационной реабилитации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8.2.5</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Вспом</w:t>
            </w:r>
            <w:r w:rsidR="0021311E" w:rsidRPr="00F5580C">
              <w:rPr>
                <w:rFonts w:ascii="Times New Roman" w:hAnsi="Times New Roman"/>
                <w:lang w:eastAsia="ru-RU"/>
              </w:rPr>
              <w:t xml:space="preserve">огательные системы </w:t>
            </w:r>
            <w:r w:rsidR="00D00943">
              <w:rPr>
                <w:rFonts w:ascii="Times New Roman" w:hAnsi="Times New Roman"/>
                <w:lang w:eastAsia="ru-RU"/>
              </w:rPr>
              <w:t xml:space="preserve">медицинской </w:t>
            </w:r>
            <w:r w:rsidR="0021311E" w:rsidRPr="00F5580C">
              <w:rPr>
                <w:rFonts w:ascii="Times New Roman" w:hAnsi="Times New Roman"/>
                <w:lang w:eastAsia="ru-RU"/>
              </w:rPr>
              <w:t>реабилитации</w:t>
            </w:r>
          </w:p>
        </w:tc>
      </w:tr>
      <w:tr w:rsidR="00C9747B" w:rsidRPr="00F5580C" w:rsidTr="00F5580C">
        <w:trPr>
          <w:trHeight w:val="56"/>
        </w:trPr>
        <w:tc>
          <w:tcPr>
            <w:tcW w:w="488" w:type="pct"/>
          </w:tcPr>
          <w:p w:rsidR="00C9747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8.3</w:t>
            </w:r>
          </w:p>
        </w:tc>
        <w:tc>
          <w:tcPr>
            <w:tcW w:w="4512" w:type="pct"/>
          </w:tcPr>
          <w:p w:rsidR="00C9747B" w:rsidRPr="00F5580C" w:rsidRDefault="0021311E" w:rsidP="00F5580C">
            <w:pPr>
              <w:jc w:val="both"/>
              <w:rPr>
                <w:rFonts w:ascii="Times New Roman" w:hAnsi="Times New Roman"/>
                <w:lang w:eastAsia="ru-RU"/>
              </w:rPr>
            </w:pPr>
            <w:r w:rsidRPr="00F5580C">
              <w:rPr>
                <w:rFonts w:ascii="Times New Roman" w:hAnsi="Times New Roman"/>
                <w:lang w:eastAsia="ru-RU"/>
              </w:rPr>
              <w:t>Импланты среднего уха (MET)</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8.3.1</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Принципы действия раз</w:t>
            </w:r>
            <w:r w:rsidR="0021311E" w:rsidRPr="00F5580C">
              <w:rPr>
                <w:rFonts w:ascii="Times New Roman" w:hAnsi="Times New Roman"/>
                <w:lang w:eastAsia="ru-RU"/>
              </w:rPr>
              <w:t>личных имплантов среднего</w:t>
            </w:r>
            <w:r w:rsidR="0059522F">
              <w:rPr>
                <w:rFonts w:ascii="Times New Roman" w:hAnsi="Times New Roman"/>
                <w:lang w:eastAsia="ru-RU"/>
              </w:rPr>
              <w:t xml:space="preserve"> уха</w:t>
            </w:r>
            <w:r w:rsidR="0021311E" w:rsidRPr="00F5580C">
              <w:rPr>
                <w:rFonts w:ascii="Times New Roman" w:hAnsi="Times New Roman"/>
                <w:lang w:eastAsia="ru-RU"/>
              </w:rPr>
              <w:t xml:space="preserve"> (МЕТ)</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8.3.2</w:t>
            </w:r>
          </w:p>
        </w:tc>
        <w:tc>
          <w:tcPr>
            <w:tcW w:w="4512" w:type="pct"/>
          </w:tcPr>
          <w:p w:rsidR="00C9747B" w:rsidRPr="00F5580C" w:rsidRDefault="004F2FD2" w:rsidP="00F5580C">
            <w:pPr>
              <w:jc w:val="both"/>
              <w:rPr>
                <w:rFonts w:ascii="Times New Roman" w:hAnsi="Times New Roman"/>
                <w:lang w:eastAsia="ru-RU"/>
              </w:rPr>
            </w:pPr>
            <w:r w:rsidRPr="00F5580C">
              <w:rPr>
                <w:rFonts w:ascii="Times New Roman" w:hAnsi="Times New Roman"/>
                <w:lang w:eastAsia="ru-RU"/>
              </w:rPr>
              <w:t>Медицинские показания</w:t>
            </w:r>
            <w:r w:rsidR="0021311E" w:rsidRPr="00F5580C">
              <w:rPr>
                <w:rFonts w:ascii="Times New Roman" w:hAnsi="Times New Roman"/>
                <w:lang w:eastAsia="ru-RU"/>
              </w:rPr>
              <w:t xml:space="preserve"> и </w:t>
            </w:r>
            <w:r w:rsidR="00D00943">
              <w:rPr>
                <w:rFonts w:ascii="Times New Roman" w:hAnsi="Times New Roman"/>
                <w:lang w:eastAsia="ru-RU"/>
              </w:rPr>
              <w:t xml:space="preserve">медицинские </w:t>
            </w:r>
            <w:r w:rsidR="0021311E" w:rsidRPr="00F5580C">
              <w:rPr>
                <w:rFonts w:ascii="Times New Roman" w:hAnsi="Times New Roman"/>
                <w:lang w:eastAsia="ru-RU"/>
              </w:rPr>
              <w:t>противопоказания</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8.3.3</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Принципы</w:t>
            </w:r>
            <w:r w:rsidR="0021311E" w:rsidRPr="00F5580C">
              <w:rPr>
                <w:rFonts w:ascii="Times New Roman" w:hAnsi="Times New Roman"/>
                <w:lang w:eastAsia="ru-RU"/>
              </w:rPr>
              <w:t xml:space="preserve"> отбора кандидатов</w:t>
            </w:r>
          </w:p>
        </w:tc>
      </w:tr>
      <w:tr w:rsidR="00C9747B" w:rsidRPr="00F5580C" w:rsidTr="00F5580C">
        <w:trPr>
          <w:trHeight w:val="56"/>
        </w:trPr>
        <w:tc>
          <w:tcPr>
            <w:tcW w:w="488" w:type="pct"/>
          </w:tcPr>
          <w:p w:rsidR="00C9747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8.4</w:t>
            </w:r>
          </w:p>
        </w:tc>
        <w:tc>
          <w:tcPr>
            <w:tcW w:w="4512" w:type="pct"/>
          </w:tcPr>
          <w:p w:rsidR="00C9747B" w:rsidRPr="00F5580C" w:rsidRDefault="0021311E" w:rsidP="00F5580C">
            <w:pPr>
              <w:jc w:val="both"/>
              <w:rPr>
                <w:rFonts w:ascii="Times New Roman" w:hAnsi="Times New Roman"/>
                <w:lang w:eastAsia="ru-RU"/>
              </w:rPr>
            </w:pPr>
            <w:r w:rsidRPr="00F5580C">
              <w:rPr>
                <w:rFonts w:ascii="Times New Roman" w:hAnsi="Times New Roman"/>
                <w:lang w:eastAsia="ru-RU"/>
              </w:rPr>
              <w:t>Кохлеарная имплантация</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8.4.1</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Принци</w:t>
            </w:r>
            <w:r w:rsidR="0021311E" w:rsidRPr="00F5580C">
              <w:rPr>
                <w:rFonts w:ascii="Times New Roman" w:hAnsi="Times New Roman"/>
                <w:lang w:eastAsia="ru-RU"/>
              </w:rPr>
              <w:t>п действия кохлеарного импланта</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8.4.2</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Компоненты</w:t>
            </w:r>
            <w:r w:rsidR="0021311E" w:rsidRPr="00F5580C">
              <w:rPr>
                <w:rFonts w:ascii="Times New Roman" w:hAnsi="Times New Roman"/>
                <w:lang w:eastAsia="ru-RU"/>
              </w:rPr>
              <w:t xml:space="preserve"> системы кохлеарной имплантации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8.4.3</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Характеристики многок</w:t>
            </w:r>
            <w:r w:rsidR="0021311E" w:rsidRPr="00F5580C">
              <w:rPr>
                <w:rFonts w:ascii="Times New Roman" w:hAnsi="Times New Roman"/>
                <w:lang w:eastAsia="ru-RU"/>
              </w:rPr>
              <w:t>анальных имплантационных систем</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8.4.4</w:t>
            </w:r>
          </w:p>
        </w:tc>
        <w:tc>
          <w:tcPr>
            <w:tcW w:w="4512" w:type="pct"/>
          </w:tcPr>
          <w:p w:rsidR="00C9747B" w:rsidRPr="00F5580C" w:rsidRDefault="004F2FD2" w:rsidP="00882D96">
            <w:pPr>
              <w:jc w:val="both"/>
              <w:rPr>
                <w:rFonts w:ascii="Times New Roman" w:hAnsi="Times New Roman"/>
                <w:lang w:eastAsia="ru-RU"/>
              </w:rPr>
            </w:pPr>
            <w:r w:rsidRPr="00F5580C">
              <w:rPr>
                <w:rFonts w:ascii="Times New Roman" w:hAnsi="Times New Roman"/>
                <w:lang w:eastAsia="ru-RU"/>
              </w:rPr>
              <w:t>Медицинские показания</w:t>
            </w:r>
            <w:r w:rsidR="00C9747B" w:rsidRPr="00F5580C">
              <w:rPr>
                <w:rFonts w:ascii="Times New Roman" w:hAnsi="Times New Roman"/>
                <w:lang w:eastAsia="ru-RU"/>
              </w:rPr>
              <w:t xml:space="preserve"> к кохлеарной имплантации. </w:t>
            </w:r>
            <w:r w:rsidR="00882D96">
              <w:rPr>
                <w:rFonts w:ascii="Times New Roman" w:hAnsi="Times New Roman"/>
                <w:lang w:eastAsia="ru-RU"/>
              </w:rPr>
              <w:t>Медицинские п</w:t>
            </w:r>
            <w:r w:rsidR="00C9747B" w:rsidRPr="00F5580C">
              <w:rPr>
                <w:rFonts w:ascii="Times New Roman" w:hAnsi="Times New Roman"/>
                <w:lang w:eastAsia="ru-RU"/>
              </w:rPr>
              <w:t>р</w:t>
            </w:r>
            <w:r w:rsidR="0021311E" w:rsidRPr="00F5580C">
              <w:rPr>
                <w:rFonts w:ascii="Times New Roman" w:hAnsi="Times New Roman"/>
                <w:lang w:eastAsia="ru-RU"/>
              </w:rPr>
              <w:t>отивопоказания и ограничения</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8.4.5</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 xml:space="preserve">Критерии отбора кандидатов на </w:t>
            </w:r>
            <w:r w:rsidR="0021311E" w:rsidRPr="00F5580C">
              <w:rPr>
                <w:rFonts w:ascii="Times New Roman" w:hAnsi="Times New Roman"/>
                <w:lang w:eastAsia="ru-RU"/>
              </w:rPr>
              <w:t>кохлеарную имплантацию</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8.4.6</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Сравнение возможностей слухопротезир</w:t>
            </w:r>
            <w:r w:rsidR="0021311E" w:rsidRPr="00F5580C">
              <w:rPr>
                <w:rFonts w:ascii="Times New Roman" w:hAnsi="Times New Roman"/>
                <w:lang w:eastAsia="ru-RU"/>
              </w:rPr>
              <w:t>ования и кохлеарной имплантации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8.4.7</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Факторы, определяющие эффек</w:t>
            </w:r>
            <w:r w:rsidR="0021311E" w:rsidRPr="00F5580C">
              <w:rPr>
                <w:rFonts w:ascii="Times New Roman" w:hAnsi="Times New Roman"/>
                <w:lang w:eastAsia="ru-RU"/>
              </w:rPr>
              <w:t>тивность кохлеарной имплантации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8.4.8</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Хирургические аспекты кохлеарно</w:t>
            </w:r>
            <w:r w:rsidR="0021311E" w:rsidRPr="00F5580C">
              <w:rPr>
                <w:rFonts w:ascii="Times New Roman" w:hAnsi="Times New Roman"/>
                <w:lang w:eastAsia="ru-RU"/>
              </w:rPr>
              <w:t>й имплантации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8.4.9</w:t>
            </w:r>
          </w:p>
        </w:tc>
        <w:tc>
          <w:tcPr>
            <w:tcW w:w="4512" w:type="pct"/>
          </w:tcPr>
          <w:p w:rsidR="00C9747B" w:rsidRPr="00F5580C" w:rsidRDefault="00C9747B" w:rsidP="0059522F">
            <w:pPr>
              <w:jc w:val="both"/>
              <w:rPr>
                <w:rFonts w:ascii="Times New Roman" w:hAnsi="Times New Roman"/>
                <w:lang w:eastAsia="ru-RU"/>
              </w:rPr>
            </w:pPr>
            <w:r w:rsidRPr="00F5580C">
              <w:rPr>
                <w:rFonts w:ascii="Times New Roman" w:hAnsi="Times New Roman"/>
                <w:lang w:eastAsia="ru-RU"/>
              </w:rPr>
              <w:t>Реабил</w:t>
            </w:r>
            <w:r w:rsidR="0021311E" w:rsidRPr="00F5580C">
              <w:rPr>
                <w:rFonts w:ascii="Times New Roman" w:hAnsi="Times New Roman"/>
                <w:lang w:eastAsia="ru-RU"/>
              </w:rPr>
              <w:t xml:space="preserve">итация </w:t>
            </w:r>
            <w:r w:rsidR="0059522F" w:rsidRPr="0059522F">
              <w:rPr>
                <w:rFonts w:ascii="Times New Roman" w:hAnsi="Times New Roman"/>
                <w:lang w:eastAsia="ru-RU"/>
              </w:rPr>
              <w:t>пациентов с кохлеарной имплантацией</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8.4.9.1</w:t>
            </w:r>
          </w:p>
        </w:tc>
        <w:tc>
          <w:tcPr>
            <w:tcW w:w="4512" w:type="pct"/>
          </w:tcPr>
          <w:p w:rsidR="00C9747B" w:rsidRPr="00F5580C" w:rsidRDefault="00C9747B" w:rsidP="00D44FF5">
            <w:pPr>
              <w:jc w:val="both"/>
              <w:rPr>
                <w:rFonts w:ascii="Times New Roman" w:hAnsi="Times New Roman"/>
                <w:lang w:eastAsia="ru-RU"/>
              </w:rPr>
            </w:pPr>
            <w:r w:rsidRPr="00F5580C">
              <w:rPr>
                <w:rFonts w:ascii="Times New Roman" w:hAnsi="Times New Roman"/>
                <w:lang w:eastAsia="ru-RU"/>
              </w:rPr>
              <w:t>Программы</w:t>
            </w:r>
            <w:r w:rsidR="00882D96">
              <w:rPr>
                <w:rFonts w:ascii="Times New Roman" w:hAnsi="Times New Roman"/>
                <w:lang w:eastAsia="ru-RU"/>
              </w:rPr>
              <w:t xml:space="preserve"> медицинской</w:t>
            </w:r>
            <w:r w:rsidRPr="00F5580C">
              <w:rPr>
                <w:rFonts w:ascii="Times New Roman" w:hAnsi="Times New Roman"/>
                <w:lang w:eastAsia="ru-RU"/>
              </w:rPr>
              <w:t xml:space="preserve"> реабил</w:t>
            </w:r>
            <w:r w:rsidR="0021311E" w:rsidRPr="00F5580C">
              <w:rPr>
                <w:rFonts w:ascii="Times New Roman" w:hAnsi="Times New Roman"/>
                <w:lang w:eastAsia="ru-RU"/>
              </w:rPr>
              <w:t xml:space="preserve">итации </w:t>
            </w:r>
            <w:r w:rsidR="0059522F" w:rsidRPr="00F5580C">
              <w:rPr>
                <w:rFonts w:ascii="Times New Roman" w:hAnsi="Times New Roman"/>
                <w:lang w:eastAsia="ru-RU"/>
              </w:rPr>
              <w:t>пациентов</w:t>
            </w:r>
            <w:r w:rsidR="0059522F">
              <w:rPr>
                <w:rFonts w:ascii="Times New Roman" w:hAnsi="Times New Roman"/>
                <w:lang w:eastAsia="ru-RU"/>
              </w:rPr>
              <w:t xml:space="preserve"> </w:t>
            </w:r>
            <w:r w:rsidR="0059522F" w:rsidRPr="00F42F03">
              <w:rPr>
                <w:rFonts w:ascii="Times New Roman" w:hAnsi="Times New Roman"/>
                <w:lang w:eastAsia="ru-RU"/>
              </w:rPr>
              <w:t>с кохлеарной имплантацией</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8.4.9.2</w:t>
            </w:r>
          </w:p>
        </w:tc>
        <w:tc>
          <w:tcPr>
            <w:tcW w:w="4512" w:type="pct"/>
          </w:tcPr>
          <w:p w:rsidR="00C9747B" w:rsidRPr="00F5580C" w:rsidRDefault="0021311E" w:rsidP="00F5580C">
            <w:pPr>
              <w:jc w:val="both"/>
              <w:rPr>
                <w:rFonts w:ascii="Times New Roman" w:hAnsi="Times New Roman"/>
                <w:lang w:eastAsia="ru-RU"/>
              </w:rPr>
            </w:pPr>
            <w:r w:rsidRPr="00F5580C">
              <w:rPr>
                <w:rFonts w:ascii="Times New Roman" w:hAnsi="Times New Roman"/>
                <w:lang w:eastAsia="ru-RU"/>
              </w:rPr>
              <w:t>Стратегии кодирования речи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8.4.9.3</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Первое подключение речевого</w:t>
            </w:r>
            <w:r w:rsidR="0021311E" w:rsidRPr="00F5580C">
              <w:rPr>
                <w:rFonts w:ascii="Times New Roman" w:hAnsi="Times New Roman"/>
                <w:lang w:eastAsia="ru-RU"/>
              </w:rPr>
              <w:t xml:space="preserve"> процессора, настроечные сессии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8.4.9.4</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Сурдопедагогическая работа</w:t>
            </w:r>
            <w:r w:rsidR="0021311E" w:rsidRPr="00F5580C">
              <w:rPr>
                <w:rFonts w:ascii="Times New Roman" w:hAnsi="Times New Roman"/>
                <w:lang w:eastAsia="ru-RU"/>
              </w:rPr>
              <w:t xml:space="preserve"> с </w:t>
            </w:r>
            <w:r w:rsidR="0059522F" w:rsidRPr="0059522F">
              <w:rPr>
                <w:rFonts w:ascii="Times New Roman" w:hAnsi="Times New Roman"/>
                <w:lang w:eastAsia="ru-RU"/>
              </w:rPr>
              <w:t>пациентов с кохлеарной имплантацией</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8.4.9.5</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Вспом</w:t>
            </w:r>
            <w:r w:rsidR="0021311E" w:rsidRPr="00F5580C">
              <w:rPr>
                <w:rFonts w:ascii="Times New Roman" w:hAnsi="Times New Roman"/>
                <w:lang w:eastAsia="ru-RU"/>
              </w:rPr>
              <w:t>огательные системы</w:t>
            </w:r>
            <w:r w:rsidR="00882D96">
              <w:rPr>
                <w:rFonts w:ascii="Times New Roman" w:hAnsi="Times New Roman"/>
                <w:lang w:eastAsia="ru-RU"/>
              </w:rPr>
              <w:t xml:space="preserve"> медицинской</w:t>
            </w:r>
            <w:r w:rsidR="0021311E" w:rsidRPr="00F5580C">
              <w:rPr>
                <w:rFonts w:ascii="Times New Roman" w:hAnsi="Times New Roman"/>
                <w:lang w:eastAsia="ru-RU"/>
              </w:rPr>
              <w:t xml:space="preserve"> реабилитации</w:t>
            </w:r>
          </w:p>
        </w:tc>
      </w:tr>
      <w:tr w:rsidR="00C9747B" w:rsidRPr="00F5580C" w:rsidTr="00F5580C">
        <w:trPr>
          <w:trHeight w:val="56"/>
        </w:trPr>
        <w:tc>
          <w:tcPr>
            <w:tcW w:w="488" w:type="pct"/>
          </w:tcPr>
          <w:p w:rsidR="00C9747B" w:rsidRPr="00F5580C" w:rsidRDefault="0021311E" w:rsidP="006D1A95">
            <w:pPr>
              <w:rPr>
                <w:rFonts w:ascii="Times New Roman" w:hAnsi="Times New Roman"/>
                <w:color w:val="000000"/>
                <w:lang w:eastAsia="ru-RU"/>
              </w:rPr>
            </w:pPr>
            <w:r w:rsidRPr="00F5580C">
              <w:rPr>
                <w:rFonts w:ascii="Times New Roman" w:hAnsi="Times New Roman"/>
                <w:color w:val="000000"/>
                <w:lang w:eastAsia="ru-RU"/>
              </w:rPr>
              <w:t>8.4.10</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Объективные методы исследования на хирургическом и реабилитационно</w:t>
            </w:r>
            <w:r w:rsidR="0021311E" w:rsidRPr="00F5580C">
              <w:rPr>
                <w:rFonts w:ascii="Times New Roman" w:hAnsi="Times New Roman"/>
                <w:lang w:eastAsia="ru-RU"/>
              </w:rPr>
              <w:t>м этапах кохлеарной имплантации</w:t>
            </w:r>
          </w:p>
        </w:tc>
      </w:tr>
      <w:tr w:rsidR="00C9747B" w:rsidRPr="00F5580C" w:rsidTr="00F5580C">
        <w:trPr>
          <w:trHeight w:val="56"/>
        </w:trPr>
        <w:tc>
          <w:tcPr>
            <w:tcW w:w="488" w:type="pct"/>
          </w:tcPr>
          <w:p w:rsidR="00C9747B" w:rsidRPr="00F5580C" w:rsidRDefault="00C9747B" w:rsidP="006D1A95">
            <w:pPr>
              <w:rPr>
                <w:rFonts w:ascii="Times New Roman" w:hAnsi="Times New Roman"/>
                <w:color w:val="000000"/>
                <w:lang w:eastAsia="ru-RU"/>
              </w:rPr>
            </w:pPr>
            <w:r w:rsidRPr="00F5580C">
              <w:rPr>
                <w:rFonts w:ascii="Times New Roman" w:hAnsi="Times New Roman"/>
                <w:color w:val="000000"/>
                <w:lang w:eastAsia="ru-RU"/>
              </w:rPr>
              <w:t>8.</w:t>
            </w:r>
            <w:r w:rsidR="00446606" w:rsidRPr="00F5580C">
              <w:rPr>
                <w:rFonts w:ascii="Times New Roman" w:hAnsi="Times New Roman"/>
                <w:color w:val="000000"/>
                <w:lang w:eastAsia="ru-RU"/>
              </w:rPr>
              <w:t>5</w:t>
            </w:r>
          </w:p>
        </w:tc>
        <w:tc>
          <w:tcPr>
            <w:tcW w:w="4512" w:type="pct"/>
          </w:tcPr>
          <w:p w:rsidR="00C9747B" w:rsidRPr="00F5580C" w:rsidRDefault="0021311E" w:rsidP="00F5580C">
            <w:pPr>
              <w:jc w:val="both"/>
              <w:rPr>
                <w:rFonts w:ascii="Times New Roman" w:hAnsi="Times New Roman"/>
                <w:lang w:eastAsia="ru-RU"/>
              </w:rPr>
            </w:pPr>
            <w:r w:rsidRPr="00F5580C">
              <w:rPr>
                <w:rFonts w:ascii="Times New Roman" w:hAnsi="Times New Roman"/>
                <w:lang w:eastAsia="ru-RU"/>
              </w:rPr>
              <w:t>Стволомозговая имплантация</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w:t>
            </w:r>
            <w:r w:rsidR="00446606" w:rsidRPr="00F5580C">
              <w:rPr>
                <w:rFonts w:ascii="Times New Roman" w:hAnsi="Times New Roman"/>
                <w:color w:val="000000"/>
                <w:lang w:eastAsia="ru-RU"/>
              </w:rPr>
              <w:t>5</w:t>
            </w:r>
            <w:r w:rsidRPr="00F5580C">
              <w:rPr>
                <w:rFonts w:ascii="Times New Roman" w:hAnsi="Times New Roman"/>
                <w:color w:val="000000"/>
                <w:lang w:eastAsia="ru-RU"/>
              </w:rPr>
              <w:t>.1</w:t>
            </w:r>
          </w:p>
        </w:tc>
        <w:tc>
          <w:tcPr>
            <w:tcW w:w="4512" w:type="pct"/>
          </w:tcPr>
          <w:p w:rsidR="00C9747B" w:rsidRPr="00F5580C" w:rsidRDefault="004F2FD2" w:rsidP="00F5580C">
            <w:pPr>
              <w:jc w:val="both"/>
              <w:rPr>
                <w:rFonts w:ascii="Times New Roman" w:hAnsi="Times New Roman"/>
                <w:lang w:eastAsia="ru-RU"/>
              </w:rPr>
            </w:pPr>
            <w:r w:rsidRPr="00F5580C">
              <w:rPr>
                <w:rFonts w:ascii="Times New Roman" w:hAnsi="Times New Roman"/>
                <w:lang w:eastAsia="ru-RU"/>
              </w:rPr>
              <w:t>Медицинские показания</w:t>
            </w:r>
            <w:r w:rsidR="00C9747B" w:rsidRPr="00F5580C">
              <w:rPr>
                <w:rFonts w:ascii="Times New Roman" w:hAnsi="Times New Roman"/>
                <w:lang w:eastAsia="ru-RU"/>
              </w:rPr>
              <w:t xml:space="preserve"> и</w:t>
            </w:r>
            <w:r w:rsidR="00460539">
              <w:rPr>
                <w:rFonts w:ascii="Times New Roman" w:hAnsi="Times New Roman"/>
                <w:lang w:eastAsia="ru-RU"/>
              </w:rPr>
              <w:t xml:space="preserve"> медицинские</w:t>
            </w:r>
            <w:r w:rsidR="00C9747B" w:rsidRPr="00F5580C">
              <w:rPr>
                <w:rFonts w:ascii="Times New Roman" w:hAnsi="Times New Roman"/>
                <w:lang w:eastAsia="ru-RU"/>
              </w:rPr>
              <w:t xml:space="preserve"> про</w:t>
            </w:r>
            <w:r w:rsidR="0021311E" w:rsidRPr="00F5580C">
              <w:rPr>
                <w:rFonts w:ascii="Times New Roman" w:hAnsi="Times New Roman"/>
                <w:lang w:eastAsia="ru-RU"/>
              </w:rPr>
              <w:t>тивопоказания</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w:t>
            </w:r>
            <w:r w:rsidR="00446606" w:rsidRPr="00F5580C">
              <w:rPr>
                <w:rFonts w:ascii="Times New Roman" w:hAnsi="Times New Roman"/>
                <w:color w:val="000000"/>
                <w:lang w:eastAsia="ru-RU"/>
              </w:rPr>
              <w:t>5</w:t>
            </w:r>
            <w:r w:rsidRPr="00F5580C">
              <w:rPr>
                <w:rFonts w:ascii="Times New Roman" w:hAnsi="Times New Roman"/>
                <w:color w:val="000000"/>
                <w:lang w:eastAsia="ru-RU"/>
              </w:rPr>
              <w:t>.2</w:t>
            </w:r>
          </w:p>
        </w:tc>
        <w:tc>
          <w:tcPr>
            <w:tcW w:w="4512" w:type="pct"/>
          </w:tcPr>
          <w:p w:rsidR="00C9747B" w:rsidRPr="00F5580C" w:rsidRDefault="0021311E" w:rsidP="00F5580C">
            <w:pPr>
              <w:jc w:val="both"/>
              <w:rPr>
                <w:rFonts w:ascii="Times New Roman" w:hAnsi="Times New Roman"/>
                <w:lang w:eastAsia="ru-RU"/>
              </w:rPr>
            </w:pPr>
            <w:r w:rsidRPr="00F5580C">
              <w:rPr>
                <w:rFonts w:ascii="Times New Roman" w:hAnsi="Times New Roman"/>
                <w:lang w:eastAsia="ru-RU"/>
              </w:rPr>
              <w:t>Принципы отбора кандидатов</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w:t>
            </w:r>
            <w:r w:rsidR="00446606" w:rsidRPr="00F5580C">
              <w:rPr>
                <w:rFonts w:ascii="Times New Roman" w:hAnsi="Times New Roman"/>
                <w:color w:val="000000"/>
                <w:lang w:eastAsia="ru-RU"/>
              </w:rPr>
              <w:t>5</w:t>
            </w:r>
            <w:r w:rsidRPr="00F5580C">
              <w:rPr>
                <w:rFonts w:ascii="Times New Roman" w:hAnsi="Times New Roman"/>
                <w:color w:val="000000"/>
                <w:lang w:eastAsia="ru-RU"/>
              </w:rPr>
              <w:t>.3</w:t>
            </w:r>
          </w:p>
        </w:tc>
        <w:tc>
          <w:tcPr>
            <w:tcW w:w="4512" w:type="pct"/>
          </w:tcPr>
          <w:p w:rsidR="00C9747B" w:rsidRPr="00F5580C" w:rsidRDefault="00C9747B" w:rsidP="00D44FF5">
            <w:pPr>
              <w:jc w:val="both"/>
              <w:rPr>
                <w:rFonts w:ascii="Times New Roman" w:hAnsi="Times New Roman"/>
                <w:lang w:eastAsia="ru-RU"/>
              </w:rPr>
            </w:pPr>
            <w:r w:rsidRPr="00F5580C">
              <w:rPr>
                <w:rFonts w:ascii="Times New Roman" w:hAnsi="Times New Roman"/>
                <w:lang w:eastAsia="ru-RU"/>
              </w:rPr>
              <w:t xml:space="preserve">Программы реабилитации </w:t>
            </w:r>
            <w:r w:rsidR="00D44FF5">
              <w:rPr>
                <w:rFonts w:ascii="Times New Roman" w:hAnsi="Times New Roman"/>
                <w:lang w:eastAsia="ru-RU"/>
              </w:rPr>
              <w:t>пациентов</w:t>
            </w:r>
            <w:r w:rsidR="0021311E" w:rsidRPr="00F5580C">
              <w:rPr>
                <w:rFonts w:ascii="Times New Roman" w:hAnsi="Times New Roman"/>
                <w:lang w:eastAsia="ru-RU"/>
              </w:rPr>
              <w:t xml:space="preserve"> со стволомозговыми</w:t>
            </w:r>
            <w:r w:rsidR="00D44FF5">
              <w:rPr>
                <w:rFonts w:ascii="Times New Roman" w:hAnsi="Times New Roman"/>
                <w:lang w:eastAsia="ru-RU"/>
              </w:rPr>
              <w:t xml:space="preserve"> </w:t>
            </w:r>
            <w:r w:rsidR="0021311E" w:rsidRPr="00F5580C">
              <w:rPr>
                <w:rFonts w:ascii="Times New Roman" w:hAnsi="Times New Roman"/>
                <w:lang w:eastAsia="ru-RU"/>
              </w:rPr>
              <w:t>имплантами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w:t>
            </w:r>
            <w:r w:rsidR="00446606" w:rsidRPr="00F5580C">
              <w:rPr>
                <w:rFonts w:ascii="Times New Roman" w:hAnsi="Times New Roman"/>
                <w:color w:val="000000"/>
                <w:lang w:eastAsia="ru-RU"/>
              </w:rPr>
              <w:t>5</w:t>
            </w:r>
            <w:r w:rsidRPr="00F5580C">
              <w:rPr>
                <w:rFonts w:ascii="Times New Roman" w:hAnsi="Times New Roman"/>
                <w:color w:val="000000"/>
                <w:lang w:eastAsia="ru-RU"/>
              </w:rPr>
              <w:t>.4</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Первое подключение речевого</w:t>
            </w:r>
            <w:r w:rsidR="0021311E" w:rsidRPr="00F5580C">
              <w:rPr>
                <w:rFonts w:ascii="Times New Roman" w:hAnsi="Times New Roman"/>
                <w:lang w:eastAsia="ru-RU"/>
              </w:rPr>
              <w:t xml:space="preserve"> процессора, настроечные сессии</w:t>
            </w:r>
          </w:p>
        </w:tc>
      </w:tr>
      <w:tr w:rsidR="00C9747B" w:rsidRPr="00F5580C" w:rsidTr="00F5580C">
        <w:trPr>
          <w:trHeight w:val="56"/>
        </w:trPr>
        <w:tc>
          <w:tcPr>
            <w:tcW w:w="488" w:type="pct"/>
          </w:tcPr>
          <w:p w:rsidR="00C9747B" w:rsidRPr="00F5580C" w:rsidRDefault="00C9747B" w:rsidP="0021311E">
            <w:pPr>
              <w:rPr>
                <w:rFonts w:ascii="Times New Roman" w:hAnsi="Times New Roman"/>
                <w:color w:val="000000"/>
                <w:lang w:eastAsia="ru-RU"/>
              </w:rPr>
            </w:pPr>
            <w:r w:rsidRPr="00F5580C">
              <w:rPr>
                <w:rFonts w:ascii="Times New Roman" w:hAnsi="Times New Roman"/>
                <w:color w:val="000000"/>
                <w:lang w:eastAsia="ru-RU"/>
              </w:rPr>
              <w:t>8.</w:t>
            </w:r>
            <w:r w:rsidR="00446606" w:rsidRPr="00F5580C">
              <w:rPr>
                <w:rFonts w:ascii="Times New Roman" w:hAnsi="Times New Roman"/>
                <w:color w:val="000000"/>
                <w:lang w:eastAsia="ru-RU"/>
              </w:rPr>
              <w:t>5</w:t>
            </w:r>
            <w:r w:rsidR="0021311E" w:rsidRPr="00F5580C">
              <w:rPr>
                <w:rFonts w:ascii="Times New Roman" w:hAnsi="Times New Roman"/>
                <w:color w:val="000000"/>
                <w:lang w:eastAsia="ru-RU"/>
              </w:rPr>
              <w:t>.5</w:t>
            </w:r>
          </w:p>
        </w:tc>
        <w:tc>
          <w:tcPr>
            <w:tcW w:w="4512" w:type="pct"/>
          </w:tcPr>
          <w:p w:rsidR="00C9747B" w:rsidRPr="00F5580C" w:rsidRDefault="00C9747B" w:rsidP="00F5580C">
            <w:pPr>
              <w:jc w:val="both"/>
              <w:rPr>
                <w:rFonts w:ascii="Times New Roman" w:hAnsi="Times New Roman"/>
                <w:lang w:eastAsia="ru-RU"/>
              </w:rPr>
            </w:pPr>
            <w:r w:rsidRPr="00F5580C">
              <w:rPr>
                <w:rFonts w:ascii="Times New Roman" w:hAnsi="Times New Roman"/>
                <w:lang w:eastAsia="ru-RU"/>
              </w:rPr>
              <w:t xml:space="preserve">Перспективы </w:t>
            </w:r>
            <w:r w:rsidR="0021311E" w:rsidRPr="00F5580C">
              <w:rPr>
                <w:rFonts w:ascii="Times New Roman" w:hAnsi="Times New Roman"/>
                <w:lang w:eastAsia="ru-RU"/>
              </w:rPr>
              <w:t>развития имплантационных систем</w:t>
            </w:r>
          </w:p>
        </w:tc>
      </w:tr>
    </w:tbl>
    <w:p w:rsidR="009B4452" w:rsidRPr="00F208C5" w:rsidRDefault="009B4452" w:rsidP="009B4452">
      <w:pPr>
        <w:pStyle w:val="ConsPlusTitle"/>
        <w:spacing w:before="240" w:after="240"/>
        <w:jc w:val="center"/>
        <w:outlineLvl w:val="1"/>
        <w:rPr>
          <w:color w:val="000000"/>
          <w:sz w:val="28"/>
          <w:szCs w:val="28"/>
        </w:rPr>
      </w:pPr>
      <w:r w:rsidRPr="00F208C5">
        <w:rPr>
          <w:color w:val="000000"/>
          <w:sz w:val="28"/>
          <w:szCs w:val="28"/>
        </w:rPr>
        <w:t>VI. Организационно-педагогические условия</w:t>
      </w:r>
      <w:r>
        <w:rPr>
          <w:color w:val="000000"/>
          <w:sz w:val="28"/>
          <w:szCs w:val="28"/>
        </w:rPr>
        <w:t xml:space="preserve"> и иные условия реализации</w:t>
      </w:r>
    </w:p>
    <w:p w:rsidR="00C26C64" w:rsidRDefault="00C26C64" w:rsidP="00C26C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F208C5">
        <w:rPr>
          <w:rFonts w:ascii="Times New Roman" w:hAnsi="Times New Roman" w:cs="Times New Roman"/>
          <w:color w:val="000000"/>
          <w:sz w:val="28"/>
          <w:szCs w:val="28"/>
        </w:rPr>
        <w:t xml:space="preserve">. При организации и проведении </w:t>
      </w:r>
      <w:r>
        <w:rPr>
          <w:rFonts w:ascii="Times New Roman" w:hAnsi="Times New Roman" w:cs="Times New Roman"/>
          <w:color w:val="000000"/>
          <w:sz w:val="28"/>
          <w:szCs w:val="28"/>
        </w:rPr>
        <w:t>обучения</w:t>
      </w:r>
      <w:r w:rsidRPr="00F208C5">
        <w:rPr>
          <w:rFonts w:ascii="Times New Roman" w:hAnsi="Times New Roman" w:cs="Times New Roman"/>
          <w:color w:val="000000"/>
          <w:sz w:val="28"/>
          <w:szCs w:val="28"/>
        </w:rPr>
        <w:t xml:space="preserve"> необходимо иметь учебно-методическую документацию и материалы по всем </w:t>
      </w:r>
      <w:r>
        <w:rPr>
          <w:rFonts w:ascii="Times New Roman" w:hAnsi="Times New Roman" w:cs="Times New Roman"/>
          <w:color w:val="000000"/>
          <w:sz w:val="28"/>
          <w:szCs w:val="28"/>
        </w:rPr>
        <w:t>учебным модулям, с</w:t>
      </w:r>
      <w:r w:rsidRPr="00F208C5">
        <w:rPr>
          <w:rFonts w:ascii="Times New Roman" w:hAnsi="Times New Roman" w:cs="Times New Roman"/>
          <w:color w:val="000000"/>
          <w:sz w:val="28"/>
          <w:szCs w:val="28"/>
        </w:rPr>
        <w:t>оответствующую материально-техническую базу, обеспечивающую</w:t>
      </w:r>
      <w:r>
        <w:rPr>
          <w:rFonts w:ascii="Times New Roman" w:hAnsi="Times New Roman" w:cs="Times New Roman"/>
          <w:color w:val="000000"/>
          <w:sz w:val="28"/>
          <w:szCs w:val="28"/>
        </w:rPr>
        <w:t xml:space="preserve"> организацию всех </w:t>
      </w:r>
      <w:r w:rsidRPr="00F208C5">
        <w:rPr>
          <w:rFonts w:ascii="Times New Roman" w:hAnsi="Times New Roman"/>
          <w:color w:val="000000"/>
          <w:sz w:val="28"/>
          <w:szCs w:val="28"/>
        </w:rPr>
        <w:t>форм организации учебного процесса</w:t>
      </w:r>
      <w:r>
        <w:rPr>
          <w:rFonts w:ascii="Times New Roman" w:hAnsi="Times New Roman" w:cs="Times New Roman"/>
          <w:color w:val="000000"/>
          <w:sz w:val="28"/>
          <w:szCs w:val="28"/>
        </w:rPr>
        <w:t>:</w:t>
      </w:r>
    </w:p>
    <w:p w:rsidR="00C26C64" w:rsidRPr="0068578D" w:rsidRDefault="00C26C64" w:rsidP="00C26C64">
      <w:pPr>
        <w:pStyle w:val="ConsPlusNormal"/>
        <w:ind w:firstLine="709"/>
        <w:jc w:val="both"/>
        <w:rPr>
          <w:rFonts w:ascii="Times New Roman" w:hAnsi="Times New Roman" w:cs="Times New Roman"/>
          <w:color w:val="000000"/>
          <w:sz w:val="28"/>
          <w:szCs w:val="28"/>
        </w:rPr>
      </w:pPr>
      <w:r w:rsidRPr="0068578D">
        <w:rPr>
          <w:rFonts w:ascii="Times New Roman" w:hAnsi="Times New Roman" w:cs="Times New Roman"/>
          <w:color w:val="000000"/>
          <w:sz w:val="28"/>
          <w:szCs w:val="28"/>
        </w:rPr>
        <w:t xml:space="preserve">- учебные аудитории, оснащенные материалами и оборудованием </w:t>
      </w:r>
      <w:r w:rsidRPr="0068578D">
        <w:rPr>
          <w:rFonts w:ascii="Times New Roman" w:hAnsi="Times New Roman" w:cs="Times New Roman"/>
          <w:color w:val="000000"/>
          <w:sz w:val="28"/>
          <w:szCs w:val="28"/>
        </w:rPr>
        <w:br/>
        <w:t>для проведения учебного процесса;</w:t>
      </w:r>
    </w:p>
    <w:p w:rsidR="00C26C64" w:rsidRPr="0068578D" w:rsidRDefault="00C26C64" w:rsidP="00C26C64">
      <w:pPr>
        <w:pStyle w:val="ConsPlusNormal"/>
        <w:ind w:firstLine="709"/>
        <w:jc w:val="both"/>
        <w:rPr>
          <w:rFonts w:ascii="Times New Roman" w:hAnsi="Times New Roman" w:cs="Times New Roman"/>
          <w:color w:val="000000"/>
          <w:sz w:val="28"/>
          <w:szCs w:val="28"/>
        </w:rPr>
      </w:pPr>
      <w:r w:rsidRPr="0068578D">
        <w:rPr>
          <w:rFonts w:ascii="Times New Roman" w:hAnsi="Times New Roman" w:cs="Times New Roman"/>
          <w:color w:val="000000"/>
          <w:sz w:val="28"/>
          <w:szCs w:val="28"/>
        </w:rPr>
        <w:t>- </w:t>
      </w:r>
      <w:r w:rsidRPr="00A47C58">
        <w:rPr>
          <w:rFonts w:ascii="Times New Roman" w:hAnsi="Times New Roman" w:cs="Times New Roman"/>
          <w:color w:val="000000"/>
          <w:sz w:val="28"/>
          <w:szCs w:val="28"/>
        </w:rPr>
        <w:t>условия для практической подготовки обучающихся</w:t>
      </w:r>
      <w:r w:rsidRPr="00A47C58">
        <w:rPr>
          <w:rStyle w:val="af9"/>
          <w:rFonts w:ascii="Times New Roman" w:hAnsi="Times New Roman"/>
          <w:color w:val="000000"/>
          <w:sz w:val="28"/>
          <w:szCs w:val="28"/>
        </w:rPr>
        <w:footnoteReference w:id="41"/>
      </w:r>
      <w:r w:rsidRPr="0068578D">
        <w:rPr>
          <w:rFonts w:ascii="Times New Roman" w:hAnsi="Times New Roman" w:cs="Times New Roman"/>
          <w:color w:val="000000"/>
          <w:sz w:val="28"/>
          <w:szCs w:val="28"/>
        </w:rPr>
        <w:t xml:space="preserve">. Для лиц </w:t>
      </w:r>
      <w:r w:rsidRPr="00624F6E">
        <w:rPr>
          <w:rFonts w:ascii="Times New Roman" w:hAnsi="Times New Roman"/>
          <w:sz w:val="28"/>
          <w:szCs w:val="28"/>
        </w:rPr>
        <w:br/>
      </w:r>
      <w:r w:rsidRPr="0068578D">
        <w:rPr>
          <w:rFonts w:ascii="Times New Roman" w:hAnsi="Times New Roman" w:cs="Times New Roman"/>
          <w:color w:val="000000"/>
          <w:sz w:val="28"/>
          <w:szCs w:val="28"/>
        </w:rPr>
        <w:t>с ограниченными возможностями здоров</w:t>
      </w:r>
      <w:r>
        <w:rPr>
          <w:rFonts w:ascii="Times New Roman" w:hAnsi="Times New Roman" w:cs="Times New Roman"/>
          <w:color w:val="000000"/>
          <w:sz w:val="28"/>
          <w:szCs w:val="28"/>
        </w:rPr>
        <w:t>ья при организации практической</w:t>
      </w:r>
      <w:r>
        <w:rPr>
          <w:rFonts w:ascii="Times New Roman" w:hAnsi="Times New Roman" w:cs="Times New Roman"/>
          <w:color w:val="000000"/>
          <w:sz w:val="28"/>
          <w:szCs w:val="28"/>
        </w:rPr>
        <w:br/>
      </w:r>
      <w:r w:rsidRPr="0068578D">
        <w:rPr>
          <w:rFonts w:ascii="Times New Roman" w:hAnsi="Times New Roman" w:cs="Times New Roman"/>
          <w:color w:val="000000"/>
          <w:sz w:val="28"/>
          <w:szCs w:val="28"/>
        </w:rPr>
        <w:t>подготовки учитывается состояние их здоровья;</w:t>
      </w:r>
    </w:p>
    <w:p w:rsidR="00C26C64" w:rsidRDefault="00C26C64" w:rsidP="00C26C64">
      <w:pPr>
        <w:pStyle w:val="ConsPlusNormal"/>
        <w:ind w:firstLine="709"/>
        <w:jc w:val="both"/>
        <w:rPr>
          <w:rFonts w:ascii="Times New Roman" w:hAnsi="Times New Roman" w:cs="Times New Roman"/>
          <w:color w:val="000000"/>
          <w:sz w:val="28"/>
          <w:szCs w:val="28"/>
        </w:rPr>
      </w:pPr>
      <w:r w:rsidRPr="0068578D">
        <w:rPr>
          <w:rFonts w:ascii="Times New Roman" w:hAnsi="Times New Roman" w:cs="Times New Roman"/>
          <w:color w:val="000000"/>
          <w:sz w:val="28"/>
          <w:szCs w:val="28"/>
        </w:rPr>
        <w:t>-</w:t>
      </w:r>
      <w:r w:rsidRPr="0068578D">
        <w:rPr>
          <w:rFonts w:ascii="Times New Roman" w:hAnsi="Times New Roman" w:cs="Times New Roman"/>
          <w:color w:val="000000"/>
          <w:sz w:val="24"/>
          <w:szCs w:val="24"/>
        </w:rPr>
        <w:t> </w:t>
      </w:r>
      <w:r w:rsidRPr="0068578D">
        <w:rPr>
          <w:rFonts w:ascii="Times New Roman" w:hAnsi="Times New Roman" w:cs="Times New Roman"/>
          <w:color w:val="000000"/>
          <w:sz w:val="28"/>
          <w:szCs w:val="28"/>
        </w:rPr>
        <w:t xml:space="preserve">симуляционное оборудование в соответствии с пунктом </w:t>
      </w:r>
      <w:r>
        <w:rPr>
          <w:rFonts w:ascii="Times New Roman" w:hAnsi="Times New Roman" w:cs="Times New Roman"/>
          <w:color w:val="000000"/>
          <w:sz w:val="28"/>
          <w:szCs w:val="28"/>
        </w:rPr>
        <w:t>26</w:t>
      </w:r>
      <w:r w:rsidR="00CB19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Программы;</w:t>
      </w:r>
    </w:p>
    <w:p w:rsidR="00C26C64" w:rsidRDefault="00C26C64" w:rsidP="00C26C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F208C5">
        <w:rPr>
          <w:rFonts w:ascii="Times New Roman" w:hAnsi="Times New Roman" w:cs="Times New Roman"/>
          <w:color w:val="000000"/>
          <w:sz w:val="28"/>
          <w:szCs w:val="28"/>
        </w:rPr>
        <w:t>неограниченн</w:t>
      </w:r>
      <w:r>
        <w:rPr>
          <w:rFonts w:ascii="Times New Roman" w:hAnsi="Times New Roman" w:cs="Times New Roman"/>
          <w:color w:val="000000"/>
          <w:sz w:val="28"/>
          <w:szCs w:val="28"/>
        </w:rPr>
        <w:t>ый</w:t>
      </w:r>
      <w:r w:rsidRPr="00F208C5">
        <w:rPr>
          <w:rFonts w:ascii="Times New Roman" w:hAnsi="Times New Roman" w:cs="Times New Roman"/>
          <w:color w:val="000000"/>
          <w:sz w:val="28"/>
          <w:szCs w:val="28"/>
        </w:rPr>
        <w:t xml:space="preserve"> доступ обучающихся к одной или нескольким лицензионным электронно-библиотечным системам (электронным библиотекам) и</w:t>
      </w:r>
      <w:r w:rsidR="00B11344">
        <w:rPr>
          <w:rFonts w:ascii="Times New Roman" w:hAnsi="Times New Roman" w:cs="Times New Roman"/>
          <w:color w:val="000000"/>
          <w:sz w:val="28"/>
          <w:szCs w:val="28"/>
        </w:rPr>
        <w:t> </w:t>
      </w:r>
      <w:r>
        <w:rPr>
          <w:rFonts w:ascii="Times New Roman" w:hAnsi="Times New Roman" w:cs="Times New Roman"/>
          <w:color w:val="000000"/>
          <w:sz w:val="28"/>
          <w:szCs w:val="28"/>
        </w:rPr>
        <w:t>электронной</w:t>
      </w:r>
      <w:r w:rsidR="00B11344">
        <w:rPr>
          <w:rFonts w:ascii="Times New Roman" w:hAnsi="Times New Roman" w:cs="Times New Roman"/>
          <w:color w:val="000000"/>
          <w:sz w:val="28"/>
          <w:szCs w:val="28"/>
        </w:rPr>
        <w:t xml:space="preserve"> </w:t>
      </w:r>
      <w:r w:rsidRPr="00F208C5">
        <w:rPr>
          <w:rFonts w:ascii="Times New Roman" w:hAnsi="Times New Roman" w:cs="Times New Roman"/>
          <w:color w:val="000000"/>
          <w:sz w:val="28"/>
          <w:szCs w:val="28"/>
        </w:rPr>
        <w:t>информационно-образовательной среде организаци</w:t>
      </w:r>
      <w:r>
        <w:rPr>
          <w:rFonts w:ascii="Times New Roman" w:hAnsi="Times New Roman" w:cs="Times New Roman"/>
          <w:color w:val="000000"/>
          <w:sz w:val="28"/>
          <w:szCs w:val="28"/>
        </w:rPr>
        <w:t>и;</w:t>
      </w:r>
    </w:p>
    <w:p w:rsidR="00C26C64" w:rsidRDefault="00C26C64" w:rsidP="00C26C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F208C5">
        <w:rPr>
          <w:rFonts w:ascii="Times New Roman" w:hAnsi="Times New Roman" w:cs="Times New Roman"/>
          <w:color w:val="000000"/>
          <w:sz w:val="28"/>
          <w:szCs w:val="28"/>
        </w:rPr>
        <w:t>лицензионно</w:t>
      </w:r>
      <w:r>
        <w:rPr>
          <w:rFonts w:ascii="Times New Roman" w:hAnsi="Times New Roman" w:cs="Times New Roman"/>
          <w:color w:val="000000"/>
          <w:sz w:val="28"/>
          <w:szCs w:val="28"/>
        </w:rPr>
        <w:t>е</w:t>
      </w:r>
      <w:r w:rsidRPr="00F208C5">
        <w:rPr>
          <w:rFonts w:ascii="Times New Roman" w:hAnsi="Times New Roman" w:cs="Times New Roman"/>
          <w:color w:val="000000"/>
          <w:sz w:val="28"/>
          <w:szCs w:val="28"/>
        </w:rPr>
        <w:t xml:space="preserve"> программно</w:t>
      </w:r>
      <w:r>
        <w:rPr>
          <w:rFonts w:ascii="Times New Roman" w:hAnsi="Times New Roman" w:cs="Times New Roman"/>
          <w:color w:val="000000"/>
          <w:sz w:val="28"/>
          <w:szCs w:val="28"/>
        </w:rPr>
        <w:t>е</w:t>
      </w:r>
      <w:r w:rsidRPr="00F208C5">
        <w:rPr>
          <w:rFonts w:ascii="Times New Roman" w:hAnsi="Times New Roman" w:cs="Times New Roman"/>
          <w:color w:val="000000"/>
          <w:sz w:val="28"/>
          <w:szCs w:val="28"/>
        </w:rPr>
        <w:t xml:space="preserve"> обеспечени</w:t>
      </w:r>
      <w:r>
        <w:rPr>
          <w:rFonts w:ascii="Times New Roman" w:hAnsi="Times New Roman" w:cs="Times New Roman"/>
          <w:color w:val="000000"/>
          <w:sz w:val="28"/>
          <w:szCs w:val="28"/>
        </w:rPr>
        <w:t>е</w:t>
      </w:r>
      <w:r w:rsidRPr="00F208C5">
        <w:rPr>
          <w:rFonts w:ascii="Times New Roman" w:hAnsi="Times New Roman" w:cs="Times New Roman"/>
          <w:color w:val="000000"/>
          <w:sz w:val="28"/>
          <w:szCs w:val="28"/>
        </w:rPr>
        <w:t xml:space="preserve"> и образовательн</w:t>
      </w:r>
      <w:r>
        <w:rPr>
          <w:rFonts w:ascii="Times New Roman" w:hAnsi="Times New Roman" w:cs="Times New Roman"/>
          <w:color w:val="000000"/>
          <w:sz w:val="28"/>
          <w:szCs w:val="28"/>
        </w:rPr>
        <w:t>ую платформу.</w:t>
      </w:r>
    </w:p>
    <w:p w:rsidR="00C26C64" w:rsidRPr="00A47C58" w:rsidRDefault="00C26C64" w:rsidP="00C26C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Pr="00A47C58">
        <w:rPr>
          <w:rFonts w:ascii="Times New Roman" w:hAnsi="Times New Roman" w:cs="Times New Roman"/>
          <w:color w:val="000000"/>
          <w:sz w:val="28"/>
          <w:szCs w:val="28"/>
        </w:rPr>
        <w:t xml:space="preserve">. Реализация Программы осуществляется с применением ОСК </w:t>
      </w:r>
      <w:r>
        <w:rPr>
          <w:rFonts w:ascii="Times New Roman" w:hAnsi="Times New Roman" w:cs="Times New Roman"/>
          <w:color w:val="000000"/>
          <w:sz w:val="28"/>
          <w:szCs w:val="28"/>
        </w:rPr>
        <w:br/>
        <w:t xml:space="preserve">для </w:t>
      </w:r>
      <w:r w:rsidRPr="00A47C58">
        <w:rPr>
          <w:rFonts w:ascii="Times New Roman" w:hAnsi="Times New Roman" w:cs="Times New Roman"/>
          <w:color w:val="000000"/>
          <w:sz w:val="28"/>
          <w:szCs w:val="28"/>
        </w:rPr>
        <w:t xml:space="preserve">приобретения и отработки практических навыков и умений для их использования в профессиональной деятельности. </w:t>
      </w:r>
    </w:p>
    <w:p w:rsidR="00C26C64" w:rsidRPr="00A47C58" w:rsidRDefault="00C26C64" w:rsidP="00C26C64">
      <w:pPr>
        <w:pStyle w:val="ConsPlusNormal"/>
        <w:ind w:firstLine="709"/>
        <w:jc w:val="both"/>
        <w:rPr>
          <w:rFonts w:ascii="Times New Roman" w:hAnsi="Times New Roman" w:cs="Times New Roman"/>
          <w:color w:val="000000"/>
          <w:sz w:val="28"/>
          <w:szCs w:val="28"/>
        </w:rPr>
      </w:pPr>
      <w:r w:rsidRPr="00A47C58">
        <w:rPr>
          <w:rFonts w:ascii="Times New Roman" w:hAnsi="Times New Roman" w:cs="Times New Roman"/>
          <w:color w:val="000000"/>
          <w:sz w:val="28"/>
          <w:szCs w:val="28"/>
        </w:rPr>
        <w:t xml:space="preserve">На занятиях ОСК могут использоваться муляжи, манекены, виртуальные </w:t>
      </w:r>
      <w:r w:rsidRPr="00624F6E">
        <w:rPr>
          <w:rFonts w:ascii="Times New Roman" w:hAnsi="Times New Roman"/>
          <w:sz w:val="28"/>
          <w:szCs w:val="28"/>
        </w:rPr>
        <w:br/>
      </w:r>
      <w:r w:rsidRPr="00A47C58">
        <w:rPr>
          <w:rFonts w:ascii="Times New Roman" w:hAnsi="Times New Roman" w:cs="Times New Roman"/>
          <w:color w:val="000000"/>
          <w:sz w:val="28"/>
          <w:szCs w:val="28"/>
        </w:rPr>
        <w:t>тренажеры с использованием моделируемых лечебно-диагностических процедур</w:t>
      </w:r>
      <w:r>
        <w:rPr>
          <w:rFonts w:ascii="Times New Roman" w:hAnsi="Times New Roman" w:cs="Times New Roman"/>
          <w:color w:val="000000"/>
          <w:sz w:val="28"/>
          <w:szCs w:val="28"/>
        </w:rPr>
        <w:br/>
      </w:r>
      <w:r w:rsidRPr="00A47C58">
        <w:rPr>
          <w:rFonts w:ascii="Times New Roman" w:hAnsi="Times New Roman" w:cs="Times New Roman"/>
          <w:color w:val="000000"/>
          <w:sz w:val="28"/>
          <w:szCs w:val="28"/>
        </w:rPr>
        <w:t xml:space="preserve">и манипуляций согласно разработанным клиническим сценариям и программам. </w:t>
      </w:r>
    </w:p>
    <w:p w:rsidR="00C26C64" w:rsidRDefault="00C26C64" w:rsidP="00C26C64">
      <w:pPr>
        <w:pStyle w:val="ConsPlusNormal"/>
        <w:ind w:firstLine="709"/>
        <w:jc w:val="both"/>
        <w:rPr>
          <w:rFonts w:ascii="Times New Roman" w:hAnsi="Times New Roman" w:cs="Times New Roman"/>
          <w:color w:val="000000"/>
          <w:sz w:val="28"/>
          <w:szCs w:val="28"/>
        </w:rPr>
      </w:pPr>
      <w:r w:rsidRPr="00A47C58">
        <w:rPr>
          <w:rFonts w:ascii="Times New Roman" w:hAnsi="Times New Roman" w:cs="Times New Roman"/>
          <w:color w:val="000000"/>
          <w:sz w:val="28"/>
          <w:szCs w:val="28"/>
        </w:rPr>
        <w:t>ОСК может проводиться в форме симуляционных тренингов различных типов</w:t>
      </w:r>
      <w:r>
        <w:rPr>
          <w:rFonts w:ascii="Times New Roman" w:hAnsi="Times New Roman" w:cs="Times New Roman"/>
          <w:color w:val="000000"/>
          <w:sz w:val="28"/>
          <w:szCs w:val="28"/>
        </w:rPr>
        <w:t>.</w:t>
      </w:r>
    </w:p>
    <w:p w:rsidR="00C26C64" w:rsidRPr="00F208C5" w:rsidRDefault="00C26C64" w:rsidP="00C26C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Pr="00F208C5">
        <w:rPr>
          <w:rFonts w:ascii="Times New Roman" w:hAnsi="Times New Roman" w:cs="Times New Roman"/>
          <w:color w:val="000000"/>
          <w:sz w:val="28"/>
          <w:szCs w:val="28"/>
        </w:rPr>
        <w:t xml:space="preserve">. Кадровое обеспечение реализации Программы соответствует следующим требованиям: квалификация руководящих и научно-педагогических работников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организации должна соответствовать квалификационным характеристикам,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установленным в Едином квалификационном справочнике должностей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руководителей, специалистов и служащих, в разделе «Квалификационные </w:t>
      </w:r>
      <w:r w:rsidRPr="00624F6E">
        <w:rPr>
          <w:rFonts w:ascii="Times New Roman" w:hAnsi="Times New Roman"/>
          <w:sz w:val="28"/>
          <w:szCs w:val="28"/>
        </w:rPr>
        <w:br/>
      </w:r>
      <w:r w:rsidRPr="00F208C5">
        <w:rPr>
          <w:rFonts w:ascii="Times New Roman" w:hAnsi="Times New Roman" w:cs="Times New Roman"/>
          <w:color w:val="000000"/>
          <w:sz w:val="28"/>
          <w:szCs w:val="28"/>
        </w:rPr>
        <w:t>характеристики должностей руководителей и специалистов высшего</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профессионального и дополнительногопрофессионального </w:t>
      </w:r>
      <w:r w:rsidRPr="00A47C58">
        <w:rPr>
          <w:rFonts w:ascii="Times New Roman" w:hAnsi="Times New Roman" w:cs="Times New Roman"/>
          <w:color w:val="000000"/>
          <w:sz w:val="28"/>
          <w:szCs w:val="28"/>
        </w:rPr>
        <w:t>образования</w:t>
      </w:r>
      <w:r w:rsidRPr="00A47C58">
        <w:rPr>
          <w:rFonts w:ascii="Times New Roman" w:hAnsi="Times New Roman" w:cs="Times New Roman"/>
          <w:color w:val="000000"/>
          <w:spacing w:val="-28"/>
          <w:sz w:val="28"/>
          <w:szCs w:val="28"/>
        </w:rPr>
        <w:t>»</w:t>
      </w:r>
      <w:r w:rsidRPr="00A47C58">
        <w:rPr>
          <w:rStyle w:val="af9"/>
          <w:rFonts w:ascii="Times New Roman" w:hAnsi="Times New Roman"/>
          <w:color w:val="000000"/>
          <w:spacing w:val="-28"/>
          <w:sz w:val="28"/>
          <w:szCs w:val="28"/>
        </w:rPr>
        <w:footnoteReference w:id="42"/>
      </w:r>
      <w:r w:rsidRPr="00630E43">
        <w:rPr>
          <w:rFonts w:ascii="Times New Roman" w:hAnsi="Times New Roman" w:cs="Times New Roman"/>
          <w:color w:val="000000"/>
          <w:spacing w:val="-28"/>
          <w:sz w:val="28"/>
          <w:szCs w:val="28"/>
        </w:rPr>
        <w:t>,</w:t>
      </w:r>
      <w:r w:rsidRPr="00624F6E">
        <w:rPr>
          <w:rFonts w:ascii="Times New Roman" w:hAnsi="Times New Roman"/>
          <w:sz w:val="28"/>
          <w:szCs w:val="28"/>
        </w:rPr>
        <w:br/>
      </w:r>
      <w:r w:rsidRPr="00F208C5">
        <w:rPr>
          <w:rFonts w:ascii="Times New Roman" w:hAnsi="Times New Roman" w:cs="Times New Roman"/>
          <w:color w:val="000000"/>
          <w:sz w:val="28"/>
          <w:szCs w:val="28"/>
        </w:rPr>
        <w:t>и профессиональным стандартам.</w:t>
      </w:r>
    </w:p>
    <w:p w:rsidR="00C26C64" w:rsidRPr="00F208C5" w:rsidRDefault="00C26C64" w:rsidP="00C26C64">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xml:space="preserve">Доля научно-педагогических работников (в приведенных к целочисленным значениям ставок), имеющих образование, соответствующее профилю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преподаваемой дисциплины (модуля), в общем числе научно-педагогических </w:t>
      </w:r>
      <w:r w:rsidRPr="00624F6E">
        <w:rPr>
          <w:rFonts w:ascii="Times New Roman" w:hAnsi="Times New Roman"/>
          <w:sz w:val="28"/>
          <w:szCs w:val="28"/>
        </w:rPr>
        <w:br/>
      </w:r>
      <w:r w:rsidRPr="00F208C5">
        <w:rPr>
          <w:rFonts w:ascii="Times New Roman" w:hAnsi="Times New Roman" w:cs="Times New Roman"/>
          <w:color w:val="000000"/>
          <w:sz w:val="28"/>
          <w:szCs w:val="28"/>
        </w:rPr>
        <w:t>работников, реализующих Программу, должна составлять не менее 70 %.</w:t>
      </w:r>
    </w:p>
    <w:p w:rsidR="00C26C64" w:rsidRPr="00F208C5" w:rsidRDefault="00C26C64" w:rsidP="00C26C64">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xml:space="preserve">Доля научно-педагогических работников (в приведенных к целочисленным значениям ставок), имеющих ученую степень (в том числе ученую степень,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присвоенную за рубежом и признаваемую в Российской Федерации) и (или) ученое звание (в том числе ученое звание, полученное за рубежом и признаваемое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в Российской Федерации), в общем числе научно-педагогических работников, </w:t>
      </w:r>
      <w:r w:rsidRPr="00624F6E">
        <w:rPr>
          <w:rFonts w:ascii="Times New Roman" w:hAnsi="Times New Roman"/>
          <w:sz w:val="28"/>
          <w:szCs w:val="28"/>
        </w:rPr>
        <w:br/>
      </w:r>
      <w:r w:rsidRPr="00F208C5">
        <w:rPr>
          <w:rFonts w:ascii="Times New Roman" w:hAnsi="Times New Roman" w:cs="Times New Roman"/>
          <w:color w:val="000000"/>
          <w:sz w:val="28"/>
          <w:szCs w:val="28"/>
        </w:rPr>
        <w:t>реализующих Программу, должна быть не менее 65 %.</w:t>
      </w:r>
    </w:p>
    <w:p w:rsidR="00C26C64" w:rsidRDefault="00C26C64" w:rsidP="00C26C64">
      <w:pPr>
        <w:pStyle w:val="ConsPlusNormal"/>
        <w:ind w:firstLine="709"/>
        <w:jc w:val="both"/>
        <w:rPr>
          <w:rFonts w:ascii="Times New Roman" w:hAnsi="Times New Roman" w:cs="Times New Roman"/>
          <w:color w:val="000000"/>
          <w:sz w:val="28"/>
          <w:szCs w:val="28"/>
        </w:rPr>
      </w:pPr>
      <w:r w:rsidRPr="00F208C5">
        <w:rPr>
          <w:rFonts w:ascii="Times New Roman" w:hAnsi="Times New Roman" w:cs="Times New Roman"/>
          <w:color w:val="000000"/>
          <w:sz w:val="28"/>
          <w:szCs w:val="28"/>
        </w:rPr>
        <w:t xml:space="preserve">Доля работников (в приведенных к целочисленным значениям ставок) </w:t>
      </w:r>
      <w:r w:rsidR="00816983">
        <w:rPr>
          <w:rFonts w:ascii="Times New Roman" w:hAnsi="Times New Roman" w:cs="Times New Roman"/>
          <w:color w:val="000000"/>
          <w:sz w:val="28"/>
          <w:szCs w:val="28"/>
        </w:rPr>
        <w:br/>
      </w:r>
      <w:r w:rsidRPr="00F208C5">
        <w:rPr>
          <w:rFonts w:ascii="Times New Roman" w:hAnsi="Times New Roman" w:cs="Times New Roman"/>
          <w:color w:val="000000"/>
          <w:sz w:val="28"/>
          <w:szCs w:val="28"/>
        </w:rPr>
        <w:t xml:space="preserve">из числа руководителей и работников организации, деятельность которых связана </w:t>
      </w:r>
      <w:r w:rsidRPr="00624F6E">
        <w:rPr>
          <w:rFonts w:ascii="Times New Roman" w:hAnsi="Times New Roman"/>
          <w:sz w:val="28"/>
          <w:szCs w:val="28"/>
        </w:rPr>
        <w:br/>
      </w:r>
      <w:r w:rsidRPr="00F208C5">
        <w:rPr>
          <w:rFonts w:ascii="Times New Roman" w:hAnsi="Times New Roman" w:cs="Times New Roman"/>
          <w:color w:val="000000"/>
          <w:sz w:val="28"/>
          <w:szCs w:val="28"/>
        </w:rPr>
        <w:t xml:space="preserve">с направленностью (спецификой) реализуемой Программы (имеющих стаж работы </w:t>
      </w:r>
      <w:r>
        <w:rPr>
          <w:rFonts w:ascii="Times New Roman" w:hAnsi="Times New Roman" w:cs="Times New Roman"/>
          <w:color w:val="000000"/>
          <w:sz w:val="28"/>
          <w:szCs w:val="28"/>
        </w:rPr>
        <w:br/>
      </w:r>
      <w:r w:rsidRPr="00F208C5">
        <w:rPr>
          <w:rFonts w:ascii="Times New Roman" w:hAnsi="Times New Roman" w:cs="Times New Roman"/>
          <w:color w:val="000000"/>
          <w:sz w:val="28"/>
          <w:szCs w:val="28"/>
        </w:rPr>
        <w:t xml:space="preserve">в данной профессиональной области не менее 3 лет), в общем числе </w:t>
      </w:r>
      <w:r w:rsidR="005C6177" w:rsidRPr="00F208C5">
        <w:rPr>
          <w:rFonts w:ascii="Times New Roman" w:hAnsi="Times New Roman" w:cs="Times New Roman"/>
          <w:color w:val="000000"/>
          <w:sz w:val="28"/>
          <w:szCs w:val="28"/>
        </w:rPr>
        <w:t>работников,</w:t>
      </w:r>
      <w:r w:rsidR="005C6177" w:rsidRPr="00624F6E">
        <w:rPr>
          <w:rFonts w:ascii="Times New Roman" w:hAnsi="Times New Roman"/>
          <w:sz w:val="28"/>
          <w:szCs w:val="28"/>
        </w:rPr>
        <w:t xml:space="preserve"> реализующих</w:t>
      </w:r>
      <w:r w:rsidRPr="00F208C5">
        <w:rPr>
          <w:rFonts w:ascii="Times New Roman" w:hAnsi="Times New Roman" w:cs="Times New Roman"/>
          <w:color w:val="000000"/>
          <w:sz w:val="28"/>
          <w:szCs w:val="28"/>
        </w:rPr>
        <w:t xml:space="preserve"> программу, должна быть не менее 10%.</w:t>
      </w:r>
    </w:p>
    <w:p w:rsidR="009B4452" w:rsidRPr="00F208C5" w:rsidRDefault="00C26C64" w:rsidP="00C26C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28. </w:t>
      </w:r>
      <w:r>
        <w:rPr>
          <w:rFonts w:ascii="Times New Roman" w:hAnsi="Times New Roman"/>
          <w:color w:val="000000"/>
          <w:sz w:val="28"/>
          <w:szCs w:val="28"/>
        </w:rPr>
        <w:t>Ф</w:t>
      </w:r>
      <w:r w:rsidRPr="00F208C5">
        <w:rPr>
          <w:rFonts w:ascii="Times New Roman" w:hAnsi="Times New Roman"/>
          <w:color w:val="000000"/>
          <w:sz w:val="28"/>
          <w:szCs w:val="28"/>
        </w:rPr>
        <w:t xml:space="preserve">инансовое обеспечениереализации Программы осуществляется </w:t>
      </w:r>
      <w:r>
        <w:rPr>
          <w:rFonts w:ascii="Times New Roman" w:hAnsi="Times New Roman"/>
          <w:color w:val="000000"/>
          <w:sz w:val="28"/>
          <w:szCs w:val="28"/>
        </w:rPr>
        <w:br/>
      </w:r>
      <w:r w:rsidRPr="00F208C5">
        <w:rPr>
          <w:rFonts w:ascii="Times New Roman" w:hAnsi="Times New Roman"/>
          <w:color w:val="000000"/>
          <w:sz w:val="28"/>
          <w:szCs w:val="28"/>
        </w:rPr>
        <w:t xml:space="preserve">в объеме не ниже значений базовых нормативов затрат на оказание государственных услуг по реализации </w:t>
      </w:r>
      <w:r w:rsidRPr="001E430A">
        <w:rPr>
          <w:rFonts w:ascii="Times New Roman" w:hAnsi="Times New Roman"/>
          <w:color w:val="000000"/>
          <w:sz w:val="28"/>
          <w:szCs w:val="28"/>
        </w:rPr>
        <w:t>дополнительных профессиональных программ профессиональной переподготовки</w:t>
      </w:r>
      <w:r w:rsidRPr="00F208C5">
        <w:rPr>
          <w:rFonts w:ascii="Times New Roman" w:hAnsi="Times New Roman"/>
          <w:color w:val="000000"/>
          <w:sz w:val="28"/>
          <w:szCs w:val="28"/>
        </w:rPr>
        <w:t xml:space="preserve">и значений корректирующих коэффициентов </w:t>
      </w:r>
      <w:r>
        <w:rPr>
          <w:rFonts w:ascii="Times New Roman" w:hAnsi="Times New Roman"/>
          <w:color w:val="000000"/>
          <w:sz w:val="28"/>
          <w:szCs w:val="28"/>
        </w:rPr>
        <w:br/>
      </w:r>
      <w:r w:rsidRPr="00F208C5">
        <w:rPr>
          <w:rFonts w:ascii="Times New Roman" w:hAnsi="Times New Roman"/>
          <w:color w:val="000000"/>
          <w:sz w:val="28"/>
          <w:szCs w:val="28"/>
        </w:rPr>
        <w:t xml:space="preserve">к базовым нормативам затрат, </w:t>
      </w:r>
      <w:r>
        <w:rPr>
          <w:rFonts w:ascii="Times New Roman" w:hAnsi="Times New Roman"/>
          <w:color w:val="000000"/>
          <w:sz w:val="28"/>
          <w:szCs w:val="28"/>
        </w:rPr>
        <w:t>устанавливаемых</w:t>
      </w:r>
      <w:r w:rsidRPr="00F208C5">
        <w:rPr>
          <w:rFonts w:ascii="Times New Roman" w:hAnsi="Times New Roman"/>
          <w:color w:val="000000"/>
          <w:sz w:val="28"/>
          <w:szCs w:val="28"/>
        </w:rPr>
        <w:t xml:space="preserve"> Министерством науки и высшего </w:t>
      </w:r>
      <w:r w:rsidRPr="00624F6E">
        <w:rPr>
          <w:rFonts w:ascii="Times New Roman" w:hAnsi="Times New Roman"/>
          <w:sz w:val="28"/>
          <w:szCs w:val="28"/>
        </w:rPr>
        <w:br/>
      </w:r>
      <w:r w:rsidRPr="00F208C5">
        <w:rPr>
          <w:rFonts w:ascii="Times New Roman" w:hAnsi="Times New Roman"/>
          <w:color w:val="000000"/>
          <w:sz w:val="28"/>
          <w:szCs w:val="28"/>
        </w:rPr>
        <w:t xml:space="preserve">образования Российской </w:t>
      </w:r>
      <w:r w:rsidRPr="00A47C58">
        <w:rPr>
          <w:rFonts w:ascii="Times New Roman" w:hAnsi="Times New Roman"/>
          <w:color w:val="000000"/>
          <w:sz w:val="28"/>
          <w:szCs w:val="28"/>
        </w:rPr>
        <w:t>Федерации</w:t>
      </w:r>
      <w:r w:rsidRPr="00A47C58">
        <w:rPr>
          <w:rStyle w:val="af9"/>
          <w:rFonts w:ascii="Times New Roman" w:hAnsi="Times New Roman"/>
          <w:color w:val="000000"/>
          <w:sz w:val="28"/>
          <w:szCs w:val="28"/>
        </w:rPr>
        <w:footnoteReference w:id="43"/>
      </w:r>
      <w:r>
        <w:rPr>
          <w:rFonts w:ascii="Times New Roman" w:hAnsi="Times New Roman"/>
          <w:color w:val="000000"/>
          <w:sz w:val="28"/>
          <w:szCs w:val="28"/>
        </w:rPr>
        <w:t>.</w:t>
      </w:r>
    </w:p>
    <w:p w:rsidR="007D3AAE" w:rsidRDefault="007D3AAE" w:rsidP="007D3AAE">
      <w:pPr>
        <w:pStyle w:val="ConsPlusTitle"/>
        <w:spacing w:before="240" w:after="240"/>
        <w:jc w:val="center"/>
        <w:outlineLvl w:val="1"/>
        <w:rPr>
          <w:color w:val="000000"/>
          <w:sz w:val="28"/>
          <w:szCs w:val="28"/>
        </w:rPr>
      </w:pPr>
      <w:r w:rsidRPr="00F208C5">
        <w:rPr>
          <w:color w:val="000000"/>
          <w:sz w:val="28"/>
          <w:szCs w:val="28"/>
        </w:rPr>
        <w:t>VII. Формы аттестации</w:t>
      </w:r>
    </w:p>
    <w:p w:rsidR="00C26C64" w:rsidRPr="00696DAE" w:rsidRDefault="00C26C64" w:rsidP="00C26C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Pr="00696DAE">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96DAE">
        <w:rPr>
          <w:rFonts w:ascii="Times New Roman" w:hAnsi="Times New Roman" w:cs="Times New Roman"/>
          <w:color w:val="000000"/>
          <w:sz w:val="28"/>
          <w:szCs w:val="28"/>
        </w:rPr>
        <w:t>Текущий контроль осуществляется в форме собеседования, проверки правильности формирования практических умений.</w:t>
      </w:r>
    </w:p>
    <w:p w:rsidR="00C26C64" w:rsidRPr="00696DAE" w:rsidRDefault="00C26C64" w:rsidP="00C26C64">
      <w:pPr>
        <w:pStyle w:val="ConsPlusNormal"/>
        <w:ind w:firstLine="709"/>
        <w:jc w:val="both"/>
        <w:rPr>
          <w:rFonts w:ascii="Times New Roman" w:hAnsi="Times New Roman" w:cs="Times New Roman"/>
          <w:color w:val="000000"/>
          <w:sz w:val="28"/>
          <w:szCs w:val="28"/>
        </w:rPr>
      </w:pPr>
      <w:r w:rsidRPr="00696DAE">
        <w:rPr>
          <w:rFonts w:ascii="Times New Roman" w:hAnsi="Times New Roman" w:cs="Times New Roman"/>
          <w:color w:val="000000"/>
          <w:sz w:val="28"/>
          <w:szCs w:val="28"/>
        </w:rPr>
        <w:t>3</w:t>
      </w:r>
      <w:r>
        <w:rPr>
          <w:rFonts w:ascii="Times New Roman" w:hAnsi="Times New Roman" w:cs="Times New Roman"/>
          <w:color w:val="000000"/>
          <w:sz w:val="28"/>
          <w:szCs w:val="28"/>
        </w:rPr>
        <w:t>0</w:t>
      </w:r>
      <w:r w:rsidRPr="00696DAE">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96DAE">
        <w:rPr>
          <w:rFonts w:ascii="Times New Roman" w:hAnsi="Times New Roman" w:cs="Times New Roman"/>
          <w:color w:val="000000"/>
          <w:sz w:val="28"/>
          <w:szCs w:val="28"/>
        </w:rPr>
        <w:t>Промежуточная аттестация осуществляется в форме тестирования, собеседования, проверки практических умений и решения ситуационных задач.</w:t>
      </w:r>
    </w:p>
    <w:p w:rsidR="00C26C64" w:rsidRPr="00696DAE" w:rsidRDefault="00C26C64" w:rsidP="00C26C64">
      <w:pPr>
        <w:pStyle w:val="ConsPlusNormal"/>
        <w:ind w:firstLine="709"/>
        <w:jc w:val="both"/>
        <w:rPr>
          <w:rFonts w:ascii="Times New Roman" w:hAnsi="Times New Roman" w:cs="Times New Roman"/>
          <w:color w:val="000000"/>
          <w:sz w:val="28"/>
          <w:szCs w:val="28"/>
        </w:rPr>
      </w:pPr>
      <w:r w:rsidRPr="00696DAE">
        <w:rPr>
          <w:rFonts w:ascii="Times New Roman" w:hAnsi="Times New Roman" w:cs="Times New Roman"/>
          <w:color w:val="000000"/>
          <w:sz w:val="28"/>
          <w:szCs w:val="28"/>
        </w:rPr>
        <w:t>3</w:t>
      </w:r>
      <w:r>
        <w:rPr>
          <w:rFonts w:ascii="Times New Roman" w:hAnsi="Times New Roman" w:cs="Times New Roman"/>
          <w:color w:val="000000"/>
          <w:sz w:val="28"/>
          <w:szCs w:val="28"/>
        </w:rPr>
        <w:t>1</w:t>
      </w:r>
      <w:r w:rsidRPr="00696DAE">
        <w:rPr>
          <w:rFonts w:ascii="Times New Roman" w:hAnsi="Times New Roman" w:cs="Times New Roman"/>
          <w:color w:val="000000"/>
          <w:sz w:val="28"/>
          <w:szCs w:val="28"/>
        </w:rPr>
        <w:t xml:space="preserve">. Итоговая аттестация по Программе проводится в форме экзамена и должна выявлять теоретическую и практическую подготовку обучающегося в соответствии </w:t>
      </w:r>
      <w:r>
        <w:rPr>
          <w:rFonts w:ascii="Times New Roman" w:hAnsi="Times New Roman" w:cs="Times New Roman"/>
          <w:color w:val="000000"/>
          <w:sz w:val="28"/>
          <w:szCs w:val="28"/>
        </w:rPr>
        <w:br/>
      </w:r>
      <w:r w:rsidRPr="00696DAE">
        <w:rPr>
          <w:rFonts w:ascii="Times New Roman" w:hAnsi="Times New Roman" w:cs="Times New Roman"/>
          <w:color w:val="000000"/>
          <w:sz w:val="28"/>
          <w:szCs w:val="28"/>
        </w:rPr>
        <w:t>с планируемыми результатами обучения.</w:t>
      </w:r>
    </w:p>
    <w:p w:rsidR="0050526B" w:rsidRPr="00A47C58" w:rsidRDefault="00C26C64" w:rsidP="00C26C64">
      <w:pPr>
        <w:pStyle w:val="ConsPlusNormal"/>
        <w:ind w:firstLine="709"/>
        <w:jc w:val="both"/>
        <w:rPr>
          <w:rFonts w:ascii="Times New Roman" w:hAnsi="Times New Roman" w:cs="Times New Roman"/>
          <w:color w:val="000000"/>
          <w:sz w:val="28"/>
          <w:szCs w:val="28"/>
        </w:rPr>
      </w:pPr>
      <w:r w:rsidRPr="00696DAE">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696DAE">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96DAE">
        <w:rPr>
          <w:rFonts w:ascii="Times New Roman" w:hAnsi="Times New Roman" w:cs="Times New Roman"/>
          <w:color w:val="000000"/>
          <w:sz w:val="28"/>
          <w:szCs w:val="28"/>
        </w:rPr>
        <w:t>Обучающийся допускается к итоговой аттестации после освоения Программы в объеме, предусмотренном учебным планом.</w:t>
      </w:r>
    </w:p>
    <w:p w:rsidR="007D3AAE" w:rsidRPr="00F208C5" w:rsidRDefault="007D3AAE" w:rsidP="007D3AAE">
      <w:pPr>
        <w:pStyle w:val="ConsPlusNormal"/>
        <w:spacing w:before="240" w:after="240"/>
        <w:jc w:val="center"/>
        <w:outlineLvl w:val="1"/>
        <w:rPr>
          <w:rFonts w:ascii="Times New Roman" w:hAnsi="Times New Roman" w:cs="Times New Roman"/>
          <w:b/>
          <w:color w:val="000000"/>
          <w:sz w:val="28"/>
          <w:szCs w:val="28"/>
        </w:rPr>
      </w:pPr>
      <w:r w:rsidRPr="00F208C5">
        <w:rPr>
          <w:rFonts w:ascii="Times New Roman" w:hAnsi="Times New Roman" w:cs="Times New Roman"/>
          <w:b/>
          <w:color w:val="000000"/>
          <w:sz w:val="28"/>
          <w:szCs w:val="28"/>
        </w:rPr>
        <w:t>VIII. Оценочные материалы</w:t>
      </w:r>
    </w:p>
    <w:p w:rsidR="00C26C64" w:rsidRPr="00D00C1F" w:rsidRDefault="00C26C64" w:rsidP="00C26C64">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33. Примеры контрольных вопросов:</w:t>
      </w:r>
    </w:p>
    <w:p w:rsidR="00C26C64" w:rsidRPr="005E2C2E" w:rsidRDefault="00C26C64" w:rsidP="00C26C64">
      <w:pPr>
        <w:tabs>
          <w:tab w:val="left" w:pos="1134"/>
        </w:tabs>
        <w:ind w:firstLine="709"/>
        <w:jc w:val="both"/>
        <w:rPr>
          <w:rFonts w:ascii="Times New Roman" w:hAnsi="Times New Roman"/>
          <w:sz w:val="28"/>
          <w:szCs w:val="28"/>
          <w:lang w:eastAsia="ru-RU"/>
        </w:rPr>
      </w:pPr>
      <w:r>
        <w:rPr>
          <w:rFonts w:ascii="Times New Roman" w:hAnsi="Times New Roman"/>
          <w:sz w:val="28"/>
          <w:szCs w:val="28"/>
        </w:rPr>
        <w:t xml:space="preserve">«1. </w:t>
      </w:r>
      <w:r w:rsidRPr="005E2C2E">
        <w:rPr>
          <w:rFonts w:ascii="Times New Roman" w:hAnsi="Times New Roman"/>
          <w:sz w:val="28"/>
          <w:szCs w:val="28"/>
        </w:rPr>
        <w:t>Социальная гигиена и организация здравоохранения.</w:t>
      </w:r>
    </w:p>
    <w:p w:rsidR="00C26C64" w:rsidRPr="005E2C2E" w:rsidRDefault="00C26C64" w:rsidP="00C26C64">
      <w:pPr>
        <w:tabs>
          <w:tab w:val="left" w:pos="1134"/>
        </w:tabs>
        <w:ind w:firstLine="709"/>
        <w:jc w:val="both"/>
        <w:rPr>
          <w:rFonts w:ascii="Times New Roman" w:hAnsi="Times New Roman"/>
          <w:sz w:val="28"/>
          <w:szCs w:val="28"/>
          <w:lang w:eastAsia="ru-RU"/>
        </w:rPr>
      </w:pPr>
      <w:r>
        <w:rPr>
          <w:rFonts w:ascii="Times New Roman" w:hAnsi="Times New Roman"/>
          <w:sz w:val="28"/>
          <w:szCs w:val="28"/>
        </w:rPr>
        <w:t xml:space="preserve">2. </w:t>
      </w:r>
      <w:r w:rsidRPr="005E2C2E">
        <w:rPr>
          <w:rFonts w:ascii="Times New Roman" w:hAnsi="Times New Roman"/>
          <w:sz w:val="28"/>
          <w:szCs w:val="28"/>
        </w:rPr>
        <w:t xml:space="preserve">Теоретические основы и методология гигиены. </w:t>
      </w:r>
    </w:p>
    <w:p w:rsidR="00C26C64" w:rsidRPr="005E2C2E" w:rsidRDefault="00C26C64" w:rsidP="00C26C64">
      <w:pPr>
        <w:tabs>
          <w:tab w:val="left" w:pos="1134"/>
        </w:tabs>
        <w:ind w:firstLine="709"/>
        <w:jc w:val="both"/>
        <w:rPr>
          <w:rFonts w:ascii="Times New Roman" w:hAnsi="Times New Roman"/>
          <w:sz w:val="28"/>
          <w:szCs w:val="28"/>
          <w:lang w:eastAsia="ru-RU"/>
        </w:rPr>
      </w:pPr>
      <w:r>
        <w:rPr>
          <w:rFonts w:ascii="Times New Roman" w:hAnsi="Times New Roman"/>
          <w:sz w:val="28"/>
          <w:szCs w:val="28"/>
        </w:rPr>
        <w:t xml:space="preserve">3. </w:t>
      </w:r>
      <w:r w:rsidRPr="005E2C2E">
        <w:rPr>
          <w:rFonts w:ascii="Times New Roman" w:hAnsi="Times New Roman"/>
          <w:sz w:val="28"/>
          <w:szCs w:val="28"/>
        </w:rPr>
        <w:t>Значение гигиены для врача</w:t>
      </w:r>
      <w:r>
        <w:rPr>
          <w:rFonts w:ascii="Times New Roman" w:hAnsi="Times New Roman"/>
          <w:sz w:val="28"/>
          <w:szCs w:val="28"/>
        </w:rPr>
        <w:t>-</w:t>
      </w:r>
      <w:r w:rsidRPr="005E2C2E">
        <w:rPr>
          <w:rFonts w:ascii="Times New Roman" w:hAnsi="Times New Roman"/>
          <w:sz w:val="28"/>
          <w:szCs w:val="28"/>
        </w:rPr>
        <w:t>сурдолога-оториноларинголога.</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sz w:val="28"/>
          <w:szCs w:val="28"/>
        </w:rPr>
        <w:t>4. </w:t>
      </w:r>
      <w:r w:rsidRPr="005E2C2E">
        <w:rPr>
          <w:rFonts w:ascii="Times New Roman" w:hAnsi="Times New Roman"/>
          <w:sz w:val="28"/>
          <w:szCs w:val="28"/>
        </w:rPr>
        <w:t>Организация</w:t>
      </w:r>
      <w:r w:rsidR="00E067EB">
        <w:rPr>
          <w:rFonts w:ascii="Times New Roman" w:hAnsi="Times New Roman"/>
          <w:sz w:val="28"/>
          <w:szCs w:val="28"/>
        </w:rPr>
        <w:t xml:space="preserve"> медицинской помощи по профилю «сурдология-оториноларингология» в Российской Федерации.</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bCs/>
          <w:sz w:val="28"/>
          <w:szCs w:val="28"/>
          <w:shd w:val="clear" w:color="auto" w:fill="FFFFFF"/>
        </w:rPr>
        <w:t>5. </w:t>
      </w:r>
      <w:r w:rsidRPr="005E2C2E">
        <w:rPr>
          <w:rFonts w:ascii="Times New Roman" w:hAnsi="Times New Roman"/>
          <w:bCs/>
          <w:sz w:val="28"/>
          <w:szCs w:val="28"/>
          <w:shd w:val="clear" w:color="auto" w:fill="FFFFFF"/>
        </w:rPr>
        <w:t>Какие меры профилактики помогают сохранить здоровье слухового аппарата?</w:t>
      </w:r>
    </w:p>
    <w:p w:rsidR="00C26C64" w:rsidRPr="005E2C2E" w:rsidRDefault="00C26C64" w:rsidP="00C26C64">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6. </w:t>
      </w:r>
      <w:r w:rsidRPr="005E2C2E">
        <w:rPr>
          <w:rFonts w:ascii="Times New Roman" w:hAnsi="Times New Roman"/>
          <w:sz w:val="28"/>
          <w:szCs w:val="28"/>
        </w:rPr>
        <w:t xml:space="preserve">Клиническая анатомия уха. </w:t>
      </w:r>
    </w:p>
    <w:p w:rsidR="00C26C64" w:rsidRPr="005E2C2E" w:rsidRDefault="00C26C64" w:rsidP="00C26C64">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7. </w:t>
      </w:r>
      <w:r w:rsidRPr="005E2C2E">
        <w:rPr>
          <w:rFonts w:ascii="Times New Roman" w:hAnsi="Times New Roman"/>
          <w:sz w:val="28"/>
          <w:szCs w:val="28"/>
        </w:rPr>
        <w:t xml:space="preserve">Строение височной кости. Особенности анатомии височной кости у детей. </w:t>
      </w:r>
    </w:p>
    <w:p w:rsidR="00C26C64" w:rsidRPr="005E2C2E" w:rsidRDefault="00C26C64" w:rsidP="00C26C64">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8. </w:t>
      </w:r>
      <w:r w:rsidRPr="005E2C2E">
        <w:rPr>
          <w:rFonts w:ascii="Times New Roman" w:hAnsi="Times New Roman"/>
          <w:sz w:val="28"/>
          <w:szCs w:val="28"/>
        </w:rPr>
        <w:t xml:space="preserve">Анатомия наружного уха у взрослых и детей. </w:t>
      </w:r>
    </w:p>
    <w:p w:rsidR="00C26C64" w:rsidRPr="005E2C2E" w:rsidRDefault="00C26C64" w:rsidP="00C26C64">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9. </w:t>
      </w:r>
      <w:r w:rsidRPr="005E2C2E">
        <w:rPr>
          <w:rFonts w:ascii="Times New Roman" w:hAnsi="Times New Roman"/>
          <w:sz w:val="28"/>
          <w:szCs w:val="28"/>
        </w:rPr>
        <w:t xml:space="preserve">Строение барабанной перепонки, слуховой трубы, сосцевидного отростка. </w:t>
      </w:r>
    </w:p>
    <w:p w:rsidR="00C26C64" w:rsidRPr="005E2C2E" w:rsidRDefault="00C26C64" w:rsidP="00C26C64">
      <w:pPr>
        <w:tabs>
          <w:tab w:val="left" w:pos="1134"/>
        </w:tabs>
        <w:ind w:firstLine="709"/>
        <w:jc w:val="both"/>
        <w:rPr>
          <w:rFonts w:ascii="Times New Roman" w:hAnsi="Times New Roman"/>
          <w:color w:val="000000"/>
          <w:sz w:val="28"/>
          <w:szCs w:val="28"/>
          <w:lang w:eastAsia="ru-RU"/>
        </w:rPr>
      </w:pPr>
      <w:r>
        <w:rPr>
          <w:rFonts w:ascii="Times New Roman" w:hAnsi="Times New Roman"/>
          <w:sz w:val="28"/>
          <w:szCs w:val="28"/>
        </w:rPr>
        <w:t>10. </w:t>
      </w:r>
      <w:r w:rsidRPr="005E2C2E">
        <w:rPr>
          <w:rFonts w:ascii="Times New Roman" w:hAnsi="Times New Roman"/>
          <w:sz w:val="28"/>
          <w:szCs w:val="28"/>
        </w:rPr>
        <w:t xml:space="preserve">Клиническая анатомия лабиринта. Строение улитки. Преддверие. Полукружные каналы. </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sz w:val="28"/>
          <w:szCs w:val="28"/>
        </w:rPr>
        <w:t>11. </w:t>
      </w:r>
      <w:r w:rsidRPr="005E2C2E">
        <w:rPr>
          <w:rFonts w:ascii="Times New Roman" w:hAnsi="Times New Roman"/>
          <w:sz w:val="28"/>
          <w:szCs w:val="28"/>
        </w:rPr>
        <w:t xml:space="preserve">Хронический ринит. Классификация: катаральный, гипертрофический, атрофический – простой и озена, вазомоторный, аллергический. Этиология, патогенез, дифференциальная диагностика и современные принципы лечения. </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sz w:val="28"/>
          <w:szCs w:val="28"/>
        </w:rPr>
        <w:t>12. </w:t>
      </w:r>
      <w:r w:rsidRPr="005E2C2E">
        <w:rPr>
          <w:rFonts w:ascii="Times New Roman" w:hAnsi="Times New Roman"/>
          <w:sz w:val="28"/>
          <w:szCs w:val="28"/>
        </w:rPr>
        <w:t xml:space="preserve">Фурункул носа. Риногенный тромбоз кавернозного синуса: причины, пути распространения инфекции из первичного очага, клинические проявления, диагностика, лечебная тактика. </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sz w:val="28"/>
          <w:szCs w:val="28"/>
        </w:rPr>
        <w:t>13. </w:t>
      </w:r>
      <w:r w:rsidRPr="005E2C2E">
        <w:rPr>
          <w:rFonts w:ascii="Times New Roman" w:hAnsi="Times New Roman"/>
          <w:sz w:val="28"/>
          <w:szCs w:val="28"/>
        </w:rPr>
        <w:t xml:space="preserve">Острый ринит как самостоятельное заболевание и как симптом гриппа, острого респираторного вирусного заболевания. Лечение. </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sz w:val="28"/>
          <w:szCs w:val="28"/>
        </w:rPr>
        <w:t>14. </w:t>
      </w:r>
      <w:r w:rsidRPr="005E2C2E">
        <w:rPr>
          <w:rFonts w:ascii="Times New Roman" w:hAnsi="Times New Roman"/>
          <w:sz w:val="28"/>
          <w:szCs w:val="28"/>
        </w:rPr>
        <w:t xml:space="preserve">Лакунарная ангина. Клиника, диагностика, лечение. Дифференциальная диагностика с дифтерией. </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sz w:val="28"/>
          <w:szCs w:val="28"/>
        </w:rPr>
        <w:t>15. </w:t>
      </w:r>
      <w:r w:rsidRPr="005E2C2E">
        <w:rPr>
          <w:rFonts w:ascii="Times New Roman" w:hAnsi="Times New Roman"/>
          <w:sz w:val="28"/>
          <w:szCs w:val="28"/>
        </w:rPr>
        <w:t xml:space="preserve">Агранулоцитарные ангины. Клиника, диагностика, лечение. </w:t>
      </w:r>
    </w:p>
    <w:p w:rsidR="00C26C64" w:rsidRPr="005E2C2E" w:rsidRDefault="00C26C64" w:rsidP="00C26C64">
      <w:pPr>
        <w:tabs>
          <w:tab w:val="left" w:pos="1134"/>
        </w:tabs>
        <w:ind w:firstLine="709"/>
        <w:jc w:val="both"/>
        <w:rPr>
          <w:rFonts w:ascii="Times New Roman" w:hAnsi="Times New Roman"/>
          <w:sz w:val="28"/>
          <w:szCs w:val="28"/>
        </w:rPr>
      </w:pPr>
      <w:r>
        <w:rPr>
          <w:rFonts w:ascii="Times New Roman" w:hAnsi="Times New Roman"/>
          <w:sz w:val="28"/>
          <w:szCs w:val="28"/>
        </w:rPr>
        <w:t>16. </w:t>
      </w:r>
      <w:r w:rsidRPr="005E2C2E">
        <w:rPr>
          <w:rFonts w:ascii="Times New Roman" w:hAnsi="Times New Roman"/>
          <w:sz w:val="28"/>
          <w:szCs w:val="28"/>
        </w:rPr>
        <w:t xml:space="preserve">Хронический тонзиллит. Классификация, клиника, диагностика, </w:t>
      </w:r>
      <w:r w:rsidR="009E2DF5">
        <w:rPr>
          <w:rFonts w:ascii="Times New Roman" w:hAnsi="Times New Roman"/>
          <w:sz w:val="28"/>
          <w:szCs w:val="28"/>
        </w:rPr>
        <w:t xml:space="preserve">медицинские </w:t>
      </w:r>
      <w:r w:rsidRPr="005E2C2E">
        <w:rPr>
          <w:rFonts w:ascii="Times New Roman" w:hAnsi="Times New Roman"/>
          <w:sz w:val="28"/>
          <w:szCs w:val="28"/>
        </w:rPr>
        <w:t xml:space="preserve">показания к хирургическому лечению. </w:t>
      </w:r>
    </w:p>
    <w:p w:rsidR="00C26C64" w:rsidRPr="00EE2BB1" w:rsidRDefault="00C26C64" w:rsidP="00C26C64">
      <w:pPr>
        <w:pStyle w:val="25"/>
        <w:tabs>
          <w:tab w:val="left" w:pos="1134"/>
        </w:tabs>
        <w:spacing w:line="240" w:lineRule="auto"/>
        <w:ind w:right="0" w:firstLine="709"/>
        <w:rPr>
          <w:sz w:val="28"/>
          <w:szCs w:val="28"/>
        </w:rPr>
      </w:pPr>
      <w:r>
        <w:rPr>
          <w:sz w:val="28"/>
          <w:szCs w:val="28"/>
        </w:rPr>
        <w:t>17. </w:t>
      </w:r>
      <w:r w:rsidRPr="00EE2BB1">
        <w:rPr>
          <w:sz w:val="28"/>
          <w:szCs w:val="28"/>
        </w:rPr>
        <w:t>Заболевания наружного уха.</w:t>
      </w:r>
    </w:p>
    <w:p w:rsidR="00C26C64" w:rsidRPr="005E2C2E" w:rsidRDefault="00C26C64" w:rsidP="00C26C64">
      <w:pPr>
        <w:widowControl w:val="0"/>
        <w:tabs>
          <w:tab w:val="left" w:pos="1134"/>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18. </w:t>
      </w:r>
      <w:r w:rsidRPr="005E2C2E">
        <w:rPr>
          <w:rFonts w:ascii="Times New Roman" w:hAnsi="Times New Roman"/>
          <w:sz w:val="28"/>
          <w:szCs w:val="28"/>
        </w:rPr>
        <w:t>Диагностика инородных тел уха. Способы удаления серных пробок</w:t>
      </w:r>
      <w:r>
        <w:rPr>
          <w:rFonts w:ascii="Times New Roman" w:hAnsi="Times New Roman"/>
          <w:sz w:val="28"/>
          <w:szCs w:val="28"/>
        </w:rPr>
        <w:br/>
      </w:r>
      <w:r w:rsidRPr="005E2C2E">
        <w:rPr>
          <w:rFonts w:ascii="Times New Roman" w:hAnsi="Times New Roman"/>
          <w:sz w:val="28"/>
          <w:szCs w:val="28"/>
        </w:rPr>
        <w:t>и инородных тел уха.</w:t>
      </w:r>
    </w:p>
    <w:p w:rsidR="00C26C64" w:rsidRPr="00EE2BB1" w:rsidRDefault="00C26C64" w:rsidP="00C26C64">
      <w:pPr>
        <w:pStyle w:val="msonormalcxspmiddlecxsplast"/>
        <w:tabs>
          <w:tab w:val="left" w:pos="1134"/>
        </w:tabs>
        <w:spacing w:before="0" w:beforeAutospacing="0" w:after="0" w:afterAutospacing="0"/>
        <w:ind w:firstLine="709"/>
        <w:contextualSpacing/>
        <w:jc w:val="both"/>
        <w:rPr>
          <w:sz w:val="28"/>
          <w:szCs w:val="28"/>
        </w:rPr>
      </w:pPr>
      <w:r>
        <w:rPr>
          <w:sz w:val="28"/>
          <w:szCs w:val="28"/>
        </w:rPr>
        <w:t>19. </w:t>
      </w:r>
      <w:r w:rsidRPr="00EE2BB1">
        <w:rPr>
          <w:sz w:val="28"/>
          <w:szCs w:val="28"/>
        </w:rPr>
        <w:t>Острые заболевания среднего уха.</w:t>
      </w:r>
    </w:p>
    <w:p w:rsidR="00C26C64" w:rsidRPr="00EE2BB1" w:rsidRDefault="00C26C64" w:rsidP="00C26C64">
      <w:pPr>
        <w:pStyle w:val="25"/>
        <w:tabs>
          <w:tab w:val="left" w:pos="1134"/>
        </w:tabs>
        <w:spacing w:line="240" w:lineRule="auto"/>
        <w:ind w:right="0" w:firstLine="709"/>
        <w:rPr>
          <w:iCs/>
          <w:sz w:val="28"/>
          <w:szCs w:val="28"/>
        </w:rPr>
      </w:pPr>
      <w:r>
        <w:rPr>
          <w:sz w:val="28"/>
          <w:szCs w:val="28"/>
        </w:rPr>
        <w:t>20. </w:t>
      </w:r>
      <w:r w:rsidR="004F2FD2">
        <w:rPr>
          <w:sz w:val="28"/>
          <w:szCs w:val="28"/>
        </w:rPr>
        <w:t>Медицинские показания</w:t>
      </w:r>
      <w:r w:rsidRPr="00EE2BB1">
        <w:rPr>
          <w:sz w:val="28"/>
          <w:szCs w:val="28"/>
        </w:rPr>
        <w:t xml:space="preserve"> к хирургическому лечению </w:t>
      </w:r>
      <w:r w:rsidR="00D44FF5">
        <w:rPr>
          <w:sz w:val="28"/>
          <w:szCs w:val="28"/>
        </w:rPr>
        <w:t xml:space="preserve">пациентов </w:t>
      </w:r>
      <w:r w:rsidR="00816983">
        <w:rPr>
          <w:sz w:val="28"/>
          <w:szCs w:val="28"/>
        </w:rPr>
        <w:br/>
      </w:r>
      <w:r w:rsidR="00D44FF5">
        <w:rPr>
          <w:sz w:val="28"/>
          <w:szCs w:val="28"/>
        </w:rPr>
        <w:t xml:space="preserve">с </w:t>
      </w:r>
      <w:r w:rsidRPr="00EE2BB1">
        <w:rPr>
          <w:sz w:val="28"/>
          <w:szCs w:val="28"/>
        </w:rPr>
        <w:t>хроническим гнойным средним отитом.</w:t>
      </w:r>
    </w:p>
    <w:p w:rsidR="00C26C64" w:rsidRPr="00EE2BB1" w:rsidRDefault="00C26C64" w:rsidP="00C26C64">
      <w:pPr>
        <w:pStyle w:val="25"/>
        <w:tabs>
          <w:tab w:val="left" w:pos="1134"/>
        </w:tabs>
        <w:spacing w:line="240" w:lineRule="auto"/>
        <w:ind w:right="0" w:firstLine="709"/>
        <w:rPr>
          <w:iCs/>
          <w:sz w:val="28"/>
          <w:szCs w:val="28"/>
        </w:rPr>
      </w:pPr>
      <w:r>
        <w:rPr>
          <w:sz w:val="28"/>
          <w:szCs w:val="28"/>
        </w:rPr>
        <w:t>21. </w:t>
      </w:r>
      <w:r w:rsidRPr="00EE2BB1">
        <w:rPr>
          <w:sz w:val="28"/>
          <w:szCs w:val="28"/>
        </w:rPr>
        <w:t>Виды хирургических вмешательств на среднем ухе.</w:t>
      </w:r>
    </w:p>
    <w:p w:rsidR="00C26C64" w:rsidRPr="00EE2BB1" w:rsidRDefault="00C26C64" w:rsidP="00C26C64">
      <w:pPr>
        <w:pStyle w:val="25"/>
        <w:tabs>
          <w:tab w:val="left" w:pos="1134"/>
        </w:tabs>
        <w:spacing w:line="240" w:lineRule="auto"/>
        <w:ind w:right="0" w:firstLine="709"/>
        <w:rPr>
          <w:sz w:val="28"/>
          <w:szCs w:val="28"/>
        </w:rPr>
      </w:pPr>
      <w:r>
        <w:rPr>
          <w:sz w:val="28"/>
          <w:szCs w:val="28"/>
        </w:rPr>
        <w:t>22. </w:t>
      </w:r>
      <w:r w:rsidR="004F2FD2">
        <w:rPr>
          <w:sz w:val="28"/>
          <w:szCs w:val="28"/>
        </w:rPr>
        <w:t>Медицинские показания</w:t>
      </w:r>
      <w:r w:rsidRPr="00EE2BB1">
        <w:rPr>
          <w:sz w:val="28"/>
          <w:szCs w:val="28"/>
        </w:rPr>
        <w:t xml:space="preserve"> и противопоказания к слухоулучшающим операциям. </w:t>
      </w:r>
    </w:p>
    <w:p w:rsidR="00C26C64" w:rsidRPr="00EE2BB1" w:rsidRDefault="00C26C64" w:rsidP="00C26C64">
      <w:pPr>
        <w:pStyle w:val="msonormalcxspmiddlecxsplast"/>
        <w:tabs>
          <w:tab w:val="left" w:pos="1134"/>
        </w:tabs>
        <w:spacing w:before="0" w:beforeAutospacing="0" w:after="0" w:afterAutospacing="0"/>
        <w:ind w:firstLine="709"/>
        <w:contextualSpacing/>
        <w:jc w:val="both"/>
        <w:rPr>
          <w:iCs/>
          <w:sz w:val="28"/>
          <w:szCs w:val="28"/>
        </w:rPr>
      </w:pPr>
      <w:r>
        <w:rPr>
          <w:sz w:val="28"/>
          <w:szCs w:val="28"/>
        </w:rPr>
        <w:t>23. </w:t>
      </w:r>
      <w:r w:rsidRPr="00EE2BB1">
        <w:rPr>
          <w:sz w:val="28"/>
          <w:szCs w:val="28"/>
        </w:rPr>
        <w:t xml:space="preserve">Болезнь Меньера. </w:t>
      </w:r>
      <w:r w:rsidR="004F2FD2">
        <w:rPr>
          <w:sz w:val="28"/>
          <w:szCs w:val="28"/>
        </w:rPr>
        <w:t>Медицинские показания</w:t>
      </w:r>
      <w:r w:rsidRPr="00EE2BB1">
        <w:rPr>
          <w:sz w:val="28"/>
          <w:szCs w:val="28"/>
        </w:rPr>
        <w:t xml:space="preserve"> к консервативному и хирургическому лечению.</w:t>
      </w:r>
    </w:p>
    <w:p w:rsidR="00C26C64" w:rsidRPr="00EE2BB1" w:rsidRDefault="00C26C64" w:rsidP="00C26C64">
      <w:pPr>
        <w:pStyle w:val="25"/>
        <w:tabs>
          <w:tab w:val="left" w:pos="1134"/>
        </w:tabs>
        <w:spacing w:line="240" w:lineRule="auto"/>
        <w:ind w:right="0" w:firstLine="709"/>
        <w:rPr>
          <w:sz w:val="28"/>
          <w:szCs w:val="28"/>
        </w:rPr>
      </w:pPr>
      <w:r>
        <w:rPr>
          <w:sz w:val="28"/>
          <w:szCs w:val="28"/>
        </w:rPr>
        <w:t>24. </w:t>
      </w:r>
      <w:r w:rsidRPr="00EE2BB1">
        <w:rPr>
          <w:sz w:val="28"/>
          <w:szCs w:val="28"/>
        </w:rPr>
        <w:t>Кохлеарная имплантация.</w:t>
      </w:r>
    </w:p>
    <w:p w:rsidR="00C26C64" w:rsidRPr="00EE2BB1" w:rsidRDefault="00C26C64" w:rsidP="00C26C64">
      <w:pPr>
        <w:pStyle w:val="25"/>
        <w:tabs>
          <w:tab w:val="left" w:pos="1134"/>
        </w:tabs>
        <w:spacing w:line="240" w:lineRule="auto"/>
        <w:ind w:right="0" w:firstLine="709"/>
        <w:rPr>
          <w:sz w:val="28"/>
          <w:szCs w:val="28"/>
        </w:rPr>
      </w:pPr>
      <w:r>
        <w:rPr>
          <w:sz w:val="28"/>
          <w:szCs w:val="28"/>
        </w:rPr>
        <w:t>25. </w:t>
      </w:r>
      <w:r w:rsidRPr="00EE2BB1">
        <w:rPr>
          <w:sz w:val="28"/>
          <w:szCs w:val="28"/>
        </w:rPr>
        <w:t>Устройство и принцип работы кохлеарного импланта.</w:t>
      </w:r>
    </w:p>
    <w:p w:rsidR="00C26C64" w:rsidRPr="00EE2BB1" w:rsidRDefault="00C26C64" w:rsidP="00C26C64">
      <w:pPr>
        <w:pStyle w:val="25"/>
        <w:tabs>
          <w:tab w:val="left" w:pos="1134"/>
        </w:tabs>
        <w:spacing w:line="240" w:lineRule="auto"/>
        <w:ind w:right="0" w:firstLine="709"/>
        <w:rPr>
          <w:sz w:val="28"/>
          <w:szCs w:val="28"/>
        </w:rPr>
      </w:pPr>
      <w:r>
        <w:rPr>
          <w:sz w:val="28"/>
          <w:szCs w:val="28"/>
        </w:rPr>
        <w:t>26. </w:t>
      </w:r>
      <w:r w:rsidRPr="00EE2BB1">
        <w:rPr>
          <w:sz w:val="28"/>
          <w:szCs w:val="28"/>
        </w:rPr>
        <w:t>Виды имплантационного протезирования.</w:t>
      </w:r>
    </w:p>
    <w:p w:rsidR="00C26C64" w:rsidRPr="00EE2BB1" w:rsidRDefault="00C26C64" w:rsidP="00C26C64">
      <w:pPr>
        <w:pStyle w:val="25"/>
        <w:tabs>
          <w:tab w:val="left" w:pos="1134"/>
        </w:tabs>
        <w:spacing w:line="240" w:lineRule="auto"/>
        <w:ind w:right="0" w:firstLine="709"/>
        <w:rPr>
          <w:sz w:val="28"/>
          <w:szCs w:val="28"/>
        </w:rPr>
      </w:pPr>
      <w:r>
        <w:rPr>
          <w:sz w:val="28"/>
          <w:szCs w:val="28"/>
        </w:rPr>
        <w:t>27. </w:t>
      </w:r>
      <w:r w:rsidRPr="00EE2BB1">
        <w:rPr>
          <w:sz w:val="28"/>
          <w:szCs w:val="28"/>
        </w:rPr>
        <w:t xml:space="preserve">Стволомозговая имплантация. </w:t>
      </w:r>
      <w:r w:rsidR="004F2FD2">
        <w:rPr>
          <w:sz w:val="28"/>
          <w:szCs w:val="28"/>
        </w:rPr>
        <w:t>Медицинские показания</w:t>
      </w:r>
      <w:r w:rsidRPr="00EE2BB1">
        <w:rPr>
          <w:sz w:val="28"/>
          <w:szCs w:val="28"/>
        </w:rPr>
        <w:t xml:space="preserve"> </w:t>
      </w:r>
      <w:r w:rsidR="00816983">
        <w:rPr>
          <w:sz w:val="28"/>
          <w:szCs w:val="28"/>
        </w:rPr>
        <w:br/>
      </w:r>
      <w:r w:rsidRPr="00EE2BB1">
        <w:rPr>
          <w:sz w:val="28"/>
          <w:szCs w:val="28"/>
        </w:rPr>
        <w:t>и противопоказания, принципы отбора кандидатов. Программы реабилитации.</w:t>
      </w:r>
    </w:p>
    <w:p w:rsidR="00C26C64" w:rsidRDefault="00C26C64" w:rsidP="00C26C64">
      <w:pPr>
        <w:pStyle w:val="25"/>
        <w:tabs>
          <w:tab w:val="left" w:pos="1134"/>
        </w:tabs>
        <w:spacing w:line="240" w:lineRule="auto"/>
        <w:ind w:right="0" w:firstLine="709"/>
        <w:rPr>
          <w:sz w:val="28"/>
          <w:szCs w:val="28"/>
        </w:rPr>
      </w:pPr>
      <w:r>
        <w:rPr>
          <w:sz w:val="28"/>
          <w:szCs w:val="28"/>
        </w:rPr>
        <w:t>28. </w:t>
      </w:r>
      <w:r w:rsidRPr="00EE2BB1">
        <w:rPr>
          <w:sz w:val="28"/>
          <w:szCs w:val="28"/>
        </w:rPr>
        <w:t>Послеоперационная сурдопедагогическая работа с имплантированными пациентами.</w:t>
      </w:r>
      <w:r>
        <w:rPr>
          <w:sz w:val="28"/>
          <w:szCs w:val="28"/>
        </w:rPr>
        <w:t>».</w:t>
      </w:r>
    </w:p>
    <w:p w:rsidR="00C26C64" w:rsidRDefault="00C26C64" w:rsidP="00C26C64">
      <w:pPr>
        <w:shd w:val="clear" w:color="auto" w:fill="FFFFFF"/>
        <w:ind w:firstLine="567"/>
        <w:rPr>
          <w:rFonts w:ascii="Times New Roman" w:hAnsi="Times New Roman"/>
          <w:bCs/>
          <w:color w:val="000000"/>
          <w:sz w:val="28"/>
          <w:szCs w:val="28"/>
          <w:lang w:eastAsia="ru-RU"/>
        </w:rPr>
      </w:pPr>
      <w:r>
        <w:rPr>
          <w:rFonts w:ascii="Times New Roman" w:hAnsi="Times New Roman"/>
          <w:bCs/>
          <w:color w:val="000000"/>
          <w:sz w:val="28"/>
          <w:szCs w:val="28"/>
          <w:lang w:eastAsia="ru-RU"/>
        </w:rPr>
        <w:t>34</w:t>
      </w:r>
      <w:r w:rsidRPr="00EE2BB1">
        <w:rPr>
          <w:rFonts w:ascii="Times New Roman" w:hAnsi="Times New Roman"/>
          <w:bCs/>
          <w:color w:val="000000"/>
          <w:sz w:val="28"/>
          <w:szCs w:val="28"/>
          <w:lang w:eastAsia="ru-RU"/>
        </w:rPr>
        <w:t>. Пример</w:t>
      </w:r>
      <w:r>
        <w:rPr>
          <w:rFonts w:ascii="Times New Roman" w:hAnsi="Times New Roman"/>
          <w:bCs/>
          <w:color w:val="000000"/>
          <w:sz w:val="28"/>
          <w:szCs w:val="28"/>
          <w:lang w:eastAsia="ru-RU"/>
        </w:rPr>
        <w:t>ытестовых заданий</w:t>
      </w:r>
      <w:r w:rsidRPr="00EE2BB1">
        <w:rPr>
          <w:rFonts w:ascii="Times New Roman" w:hAnsi="Times New Roman"/>
          <w:bCs/>
          <w:color w:val="000000"/>
          <w:sz w:val="28"/>
          <w:szCs w:val="28"/>
          <w:lang w:eastAsia="ru-RU"/>
        </w:rPr>
        <w:t>:</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w:t>
      </w:r>
      <w:r w:rsidRPr="001E60EC">
        <w:rPr>
          <w:rFonts w:ascii="Times New Roman" w:hAnsi="Times New Roman"/>
          <w:sz w:val="28"/>
          <w:szCs w:val="28"/>
        </w:rPr>
        <w:t xml:space="preserve">1. </w:t>
      </w:r>
      <w:r>
        <w:rPr>
          <w:rFonts w:ascii="Times New Roman" w:hAnsi="Times New Roman"/>
          <w:sz w:val="28"/>
          <w:szCs w:val="28"/>
        </w:rPr>
        <w:t>С</w:t>
      </w:r>
      <w:r w:rsidRPr="001E60EC">
        <w:rPr>
          <w:rFonts w:ascii="Times New Roman" w:hAnsi="Times New Roman"/>
          <w:sz w:val="28"/>
          <w:szCs w:val="28"/>
        </w:rPr>
        <w:t>убъективным методом исследования слуха является</w:t>
      </w:r>
      <w:r>
        <w:rPr>
          <w:rFonts w:ascii="Times New Roman" w:hAnsi="Times New Roman"/>
          <w:sz w:val="28"/>
          <w:szCs w:val="28"/>
        </w:rPr>
        <w:t>:</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а) акуметрия</w:t>
      </w:r>
    </w:p>
    <w:p w:rsidR="00C26C64" w:rsidRPr="001E60EC" w:rsidRDefault="00C26C64" w:rsidP="00C26C64">
      <w:pPr>
        <w:ind w:right="-1" w:firstLine="567"/>
        <w:rPr>
          <w:rFonts w:ascii="Times New Roman" w:hAnsi="Times New Roman"/>
          <w:sz w:val="28"/>
          <w:szCs w:val="28"/>
        </w:rPr>
      </w:pPr>
      <w:r w:rsidRPr="001E60EC">
        <w:rPr>
          <w:rFonts w:ascii="Times New Roman" w:hAnsi="Times New Roman"/>
          <w:sz w:val="28"/>
          <w:szCs w:val="28"/>
        </w:rPr>
        <w:t xml:space="preserve">б) </w:t>
      </w:r>
      <w:r>
        <w:rPr>
          <w:rFonts w:ascii="Times New Roman" w:hAnsi="Times New Roman"/>
          <w:sz w:val="28"/>
          <w:szCs w:val="28"/>
        </w:rPr>
        <w:t>т</w:t>
      </w:r>
      <w:r w:rsidRPr="001E60EC">
        <w:rPr>
          <w:rFonts w:ascii="Times New Roman" w:hAnsi="Times New Roman"/>
          <w:sz w:val="28"/>
          <w:szCs w:val="28"/>
        </w:rPr>
        <w:t>ональная аудиометpи</w:t>
      </w:r>
      <w:r>
        <w:rPr>
          <w:rFonts w:ascii="Times New Roman" w:hAnsi="Times New Roman"/>
          <w:sz w:val="28"/>
          <w:szCs w:val="28"/>
        </w:rPr>
        <w:t>я</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в) речевая аудиометpия</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О</w:t>
      </w:r>
      <w:r w:rsidRPr="001E60EC">
        <w:rPr>
          <w:rFonts w:ascii="Times New Roman" w:hAnsi="Times New Roman"/>
          <w:sz w:val="28"/>
          <w:szCs w:val="28"/>
        </w:rPr>
        <w:t>твет: а, б, в</w:t>
      </w:r>
    </w:p>
    <w:p w:rsidR="00C26C64" w:rsidRPr="001E60EC" w:rsidRDefault="00C26C64" w:rsidP="00C26C64">
      <w:pPr>
        <w:ind w:right="-1" w:firstLine="567"/>
        <w:rPr>
          <w:rFonts w:ascii="Times New Roman" w:hAnsi="Times New Roman"/>
          <w:sz w:val="28"/>
          <w:szCs w:val="28"/>
        </w:rPr>
      </w:pPr>
      <w:r w:rsidRPr="001E60EC">
        <w:rPr>
          <w:rFonts w:ascii="Times New Roman" w:hAnsi="Times New Roman"/>
          <w:sz w:val="28"/>
          <w:szCs w:val="28"/>
        </w:rPr>
        <w:t xml:space="preserve">2. </w:t>
      </w:r>
      <w:r>
        <w:rPr>
          <w:rFonts w:ascii="Times New Roman" w:hAnsi="Times New Roman"/>
          <w:sz w:val="28"/>
          <w:szCs w:val="28"/>
        </w:rPr>
        <w:t>О</w:t>
      </w:r>
      <w:r w:rsidRPr="001E60EC">
        <w:rPr>
          <w:rFonts w:ascii="Times New Roman" w:hAnsi="Times New Roman"/>
          <w:sz w:val="28"/>
          <w:szCs w:val="28"/>
        </w:rPr>
        <w:t>бъективным методом исследования слуха является</w:t>
      </w:r>
      <w:r>
        <w:rPr>
          <w:rFonts w:ascii="Times New Roman" w:hAnsi="Times New Roman"/>
          <w:sz w:val="28"/>
          <w:szCs w:val="28"/>
        </w:rPr>
        <w:t>:</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а) Акуметрия</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б) тональная аудиометpия</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в) речевая аудиометpия</w:t>
      </w:r>
    </w:p>
    <w:p w:rsidR="00C26C64" w:rsidRPr="001E60EC" w:rsidRDefault="00C26C64" w:rsidP="00C26C64">
      <w:pPr>
        <w:ind w:right="-1" w:firstLine="567"/>
        <w:rPr>
          <w:rFonts w:ascii="Times New Roman" w:hAnsi="Times New Roman"/>
          <w:sz w:val="28"/>
          <w:szCs w:val="28"/>
        </w:rPr>
      </w:pPr>
      <w:r w:rsidRPr="001E60EC">
        <w:rPr>
          <w:rFonts w:ascii="Times New Roman" w:hAnsi="Times New Roman"/>
          <w:sz w:val="28"/>
          <w:szCs w:val="28"/>
        </w:rPr>
        <w:t xml:space="preserve">г) </w:t>
      </w:r>
      <w:r>
        <w:rPr>
          <w:rFonts w:ascii="Times New Roman" w:hAnsi="Times New Roman"/>
          <w:sz w:val="28"/>
          <w:szCs w:val="28"/>
        </w:rPr>
        <w:t>и</w:t>
      </w:r>
      <w:r w:rsidRPr="001E60EC">
        <w:rPr>
          <w:rFonts w:ascii="Times New Roman" w:hAnsi="Times New Roman"/>
          <w:sz w:val="28"/>
          <w:szCs w:val="28"/>
        </w:rPr>
        <w:t>мпедансометрия</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Ответ: г</w:t>
      </w:r>
    </w:p>
    <w:p w:rsidR="00C26C64" w:rsidRPr="001E60EC" w:rsidRDefault="00C26C64" w:rsidP="00C26C64">
      <w:pPr>
        <w:ind w:right="-1" w:firstLine="567"/>
        <w:rPr>
          <w:rFonts w:ascii="Times New Roman" w:hAnsi="Times New Roman"/>
          <w:sz w:val="28"/>
          <w:szCs w:val="28"/>
        </w:rPr>
      </w:pPr>
      <w:r w:rsidRPr="001E60EC">
        <w:rPr>
          <w:rFonts w:ascii="Times New Roman" w:hAnsi="Times New Roman"/>
          <w:sz w:val="28"/>
          <w:szCs w:val="28"/>
        </w:rPr>
        <w:t xml:space="preserve">3. С подачи каких тонов следует начинать исследование </w:t>
      </w:r>
      <w:r>
        <w:rPr>
          <w:rFonts w:ascii="Times New Roman" w:hAnsi="Times New Roman"/>
          <w:sz w:val="28"/>
          <w:szCs w:val="28"/>
        </w:rPr>
        <w:t>слуха при тональной аудиометрии:</w:t>
      </w:r>
    </w:p>
    <w:p w:rsidR="00C26C64" w:rsidRPr="001E60EC" w:rsidRDefault="00C26C64" w:rsidP="00C26C64">
      <w:pPr>
        <w:ind w:right="-1" w:firstLine="567"/>
        <w:rPr>
          <w:rFonts w:ascii="Times New Roman" w:hAnsi="Times New Roman"/>
          <w:sz w:val="28"/>
          <w:szCs w:val="28"/>
        </w:rPr>
      </w:pPr>
      <w:r w:rsidRPr="001E60EC">
        <w:rPr>
          <w:rFonts w:ascii="Times New Roman" w:hAnsi="Times New Roman"/>
          <w:sz w:val="28"/>
          <w:szCs w:val="28"/>
        </w:rPr>
        <w:t>а) 125 гц</w:t>
      </w:r>
    </w:p>
    <w:p w:rsidR="00C26C64" w:rsidRPr="001E60EC" w:rsidRDefault="00C26C64" w:rsidP="00C26C64">
      <w:pPr>
        <w:ind w:right="-1" w:firstLine="567"/>
        <w:rPr>
          <w:rFonts w:ascii="Times New Roman" w:hAnsi="Times New Roman"/>
          <w:bCs/>
          <w:sz w:val="28"/>
          <w:szCs w:val="28"/>
        </w:rPr>
      </w:pPr>
      <w:r w:rsidRPr="001E60EC">
        <w:rPr>
          <w:rFonts w:ascii="Times New Roman" w:hAnsi="Times New Roman"/>
          <w:bCs/>
          <w:sz w:val="28"/>
          <w:szCs w:val="28"/>
        </w:rPr>
        <w:t>б) 500 гц</w:t>
      </w:r>
    </w:p>
    <w:p w:rsidR="00C26C64" w:rsidRPr="001E60EC" w:rsidRDefault="00C26C64" w:rsidP="00C26C64">
      <w:pPr>
        <w:ind w:right="-1" w:firstLine="567"/>
        <w:rPr>
          <w:rFonts w:ascii="Times New Roman" w:hAnsi="Times New Roman"/>
          <w:bCs/>
          <w:sz w:val="28"/>
          <w:szCs w:val="28"/>
        </w:rPr>
      </w:pPr>
      <w:r w:rsidRPr="001E60EC">
        <w:rPr>
          <w:rFonts w:ascii="Times New Roman" w:hAnsi="Times New Roman"/>
          <w:bCs/>
          <w:sz w:val="28"/>
          <w:szCs w:val="28"/>
        </w:rPr>
        <w:t>в) 1000 гц</w:t>
      </w:r>
    </w:p>
    <w:p w:rsidR="00C26C64" w:rsidRPr="001E60EC" w:rsidRDefault="00C26C64" w:rsidP="00C26C64">
      <w:pPr>
        <w:ind w:right="-1" w:firstLine="567"/>
        <w:rPr>
          <w:rFonts w:ascii="Times New Roman" w:hAnsi="Times New Roman"/>
          <w:bCs/>
          <w:sz w:val="28"/>
          <w:szCs w:val="28"/>
        </w:rPr>
      </w:pPr>
      <w:r w:rsidRPr="001E60EC">
        <w:rPr>
          <w:rFonts w:ascii="Times New Roman" w:hAnsi="Times New Roman"/>
          <w:bCs/>
          <w:sz w:val="28"/>
          <w:szCs w:val="28"/>
        </w:rPr>
        <w:t>г) 2000 гц</w:t>
      </w:r>
    </w:p>
    <w:p w:rsidR="00C26C64" w:rsidRPr="001E60EC" w:rsidRDefault="00C26C64" w:rsidP="00C26C64">
      <w:pPr>
        <w:ind w:right="-1" w:firstLine="567"/>
        <w:rPr>
          <w:rFonts w:ascii="Times New Roman" w:hAnsi="Times New Roman"/>
          <w:sz w:val="28"/>
          <w:szCs w:val="28"/>
        </w:rPr>
      </w:pPr>
      <w:r w:rsidRPr="001E60EC">
        <w:rPr>
          <w:rFonts w:ascii="Times New Roman" w:hAnsi="Times New Roman"/>
          <w:sz w:val="28"/>
          <w:szCs w:val="28"/>
        </w:rPr>
        <w:t>д) 4000 гц</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О</w:t>
      </w:r>
      <w:r w:rsidRPr="001E60EC">
        <w:rPr>
          <w:rFonts w:ascii="Times New Roman" w:hAnsi="Times New Roman"/>
          <w:sz w:val="28"/>
          <w:szCs w:val="28"/>
        </w:rPr>
        <w:t>твет: в</w:t>
      </w:r>
    </w:p>
    <w:p w:rsidR="00C26C64" w:rsidRPr="001E60EC" w:rsidRDefault="00C26C64" w:rsidP="00C26C64">
      <w:pPr>
        <w:ind w:right="-1" w:firstLine="567"/>
        <w:jc w:val="both"/>
        <w:rPr>
          <w:rFonts w:ascii="Times New Roman" w:hAnsi="Times New Roman"/>
          <w:sz w:val="28"/>
          <w:szCs w:val="28"/>
        </w:rPr>
      </w:pPr>
      <w:r w:rsidRPr="001E60EC">
        <w:rPr>
          <w:rFonts w:ascii="Times New Roman" w:hAnsi="Times New Roman"/>
          <w:sz w:val="28"/>
          <w:szCs w:val="28"/>
        </w:rPr>
        <w:t>4.</w:t>
      </w:r>
      <w:r>
        <w:rPr>
          <w:rFonts w:ascii="Times New Roman" w:hAnsi="Times New Roman"/>
          <w:sz w:val="28"/>
          <w:szCs w:val="28"/>
        </w:rPr>
        <w:t> </w:t>
      </w:r>
      <w:r w:rsidRPr="001E60EC">
        <w:rPr>
          <w:rFonts w:ascii="Times New Roman" w:hAnsi="Times New Roman"/>
          <w:sz w:val="28"/>
          <w:szCs w:val="28"/>
        </w:rPr>
        <w:t>Какое исследование используется для проведения аудиологического</w:t>
      </w:r>
      <w:r>
        <w:rPr>
          <w:rFonts w:ascii="Times New Roman" w:hAnsi="Times New Roman"/>
          <w:sz w:val="28"/>
          <w:szCs w:val="28"/>
        </w:rPr>
        <w:t>скрининга:</w:t>
      </w:r>
    </w:p>
    <w:p w:rsidR="00C26C64" w:rsidRPr="001E60EC" w:rsidRDefault="00C26C64" w:rsidP="00C26C64">
      <w:pPr>
        <w:ind w:right="-1" w:firstLine="567"/>
        <w:rPr>
          <w:rFonts w:ascii="Times New Roman" w:hAnsi="Times New Roman"/>
          <w:sz w:val="28"/>
          <w:szCs w:val="28"/>
        </w:rPr>
      </w:pPr>
      <w:r w:rsidRPr="001E60EC">
        <w:rPr>
          <w:rFonts w:ascii="Times New Roman" w:hAnsi="Times New Roman"/>
          <w:sz w:val="28"/>
          <w:szCs w:val="28"/>
        </w:rPr>
        <w:t xml:space="preserve">а) </w:t>
      </w:r>
      <w:r>
        <w:rPr>
          <w:rFonts w:ascii="Times New Roman" w:hAnsi="Times New Roman"/>
          <w:sz w:val="28"/>
          <w:szCs w:val="28"/>
        </w:rPr>
        <w:t>к</w:t>
      </w:r>
      <w:r w:rsidRPr="001E60EC">
        <w:rPr>
          <w:rFonts w:ascii="Times New Roman" w:hAnsi="Times New Roman"/>
          <w:sz w:val="28"/>
          <w:szCs w:val="28"/>
        </w:rPr>
        <w:t>оротколатентные слуховые вызванные потенциалы</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б) с</w:t>
      </w:r>
      <w:r w:rsidRPr="001E60EC">
        <w:rPr>
          <w:rFonts w:ascii="Times New Roman" w:hAnsi="Times New Roman"/>
          <w:sz w:val="28"/>
          <w:szCs w:val="28"/>
        </w:rPr>
        <w:t>реднелатентные слуховые вызванные потенциалы</w:t>
      </w:r>
    </w:p>
    <w:p w:rsidR="00C26C64" w:rsidRPr="001E60EC" w:rsidRDefault="00C26C64" w:rsidP="00C26C64">
      <w:pPr>
        <w:ind w:right="-1" w:firstLine="567"/>
        <w:rPr>
          <w:rFonts w:ascii="Times New Roman" w:hAnsi="Times New Roman"/>
          <w:sz w:val="28"/>
          <w:szCs w:val="28"/>
        </w:rPr>
      </w:pPr>
      <w:r>
        <w:rPr>
          <w:rFonts w:ascii="Times New Roman" w:hAnsi="Times New Roman"/>
          <w:bCs/>
          <w:sz w:val="28"/>
          <w:szCs w:val="28"/>
        </w:rPr>
        <w:t>в) в</w:t>
      </w:r>
      <w:r w:rsidRPr="001E60EC">
        <w:rPr>
          <w:rFonts w:ascii="Times New Roman" w:hAnsi="Times New Roman"/>
          <w:bCs/>
          <w:sz w:val="28"/>
          <w:szCs w:val="28"/>
        </w:rPr>
        <w:t>ызванная отоакустическая эмиссия</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 xml:space="preserve">г) </w:t>
      </w:r>
      <w:r w:rsidRPr="001E60EC">
        <w:rPr>
          <w:rFonts w:ascii="Times New Roman" w:hAnsi="Times New Roman"/>
          <w:sz w:val="28"/>
          <w:szCs w:val="28"/>
        </w:rPr>
        <w:t>импедансометрия</w:t>
      </w:r>
    </w:p>
    <w:p w:rsidR="00C26C64" w:rsidRPr="001E60EC" w:rsidRDefault="00C26C64" w:rsidP="00C26C64">
      <w:pPr>
        <w:ind w:right="-1" w:firstLine="567"/>
        <w:rPr>
          <w:rFonts w:ascii="Times New Roman" w:hAnsi="Times New Roman"/>
          <w:sz w:val="28"/>
          <w:szCs w:val="28"/>
        </w:rPr>
      </w:pPr>
      <w:r>
        <w:rPr>
          <w:rFonts w:ascii="Times New Roman" w:hAnsi="Times New Roman"/>
          <w:sz w:val="28"/>
          <w:szCs w:val="28"/>
        </w:rPr>
        <w:t>Отв</w:t>
      </w:r>
      <w:r w:rsidRPr="001E60EC">
        <w:rPr>
          <w:rFonts w:ascii="Times New Roman" w:hAnsi="Times New Roman"/>
          <w:sz w:val="28"/>
          <w:szCs w:val="28"/>
        </w:rPr>
        <w:t>ет: в</w:t>
      </w:r>
      <w:r>
        <w:rPr>
          <w:rFonts w:ascii="Times New Roman" w:hAnsi="Times New Roman"/>
          <w:sz w:val="28"/>
          <w:szCs w:val="28"/>
        </w:rPr>
        <w:t>»</w:t>
      </w:r>
      <w:r w:rsidRPr="001E60EC">
        <w:rPr>
          <w:rFonts w:ascii="Times New Roman" w:hAnsi="Times New Roman"/>
          <w:sz w:val="28"/>
          <w:szCs w:val="28"/>
        </w:rPr>
        <w:t>.</w:t>
      </w:r>
    </w:p>
    <w:p w:rsidR="00C26C64" w:rsidRPr="00EE2BB1" w:rsidRDefault="00C26C64" w:rsidP="00C26C64">
      <w:pPr>
        <w:shd w:val="clear" w:color="auto" w:fill="FFFFFF"/>
        <w:ind w:firstLine="567"/>
        <w:rPr>
          <w:rFonts w:ascii="Times New Roman" w:hAnsi="Times New Roman"/>
          <w:b/>
          <w:color w:val="000000"/>
          <w:sz w:val="28"/>
          <w:szCs w:val="28"/>
          <w:lang w:eastAsia="ru-RU"/>
        </w:rPr>
      </w:pPr>
      <w:r>
        <w:rPr>
          <w:rFonts w:ascii="Times New Roman" w:hAnsi="Times New Roman"/>
          <w:bCs/>
          <w:color w:val="000000"/>
          <w:sz w:val="28"/>
          <w:szCs w:val="28"/>
          <w:lang w:eastAsia="ru-RU"/>
        </w:rPr>
        <w:t>35</w:t>
      </w:r>
      <w:r w:rsidRPr="00EE2BB1">
        <w:rPr>
          <w:rFonts w:ascii="Times New Roman" w:hAnsi="Times New Roman"/>
          <w:bCs/>
          <w:color w:val="000000"/>
          <w:sz w:val="28"/>
          <w:szCs w:val="28"/>
          <w:lang w:eastAsia="ru-RU"/>
        </w:rPr>
        <w:t>. Пример ситуационной задачи:</w:t>
      </w:r>
    </w:p>
    <w:p w:rsidR="00C26C64" w:rsidRPr="00985B27" w:rsidRDefault="00C26C64" w:rsidP="00C26C64">
      <w:pPr>
        <w:ind w:firstLine="567"/>
        <w:jc w:val="both"/>
        <w:rPr>
          <w:rFonts w:ascii="Times New Roman" w:hAnsi="Times New Roman"/>
          <w:sz w:val="28"/>
          <w:szCs w:val="28"/>
        </w:rPr>
      </w:pPr>
      <w:r>
        <w:rPr>
          <w:rFonts w:ascii="Times New Roman" w:hAnsi="Times New Roman"/>
          <w:sz w:val="28"/>
          <w:szCs w:val="28"/>
        </w:rPr>
        <w:t>«</w:t>
      </w:r>
      <w:r w:rsidRPr="00985B27">
        <w:rPr>
          <w:rFonts w:ascii="Times New Roman" w:hAnsi="Times New Roman"/>
          <w:sz w:val="28"/>
          <w:szCs w:val="28"/>
        </w:rPr>
        <w:t>Задача № 1.</w:t>
      </w:r>
    </w:p>
    <w:p w:rsidR="00C26C64" w:rsidRDefault="00C26C64" w:rsidP="00C26C64">
      <w:pPr>
        <w:ind w:firstLine="567"/>
        <w:jc w:val="both"/>
        <w:rPr>
          <w:rFonts w:ascii="Times New Roman" w:hAnsi="Times New Roman"/>
          <w:sz w:val="28"/>
          <w:szCs w:val="28"/>
        </w:rPr>
      </w:pPr>
      <w:r>
        <w:rPr>
          <w:rFonts w:ascii="Times New Roman" w:hAnsi="Times New Roman"/>
          <w:sz w:val="28"/>
          <w:szCs w:val="28"/>
        </w:rPr>
        <w:t>Ситуация и жалобы:</w:t>
      </w:r>
    </w:p>
    <w:p w:rsidR="00C26C64" w:rsidRPr="00EE2BB1" w:rsidRDefault="00EB3CD7" w:rsidP="00C26C64">
      <w:pPr>
        <w:ind w:firstLine="567"/>
        <w:jc w:val="both"/>
        <w:rPr>
          <w:rFonts w:ascii="Times New Roman" w:hAnsi="Times New Roman"/>
          <w:bCs/>
          <w:sz w:val="28"/>
          <w:szCs w:val="28"/>
          <w:shd w:val="clear" w:color="auto" w:fill="FFFFFF"/>
        </w:rPr>
      </w:pPr>
      <w:r>
        <w:rPr>
          <w:rFonts w:ascii="Times New Roman" w:hAnsi="Times New Roman"/>
          <w:sz w:val="28"/>
          <w:szCs w:val="28"/>
        </w:rPr>
        <w:t>Пациент</w:t>
      </w:r>
      <w:r w:rsidR="00C26C64" w:rsidRPr="00EE2BB1">
        <w:rPr>
          <w:rFonts w:ascii="Times New Roman" w:hAnsi="Times New Roman"/>
          <w:sz w:val="28"/>
          <w:szCs w:val="28"/>
        </w:rPr>
        <w:t xml:space="preserve"> 23 года жалуется на умеренную боль в левом ухе, гноетечение из него, снижение слуха, повышение температуры тела, общее недомогание. Заболел семь дней тому назад после перенесённого насморка. Заболевание началось с сильной стреляющей боли в левом ухе, повышения температуры до 39</w:t>
      </w:r>
      <w:r w:rsidR="00C26C64" w:rsidRPr="00EE2BB1">
        <w:rPr>
          <w:rFonts w:ascii="Times New Roman" w:hAnsi="Times New Roman"/>
          <w:bCs/>
          <w:sz w:val="28"/>
          <w:szCs w:val="28"/>
          <w:shd w:val="clear" w:color="auto" w:fill="FFFFFF"/>
        </w:rPr>
        <w:t xml:space="preserve">℃, головной боли. </w:t>
      </w:r>
      <w:r w:rsidR="00C26C64">
        <w:rPr>
          <w:rFonts w:ascii="Times New Roman" w:hAnsi="Times New Roman"/>
          <w:bCs/>
          <w:sz w:val="28"/>
          <w:szCs w:val="28"/>
          <w:shd w:val="clear" w:color="auto" w:fill="FFFFFF"/>
        </w:rPr>
        <w:br/>
      </w:r>
      <w:r w:rsidR="00C26C64" w:rsidRPr="00EE2BB1">
        <w:rPr>
          <w:rFonts w:ascii="Times New Roman" w:hAnsi="Times New Roman"/>
          <w:bCs/>
          <w:sz w:val="28"/>
          <w:szCs w:val="28"/>
          <w:shd w:val="clear" w:color="auto" w:fill="FFFFFF"/>
        </w:rPr>
        <w:t xml:space="preserve">На следующий день </w:t>
      </w:r>
      <w:r>
        <w:rPr>
          <w:rFonts w:ascii="Times New Roman" w:hAnsi="Times New Roman"/>
          <w:bCs/>
          <w:sz w:val="28"/>
          <w:szCs w:val="28"/>
          <w:shd w:val="clear" w:color="auto" w:fill="FFFFFF"/>
        </w:rPr>
        <w:t>пациент</w:t>
      </w:r>
      <w:r w:rsidR="00C26C64" w:rsidRPr="00EE2BB1">
        <w:rPr>
          <w:rFonts w:ascii="Times New Roman" w:hAnsi="Times New Roman"/>
          <w:bCs/>
          <w:sz w:val="28"/>
          <w:szCs w:val="28"/>
          <w:shd w:val="clear" w:color="auto" w:fill="FFFFFF"/>
        </w:rPr>
        <w:t xml:space="preserve"> отметил снижение слуха. Гноетечение из уха появилось два дня назад. С тех пор отмечается некоторое улучшение общего состояния, температура снизилась до 37,5℃.</w:t>
      </w:r>
    </w:p>
    <w:p w:rsidR="00C26C64" w:rsidRDefault="00C26C64" w:rsidP="00C26C64">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Объективн</w:t>
      </w:r>
      <w:r>
        <w:rPr>
          <w:rFonts w:ascii="Times New Roman" w:hAnsi="Times New Roman"/>
          <w:bCs/>
          <w:sz w:val="28"/>
          <w:szCs w:val="28"/>
          <w:shd w:val="clear" w:color="auto" w:fill="FFFFFF"/>
        </w:rPr>
        <w:t>ый статус</w:t>
      </w:r>
      <w:r w:rsidRPr="00EE2BB1">
        <w:rPr>
          <w:rFonts w:ascii="Times New Roman" w:hAnsi="Times New Roman"/>
          <w:bCs/>
          <w:sz w:val="28"/>
          <w:szCs w:val="28"/>
          <w:shd w:val="clear" w:color="auto" w:fill="FFFFFF"/>
        </w:rPr>
        <w:t xml:space="preserve">: </w:t>
      </w:r>
    </w:p>
    <w:p w:rsidR="00C26C64" w:rsidRPr="00EE2BB1" w:rsidRDefault="00C26C64" w:rsidP="00C26C64">
      <w:pPr>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w:t>
      </w:r>
      <w:r w:rsidRPr="00EE2BB1">
        <w:rPr>
          <w:rFonts w:ascii="Times New Roman" w:hAnsi="Times New Roman"/>
          <w:bCs/>
          <w:sz w:val="28"/>
          <w:szCs w:val="28"/>
          <w:shd w:val="clear" w:color="auto" w:fill="FFFFFF"/>
        </w:rPr>
        <w:t xml:space="preserve">нутренние органы без патологии. Слизистая оболочка полости носа гиперемирована. Патологического отделяемого в носовых ходах нет. В зеве и глотке патологических изменений также не наблюдается, правое ухо без изменений. </w:t>
      </w:r>
    </w:p>
    <w:p w:rsidR="00C26C64" w:rsidRPr="00EE2BB1" w:rsidRDefault="00C26C64" w:rsidP="00C26C64">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 xml:space="preserve">Левое ухо – гнойное отделяемое в слуховом проходе, кожа его не изменена. Барабанная перепонка гиперемирована, выпячена; пульсирующий рефлекс </w:t>
      </w:r>
      <w:r>
        <w:rPr>
          <w:rFonts w:ascii="Times New Roman" w:hAnsi="Times New Roman"/>
          <w:bCs/>
          <w:sz w:val="28"/>
          <w:szCs w:val="28"/>
          <w:shd w:val="clear" w:color="auto" w:fill="FFFFFF"/>
        </w:rPr>
        <w:br/>
      </w:r>
      <w:r w:rsidRPr="00EE2BB1">
        <w:rPr>
          <w:rFonts w:ascii="Times New Roman" w:hAnsi="Times New Roman"/>
          <w:bCs/>
          <w:sz w:val="28"/>
          <w:szCs w:val="28"/>
          <w:shd w:val="clear" w:color="auto" w:fill="FFFFFF"/>
        </w:rPr>
        <w:t>в передненижнем квадранте.</w:t>
      </w:r>
    </w:p>
    <w:p w:rsidR="00C26C64" w:rsidRPr="00EE2BB1" w:rsidRDefault="00C26C64" w:rsidP="00C26C64">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Ш</w:t>
      </w:r>
      <w:r>
        <w:rPr>
          <w:rFonts w:ascii="Times New Roman" w:hAnsi="Times New Roman"/>
          <w:bCs/>
          <w:sz w:val="28"/>
          <w:szCs w:val="28"/>
          <w:shd w:val="clear" w:color="auto" w:fill="FFFFFF"/>
        </w:rPr>
        <w:t>е</w:t>
      </w:r>
      <w:r w:rsidRPr="00EE2BB1">
        <w:rPr>
          <w:rFonts w:ascii="Times New Roman" w:hAnsi="Times New Roman"/>
          <w:bCs/>
          <w:sz w:val="28"/>
          <w:szCs w:val="28"/>
          <w:shd w:val="clear" w:color="auto" w:fill="FFFFFF"/>
        </w:rPr>
        <w:t>пот правым ухом слышит на расстоянии 5 м, левым – 1,5 м.</w:t>
      </w:r>
    </w:p>
    <w:p w:rsidR="00C26C64" w:rsidRDefault="00C26C64" w:rsidP="00C26C64">
      <w:pPr>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Задание: </w:t>
      </w:r>
    </w:p>
    <w:p w:rsidR="00C26C64" w:rsidRPr="00EE2BB1" w:rsidRDefault="00C26C64" w:rsidP="00C26C64">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 xml:space="preserve">Каков диагноз? Как лечить </w:t>
      </w:r>
      <w:r w:rsidR="00EB3CD7">
        <w:rPr>
          <w:rFonts w:ascii="Times New Roman" w:hAnsi="Times New Roman"/>
          <w:bCs/>
          <w:sz w:val="28"/>
          <w:szCs w:val="28"/>
          <w:shd w:val="clear" w:color="auto" w:fill="FFFFFF"/>
        </w:rPr>
        <w:t>пациента</w:t>
      </w:r>
      <w:r w:rsidRPr="00EE2BB1">
        <w:rPr>
          <w:rFonts w:ascii="Times New Roman" w:hAnsi="Times New Roman"/>
          <w:bCs/>
          <w:sz w:val="28"/>
          <w:szCs w:val="28"/>
          <w:shd w:val="clear" w:color="auto" w:fill="FFFFFF"/>
        </w:rPr>
        <w:t>?</w:t>
      </w:r>
    </w:p>
    <w:p w:rsidR="00C26C64" w:rsidRPr="00985B27" w:rsidRDefault="00C26C64" w:rsidP="00C26C64">
      <w:pPr>
        <w:ind w:firstLine="567"/>
        <w:jc w:val="both"/>
        <w:rPr>
          <w:rFonts w:ascii="Times New Roman" w:hAnsi="Times New Roman"/>
          <w:bCs/>
          <w:sz w:val="28"/>
          <w:szCs w:val="28"/>
          <w:shd w:val="clear" w:color="auto" w:fill="FFFFFF"/>
        </w:rPr>
      </w:pPr>
      <w:r w:rsidRPr="00985B27">
        <w:rPr>
          <w:rFonts w:ascii="Times New Roman" w:hAnsi="Times New Roman"/>
          <w:bCs/>
          <w:sz w:val="28"/>
          <w:szCs w:val="28"/>
          <w:shd w:val="clear" w:color="auto" w:fill="FFFFFF"/>
        </w:rPr>
        <w:t>Верный ответ:</w:t>
      </w:r>
    </w:p>
    <w:p w:rsidR="002F1C45" w:rsidRPr="00EE2BB1" w:rsidRDefault="00C26C64" w:rsidP="00C26C64">
      <w:pPr>
        <w:ind w:firstLine="567"/>
        <w:jc w:val="both"/>
        <w:rPr>
          <w:rFonts w:ascii="Times New Roman" w:hAnsi="Times New Roman"/>
          <w:bCs/>
          <w:sz w:val="28"/>
          <w:szCs w:val="28"/>
          <w:shd w:val="clear" w:color="auto" w:fill="FFFFFF"/>
        </w:rPr>
      </w:pPr>
      <w:r w:rsidRPr="00EE2BB1">
        <w:rPr>
          <w:rFonts w:ascii="Times New Roman" w:hAnsi="Times New Roman"/>
          <w:bCs/>
          <w:sz w:val="28"/>
          <w:szCs w:val="28"/>
          <w:shd w:val="clear" w:color="auto" w:fill="FFFFFF"/>
        </w:rPr>
        <w:t>Левосторонний острый гнойный средний отит. Антибактериальное, противовоспалительное и десенсибилизирующее лечение. Мероприятия, направленные на быстрейшую эвакуацию экссудата из среднего уха. Физиотерапевтическое лечение в стадии разрешения заболевания. Ушные капли: о</w:t>
      </w:r>
      <w:r>
        <w:rPr>
          <w:rFonts w:ascii="Times New Roman" w:hAnsi="Times New Roman"/>
          <w:bCs/>
          <w:sz w:val="28"/>
          <w:szCs w:val="28"/>
          <w:shd w:val="clear" w:color="auto" w:fill="FFFFFF"/>
        </w:rPr>
        <w:t>тофа, ципромед, кандибиотик и других».</w:t>
      </w:r>
    </w:p>
    <w:p w:rsidR="00111EE6" w:rsidRPr="00111EE6" w:rsidRDefault="00111EE6" w:rsidP="002F1C45">
      <w:pPr>
        <w:autoSpaceDE w:val="0"/>
        <w:autoSpaceDN w:val="0"/>
        <w:adjustRightInd w:val="0"/>
        <w:jc w:val="center"/>
        <w:rPr>
          <w:rFonts w:ascii="Times New Roman" w:eastAsia="Calibri" w:hAnsi="Times New Roman"/>
          <w:sz w:val="28"/>
          <w:szCs w:val="28"/>
        </w:rPr>
      </w:pPr>
    </w:p>
    <w:sectPr w:rsidR="00111EE6" w:rsidRPr="00111EE6" w:rsidSect="003E4C29">
      <w:footnotePr>
        <w:numRestart w:val="eachSect"/>
      </w:footnotePr>
      <w:pgSz w:w="11906" w:h="16838"/>
      <w:pgMar w:top="1134"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C16" w:rsidRDefault="00EF0C16" w:rsidP="007D3AAE">
      <w:r>
        <w:separator/>
      </w:r>
    </w:p>
  </w:endnote>
  <w:endnote w:type="continuationSeparator" w:id="0">
    <w:p w:rsidR="00EF0C16" w:rsidRDefault="00EF0C16" w:rsidP="007D3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tka Small">
    <w:charset w:val="CC"/>
    <w:family w:val="auto"/>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DINPro-Bold">
    <w:altName w:val="Times New Roman"/>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C16" w:rsidRDefault="00EF0C16" w:rsidP="007D3AAE">
      <w:r>
        <w:separator/>
      </w:r>
    </w:p>
  </w:footnote>
  <w:footnote w:type="continuationSeparator" w:id="0">
    <w:p w:rsidR="00EF0C16" w:rsidRDefault="00EF0C16" w:rsidP="007D3AAE">
      <w:r>
        <w:continuationSeparator/>
      </w:r>
    </w:p>
  </w:footnote>
  <w:footnote w:id="1">
    <w:p w:rsidR="00AE7091" w:rsidRPr="00160E41" w:rsidRDefault="00AE7091" w:rsidP="006C080F">
      <w:pPr>
        <w:pStyle w:val="af7"/>
        <w:jc w:val="both"/>
      </w:pPr>
      <w:r w:rsidRPr="00160E41">
        <w:rPr>
          <w:rStyle w:val="af9"/>
        </w:rPr>
        <w:footnoteRef/>
      </w:r>
      <w:r>
        <w:t> </w:t>
      </w:r>
      <w:r w:rsidRPr="000C1157">
        <w:t>Часть 5 статьи 76 Федерального закона от 29 декабря 2012 г. № 273-ФЗ «Об образовании в Российской Федерации» (далее – Федеральный закон № 273-ФЗ).</w:t>
      </w:r>
    </w:p>
  </w:footnote>
  <w:footnote w:id="2">
    <w:p w:rsidR="00AE7091" w:rsidRPr="00502FD9" w:rsidRDefault="00AE7091" w:rsidP="006C080F">
      <w:pPr>
        <w:pStyle w:val="af7"/>
        <w:jc w:val="both"/>
      </w:pPr>
      <w:r>
        <w:rPr>
          <w:rStyle w:val="af9"/>
        </w:rPr>
        <w:footnoteRef/>
      </w:r>
      <w:r>
        <w:t> </w:t>
      </w:r>
      <w:r w:rsidRPr="00502FD9">
        <w:t>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w:t>
      </w:r>
      <w:r>
        <w:t>,</w:t>
      </w:r>
      <w:r w:rsidRPr="00502FD9">
        <w:t xml:space="preserve"> с изменени</w:t>
      </w:r>
      <w:r>
        <w:t>ями</w:t>
      </w:r>
      <w:r w:rsidRPr="00502FD9">
        <w:t>, внесенным</w:t>
      </w:r>
      <w:r>
        <w:t>и</w:t>
      </w:r>
      <w:r w:rsidRPr="00502FD9">
        <w:t xml:space="preserve">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r>
        <w:t xml:space="preserve"> (далее – приказ Минобрнауки России № 499)</w:t>
      </w:r>
      <w:r w:rsidRPr="00502FD9">
        <w:t>.</w:t>
      </w:r>
    </w:p>
  </w:footnote>
  <w:footnote w:id="3">
    <w:p w:rsidR="00AE7091" w:rsidRDefault="00AE7091" w:rsidP="00FB35EE">
      <w:pPr>
        <w:pStyle w:val="af7"/>
        <w:jc w:val="both"/>
      </w:pPr>
      <w:r>
        <w:rPr>
          <w:rStyle w:val="af9"/>
        </w:rPr>
        <w:footnoteRef/>
      </w:r>
      <w:r>
        <w:t xml:space="preserve"> Часть 3 статьи 69 Федерального закона </w:t>
      </w:r>
      <w:r w:rsidRPr="00C84D9D">
        <w:t>от 21</w:t>
      </w:r>
      <w:r>
        <w:t xml:space="preserve"> ноября</w:t>
      </w:r>
      <w:r w:rsidRPr="00C84D9D">
        <w:t xml:space="preserve"> 2011</w:t>
      </w:r>
      <w:r>
        <w:t xml:space="preserve"> г.№</w:t>
      </w:r>
      <w:r w:rsidRPr="00C84D9D">
        <w:t xml:space="preserve"> 323-ФЗ </w:t>
      </w:r>
      <w:r>
        <w:t>«</w:t>
      </w:r>
      <w:r w:rsidRPr="00C84D9D">
        <w:t>Об основах охраны здоровья граждан в Российской Федерации</w:t>
      </w:r>
      <w:r>
        <w:t>».</w:t>
      </w:r>
    </w:p>
  </w:footnote>
  <w:footnote w:id="4">
    <w:p w:rsidR="00AE7091" w:rsidRDefault="00AE7091" w:rsidP="001733A1">
      <w:pPr>
        <w:pStyle w:val="af7"/>
        <w:jc w:val="both"/>
      </w:pPr>
      <w:r>
        <w:rPr>
          <w:rStyle w:val="af9"/>
        </w:rPr>
        <w:footnoteRef/>
      </w:r>
      <w:r>
        <w:t xml:space="preserve"> Приказ Министерства науки и высшего образования Российской Федерации от 2 февраля 2022 г. № 99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31.08.58 Оториноларингология» (зарегистрирован Министерством юстиции Российской Федерации от 11 марта 2022, регистрационный № 67689) с изменением, внесенным п</w:t>
      </w:r>
      <w:r w:rsidRPr="00842F37">
        <w:t>риказ</w:t>
      </w:r>
      <w:r>
        <w:t>ом</w:t>
      </w:r>
      <w:r w:rsidRPr="00842F37">
        <w:t xml:space="preserve"> Министерства науки и высшего образования Российской Федерации</w:t>
      </w:r>
      <w:r>
        <w:t xml:space="preserve"> от 19 июля 2022 г. № 662 (</w:t>
      </w:r>
      <w:r w:rsidRPr="003C6363">
        <w:t>зарегистрирован Министерством юстиции Российской Федерации от</w:t>
      </w:r>
      <w:r>
        <w:t xml:space="preserve"> 7 октября 2022 г., регистрационный № 70414).</w:t>
      </w:r>
    </w:p>
  </w:footnote>
  <w:footnote w:id="5">
    <w:p w:rsidR="00AE7091" w:rsidRPr="00EE46C7" w:rsidRDefault="00AE7091" w:rsidP="006C080F">
      <w:pPr>
        <w:pStyle w:val="af7"/>
        <w:jc w:val="both"/>
      </w:pPr>
      <w:r>
        <w:rPr>
          <w:rStyle w:val="af9"/>
        </w:rPr>
        <w:footnoteRef/>
      </w:r>
      <w:r>
        <w:t xml:space="preserve"> Приказ Министерства образования и науки Российской Федерации от 26 августа 2014 г. № 1107 «Об утверждении федерального государственного образовательного стандарта высшего образования по специальности 31.08.64 Сурдология-оториноларингология (уровень подготовки кадров высшей квалификации)» </w:t>
      </w:r>
      <w:r w:rsidRPr="00EE46C7">
        <w:t xml:space="preserve">(зарегистрирован Министерством юстиции Российской Федерации </w:t>
      </w:r>
      <w:r>
        <w:t xml:space="preserve">23 октября </w:t>
      </w:r>
      <w:r w:rsidRPr="00EE46C7">
        <w:t>20</w:t>
      </w:r>
      <w:r>
        <w:t>14</w:t>
      </w:r>
      <w:r w:rsidRPr="00EE46C7">
        <w:t xml:space="preserve"> г., регистрационный № </w:t>
      </w:r>
      <w:r>
        <w:t>34436).</w:t>
      </w:r>
    </w:p>
  </w:footnote>
  <w:footnote w:id="6">
    <w:p w:rsidR="00AE7091" w:rsidRDefault="00AE7091" w:rsidP="006C080F">
      <w:pPr>
        <w:pStyle w:val="af7"/>
        <w:jc w:val="both"/>
      </w:pPr>
      <w:r>
        <w:rPr>
          <w:rStyle w:val="af9"/>
        </w:rPr>
        <w:footnoteRef/>
      </w:r>
      <w:r w:rsidR="0033659E">
        <w:t xml:space="preserve"> </w:t>
      </w:r>
      <w:r w:rsidRPr="006033B9">
        <w:t>Приказ</w:t>
      </w:r>
      <w:r w:rsidR="0081406B">
        <w:t xml:space="preserve"> </w:t>
      </w:r>
      <w:r w:rsidRPr="006033B9">
        <w:t>Мин</w:t>
      </w:r>
      <w:r>
        <w:t>обрнауки России</w:t>
      </w:r>
      <w:r w:rsidRPr="006033B9">
        <w:t xml:space="preserve"> № 499</w:t>
      </w:r>
      <w:r>
        <w:t>.</w:t>
      </w:r>
    </w:p>
  </w:footnote>
  <w:footnote w:id="7">
    <w:p w:rsidR="00AE7091" w:rsidRPr="00664DEC" w:rsidRDefault="00AE7091" w:rsidP="006C080F">
      <w:pPr>
        <w:pStyle w:val="af7"/>
        <w:jc w:val="both"/>
      </w:pPr>
      <w:r>
        <w:rPr>
          <w:rStyle w:val="af9"/>
        </w:rPr>
        <w:footnoteRef/>
      </w:r>
      <w:r>
        <w:t> </w:t>
      </w:r>
      <w:r w:rsidRPr="00664DEC">
        <w:t xml:space="preserve">Часть 12 статьи </w:t>
      </w:r>
      <w:r>
        <w:t>76 Федерального закона № 273-ФЗ.</w:t>
      </w:r>
    </w:p>
  </w:footnote>
  <w:footnote w:id="8">
    <w:p w:rsidR="00AE7091" w:rsidRPr="00664DEC" w:rsidRDefault="00AE7091" w:rsidP="006C080F">
      <w:pPr>
        <w:pStyle w:val="af7"/>
        <w:jc w:val="both"/>
      </w:pPr>
      <w:r w:rsidRPr="00664DEC">
        <w:rPr>
          <w:rStyle w:val="af9"/>
        </w:rPr>
        <w:footnoteRef/>
      </w:r>
      <w:r>
        <w:t> </w:t>
      </w:r>
      <w:r w:rsidRPr="00664DEC">
        <w:t>Часть 2 статьи 13 Федерального закона № 273-ФЗ</w:t>
      </w:r>
      <w:r w:rsidRPr="00E4774D">
        <w:t>.</w:t>
      </w:r>
    </w:p>
  </w:footnote>
  <w:footnote w:id="9">
    <w:p w:rsidR="00AE7091" w:rsidRPr="00D27514" w:rsidRDefault="00AE7091" w:rsidP="006C080F">
      <w:pPr>
        <w:pStyle w:val="af7"/>
        <w:jc w:val="both"/>
        <w:rPr>
          <w:rStyle w:val="af9"/>
          <w:vertAlign w:val="baseline"/>
        </w:rPr>
      </w:pPr>
      <w:r w:rsidRPr="002F3FF0">
        <w:rPr>
          <w:rStyle w:val="af9"/>
        </w:rPr>
        <w:footnoteRef/>
      </w:r>
      <w:r w:rsidRPr="00D27514">
        <w:rPr>
          <w:rStyle w:val="af9"/>
          <w:vertAlign w:val="baseline"/>
        </w:rPr>
        <w:t> Статья 15 Федерального закона № 273-ФЗ.</w:t>
      </w:r>
    </w:p>
  </w:footnote>
  <w:footnote w:id="10">
    <w:p w:rsidR="00AE7091" w:rsidRDefault="00AE7091" w:rsidP="006C080F">
      <w:pPr>
        <w:pStyle w:val="af7"/>
        <w:jc w:val="both"/>
      </w:pPr>
      <w:r w:rsidRPr="008E1281">
        <w:rPr>
          <w:rStyle w:val="af9"/>
        </w:rPr>
        <w:footnoteRef/>
      </w:r>
      <w:r>
        <w:t> </w:t>
      </w:r>
      <w:r w:rsidRPr="008E1281">
        <w:t>Часть 1</w:t>
      </w:r>
      <w:r>
        <w:t>5</w:t>
      </w:r>
      <w:r w:rsidRPr="008E1281">
        <w:t xml:space="preserve"> статьи </w:t>
      </w:r>
      <w:r>
        <w:t>76</w:t>
      </w:r>
      <w:r w:rsidRPr="008E1281">
        <w:t xml:space="preserve"> Федерального закона № 273-ФЗ.</w:t>
      </w:r>
    </w:p>
  </w:footnote>
  <w:footnote w:id="11">
    <w:p w:rsidR="00AE7091" w:rsidRPr="0001295A" w:rsidRDefault="00AE7091" w:rsidP="0001295A">
      <w:pPr>
        <w:autoSpaceDE w:val="0"/>
        <w:autoSpaceDN w:val="0"/>
        <w:adjustRightInd w:val="0"/>
        <w:jc w:val="both"/>
        <w:rPr>
          <w:rFonts w:ascii="Times New Roman" w:eastAsia="Calibri" w:hAnsi="Times New Roman"/>
          <w:sz w:val="20"/>
          <w:szCs w:val="20"/>
        </w:rPr>
      </w:pPr>
      <w:r w:rsidRPr="006710EB">
        <w:rPr>
          <w:rStyle w:val="af9"/>
          <w:rFonts w:ascii="Times New Roman" w:hAnsi="Times New Roman"/>
          <w:sz w:val="20"/>
          <w:szCs w:val="20"/>
        </w:rPr>
        <w:footnoteRef/>
      </w:r>
      <w:r w:rsidR="0033659E">
        <w:rPr>
          <w:rFonts w:ascii="Times New Roman" w:eastAsia="Calibri" w:hAnsi="Times New Roman"/>
          <w:sz w:val="20"/>
          <w:szCs w:val="20"/>
        </w:rPr>
        <w:t xml:space="preserve"> </w:t>
      </w:r>
      <w:r>
        <w:rPr>
          <w:rFonts w:ascii="Times New Roman" w:eastAsia="Calibri" w:hAnsi="Times New Roman"/>
          <w:sz w:val="20"/>
          <w:szCs w:val="20"/>
        </w:rPr>
        <w:t>Приказ Минздрава России от 9 апреля 2015 г. № 178н «Об утверждении Порядка оказания медицинской помощи населению по профилю «сурдология-оториноларингология» (з</w:t>
      </w:r>
      <w:r w:rsidRPr="00606E2E">
        <w:rPr>
          <w:rFonts w:ascii="Times New Roman" w:eastAsia="Calibri" w:hAnsi="Times New Roman"/>
          <w:sz w:val="20"/>
          <w:szCs w:val="20"/>
        </w:rPr>
        <w:t>арегистрирован Мин</w:t>
      </w:r>
      <w:r>
        <w:rPr>
          <w:rFonts w:ascii="Times New Roman" w:eastAsia="Calibri" w:hAnsi="Times New Roman"/>
          <w:sz w:val="20"/>
          <w:szCs w:val="20"/>
        </w:rPr>
        <w:t>истерством Юстиции Российской Федерации</w:t>
      </w:r>
      <w:r w:rsidRPr="00606E2E">
        <w:rPr>
          <w:rFonts w:ascii="Times New Roman" w:eastAsia="Calibri" w:hAnsi="Times New Roman"/>
          <w:sz w:val="20"/>
          <w:szCs w:val="20"/>
        </w:rPr>
        <w:t xml:space="preserve"> 17 апреля 2015 г.</w:t>
      </w:r>
      <w:r>
        <w:rPr>
          <w:rFonts w:ascii="Times New Roman" w:eastAsia="Calibri" w:hAnsi="Times New Roman"/>
          <w:sz w:val="20"/>
          <w:szCs w:val="20"/>
        </w:rPr>
        <w:t>, регистрационный №</w:t>
      </w:r>
      <w:r w:rsidRPr="00606E2E">
        <w:rPr>
          <w:rFonts w:ascii="Times New Roman" w:eastAsia="Calibri" w:hAnsi="Times New Roman"/>
          <w:sz w:val="20"/>
          <w:szCs w:val="20"/>
        </w:rPr>
        <w:t xml:space="preserve"> 36881</w:t>
      </w:r>
      <w:r>
        <w:rPr>
          <w:rFonts w:ascii="Times New Roman" w:eastAsia="Calibri" w:hAnsi="Times New Roman"/>
          <w:sz w:val="20"/>
          <w:szCs w:val="20"/>
        </w:rPr>
        <w:t>).</w:t>
      </w:r>
    </w:p>
  </w:footnote>
  <w:footnote w:id="12">
    <w:p w:rsidR="00AE7091" w:rsidRPr="001516CA" w:rsidRDefault="00AE7091" w:rsidP="006C080F">
      <w:pPr>
        <w:pStyle w:val="af7"/>
      </w:pPr>
      <w:r w:rsidRPr="001516CA">
        <w:rPr>
          <w:rStyle w:val="af9"/>
        </w:rPr>
        <w:footnoteRef/>
      </w:r>
      <w:r w:rsidRPr="001516CA">
        <w:t xml:space="preserve"> Семинарские </w:t>
      </w:r>
      <w:r>
        <w:t xml:space="preserve">занятия.   </w:t>
      </w:r>
    </w:p>
  </w:footnote>
  <w:footnote w:id="13">
    <w:p w:rsidR="00AE7091" w:rsidRDefault="00AE7091" w:rsidP="006C080F">
      <w:pPr>
        <w:pStyle w:val="af7"/>
      </w:pPr>
      <w:r>
        <w:rPr>
          <w:rStyle w:val="af9"/>
        </w:rPr>
        <w:footnoteRef/>
      </w:r>
      <w:r>
        <w:t xml:space="preserve"> Практические занятия.</w:t>
      </w:r>
    </w:p>
  </w:footnote>
  <w:footnote w:id="14">
    <w:p w:rsidR="00AE7091" w:rsidRPr="001369F5" w:rsidRDefault="00AE7091" w:rsidP="006C080F">
      <w:pPr>
        <w:pStyle w:val="af7"/>
      </w:pPr>
      <w:r w:rsidRPr="001369F5">
        <w:rPr>
          <w:rStyle w:val="af9"/>
        </w:rPr>
        <w:footnoteRef/>
      </w:r>
      <w:r w:rsidR="0033659E">
        <w:t xml:space="preserve"> </w:t>
      </w:r>
      <w:r w:rsidRPr="001369F5">
        <w:t>Стажировка.</w:t>
      </w:r>
    </w:p>
  </w:footnote>
  <w:footnote w:id="15">
    <w:p w:rsidR="00AE7091" w:rsidRPr="001369F5" w:rsidRDefault="00AE7091" w:rsidP="006C080F">
      <w:pPr>
        <w:pStyle w:val="af7"/>
      </w:pPr>
      <w:r w:rsidRPr="001369F5">
        <w:rPr>
          <w:rStyle w:val="af9"/>
        </w:rPr>
        <w:footnoteRef/>
      </w:r>
      <w:r w:rsidR="0033659E">
        <w:t xml:space="preserve"> </w:t>
      </w:r>
      <w:r w:rsidRPr="001369F5">
        <w:t>Текущий контроль.</w:t>
      </w:r>
    </w:p>
  </w:footnote>
  <w:footnote w:id="16">
    <w:p w:rsidR="00AE7091" w:rsidRDefault="00AE7091" w:rsidP="006C080F">
      <w:pPr>
        <w:pStyle w:val="af7"/>
      </w:pPr>
      <w:r w:rsidRPr="001369F5">
        <w:rPr>
          <w:rStyle w:val="af9"/>
        </w:rPr>
        <w:footnoteRef/>
      </w:r>
      <w:r w:rsidRPr="001369F5">
        <w:t xml:space="preserve"> Промежуточная аттестация.</w:t>
      </w:r>
    </w:p>
  </w:footnote>
  <w:footnote w:id="17">
    <w:p w:rsidR="00AE7091" w:rsidRPr="003B7DB1" w:rsidRDefault="00AE7091">
      <w:pPr>
        <w:pStyle w:val="af7"/>
      </w:pPr>
      <w:r>
        <w:rPr>
          <w:rStyle w:val="af9"/>
        </w:rPr>
        <w:footnoteRef/>
      </w:r>
      <w:r>
        <w:t xml:space="preserve"> Ухо, горло</w:t>
      </w:r>
      <w:r w:rsidR="00925D0D">
        <w:t xml:space="preserve"> и</w:t>
      </w:r>
      <w:r>
        <w:t xml:space="preserve"> нос</w:t>
      </w:r>
      <w:r w:rsidR="00A139BB">
        <w:t>.</w:t>
      </w:r>
    </w:p>
  </w:footnote>
  <w:footnote w:id="18">
    <w:p w:rsidR="00AE7091" w:rsidRDefault="00AE7091" w:rsidP="006C080F">
      <w:pPr>
        <w:pStyle w:val="af7"/>
      </w:pPr>
      <w:r>
        <w:rPr>
          <w:rStyle w:val="af9"/>
        </w:rPr>
        <w:footnoteRef/>
      </w:r>
      <w:r>
        <w:t xml:space="preserve"> Экзамен.</w:t>
      </w:r>
    </w:p>
  </w:footnote>
  <w:footnote w:id="19">
    <w:p w:rsidR="00AE7091" w:rsidRDefault="00AE7091" w:rsidP="006C080F">
      <w:pPr>
        <w:pStyle w:val="af7"/>
        <w:jc w:val="both"/>
      </w:pPr>
      <w:r>
        <w:rPr>
          <w:rStyle w:val="af9"/>
        </w:rPr>
        <w:footnoteRef/>
      </w:r>
      <w:r>
        <w:t> Части 4 и 5 статьи 82 Федерального закона № 273-ФЗ.</w:t>
      </w:r>
    </w:p>
  </w:footnote>
  <w:footnote w:id="20">
    <w:p w:rsidR="00AE7091" w:rsidRDefault="00AE7091" w:rsidP="006C080F">
      <w:pPr>
        <w:pStyle w:val="af7"/>
        <w:jc w:val="both"/>
      </w:pPr>
      <w:r>
        <w:rPr>
          <w:rStyle w:val="af9"/>
        </w:rPr>
        <w:footnoteRef/>
      </w:r>
      <w:r w:rsidR="0033659E">
        <w:t xml:space="preserve"> </w:t>
      </w:r>
      <w:r w:rsidRPr="004924EC">
        <w:t>Приказ Министерства здравоохранения и социального развития Российс</w:t>
      </w:r>
      <w:r>
        <w:t>кой Федерации от 11 января 2011 </w:t>
      </w:r>
      <w:r w:rsidRPr="004924EC">
        <w:t xml:space="preserve">г. № 1н </w:t>
      </w:r>
      <w:r>
        <w:br/>
      </w:r>
      <w:r w:rsidRPr="004924EC">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w:t>
      </w:r>
      <w:r>
        <w:br/>
      </w:r>
      <w:r w:rsidRPr="004924EC">
        <w:t>и дополнительного профессионального образования» (зарегистрирован Министерством юстиции Российской Федерации 23 марта 2011 г., регистрационный № 20237</w:t>
      </w:r>
      <w:r w:rsidRPr="0032300E">
        <w:t>) с изменени</w:t>
      </w:r>
      <w:r>
        <w:t xml:space="preserve">ями, внесенными приказом Министерства труда и социальной защиты Российской Федерации от 25 января 2023 г. № 39н (зарегистрирован </w:t>
      </w:r>
      <w:r w:rsidRPr="004924EC">
        <w:t>Министерством юстиции Российской Федерации</w:t>
      </w:r>
      <w:r>
        <w:t xml:space="preserve"> 27 февраля 2023 г., регистрационный № 72453).</w:t>
      </w:r>
    </w:p>
  </w:footnote>
  <w:footnote w:id="21">
    <w:p w:rsidR="00AE7091" w:rsidRDefault="00AE7091" w:rsidP="006C080F">
      <w:pPr>
        <w:pStyle w:val="af7"/>
        <w:jc w:val="both"/>
      </w:pPr>
      <w:r>
        <w:rPr>
          <w:rStyle w:val="af9"/>
        </w:rPr>
        <w:footnoteRef/>
      </w:r>
      <w:r w:rsidRPr="00A47C58">
        <w:rPr>
          <w:rStyle w:val="apple-style-span"/>
          <w:color w:val="000000"/>
          <w:szCs w:val="28"/>
        </w:rPr>
        <w:t> </w:t>
      </w:r>
      <w:r>
        <w:t>П</w:t>
      </w:r>
      <w:r w:rsidRPr="007337F0">
        <w:t xml:space="preserve">ункт 10 постановления Правительства Российской Федерации от 26 июня 2015 г. </w:t>
      </w:r>
      <w:r>
        <w:t>№</w:t>
      </w:r>
      <w:r w:rsidRPr="007337F0">
        <w:t xml:space="preserve">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footnote>
  <w:footnote w:id="22">
    <w:p w:rsidR="00AE7091" w:rsidRPr="00160E41" w:rsidRDefault="00AE7091" w:rsidP="00D27514">
      <w:pPr>
        <w:pStyle w:val="af7"/>
        <w:jc w:val="both"/>
      </w:pPr>
      <w:r w:rsidRPr="00160E41">
        <w:rPr>
          <w:rStyle w:val="af9"/>
        </w:rPr>
        <w:footnoteRef/>
      </w:r>
      <w:r>
        <w:t> </w:t>
      </w:r>
      <w:r w:rsidRPr="000C1157">
        <w:t>Часть 5 статьи 76 Федерального закона от 29 декабря 2012 г. № 273-ФЗ «Об образовании в Российской Федерации» (далее – Федеральный закон № 273-ФЗ).</w:t>
      </w:r>
    </w:p>
  </w:footnote>
  <w:footnote w:id="23">
    <w:p w:rsidR="00AE7091" w:rsidRPr="00502FD9" w:rsidRDefault="00AE7091" w:rsidP="00D27514">
      <w:pPr>
        <w:pStyle w:val="af7"/>
        <w:jc w:val="both"/>
      </w:pPr>
      <w:r>
        <w:rPr>
          <w:rStyle w:val="af9"/>
        </w:rPr>
        <w:footnoteRef/>
      </w:r>
      <w:r>
        <w:t> </w:t>
      </w:r>
      <w:r w:rsidRPr="00502FD9">
        <w:t>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w:t>
      </w:r>
      <w:r>
        <w:t>,</w:t>
      </w:r>
      <w:r w:rsidRPr="00502FD9">
        <w:t xml:space="preserve"> с изменени</w:t>
      </w:r>
      <w:r>
        <w:t>ями</w:t>
      </w:r>
      <w:r w:rsidRPr="00502FD9">
        <w:t>, внесенным</w:t>
      </w:r>
      <w:r>
        <w:t>и</w:t>
      </w:r>
      <w:r w:rsidRPr="00502FD9">
        <w:t xml:space="preserve">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r>
        <w:t xml:space="preserve"> (далее – приказ Минобрнауки России № 499)</w:t>
      </w:r>
      <w:r w:rsidRPr="00502FD9">
        <w:t>.</w:t>
      </w:r>
    </w:p>
  </w:footnote>
  <w:footnote w:id="24">
    <w:p w:rsidR="00AE7091" w:rsidRDefault="00AE7091" w:rsidP="00F2795E">
      <w:pPr>
        <w:pStyle w:val="af7"/>
        <w:jc w:val="both"/>
      </w:pPr>
      <w:r>
        <w:rPr>
          <w:rStyle w:val="af9"/>
        </w:rPr>
        <w:footnoteRef/>
      </w:r>
      <w:r w:rsidR="0033659E">
        <w:t xml:space="preserve"> </w:t>
      </w:r>
      <w:r w:rsidRPr="00F2795E">
        <w:t>Часть 3 статьи 69 Федерального закона от 21 ноября 2011 г. № 323-ФЗ «Об основах охраны здоровья граждан в Российской Федерации»</w:t>
      </w:r>
      <w:r>
        <w:t>.</w:t>
      </w:r>
    </w:p>
  </w:footnote>
  <w:footnote w:id="25">
    <w:p w:rsidR="00AE7091" w:rsidRDefault="00AE7091" w:rsidP="0008547C">
      <w:pPr>
        <w:pStyle w:val="af7"/>
        <w:jc w:val="both"/>
      </w:pPr>
      <w:r>
        <w:rPr>
          <w:rStyle w:val="af9"/>
        </w:rPr>
        <w:footnoteRef/>
      </w:r>
      <w:r>
        <w:t xml:space="preserve"> Приказ Министерства науки и высшего образования Российской Федерации от 2 февраля 2022 г. № 99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31.08.58 Оториноларингология». (зарегистрирован Министерством юстиции Российской Федерации от 11 марта 2022, регистрационный № 67689) с изменением, внесенным п</w:t>
      </w:r>
      <w:r w:rsidRPr="00842F37">
        <w:t>риказ</w:t>
      </w:r>
      <w:r>
        <w:t>ом</w:t>
      </w:r>
      <w:r w:rsidRPr="00842F37">
        <w:t xml:space="preserve"> Министерства науки и высшего образования Российской Федерации</w:t>
      </w:r>
      <w:r>
        <w:t xml:space="preserve"> от 19 июля 2022 г. № 662 (</w:t>
      </w:r>
      <w:r w:rsidRPr="003C6363">
        <w:t>зарегистрирован Министерством юстиции Российской Федерации от</w:t>
      </w:r>
      <w:r>
        <w:t xml:space="preserve"> 7 октября 2022 г., регистрационный № 70414).</w:t>
      </w:r>
    </w:p>
  </w:footnote>
  <w:footnote w:id="26">
    <w:p w:rsidR="00AE7091" w:rsidRPr="00EE46C7" w:rsidRDefault="00AE7091" w:rsidP="0008547C">
      <w:pPr>
        <w:pStyle w:val="af7"/>
        <w:jc w:val="both"/>
      </w:pPr>
      <w:r>
        <w:rPr>
          <w:rStyle w:val="af9"/>
        </w:rPr>
        <w:footnoteRef/>
      </w:r>
      <w:r>
        <w:t xml:space="preserve"> Приказ Министерства образования и науки Российской Федерации от 26 августа 2014 г. № 1107 «Об утверждении федерального государственного образовательного стандарта высшего образования по специальности 31.08.64 Сурдология-оториноларингология (уровень подготовки кадров высшей квалификации)» </w:t>
      </w:r>
      <w:r w:rsidRPr="00EE46C7">
        <w:t xml:space="preserve">(зарегистрирован Министерством юстиции Российской Федерации </w:t>
      </w:r>
      <w:r>
        <w:t xml:space="preserve">23 октября </w:t>
      </w:r>
      <w:r w:rsidRPr="00EE46C7">
        <w:t>20</w:t>
      </w:r>
      <w:r>
        <w:t>14</w:t>
      </w:r>
      <w:r w:rsidRPr="00EE46C7">
        <w:t xml:space="preserve"> г., регистрационный № </w:t>
      </w:r>
      <w:r>
        <w:t>34436).</w:t>
      </w:r>
    </w:p>
  </w:footnote>
  <w:footnote w:id="27">
    <w:p w:rsidR="00AE7091" w:rsidRDefault="00AE7091" w:rsidP="0008547C">
      <w:pPr>
        <w:pStyle w:val="af7"/>
        <w:jc w:val="both"/>
      </w:pPr>
      <w:r>
        <w:rPr>
          <w:rStyle w:val="af9"/>
        </w:rPr>
        <w:footnoteRef/>
      </w:r>
      <w:r w:rsidR="0033659E">
        <w:t xml:space="preserve"> </w:t>
      </w:r>
      <w:r w:rsidRPr="006033B9">
        <w:t>Приказ</w:t>
      </w:r>
      <w:r w:rsidR="0081406B">
        <w:t xml:space="preserve"> </w:t>
      </w:r>
      <w:r w:rsidRPr="006033B9">
        <w:t>Мин</w:t>
      </w:r>
      <w:r>
        <w:t>обрнауки России</w:t>
      </w:r>
      <w:r w:rsidRPr="006033B9">
        <w:t xml:space="preserve"> № 499</w:t>
      </w:r>
      <w:r>
        <w:t>.</w:t>
      </w:r>
    </w:p>
  </w:footnote>
  <w:footnote w:id="28">
    <w:p w:rsidR="00AE7091" w:rsidRPr="00664DEC" w:rsidRDefault="00AE7091" w:rsidP="00D27514">
      <w:pPr>
        <w:pStyle w:val="af7"/>
        <w:jc w:val="both"/>
      </w:pPr>
      <w:r>
        <w:rPr>
          <w:rStyle w:val="af9"/>
        </w:rPr>
        <w:footnoteRef/>
      </w:r>
      <w:r>
        <w:t> </w:t>
      </w:r>
      <w:r w:rsidRPr="00664DEC">
        <w:t xml:space="preserve">Часть 12 статьи </w:t>
      </w:r>
      <w:r>
        <w:t>76 Федерального закона № 273-ФЗ.</w:t>
      </w:r>
    </w:p>
  </w:footnote>
  <w:footnote w:id="29">
    <w:p w:rsidR="00AE7091" w:rsidRPr="00664DEC" w:rsidRDefault="00AE7091" w:rsidP="00D27514">
      <w:pPr>
        <w:pStyle w:val="af7"/>
        <w:jc w:val="both"/>
      </w:pPr>
      <w:r w:rsidRPr="00664DEC">
        <w:rPr>
          <w:rStyle w:val="af9"/>
        </w:rPr>
        <w:footnoteRef/>
      </w:r>
      <w:r>
        <w:t> </w:t>
      </w:r>
      <w:r w:rsidRPr="00664DEC">
        <w:t>Часть 2 статьи 13 Федерального закона № 273-ФЗ</w:t>
      </w:r>
      <w:r w:rsidRPr="00E4774D">
        <w:t>.</w:t>
      </w:r>
    </w:p>
  </w:footnote>
  <w:footnote w:id="30">
    <w:p w:rsidR="00AE7091" w:rsidRPr="00D27514" w:rsidRDefault="00AE7091" w:rsidP="00D27514">
      <w:pPr>
        <w:pStyle w:val="af7"/>
        <w:jc w:val="both"/>
        <w:rPr>
          <w:rStyle w:val="af9"/>
          <w:vertAlign w:val="baseline"/>
        </w:rPr>
      </w:pPr>
      <w:r w:rsidRPr="00F84976">
        <w:rPr>
          <w:rStyle w:val="af9"/>
        </w:rPr>
        <w:footnoteRef/>
      </w:r>
      <w:r w:rsidRPr="00D27514">
        <w:rPr>
          <w:rStyle w:val="af9"/>
          <w:vertAlign w:val="baseline"/>
        </w:rPr>
        <w:t> Статья 15 Федерального закона № 273-ФЗ.</w:t>
      </w:r>
    </w:p>
  </w:footnote>
  <w:footnote w:id="31">
    <w:p w:rsidR="00AE7091" w:rsidRDefault="00AE7091" w:rsidP="00D27514">
      <w:pPr>
        <w:pStyle w:val="af7"/>
        <w:jc w:val="both"/>
      </w:pPr>
      <w:r w:rsidRPr="008E1281">
        <w:rPr>
          <w:rStyle w:val="af9"/>
        </w:rPr>
        <w:footnoteRef/>
      </w:r>
      <w:r>
        <w:t> </w:t>
      </w:r>
      <w:r w:rsidRPr="008E1281">
        <w:t>Часть 1</w:t>
      </w:r>
      <w:r>
        <w:t>5</w:t>
      </w:r>
      <w:r w:rsidRPr="008E1281">
        <w:t xml:space="preserve"> статьи </w:t>
      </w:r>
      <w:r>
        <w:t>76</w:t>
      </w:r>
      <w:r w:rsidRPr="008E1281">
        <w:t xml:space="preserve"> Федерального закона № 273-ФЗ.</w:t>
      </w:r>
    </w:p>
  </w:footnote>
  <w:footnote w:id="32">
    <w:p w:rsidR="00AE7091" w:rsidRDefault="00AE7091" w:rsidP="009D72B5">
      <w:pPr>
        <w:pStyle w:val="af7"/>
        <w:jc w:val="both"/>
      </w:pPr>
      <w:r>
        <w:rPr>
          <w:rStyle w:val="af9"/>
        </w:rPr>
        <w:footnoteRef/>
      </w:r>
      <w:r w:rsidR="0033659E">
        <w:t xml:space="preserve"> </w:t>
      </w:r>
      <w:r w:rsidRPr="00430B79">
        <w:t>Приказ Минздрава России от 9 апреля 2015 г. № 178н «Об утверждении Порядка оказания медицинской помощи населению по профилю «сурдология-оториноларингология» (зарегистрирован Министерством Юстиции Российской Федерации 17 апреля 2015 г., регистрационный № 36881)</w:t>
      </w:r>
      <w:r>
        <w:t>.</w:t>
      </w:r>
    </w:p>
  </w:footnote>
  <w:footnote w:id="33">
    <w:p w:rsidR="00AE7091" w:rsidRPr="001516CA" w:rsidRDefault="00AE7091" w:rsidP="006670D4">
      <w:pPr>
        <w:pStyle w:val="af7"/>
      </w:pPr>
      <w:r w:rsidRPr="001516CA">
        <w:rPr>
          <w:rStyle w:val="af9"/>
        </w:rPr>
        <w:footnoteRef/>
      </w:r>
      <w:r w:rsidRPr="001516CA">
        <w:t xml:space="preserve"> Семинарские </w:t>
      </w:r>
      <w:r>
        <w:t xml:space="preserve">занятия.   </w:t>
      </w:r>
    </w:p>
  </w:footnote>
  <w:footnote w:id="34">
    <w:p w:rsidR="00AE7091" w:rsidRDefault="00AE7091" w:rsidP="006670D4">
      <w:pPr>
        <w:pStyle w:val="af7"/>
      </w:pPr>
      <w:r>
        <w:rPr>
          <w:rStyle w:val="af9"/>
        </w:rPr>
        <w:footnoteRef/>
      </w:r>
      <w:r>
        <w:t xml:space="preserve"> Практические занятия.</w:t>
      </w:r>
    </w:p>
  </w:footnote>
  <w:footnote w:id="35">
    <w:p w:rsidR="00AE7091" w:rsidRPr="001369F5" w:rsidRDefault="00AE7091" w:rsidP="006670D4">
      <w:pPr>
        <w:pStyle w:val="af7"/>
      </w:pPr>
      <w:r w:rsidRPr="001369F5">
        <w:rPr>
          <w:rStyle w:val="af9"/>
        </w:rPr>
        <w:footnoteRef/>
      </w:r>
      <w:r w:rsidR="0033659E">
        <w:t xml:space="preserve"> </w:t>
      </w:r>
      <w:r w:rsidRPr="001369F5">
        <w:t>Стажировка.</w:t>
      </w:r>
    </w:p>
  </w:footnote>
  <w:footnote w:id="36">
    <w:p w:rsidR="00AE7091" w:rsidRPr="001369F5" w:rsidRDefault="00AE7091" w:rsidP="006D1A95">
      <w:pPr>
        <w:pStyle w:val="af7"/>
      </w:pPr>
      <w:r w:rsidRPr="001369F5">
        <w:rPr>
          <w:rStyle w:val="af9"/>
        </w:rPr>
        <w:footnoteRef/>
      </w:r>
      <w:r w:rsidR="0033659E">
        <w:t xml:space="preserve"> </w:t>
      </w:r>
      <w:r w:rsidRPr="001369F5">
        <w:t>Текущий контроль.</w:t>
      </w:r>
    </w:p>
  </w:footnote>
  <w:footnote w:id="37">
    <w:p w:rsidR="00AE7091" w:rsidRDefault="00AE7091">
      <w:pPr>
        <w:pStyle w:val="af7"/>
      </w:pPr>
      <w:r w:rsidRPr="001369F5">
        <w:rPr>
          <w:rStyle w:val="af9"/>
        </w:rPr>
        <w:footnoteRef/>
      </w:r>
      <w:r w:rsidRPr="001369F5">
        <w:t xml:space="preserve"> Промежуточная аттестация.</w:t>
      </w:r>
    </w:p>
  </w:footnote>
  <w:footnote w:id="38">
    <w:p w:rsidR="00AE7091" w:rsidRPr="00F916E5" w:rsidRDefault="00AE7091">
      <w:pPr>
        <w:pStyle w:val="af7"/>
        <w:rPr>
          <w:color w:val="FF0000"/>
        </w:rPr>
      </w:pPr>
      <w:r>
        <w:rPr>
          <w:rStyle w:val="af9"/>
        </w:rPr>
        <w:footnoteRef/>
      </w:r>
      <w:r>
        <w:t xml:space="preserve"> Ухо, </w:t>
      </w:r>
      <w:r w:rsidR="00925D0D">
        <w:t xml:space="preserve">горло и </w:t>
      </w:r>
      <w:r>
        <w:t>нос</w:t>
      </w:r>
      <w:r w:rsidR="00925D0D">
        <w:t>.</w:t>
      </w:r>
    </w:p>
  </w:footnote>
  <w:footnote w:id="39">
    <w:p w:rsidR="00B663D9" w:rsidRDefault="00B663D9" w:rsidP="003F5516">
      <w:pPr>
        <w:pStyle w:val="af7"/>
        <w:tabs>
          <w:tab w:val="center" w:pos="5102"/>
        </w:tabs>
      </w:pPr>
      <w:r>
        <w:rPr>
          <w:rStyle w:val="af9"/>
        </w:rPr>
        <w:footnoteRef/>
      </w:r>
      <w:r>
        <w:t xml:space="preserve"> Экзамен.</w:t>
      </w:r>
      <w:r>
        <w:tab/>
      </w:r>
    </w:p>
  </w:footnote>
  <w:footnote w:id="40">
    <w:p w:rsidR="00AE7091" w:rsidRDefault="00AE7091" w:rsidP="007D7F6D">
      <w:pPr>
        <w:pStyle w:val="af7"/>
        <w:jc w:val="both"/>
      </w:pPr>
      <w:r>
        <w:rPr>
          <w:rStyle w:val="af9"/>
        </w:rPr>
        <w:footnoteRef/>
      </w:r>
      <w:r>
        <w:t xml:space="preserve"> Приказ Министерства здравоохранения Российской Федерации от 12 ноября 2012 г. № 905н «Об утверждении порядка оказания медицинской помощи населению по профилю </w:t>
      </w:r>
      <w:r w:rsidR="00F42F03">
        <w:t>«</w:t>
      </w:r>
      <w:r>
        <w:t>оториноларингология» (зарегистрирован Министерством Юстиции Российской Федерации 5 марта 2013 г., регистрационный № 27502).</w:t>
      </w:r>
    </w:p>
  </w:footnote>
  <w:footnote w:id="41">
    <w:p w:rsidR="00AE7091" w:rsidRDefault="00AE7091" w:rsidP="00C26C64">
      <w:pPr>
        <w:pStyle w:val="af7"/>
        <w:jc w:val="both"/>
      </w:pPr>
      <w:r>
        <w:rPr>
          <w:rStyle w:val="af9"/>
        </w:rPr>
        <w:footnoteRef/>
      </w:r>
      <w:r>
        <w:t> Части 4 и 5 статьи 82 Федерального закона № 273-ФЗ.</w:t>
      </w:r>
    </w:p>
  </w:footnote>
  <w:footnote w:id="42">
    <w:p w:rsidR="00AE7091" w:rsidRDefault="00AE7091" w:rsidP="00C26C64">
      <w:pPr>
        <w:pStyle w:val="af7"/>
        <w:jc w:val="both"/>
      </w:pPr>
      <w:r>
        <w:rPr>
          <w:rStyle w:val="af9"/>
        </w:rPr>
        <w:footnoteRef/>
      </w:r>
      <w:r w:rsidR="0033659E">
        <w:t xml:space="preserve"> </w:t>
      </w:r>
      <w:r w:rsidRPr="004924EC">
        <w:t>Приказ Министерства здравоохранения и социального развития Российс</w:t>
      </w:r>
      <w:r>
        <w:t>кой Федерации от 11 января 2011 </w:t>
      </w:r>
      <w:r w:rsidRPr="004924EC">
        <w:t xml:space="preserve">г. № 1н </w:t>
      </w:r>
      <w:r>
        <w:br/>
      </w:r>
      <w:r w:rsidRPr="004924EC">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w:t>
      </w:r>
      <w:r>
        <w:br/>
      </w:r>
      <w:r w:rsidRPr="004924EC">
        <w:t>и дополнительного профессионального образования» (зарегистрирован Министерством юстиции Российской Федерации 23 марта 2011 г., регистрационный № 20237</w:t>
      </w:r>
      <w:r w:rsidRPr="0032300E">
        <w:t>) с изменени</w:t>
      </w:r>
      <w:r>
        <w:t xml:space="preserve">ем, внесенным приказом Министерства труда и социальной защиты Российской Федерации от 25 января 2023 г. № 39н (зарегистрирован </w:t>
      </w:r>
      <w:r w:rsidRPr="004924EC">
        <w:t>Министерством юстиции Российской Федерации</w:t>
      </w:r>
      <w:r>
        <w:t xml:space="preserve"> 27 февраля 2023 г., регистрационный № 72453).</w:t>
      </w:r>
    </w:p>
  </w:footnote>
  <w:footnote w:id="43">
    <w:p w:rsidR="00AE7091" w:rsidRDefault="00AE7091" w:rsidP="00C26C64">
      <w:pPr>
        <w:pStyle w:val="af7"/>
        <w:jc w:val="both"/>
      </w:pPr>
      <w:r>
        <w:rPr>
          <w:rStyle w:val="af9"/>
        </w:rPr>
        <w:footnoteRef/>
      </w:r>
      <w:r w:rsidRPr="00A47C58">
        <w:rPr>
          <w:rStyle w:val="apple-style-span"/>
          <w:color w:val="000000"/>
          <w:szCs w:val="28"/>
        </w:rPr>
        <w:t> </w:t>
      </w:r>
      <w:r>
        <w:t>П</w:t>
      </w:r>
      <w:r w:rsidRPr="007337F0">
        <w:t xml:space="preserve">ункт 10 постановления Правительства Российской Федерации от 26 июня 2015 г. </w:t>
      </w:r>
      <w:r>
        <w:t>№</w:t>
      </w:r>
      <w:r w:rsidRPr="007337F0">
        <w:t xml:space="preserve">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91" w:rsidRDefault="00AE7091" w:rsidP="00C01C60">
    <w:pPr>
      <w:pStyle w:val="af4"/>
      <w:tabs>
        <w:tab w:val="clear" w:pos="4677"/>
        <w:tab w:val="center" w:pos="4678"/>
      </w:tabs>
      <w:jc w:val="center"/>
    </w:pPr>
    <w:fldSimple w:instr="PAGE   \* MERGEFORMAT">
      <w:r w:rsidR="00A2729A">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CE6"/>
    <w:multiLevelType w:val="hybridMultilevel"/>
    <w:tmpl w:val="A09877EA"/>
    <w:lvl w:ilvl="0" w:tplc="D61C9F9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310555"/>
    <w:multiLevelType w:val="hybridMultilevel"/>
    <w:tmpl w:val="812E33F4"/>
    <w:lvl w:ilvl="0" w:tplc="1BBA1E5E">
      <w:start w:val="1"/>
      <w:numFmt w:val="russianUpper"/>
      <w:lvlText w:val="%1."/>
      <w:lvlJc w:val="left"/>
      <w:pPr>
        <w:tabs>
          <w:tab w:val="num" w:pos="1440"/>
        </w:tabs>
        <w:ind w:left="1440" w:hanging="360"/>
      </w:pPr>
      <w:rPr>
        <w:rFonts w:hint="default"/>
        <w:b w:val="0"/>
      </w:rPr>
    </w:lvl>
    <w:lvl w:ilvl="1" w:tplc="C7D00454">
      <w:start w:val="18"/>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B50E69"/>
    <w:multiLevelType w:val="hybridMultilevel"/>
    <w:tmpl w:val="105CDB38"/>
    <w:lvl w:ilvl="0" w:tplc="1BBA1E5E">
      <w:start w:val="1"/>
      <w:numFmt w:val="russianUpper"/>
      <w:lvlText w:val="%1."/>
      <w:lvlJc w:val="left"/>
      <w:pPr>
        <w:tabs>
          <w:tab w:val="num" w:pos="1440"/>
        </w:tabs>
        <w:ind w:left="1440" w:hanging="360"/>
      </w:pPr>
      <w:rPr>
        <w:rFonts w:hint="default"/>
        <w:b w:val="0"/>
      </w:rPr>
    </w:lvl>
    <w:lvl w:ilvl="1" w:tplc="CA469374">
      <w:start w:val="17"/>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5D610F"/>
    <w:multiLevelType w:val="hybridMultilevel"/>
    <w:tmpl w:val="98EC3552"/>
    <w:lvl w:ilvl="0" w:tplc="97901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8C129B"/>
    <w:multiLevelType w:val="hybridMultilevel"/>
    <w:tmpl w:val="71AEC2EC"/>
    <w:lvl w:ilvl="0" w:tplc="43C41956">
      <w:start w:val="1"/>
      <w:numFmt w:val="russianUpper"/>
      <w:lvlText w:val="%1."/>
      <w:lvlJc w:val="left"/>
      <w:pPr>
        <w:tabs>
          <w:tab w:val="num" w:pos="1440"/>
        </w:tabs>
        <w:ind w:left="1440" w:hanging="360"/>
      </w:pPr>
      <w:rPr>
        <w:rFonts w:hint="default"/>
        <w:b w:val="0"/>
      </w:rPr>
    </w:lvl>
    <w:lvl w:ilvl="1" w:tplc="B644FF3C">
      <w:start w:val="3"/>
      <w:numFmt w:val="decimal"/>
      <w:lvlText w:val="%2."/>
      <w:lvlJc w:val="left"/>
      <w:pPr>
        <w:tabs>
          <w:tab w:val="num" w:pos="1440"/>
        </w:tabs>
        <w:ind w:left="1440" w:hanging="360"/>
      </w:pPr>
      <w:rPr>
        <w:rFonts w:hint="default"/>
        <w:b w:val="0"/>
      </w:rPr>
    </w:lvl>
    <w:lvl w:ilvl="2" w:tplc="43C41956">
      <w:start w:val="1"/>
      <w:numFmt w:val="russianUpper"/>
      <w:lvlText w:val="%3."/>
      <w:lvlJc w:val="left"/>
      <w:pPr>
        <w:tabs>
          <w:tab w:val="num" w:pos="2340"/>
        </w:tabs>
        <w:ind w:left="2340" w:hanging="360"/>
      </w:pPr>
      <w:rPr>
        <w:rFonts w:hint="default"/>
        <w:b w:val="0"/>
      </w:rPr>
    </w:lvl>
    <w:lvl w:ilvl="3" w:tplc="59A80E14">
      <w:start w:val="37"/>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275BCF"/>
    <w:multiLevelType w:val="multilevel"/>
    <w:tmpl w:val="F8FC7BC6"/>
    <w:lvl w:ilvl="0">
      <w:start w:val="1"/>
      <w:numFmt w:val="decimal"/>
      <w:suff w:val="space"/>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nsid w:val="1AF42AE9"/>
    <w:multiLevelType w:val="hybridMultilevel"/>
    <w:tmpl w:val="B94AD0C6"/>
    <w:lvl w:ilvl="0" w:tplc="DD325FDE">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CB4754"/>
    <w:multiLevelType w:val="hybridMultilevel"/>
    <w:tmpl w:val="54B64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E63BB"/>
    <w:multiLevelType w:val="hybridMultilevel"/>
    <w:tmpl w:val="B26C67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78833F2"/>
    <w:multiLevelType w:val="hybridMultilevel"/>
    <w:tmpl w:val="FAD42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EE72F8"/>
    <w:multiLevelType w:val="hybridMultilevel"/>
    <w:tmpl w:val="7F4AD724"/>
    <w:lvl w:ilvl="0" w:tplc="108E93B2">
      <w:start w:val="1"/>
      <w:numFmt w:val="decimal"/>
      <w:lvlText w:val="%1."/>
      <w:lvlJc w:val="left"/>
      <w:pPr>
        <w:tabs>
          <w:tab w:val="num" w:pos="1440"/>
        </w:tabs>
        <w:ind w:left="1440" w:hanging="360"/>
      </w:pPr>
      <w:rPr>
        <w:rFonts w:ascii="Times New Roman" w:eastAsia="Calibri" w:hAnsi="Times New Roman" w:cs="Times New Roman" w:hint="default"/>
      </w:rPr>
    </w:lvl>
    <w:lvl w:ilvl="1" w:tplc="1BBA1E5E">
      <w:start w:val="1"/>
      <w:numFmt w:val="russianUpp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C57F0C"/>
    <w:multiLevelType w:val="hybridMultilevel"/>
    <w:tmpl w:val="007498CC"/>
    <w:lvl w:ilvl="0" w:tplc="404C1CE0">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46737"/>
    <w:multiLevelType w:val="hybridMultilevel"/>
    <w:tmpl w:val="DE003296"/>
    <w:lvl w:ilvl="0" w:tplc="1772C16C">
      <w:start w:val="1"/>
      <w:numFmt w:val="decimal"/>
      <w:lvlText w:val="%1."/>
      <w:lvlJc w:val="left"/>
      <w:pPr>
        <w:ind w:left="1353" w:hanging="360"/>
      </w:pPr>
      <w:rPr>
        <w:rFonts w:ascii="Times New Roman" w:eastAsia="Times New Roman"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C9171C4"/>
    <w:multiLevelType w:val="hybridMultilevel"/>
    <w:tmpl w:val="50A07050"/>
    <w:lvl w:ilvl="0" w:tplc="1BBA1E5E">
      <w:start w:val="1"/>
      <w:numFmt w:val="russianUpper"/>
      <w:lvlText w:val="%1."/>
      <w:lvlJc w:val="left"/>
      <w:pPr>
        <w:tabs>
          <w:tab w:val="num" w:pos="1440"/>
        </w:tabs>
        <w:ind w:left="1440" w:hanging="360"/>
      </w:pPr>
      <w:rPr>
        <w:rFonts w:hint="default"/>
        <w:b w:val="0"/>
      </w:rPr>
    </w:lvl>
    <w:lvl w:ilvl="1" w:tplc="3DD0CD50">
      <w:start w:val="15"/>
      <w:numFmt w:val="decimal"/>
      <w:lvlText w:val="%2."/>
      <w:lvlJc w:val="left"/>
      <w:pPr>
        <w:tabs>
          <w:tab w:val="num" w:pos="1440"/>
        </w:tabs>
        <w:ind w:left="1440" w:hanging="360"/>
      </w:pPr>
      <w:rPr>
        <w:rFonts w:hint="default"/>
        <w:b w:val="0"/>
      </w:rPr>
    </w:lvl>
    <w:lvl w:ilvl="2" w:tplc="1BBA1E5E">
      <w:start w:val="1"/>
      <w:numFmt w:val="russianUpper"/>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1F308E"/>
    <w:multiLevelType w:val="hybridMultilevel"/>
    <w:tmpl w:val="08BED044"/>
    <w:lvl w:ilvl="0" w:tplc="5E8EF6D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40DD0"/>
    <w:multiLevelType w:val="hybridMultilevel"/>
    <w:tmpl w:val="1C6CA19C"/>
    <w:lvl w:ilvl="0" w:tplc="D3283BDE">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AFA4032"/>
    <w:multiLevelType w:val="hybridMultilevel"/>
    <w:tmpl w:val="0C84651E"/>
    <w:lvl w:ilvl="0" w:tplc="32E0494C">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361DEF"/>
    <w:multiLevelType w:val="multilevel"/>
    <w:tmpl w:val="FF20FEA8"/>
    <w:lvl w:ilvl="0">
      <w:start w:val="1"/>
      <w:numFmt w:val="lowerLetter"/>
      <w:lvlText w:val="%1)"/>
      <w:lvlJc w:val="left"/>
      <w:pPr>
        <w:ind w:left="1125" w:hanging="40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C3C0CE5"/>
    <w:multiLevelType w:val="hybridMultilevel"/>
    <w:tmpl w:val="07FEDF0C"/>
    <w:lvl w:ilvl="0" w:tplc="0E2880B6">
      <w:start w:val="1"/>
      <w:numFmt w:val="bullet"/>
      <w:lvlText w:val="•"/>
      <w:lvlJc w:val="left"/>
      <w:pPr>
        <w:tabs>
          <w:tab w:val="num" w:pos="720"/>
        </w:tabs>
        <w:ind w:left="720" w:hanging="360"/>
      </w:pPr>
      <w:rPr>
        <w:rFonts w:ascii="Times New Roman" w:hAnsi="Times New Roman" w:hint="default"/>
      </w:rPr>
    </w:lvl>
    <w:lvl w:ilvl="1" w:tplc="6B9A5A58" w:tentative="1">
      <w:start w:val="1"/>
      <w:numFmt w:val="bullet"/>
      <w:lvlText w:val="•"/>
      <w:lvlJc w:val="left"/>
      <w:pPr>
        <w:tabs>
          <w:tab w:val="num" w:pos="1440"/>
        </w:tabs>
        <w:ind w:left="1440" w:hanging="360"/>
      </w:pPr>
      <w:rPr>
        <w:rFonts w:ascii="Times New Roman" w:hAnsi="Times New Roman" w:hint="default"/>
      </w:rPr>
    </w:lvl>
    <w:lvl w:ilvl="2" w:tplc="63EA6490" w:tentative="1">
      <w:start w:val="1"/>
      <w:numFmt w:val="bullet"/>
      <w:lvlText w:val="•"/>
      <w:lvlJc w:val="left"/>
      <w:pPr>
        <w:tabs>
          <w:tab w:val="num" w:pos="2160"/>
        </w:tabs>
        <w:ind w:left="2160" w:hanging="360"/>
      </w:pPr>
      <w:rPr>
        <w:rFonts w:ascii="Times New Roman" w:hAnsi="Times New Roman" w:hint="default"/>
      </w:rPr>
    </w:lvl>
    <w:lvl w:ilvl="3" w:tplc="477A8048" w:tentative="1">
      <w:start w:val="1"/>
      <w:numFmt w:val="bullet"/>
      <w:lvlText w:val="•"/>
      <w:lvlJc w:val="left"/>
      <w:pPr>
        <w:tabs>
          <w:tab w:val="num" w:pos="2880"/>
        </w:tabs>
        <w:ind w:left="2880" w:hanging="360"/>
      </w:pPr>
      <w:rPr>
        <w:rFonts w:ascii="Times New Roman" w:hAnsi="Times New Roman" w:hint="default"/>
      </w:rPr>
    </w:lvl>
    <w:lvl w:ilvl="4" w:tplc="D09A2618" w:tentative="1">
      <w:start w:val="1"/>
      <w:numFmt w:val="bullet"/>
      <w:lvlText w:val="•"/>
      <w:lvlJc w:val="left"/>
      <w:pPr>
        <w:tabs>
          <w:tab w:val="num" w:pos="3600"/>
        </w:tabs>
        <w:ind w:left="3600" w:hanging="360"/>
      </w:pPr>
      <w:rPr>
        <w:rFonts w:ascii="Times New Roman" w:hAnsi="Times New Roman" w:hint="default"/>
      </w:rPr>
    </w:lvl>
    <w:lvl w:ilvl="5" w:tplc="EAC67576" w:tentative="1">
      <w:start w:val="1"/>
      <w:numFmt w:val="bullet"/>
      <w:lvlText w:val="•"/>
      <w:lvlJc w:val="left"/>
      <w:pPr>
        <w:tabs>
          <w:tab w:val="num" w:pos="4320"/>
        </w:tabs>
        <w:ind w:left="4320" w:hanging="360"/>
      </w:pPr>
      <w:rPr>
        <w:rFonts w:ascii="Times New Roman" w:hAnsi="Times New Roman" w:hint="default"/>
      </w:rPr>
    </w:lvl>
    <w:lvl w:ilvl="6" w:tplc="CE4CE1E8" w:tentative="1">
      <w:start w:val="1"/>
      <w:numFmt w:val="bullet"/>
      <w:lvlText w:val="•"/>
      <w:lvlJc w:val="left"/>
      <w:pPr>
        <w:tabs>
          <w:tab w:val="num" w:pos="5040"/>
        </w:tabs>
        <w:ind w:left="5040" w:hanging="360"/>
      </w:pPr>
      <w:rPr>
        <w:rFonts w:ascii="Times New Roman" w:hAnsi="Times New Roman" w:hint="default"/>
      </w:rPr>
    </w:lvl>
    <w:lvl w:ilvl="7" w:tplc="3250B176" w:tentative="1">
      <w:start w:val="1"/>
      <w:numFmt w:val="bullet"/>
      <w:lvlText w:val="•"/>
      <w:lvlJc w:val="left"/>
      <w:pPr>
        <w:tabs>
          <w:tab w:val="num" w:pos="5760"/>
        </w:tabs>
        <w:ind w:left="5760" w:hanging="360"/>
      </w:pPr>
      <w:rPr>
        <w:rFonts w:ascii="Times New Roman" w:hAnsi="Times New Roman" w:hint="default"/>
      </w:rPr>
    </w:lvl>
    <w:lvl w:ilvl="8" w:tplc="9FB45E4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F986406"/>
    <w:multiLevelType w:val="hybridMultilevel"/>
    <w:tmpl w:val="CCEAA128"/>
    <w:lvl w:ilvl="0" w:tplc="10920492">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1">
    <w:nsid w:val="49A7515D"/>
    <w:multiLevelType w:val="hybridMultilevel"/>
    <w:tmpl w:val="4F6A1022"/>
    <w:lvl w:ilvl="0" w:tplc="D3283BDE">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hint="default"/>
      </w:rPr>
    </w:lvl>
  </w:abstractNum>
  <w:abstractNum w:abstractNumId="22">
    <w:nsid w:val="4BF1181D"/>
    <w:multiLevelType w:val="hybridMultilevel"/>
    <w:tmpl w:val="C3A87E32"/>
    <w:lvl w:ilvl="0" w:tplc="65E0E1F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6319EB"/>
    <w:multiLevelType w:val="hybridMultilevel"/>
    <w:tmpl w:val="ED464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01352E"/>
    <w:multiLevelType w:val="hybridMultilevel"/>
    <w:tmpl w:val="F9CEDE8E"/>
    <w:lvl w:ilvl="0" w:tplc="7E88A532">
      <w:start w:val="3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4E525FCC"/>
    <w:multiLevelType w:val="hybridMultilevel"/>
    <w:tmpl w:val="B2064392"/>
    <w:lvl w:ilvl="0" w:tplc="34D4085A">
      <w:start w:val="1"/>
      <w:numFmt w:val="decimal"/>
      <w:lvlText w:val="%1."/>
      <w:lvlJc w:val="left"/>
      <w:pPr>
        <w:ind w:left="1637"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494745"/>
    <w:multiLevelType w:val="hybridMultilevel"/>
    <w:tmpl w:val="CA0E2190"/>
    <w:lvl w:ilvl="0" w:tplc="FF6A42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0800169"/>
    <w:multiLevelType w:val="hybridMultilevel"/>
    <w:tmpl w:val="AE9AB7D4"/>
    <w:lvl w:ilvl="0" w:tplc="DD325FDE">
      <w:start w:val="1"/>
      <w:numFmt w:val="bullet"/>
      <w:lvlText w:val="•"/>
      <w:lvlJc w:val="left"/>
      <w:pPr>
        <w:ind w:left="1543" w:hanging="360"/>
      </w:pPr>
      <w:rPr>
        <w:rFonts w:ascii="Comic Sans MS" w:hAnsi="Comic Sans M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28">
    <w:nsid w:val="5F29798C"/>
    <w:multiLevelType w:val="hybridMultilevel"/>
    <w:tmpl w:val="68F637AC"/>
    <w:lvl w:ilvl="0" w:tplc="3EA497FE">
      <w:start w:val="1"/>
      <w:numFmt w:val="bullet"/>
      <w:lvlText w:val=""/>
      <w:lvlJc w:val="left"/>
      <w:pPr>
        <w:ind w:left="502" w:hanging="360"/>
      </w:pPr>
      <w:rPr>
        <w:rFonts w:ascii="Symbol" w:hAnsi="Symbol" w:hint="default"/>
        <w:b w:val="0"/>
        <w:sz w:val="1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5F85342F"/>
    <w:multiLevelType w:val="hybridMultilevel"/>
    <w:tmpl w:val="78582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A62290"/>
    <w:multiLevelType w:val="hybridMultilevel"/>
    <w:tmpl w:val="7596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4C2AAA"/>
    <w:multiLevelType w:val="hybridMultilevel"/>
    <w:tmpl w:val="6CECF6B6"/>
    <w:lvl w:ilvl="0" w:tplc="04190001">
      <w:start w:val="1"/>
      <w:numFmt w:val="bullet"/>
      <w:lvlText w:val=""/>
      <w:lvlJc w:val="left"/>
      <w:pPr>
        <w:ind w:left="720" w:hanging="360"/>
      </w:pPr>
      <w:rPr>
        <w:rFonts w:ascii="Symbol" w:hAnsi="Symbol" w:hint="default"/>
      </w:rPr>
    </w:lvl>
    <w:lvl w:ilvl="1" w:tplc="60CE30F8">
      <w:numFmt w:val="bullet"/>
      <w:lvlText w:val="•"/>
      <w:lvlJc w:val="left"/>
      <w:pPr>
        <w:ind w:left="1770" w:hanging="69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390D9A"/>
    <w:multiLevelType w:val="hybridMultilevel"/>
    <w:tmpl w:val="7596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CE0773"/>
    <w:multiLevelType w:val="hybridMultilevel"/>
    <w:tmpl w:val="8BF488B0"/>
    <w:lvl w:ilvl="0" w:tplc="84F074F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D84C10"/>
    <w:multiLevelType w:val="hybridMultilevel"/>
    <w:tmpl w:val="EA08E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97490D"/>
    <w:multiLevelType w:val="hybridMultilevel"/>
    <w:tmpl w:val="19449340"/>
    <w:lvl w:ilvl="0" w:tplc="92BA94E0">
      <w:start w:val="1"/>
      <w:numFmt w:val="bullet"/>
      <w:lvlText w:val="•"/>
      <w:lvlJc w:val="left"/>
      <w:pPr>
        <w:ind w:left="862" w:hanging="360"/>
      </w:pPr>
      <w:rPr>
        <w:rFonts w:ascii="Times New Roman" w:hAnsi="Times New Roman" w:hint="default"/>
        <w:b w:val="0"/>
        <w:sz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nsid w:val="772752BA"/>
    <w:multiLevelType w:val="hybridMultilevel"/>
    <w:tmpl w:val="8BF488B0"/>
    <w:lvl w:ilvl="0" w:tplc="84F074F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C4761B"/>
    <w:multiLevelType w:val="hybridMultilevel"/>
    <w:tmpl w:val="2D4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21"/>
  </w:num>
  <w:num w:numId="4">
    <w:abstractNumId w:val="15"/>
  </w:num>
  <w:num w:numId="5">
    <w:abstractNumId w:val="9"/>
  </w:num>
  <w:num w:numId="6">
    <w:abstractNumId w:val="11"/>
  </w:num>
  <w:num w:numId="7">
    <w:abstractNumId w:val="4"/>
  </w:num>
  <w:num w:numId="8">
    <w:abstractNumId w:val="10"/>
  </w:num>
  <w:num w:numId="9">
    <w:abstractNumId w:val="13"/>
  </w:num>
  <w:num w:numId="10">
    <w:abstractNumId w:val="2"/>
  </w:num>
  <w:num w:numId="11">
    <w:abstractNumId w:val="1"/>
  </w:num>
  <w:num w:numId="12">
    <w:abstractNumId w:val="24"/>
  </w:num>
  <w:num w:numId="13">
    <w:abstractNumId w:val="31"/>
  </w:num>
  <w:num w:numId="14">
    <w:abstractNumId w:val="18"/>
  </w:num>
  <w:num w:numId="15">
    <w:abstractNumId w:val="27"/>
  </w:num>
  <w:num w:numId="16">
    <w:abstractNumId w:val="6"/>
  </w:num>
  <w:num w:numId="17">
    <w:abstractNumId w:val="3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6"/>
  </w:num>
  <w:num w:numId="27">
    <w:abstractNumId w:val="25"/>
  </w:num>
  <w:num w:numId="28">
    <w:abstractNumId w:val="17"/>
  </w:num>
  <w:num w:numId="29">
    <w:abstractNumId w:val="19"/>
  </w:num>
  <w:num w:numId="30">
    <w:abstractNumId w:val="3"/>
  </w:num>
  <w:num w:numId="31">
    <w:abstractNumId w:val="37"/>
  </w:num>
  <w:num w:numId="32">
    <w:abstractNumId w:val="34"/>
  </w:num>
  <w:num w:numId="33">
    <w:abstractNumId w:val="29"/>
  </w:num>
  <w:num w:numId="34">
    <w:abstractNumId w:val="8"/>
  </w:num>
  <w:num w:numId="35">
    <w:abstractNumId w:val="7"/>
  </w:num>
  <w:num w:numId="36">
    <w:abstractNumId w:val="23"/>
  </w:num>
  <w:num w:numId="37">
    <w:abstractNumId w:val="28"/>
  </w:num>
  <w:num w:numId="38">
    <w:abstractNumId w:val="16"/>
  </w:num>
  <w:num w:numId="39">
    <w:abstractNumId w:val="5"/>
  </w:num>
  <w:num w:numId="40">
    <w:abstractNumId w:val="22"/>
  </w:num>
  <w:num w:numId="41">
    <w:abstractNumId w:val="36"/>
  </w:num>
  <w:num w:numId="42">
    <w:abstractNumId w:val="33"/>
  </w:num>
  <w:num w:numId="43">
    <w:abstractNumId w:val="0"/>
  </w:num>
  <w:num w:numId="44">
    <w:abstractNumId w:val="30"/>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3074"/>
  </w:hdrShapeDefaults>
  <w:footnotePr>
    <w:numRestart w:val="eachSect"/>
    <w:footnote w:id="-1"/>
    <w:footnote w:id="0"/>
  </w:footnotePr>
  <w:endnotePr>
    <w:endnote w:id="-1"/>
    <w:endnote w:id="0"/>
  </w:endnotePr>
  <w:compat/>
  <w:rsids>
    <w:rsidRoot w:val="007D3AAE"/>
    <w:rsid w:val="0001295A"/>
    <w:rsid w:val="0002208A"/>
    <w:rsid w:val="0003487A"/>
    <w:rsid w:val="00042628"/>
    <w:rsid w:val="00042961"/>
    <w:rsid w:val="00045B6C"/>
    <w:rsid w:val="00046873"/>
    <w:rsid w:val="000474C4"/>
    <w:rsid w:val="00054E1E"/>
    <w:rsid w:val="0006306A"/>
    <w:rsid w:val="0007277C"/>
    <w:rsid w:val="00073203"/>
    <w:rsid w:val="000758FD"/>
    <w:rsid w:val="00081295"/>
    <w:rsid w:val="000846F7"/>
    <w:rsid w:val="0008547C"/>
    <w:rsid w:val="00094FB2"/>
    <w:rsid w:val="000A25A4"/>
    <w:rsid w:val="000B4639"/>
    <w:rsid w:val="000B7DDA"/>
    <w:rsid w:val="000C6529"/>
    <w:rsid w:val="000D6100"/>
    <w:rsid w:val="000E118B"/>
    <w:rsid w:val="000E1847"/>
    <w:rsid w:val="000E4439"/>
    <w:rsid w:val="000E5A79"/>
    <w:rsid w:val="000E64D5"/>
    <w:rsid w:val="000E7565"/>
    <w:rsid w:val="000F3E3B"/>
    <w:rsid w:val="000F4C41"/>
    <w:rsid w:val="00103FD8"/>
    <w:rsid w:val="00104257"/>
    <w:rsid w:val="00110471"/>
    <w:rsid w:val="00111EE6"/>
    <w:rsid w:val="00114CC5"/>
    <w:rsid w:val="001226EB"/>
    <w:rsid w:val="00123CDB"/>
    <w:rsid w:val="001243FF"/>
    <w:rsid w:val="001277F4"/>
    <w:rsid w:val="00134582"/>
    <w:rsid w:val="001369F5"/>
    <w:rsid w:val="00136A43"/>
    <w:rsid w:val="00146127"/>
    <w:rsid w:val="00146960"/>
    <w:rsid w:val="00147010"/>
    <w:rsid w:val="001512E6"/>
    <w:rsid w:val="001529E6"/>
    <w:rsid w:val="00160FAF"/>
    <w:rsid w:val="00161D22"/>
    <w:rsid w:val="00170068"/>
    <w:rsid w:val="001714EF"/>
    <w:rsid w:val="001733A1"/>
    <w:rsid w:val="00180402"/>
    <w:rsid w:val="00182600"/>
    <w:rsid w:val="00186778"/>
    <w:rsid w:val="00193F00"/>
    <w:rsid w:val="00195DC5"/>
    <w:rsid w:val="0019691C"/>
    <w:rsid w:val="001A248E"/>
    <w:rsid w:val="001A2CB3"/>
    <w:rsid w:val="001B589C"/>
    <w:rsid w:val="001B5B47"/>
    <w:rsid w:val="001B6F8B"/>
    <w:rsid w:val="001C0EB6"/>
    <w:rsid w:val="001C0FC8"/>
    <w:rsid w:val="001C2EF5"/>
    <w:rsid w:val="001D386A"/>
    <w:rsid w:val="001D52D0"/>
    <w:rsid w:val="001D62BE"/>
    <w:rsid w:val="001E09E0"/>
    <w:rsid w:val="001E430A"/>
    <w:rsid w:val="001F0660"/>
    <w:rsid w:val="001F275D"/>
    <w:rsid w:val="001F35A7"/>
    <w:rsid w:val="00200757"/>
    <w:rsid w:val="0020241B"/>
    <w:rsid w:val="002104FB"/>
    <w:rsid w:val="0021092A"/>
    <w:rsid w:val="0021311E"/>
    <w:rsid w:val="0021796D"/>
    <w:rsid w:val="002208DC"/>
    <w:rsid w:val="002302B4"/>
    <w:rsid w:val="00230FFC"/>
    <w:rsid w:val="00245B1E"/>
    <w:rsid w:val="002469EE"/>
    <w:rsid w:val="00250C86"/>
    <w:rsid w:val="002578CE"/>
    <w:rsid w:val="002750FD"/>
    <w:rsid w:val="00277849"/>
    <w:rsid w:val="0028502E"/>
    <w:rsid w:val="00285B71"/>
    <w:rsid w:val="00290604"/>
    <w:rsid w:val="00292317"/>
    <w:rsid w:val="00296962"/>
    <w:rsid w:val="002A04F8"/>
    <w:rsid w:val="002B40E0"/>
    <w:rsid w:val="002B4C84"/>
    <w:rsid w:val="002C25E9"/>
    <w:rsid w:val="002C304D"/>
    <w:rsid w:val="002D121A"/>
    <w:rsid w:val="002D68C3"/>
    <w:rsid w:val="002E0701"/>
    <w:rsid w:val="002E1CF3"/>
    <w:rsid w:val="002E4F34"/>
    <w:rsid w:val="002E6212"/>
    <w:rsid w:val="002F1C45"/>
    <w:rsid w:val="002F345B"/>
    <w:rsid w:val="002F3FF0"/>
    <w:rsid w:val="002F6031"/>
    <w:rsid w:val="00300AE9"/>
    <w:rsid w:val="00306611"/>
    <w:rsid w:val="00306C25"/>
    <w:rsid w:val="0030787B"/>
    <w:rsid w:val="003121B3"/>
    <w:rsid w:val="00312EFE"/>
    <w:rsid w:val="00314085"/>
    <w:rsid w:val="00317889"/>
    <w:rsid w:val="0032573A"/>
    <w:rsid w:val="0032625A"/>
    <w:rsid w:val="00330B50"/>
    <w:rsid w:val="0033659E"/>
    <w:rsid w:val="00341138"/>
    <w:rsid w:val="00346273"/>
    <w:rsid w:val="00352EFC"/>
    <w:rsid w:val="00353690"/>
    <w:rsid w:val="00355625"/>
    <w:rsid w:val="00357D35"/>
    <w:rsid w:val="0036242E"/>
    <w:rsid w:val="00362FB0"/>
    <w:rsid w:val="00367D3C"/>
    <w:rsid w:val="00370A45"/>
    <w:rsid w:val="00373335"/>
    <w:rsid w:val="003835F2"/>
    <w:rsid w:val="0038388D"/>
    <w:rsid w:val="00397DAD"/>
    <w:rsid w:val="003A30BB"/>
    <w:rsid w:val="003A5860"/>
    <w:rsid w:val="003A5DCA"/>
    <w:rsid w:val="003B1059"/>
    <w:rsid w:val="003B7DB1"/>
    <w:rsid w:val="003C3637"/>
    <w:rsid w:val="003C4FE1"/>
    <w:rsid w:val="003C53F8"/>
    <w:rsid w:val="003C6363"/>
    <w:rsid w:val="003D46E0"/>
    <w:rsid w:val="003E3CAC"/>
    <w:rsid w:val="003E4462"/>
    <w:rsid w:val="003E4C29"/>
    <w:rsid w:val="003E5763"/>
    <w:rsid w:val="003F2DE0"/>
    <w:rsid w:val="003F2F8D"/>
    <w:rsid w:val="003F5516"/>
    <w:rsid w:val="00401BA7"/>
    <w:rsid w:val="00404370"/>
    <w:rsid w:val="004048EF"/>
    <w:rsid w:val="004060F2"/>
    <w:rsid w:val="00410BE5"/>
    <w:rsid w:val="00410E88"/>
    <w:rsid w:val="004111EF"/>
    <w:rsid w:val="00413445"/>
    <w:rsid w:val="004222E8"/>
    <w:rsid w:val="00426608"/>
    <w:rsid w:val="00430B79"/>
    <w:rsid w:val="00435093"/>
    <w:rsid w:val="00443A6E"/>
    <w:rsid w:val="0044416F"/>
    <w:rsid w:val="00446606"/>
    <w:rsid w:val="004466E1"/>
    <w:rsid w:val="004507D8"/>
    <w:rsid w:val="00450B2C"/>
    <w:rsid w:val="00452E71"/>
    <w:rsid w:val="00460539"/>
    <w:rsid w:val="00462CEC"/>
    <w:rsid w:val="004639AA"/>
    <w:rsid w:val="00473862"/>
    <w:rsid w:val="00475D52"/>
    <w:rsid w:val="00481158"/>
    <w:rsid w:val="0048210A"/>
    <w:rsid w:val="00485E76"/>
    <w:rsid w:val="00486A40"/>
    <w:rsid w:val="00490FA4"/>
    <w:rsid w:val="004942D4"/>
    <w:rsid w:val="00495250"/>
    <w:rsid w:val="004A2176"/>
    <w:rsid w:val="004A27C8"/>
    <w:rsid w:val="004A4538"/>
    <w:rsid w:val="004A661D"/>
    <w:rsid w:val="004A6F27"/>
    <w:rsid w:val="004B0831"/>
    <w:rsid w:val="004B0895"/>
    <w:rsid w:val="004B13F3"/>
    <w:rsid w:val="004B5E18"/>
    <w:rsid w:val="004D4764"/>
    <w:rsid w:val="004E43A9"/>
    <w:rsid w:val="004E5A76"/>
    <w:rsid w:val="004E5F8E"/>
    <w:rsid w:val="004E6DD8"/>
    <w:rsid w:val="004F251C"/>
    <w:rsid w:val="004F2FD2"/>
    <w:rsid w:val="004F78CE"/>
    <w:rsid w:val="00501095"/>
    <w:rsid w:val="00501B04"/>
    <w:rsid w:val="0050526B"/>
    <w:rsid w:val="00505D53"/>
    <w:rsid w:val="00511F8E"/>
    <w:rsid w:val="00534976"/>
    <w:rsid w:val="00534A3F"/>
    <w:rsid w:val="00536497"/>
    <w:rsid w:val="00542F6B"/>
    <w:rsid w:val="00547D3C"/>
    <w:rsid w:val="005524C8"/>
    <w:rsid w:val="005525F1"/>
    <w:rsid w:val="0055535F"/>
    <w:rsid w:val="0055622D"/>
    <w:rsid w:val="00562B04"/>
    <w:rsid w:val="0057166C"/>
    <w:rsid w:val="005723F7"/>
    <w:rsid w:val="00576876"/>
    <w:rsid w:val="00576C3F"/>
    <w:rsid w:val="005778D7"/>
    <w:rsid w:val="00581686"/>
    <w:rsid w:val="00585466"/>
    <w:rsid w:val="00587BB3"/>
    <w:rsid w:val="00592F1C"/>
    <w:rsid w:val="00593AC8"/>
    <w:rsid w:val="0059522F"/>
    <w:rsid w:val="005A47EE"/>
    <w:rsid w:val="005A4E43"/>
    <w:rsid w:val="005A58C8"/>
    <w:rsid w:val="005A61A3"/>
    <w:rsid w:val="005A677D"/>
    <w:rsid w:val="005B070C"/>
    <w:rsid w:val="005B3307"/>
    <w:rsid w:val="005B3446"/>
    <w:rsid w:val="005B4871"/>
    <w:rsid w:val="005B7513"/>
    <w:rsid w:val="005B7721"/>
    <w:rsid w:val="005C4448"/>
    <w:rsid w:val="005C577F"/>
    <w:rsid w:val="005C5D1F"/>
    <w:rsid w:val="005C6177"/>
    <w:rsid w:val="005D0048"/>
    <w:rsid w:val="005D02FA"/>
    <w:rsid w:val="005D1CE3"/>
    <w:rsid w:val="005D61DC"/>
    <w:rsid w:val="005D65BC"/>
    <w:rsid w:val="005D7294"/>
    <w:rsid w:val="005E2C2E"/>
    <w:rsid w:val="005E55EC"/>
    <w:rsid w:val="005E5DB6"/>
    <w:rsid w:val="005E5E48"/>
    <w:rsid w:val="005E6B6F"/>
    <w:rsid w:val="005E7836"/>
    <w:rsid w:val="005F02D1"/>
    <w:rsid w:val="005F5239"/>
    <w:rsid w:val="005F652E"/>
    <w:rsid w:val="00604AD5"/>
    <w:rsid w:val="00606E2E"/>
    <w:rsid w:val="00613362"/>
    <w:rsid w:val="00616BC4"/>
    <w:rsid w:val="00620309"/>
    <w:rsid w:val="00643F5A"/>
    <w:rsid w:val="00644B12"/>
    <w:rsid w:val="0064594B"/>
    <w:rsid w:val="00650A1F"/>
    <w:rsid w:val="006527E3"/>
    <w:rsid w:val="00656447"/>
    <w:rsid w:val="00657ED2"/>
    <w:rsid w:val="006670D4"/>
    <w:rsid w:val="006710EB"/>
    <w:rsid w:val="00672E57"/>
    <w:rsid w:val="00676BAD"/>
    <w:rsid w:val="00680421"/>
    <w:rsid w:val="006809E4"/>
    <w:rsid w:val="00684895"/>
    <w:rsid w:val="006913D2"/>
    <w:rsid w:val="00696DAE"/>
    <w:rsid w:val="006A32EE"/>
    <w:rsid w:val="006B0044"/>
    <w:rsid w:val="006B6FF5"/>
    <w:rsid w:val="006C080F"/>
    <w:rsid w:val="006C0980"/>
    <w:rsid w:val="006C0AC2"/>
    <w:rsid w:val="006C18E1"/>
    <w:rsid w:val="006C61CF"/>
    <w:rsid w:val="006C6AAF"/>
    <w:rsid w:val="006D1A95"/>
    <w:rsid w:val="006D31A7"/>
    <w:rsid w:val="006D50B4"/>
    <w:rsid w:val="006D6242"/>
    <w:rsid w:val="006D798B"/>
    <w:rsid w:val="006F018F"/>
    <w:rsid w:val="006F558D"/>
    <w:rsid w:val="006F5893"/>
    <w:rsid w:val="006F5A21"/>
    <w:rsid w:val="006F5C5E"/>
    <w:rsid w:val="006F7020"/>
    <w:rsid w:val="006F74AE"/>
    <w:rsid w:val="006F7A2D"/>
    <w:rsid w:val="006F7B0B"/>
    <w:rsid w:val="0070115B"/>
    <w:rsid w:val="007031D6"/>
    <w:rsid w:val="0071250D"/>
    <w:rsid w:val="00713790"/>
    <w:rsid w:val="00714A8E"/>
    <w:rsid w:val="007228E1"/>
    <w:rsid w:val="00723E99"/>
    <w:rsid w:val="00724E66"/>
    <w:rsid w:val="00733EC7"/>
    <w:rsid w:val="00735425"/>
    <w:rsid w:val="00737771"/>
    <w:rsid w:val="00741A31"/>
    <w:rsid w:val="00750FCB"/>
    <w:rsid w:val="00752286"/>
    <w:rsid w:val="007529B2"/>
    <w:rsid w:val="007540E3"/>
    <w:rsid w:val="00754550"/>
    <w:rsid w:val="00754D87"/>
    <w:rsid w:val="0076160E"/>
    <w:rsid w:val="00766E5E"/>
    <w:rsid w:val="00770A47"/>
    <w:rsid w:val="007742AF"/>
    <w:rsid w:val="007742E9"/>
    <w:rsid w:val="00780766"/>
    <w:rsid w:val="00781627"/>
    <w:rsid w:val="00783F1B"/>
    <w:rsid w:val="00784299"/>
    <w:rsid w:val="00784F9B"/>
    <w:rsid w:val="00790A85"/>
    <w:rsid w:val="00795741"/>
    <w:rsid w:val="007A09EB"/>
    <w:rsid w:val="007A7533"/>
    <w:rsid w:val="007A7D90"/>
    <w:rsid w:val="007B1731"/>
    <w:rsid w:val="007B3B28"/>
    <w:rsid w:val="007B59F4"/>
    <w:rsid w:val="007B6F6C"/>
    <w:rsid w:val="007C21C6"/>
    <w:rsid w:val="007C2692"/>
    <w:rsid w:val="007C2E8C"/>
    <w:rsid w:val="007C6358"/>
    <w:rsid w:val="007C7014"/>
    <w:rsid w:val="007D0E2A"/>
    <w:rsid w:val="007D398E"/>
    <w:rsid w:val="007D3AAE"/>
    <w:rsid w:val="007D5ADE"/>
    <w:rsid w:val="007D6383"/>
    <w:rsid w:val="007D6480"/>
    <w:rsid w:val="007D780B"/>
    <w:rsid w:val="007D7F6D"/>
    <w:rsid w:val="007E4546"/>
    <w:rsid w:val="007E507F"/>
    <w:rsid w:val="00805B81"/>
    <w:rsid w:val="00812E4B"/>
    <w:rsid w:val="0081406B"/>
    <w:rsid w:val="00816983"/>
    <w:rsid w:val="008241E4"/>
    <w:rsid w:val="00826EA8"/>
    <w:rsid w:val="008272B3"/>
    <w:rsid w:val="00830B8A"/>
    <w:rsid w:val="008358C8"/>
    <w:rsid w:val="00842F37"/>
    <w:rsid w:val="0085793D"/>
    <w:rsid w:val="00857DFE"/>
    <w:rsid w:val="008646E9"/>
    <w:rsid w:val="00864E37"/>
    <w:rsid w:val="00865CED"/>
    <w:rsid w:val="00865F2F"/>
    <w:rsid w:val="00866071"/>
    <w:rsid w:val="008676E4"/>
    <w:rsid w:val="0087385F"/>
    <w:rsid w:val="0087518A"/>
    <w:rsid w:val="00882D96"/>
    <w:rsid w:val="00883716"/>
    <w:rsid w:val="00893CFE"/>
    <w:rsid w:val="008A0271"/>
    <w:rsid w:val="008A5C45"/>
    <w:rsid w:val="008A6862"/>
    <w:rsid w:val="008B21F1"/>
    <w:rsid w:val="008B508A"/>
    <w:rsid w:val="008C0FB6"/>
    <w:rsid w:val="008C219A"/>
    <w:rsid w:val="008C33A6"/>
    <w:rsid w:val="008D1A82"/>
    <w:rsid w:val="008D63FA"/>
    <w:rsid w:val="008F1A30"/>
    <w:rsid w:val="008F5554"/>
    <w:rsid w:val="00911CB0"/>
    <w:rsid w:val="00915E7E"/>
    <w:rsid w:val="00916A54"/>
    <w:rsid w:val="009203A7"/>
    <w:rsid w:val="00922090"/>
    <w:rsid w:val="00925D0D"/>
    <w:rsid w:val="009371B1"/>
    <w:rsid w:val="0094372C"/>
    <w:rsid w:val="0094572F"/>
    <w:rsid w:val="00947A30"/>
    <w:rsid w:val="009559AD"/>
    <w:rsid w:val="00963508"/>
    <w:rsid w:val="009678F9"/>
    <w:rsid w:val="00973997"/>
    <w:rsid w:val="00973A81"/>
    <w:rsid w:val="00976B31"/>
    <w:rsid w:val="00982ED1"/>
    <w:rsid w:val="009836B0"/>
    <w:rsid w:val="00983C9C"/>
    <w:rsid w:val="0098546E"/>
    <w:rsid w:val="00992093"/>
    <w:rsid w:val="00992EED"/>
    <w:rsid w:val="0099310D"/>
    <w:rsid w:val="00994D21"/>
    <w:rsid w:val="009A1840"/>
    <w:rsid w:val="009A1ACC"/>
    <w:rsid w:val="009A2227"/>
    <w:rsid w:val="009B4452"/>
    <w:rsid w:val="009B44A3"/>
    <w:rsid w:val="009B5F90"/>
    <w:rsid w:val="009B68A0"/>
    <w:rsid w:val="009D0304"/>
    <w:rsid w:val="009D2F56"/>
    <w:rsid w:val="009D5BC6"/>
    <w:rsid w:val="009D69EC"/>
    <w:rsid w:val="009D72B5"/>
    <w:rsid w:val="009E098B"/>
    <w:rsid w:val="009E0D98"/>
    <w:rsid w:val="009E2DF5"/>
    <w:rsid w:val="009E33C2"/>
    <w:rsid w:val="009E3ED3"/>
    <w:rsid w:val="009E510B"/>
    <w:rsid w:val="009E6BC6"/>
    <w:rsid w:val="009E7532"/>
    <w:rsid w:val="009F11BF"/>
    <w:rsid w:val="009F770D"/>
    <w:rsid w:val="00A024C1"/>
    <w:rsid w:val="00A02F72"/>
    <w:rsid w:val="00A11F28"/>
    <w:rsid w:val="00A139BB"/>
    <w:rsid w:val="00A14AF6"/>
    <w:rsid w:val="00A1508C"/>
    <w:rsid w:val="00A16164"/>
    <w:rsid w:val="00A216C2"/>
    <w:rsid w:val="00A2172B"/>
    <w:rsid w:val="00A261D2"/>
    <w:rsid w:val="00A2729A"/>
    <w:rsid w:val="00A32025"/>
    <w:rsid w:val="00A35F2A"/>
    <w:rsid w:val="00A36DAB"/>
    <w:rsid w:val="00A42062"/>
    <w:rsid w:val="00A45E04"/>
    <w:rsid w:val="00A5673C"/>
    <w:rsid w:val="00A56B69"/>
    <w:rsid w:val="00A57329"/>
    <w:rsid w:val="00A60F90"/>
    <w:rsid w:val="00A67B80"/>
    <w:rsid w:val="00A82036"/>
    <w:rsid w:val="00A8320C"/>
    <w:rsid w:val="00A85B53"/>
    <w:rsid w:val="00AA3379"/>
    <w:rsid w:val="00AA7345"/>
    <w:rsid w:val="00AB0FCF"/>
    <w:rsid w:val="00AB30F7"/>
    <w:rsid w:val="00AB4980"/>
    <w:rsid w:val="00AC1FA3"/>
    <w:rsid w:val="00AC360B"/>
    <w:rsid w:val="00AC3CB1"/>
    <w:rsid w:val="00AC4155"/>
    <w:rsid w:val="00AC496A"/>
    <w:rsid w:val="00AC5010"/>
    <w:rsid w:val="00AC5410"/>
    <w:rsid w:val="00AC7BA5"/>
    <w:rsid w:val="00AD063F"/>
    <w:rsid w:val="00AD6ECC"/>
    <w:rsid w:val="00AD7F44"/>
    <w:rsid w:val="00AE23A4"/>
    <w:rsid w:val="00AE3C82"/>
    <w:rsid w:val="00AE7091"/>
    <w:rsid w:val="00AF1D36"/>
    <w:rsid w:val="00AF3C43"/>
    <w:rsid w:val="00AF59C3"/>
    <w:rsid w:val="00B0742F"/>
    <w:rsid w:val="00B11344"/>
    <w:rsid w:val="00B13E92"/>
    <w:rsid w:val="00B34CDF"/>
    <w:rsid w:val="00B35FA2"/>
    <w:rsid w:val="00B374AD"/>
    <w:rsid w:val="00B441F2"/>
    <w:rsid w:val="00B47970"/>
    <w:rsid w:val="00B5034C"/>
    <w:rsid w:val="00B5202F"/>
    <w:rsid w:val="00B56E28"/>
    <w:rsid w:val="00B576BE"/>
    <w:rsid w:val="00B602E7"/>
    <w:rsid w:val="00B63040"/>
    <w:rsid w:val="00B63BFC"/>
    <w:rsid w:val="00B64F9D"/>
    <w:rsid w:val="00B663D9"/>
    <w:rsid w:val="00B7088B"/>
    <w:rsid w:val="00B75236"/>
    <w:rsid w:val="00B75311"/>
    <w:rsid w:val="00B77368"/>
    <w:rsid w:val="00B77CC8"/>
    <w:rsid w:val="00B841F2"/>
    <w:rsid w:val="00B90777"/>
    <w:rsid w:val="00B90A1B"/>
    <w:rsid w:val="00B95112"/>
    <w:rsid w:val="00B97B7F"/>
    <w:rsid w:val="00BA5C81"/>
    <w:rsid w:val="00BA662A"/>
    <w:rsid w:val="00BB0B29"/>
    <w:rsid w:val="00BB57B3"/>
    <w:rsid w:val="00BB6C2D"/>
    <w:rsid w:val="00BC127B"/>
    <w:rsid w:val="00BC1553"/>
    <w:rsid w:val="00BC3D08"/>
    <w:rsid w:val="00BC4B84"/>
    <w:rsid w:val="00BD4885"/>
    <w:rsid w:val="00BD4B45"/>
    <w:rsid w:val="00BE448F"/>
    <w:rsid w:val="00BF0B1D"/>
    <w:rsid w:val="00BF19B2"/>
    <w:rsid w:val="00BF2018"/>
    <w:rsid w:val="00C01C60"/>
    <w:rsid w:val="00C05B08"/>
    <w:rsid w:val="00C07990"/>
    <w:rsid w:val="00C17A95"/>
    <w:rsid w:val="00C247B1"/>
    <w:rsid w:val="00C26C64"/>
    <w:rsid w:val="00C275A6"/>
    <w:rsid w:val="00C31A10"/>
    <w:rsid w:val="00C33E98"/>
    <w:rsid w:val="00C35EF8"/>
    <w:rsid w:val="00C40945"/>
    <w:rsid w:val="00C41908"/>
    <w:rsid w:val="00C45C91"/>
    <w:rsid w:val="00C46901"/>
    <w:rsid w:val="00C5106A"/>
    <w:rsid w:val="00C51D6A"/>
    <w:rsid w:val="00C526A5"/>
    <w:rsid w:val="00C555CE"/>
    <w:rsid w:val="00C60DDB"/>
    <w:rsid w:val="00C62BFB"/>
    <w:rsid w:val="00C707D1"/>
    <w:rsid w:val="00C71D42"/>
    <w:rsid w:val="00C72F62"/>
    <w:rsid w:val="00C74B42"/>
    <w:rsid w:val="00C74D65"/>
    <w:rsid w:val="00C7776E"/>
    <w:rsid w:val="00C84113"/>
    <w:rsid w:val="00C84D9D"/>
    <w:rsid w:val="00C867D8"/>
    <w:rsid w:val="00C86AFC"/>
    <w:rsid w:val="00C940B9"/>
    <w:rsid w:val="00C9747B"/>
    <w:rsid w:val="00CB19AF"/>
    <w:rsid w:val="00CB1C65"/>
    <w:rsid w:val="00CC161F"/>
    <w:rsid w:val="00CC3766"/>
    <w:rsid w:val="00CC3AEA"/>
    <w:rsid w:val="00CC53AB"/>
    <w:rsid w:val="00CE3558"/>
    <w:rsid w:val="00CF2F8B"/>
    <w:rsid w:val="00CF6558"/>
    <w:rsid w:val="00D004FE"/>
    <w:rsid w:val="00D00943"/>
    <w:rsid w:val="00D0194F"/>
    <w:rsid w:val="00D02D91"/>
    <w:rsid w:val="00D037D3"/>
    <w:rsid w:val="00D071C6"/>
    <w:rsid w:val="00D14643"/>
    <w:rsid w:val="00D15B66"/>
    <w:rsid w:val="00D20D0B"/>
    <w:rsid w:val="00D20EE7"/>
    <w:rsid w:val="00D25003"/>
    <w:rsid w:val="00D27514"/>
    <w:rsid w:val="00D32613"/>
    <w:rsid w:val="00D36E52"/>
    <w:rsid w:val="00D40134"/>
    <w:rsid w:val="00D4028E"/>
    <w:rsid w:val="00D40E88"/>
    <w:rsid w:val="00D431DD"/>
    <w:rsid w:val="00D44FF5"/>
    <w:rsid w:val="00D53549"/>
    <w:rsid w:val="00D60685"/>
    <w:rsid w:val="00D636B1"/>
    <w:rsid w:val="00D70E15"/>
    <w:rsid w:val="00D77A5D"/>
    <w:rsid w:val="00D80096"/>
    <w:rsid w:val="00D817AD"/>
    <w:rsid w:val="00D9566B"/>
    <w:rsid w:val="00DA30D3"/>
    <w:rsid w:val="00DA5104"/>
    <w:rsid w:val="00DA57B8"/>
    <w:rsid w:val="00DA627A"/>
    <w:rsid w:val="00DA6345"/>
    <w:rsid w:val="00DA7D0D"/>
    <w:rsid w:val="00DB6B4F"/>
    <w:rsid w:val="00DB7D70"/>
    <w:rsid w:val="00DC085D"/>
    <w:rsid w:val="00DC3387"/>
    <w:rsid w:val="00DD0C27"/>
    <w:rsid w:val="00DD2194"/>
    <w:rsid w:val="00DD4770"/>
    <w:rsid w:val="00DD5882"/>
    <w:rsid w:val="00E009A2"/>
    <w:rsid w:val="00E04819"/>
    <w:rsid w:val="00E04A07"/>
    <w:rsid w:val="00E067EB"/>
    <w:rsid w:val="00E06E46"/>
    <w:rsid w:val="00E076AC"/>
    <w:rsid w:val="00E10445"/>
    <w:rsid w:val="00E1255D"/>
    <w:rsid w:val="00E12DEC"/>
    <w:rsid w:val="00E1581E"/>
    <w:rsid w:val="00E258E4"/>
    <w:rsid w:val="00E27755"/>
    <w:rsid w:val="00E31EDB"/>
    <w:rsid w:val="00E34F0C"/>
    <w:rsid w:val="00E3719D"/>
    <w:rsid w:val="00E46398"/>
    <w:rsid w:val="00E503CE"/>
    <w:rsid w:val="00E51523"/>
    <w:rsid w:val="00E51765"/>
    <w:rsid w:val="00E63AE5"/>
    <w:rsid w:val="00E71F94"/>
    <w:rsid w:val="00E774D8"/>
    <w:rsid w:val="00E82532"/>
    <w:rsid w:val="00E85746"/>
    <w:rsid w:val="00E92A4A"/>
    <w:rsid w:val="00E9334A"/>
    <w:rsid w:val="00E95CEA"/>
    <w:rsid w:val="00E96F54"/>
    <w:rsid w:val="00EA3D2C"/>
    <w:rsid w:val="00EA76C5"/>
    <w:rsid w:val="00EB2AC4"/>
    <w:rsid w:val="00EB3B1D"/>
    <w:rsid w:val="00EB3CD7"/>
    <w:rsid w:val="00EC4C00"/>
    <w:rsid w:val="00EC5862"/>
    <w:rsid w:val="00ED495F"/>
    <w:rsid w:val="00ED78E9"/>
    <w:rsid w:val="00EE7397"/>
    <w:rsid w:val="00EF0C16"/>
    <w:rsid w:val="00EF0F00"/>
    <w:rsid w:val="00EF1034"/>
    <w:rsid w:val="00EF65C0"/>
    <w:rsid w:val="00EF73B8"/>
    <w:rsid w:val="00F0180D"/>
    <w:rsid w:val="00F05707"/>
    <w:rsid w:val="00F116EC"/>
    <w:rsid w:val="00F11F3A"/>
    <w:rsid w:val="00F169F6"/>
    <w:rsid w:val="00F22450"/>
    <w:rsid w:val="00F24DFB"/>
    <w:rsid w:val="00F26124"/>
    <w:rsid w:val="00F2795E"/>
    <w:rsid w:val="00F41838"/>
    <w:rsid w:val="00F420B0"/>
    <w:rsid w:val="00F42F03"/>
    <w:rsid w:val="00F45485"/>
    <w:rsid w:val="00F4557C"/>
    <w:rsid w:val="00F54A52"/>
    <w:rsid w:val="00F5580C"/>
    <w:rsid w:val="00F63CB1"/>
    <w:rsid w:val="00F729B2"/>
    <w:rsid w:val="00F749F7"/>
    <w:rsid w:val="00F800DE"/>
    <w:rsid w:val="00F84976"/>
    <w:rsid w:val="00F86EF5"/>
    <w:rsid w:val="00F903A2"/>
    <w:rsid w:val="00F916E5"/>
    <w:rsid w:val="00F93F3C"/>
    <w:rsid w:val="00FA2287"/>
    <w:rsid w:val="00FA2C9C"/>
    <w:rsid w:val="00FA482C"/>
    <w:rsid w:val="00FA681B"/>
    <w:rsid w:val="00FB0243"/>
    <w:rsid w:val="00FB174C"/>
    <w:rsid w:val="00FB2F5F"/>
    <w:rsid w:val="00FB35EE"/>
    <w:rsid w:val="00FB51A1"/>
    <w:rsid w:val="00FB54AD"/>
    <w:rsid w:val="00FC3DCC"/>
    <w:rsid w:val="00FC51A8"/>
    <w:rsid w:val="00FD4757"/>
    <w:rsid w:val="00FD5EF3"/>
    <w:rsid w:val="00FE2F68"/>
    <w:rsid w:val="00FE4CD6"/>
    <w:rsid w:val="00FF23A1"/>
    <w:rsid w:val="00FF2D99"/>
    <w:rsid w:val="00FF6CE5"/>
    <w:rsid w:val="00FF6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242E"/>
    <w:rPr>
      <w:rFonts w:eastAsia="Times New Roman"/>
      <w:sz w:val="24"/>
      <w:szCs w:val="24"/>
      <w:lang w:eastAsia="en-US"/>
    </w:rPr>
  </w:style>
  <w:style w:type="paragraph" w:styleId="1">
    <w:name w:val="heading 1"/>
    <w:aliases w:val="Знак10 Знак"/>
    <w:basedOn w:val="a0"/>
    <w:next w:val="a0"/>
    <w:link w:val="10"/>
    <w:uiPriority w:val="9"/>
    <w:qFormat/>
    <w:rsid w:val="007D3AAE"/>
    <w:pPr>
      <w:keepNext/>
      <w:spacing w:before="240" w:after="60"/>
      <w:outlineLvl w:val="0"/>
    </w:pPr>
    <w:rPr>
      <w:rFonts w:ascii="Calibri Light" w:hAnsi="Calibri Light"/>
      <w:b/>
      <w:bCs/>
      <w:kern w:val="32"/>
      <w:sz w:val="32"/>
      <w:szCs w:val="32"/>
    </w:rPr>
  </w:style>
  <w:style w:type="paragraph" w:styleId="2">
    <w:name w:val="heading 2"/>
    <w:aliases w:val="Знак9 Знак"/>
    <w:basedOn w:val="a0"/>
    <w:next w:val="a0"/>
    <w:link w:val="20"/>
    <w:uiPriority w:val="9"/>
    <w:unhideWhenUsed/>
    <w:qFormat/>
    <w:rsid w:val="007D3AAE"/>
    <w:pPr>
      <w:keepNext/>
      <w:spacing w:before="240" w:after="60"/>
      <w:outlineLvl w:val="1"/>
    </w:pPr>
    <w:rPr>
      <w:rFonts w:ascii="Calibri Light" w:hAnsi="Calibri Light"/>
      <w:b/>
      <w:bCs/>
      <w:i/>
      <w:iCs/>
      <w:sz w:val="28"/>
      <w:szCs w:val="28"/>
    </w:rPr>
  </w:style>
  <w:style w:type="paragraph" w:styleId="3">
    <w:name w:val="heading 3"/>
    <w:aliases w:val="Знак8 Знак"/>
    <w:basedOn w:val="a0"/>
    <w:next w:val="a0"/>
    <w:link w:val="30"/>
    <w:uiPriority w:val="9"/>
    <w:unhideWhenUsed/>
    <w:qFormat/>
    <w:rsid w:val="007D3AAE"/>
    <w:pPr>
      <w:keepNext/>
      <w:spacing w:before="240" w:after="60"/>
      <w:outlineLvl w:val="2"/>
    </w:pPr>
    <w:rPr>
      <w:rFonts w:ascii="Calibri Light" w:hAnsi="Calibri Light"/>
      <w:b/>
      <w:bCs/>
      <w:sz w:val="26"/>
      <w:szCs w:val="26"/>
    </w:rPr>
  </w:style>
  <w:style w:type="paragraph" w:styleId="4">
    <w:name w:val="heading 4"/>
    <w:aliases w:val="Знак7 Знак"/>
    <w:basedOn w:val="a0"/>
    <w:next w:val="a0"/>
    <w:link w:val="40"/>
    <w:uiPriority w:val="9"/>
    <w:unhideWhenUsed/>
    <w:qFormat/>
    <w:rsid w:val="007D3AAE"/>
    <w:pPr>
      <w:keepNext/>
      <w:spacing w:before="240" w:after="60"/>
      <w:outlineLvl w:val="3"/>
    </w:pPr>
    <w:rPr>
      <w:b/>
      <w:bCs/>
      <w:sz w:val="28"/>
      <w:szCs w:val="28"/>
    </w:rPr>
  </w:style>
  <w:style w:type="paragraph" w:styleId="5">
    <w:name w:val="heading 5"/>
    <w:aliases w:val="Знак6 Знак"/>
    <w:basedOn w:val="a0"/>
    <w:next w:val="a0"/>
    <w:link w:val="50"/>
    <w:uiPriority w:val="9"/>
    <w:unhideWhenUsed/>
    <w:qFormat/>
    <w:rsid w:val="007D3AAE"/>
    <w:pPr>
      <w:spacing w:before="240" w:after="60"/>
      <w:outlineLvl w:val="4"/>
    </w:pPr>
    <w:rPr>
      <w:b/>
      <w:bCs/>
      <w:i/>
      <w:iCs/>
      <w:sz w:val="26"/>
      <w:szCs w:val="26"/>
    </w:rPr>
  </w:style>
  <w:style w:type="paragraph" w:styleId="6">
    <w:name w:val="heading 6"/>
    <w:aliases w:val="Знак5 Знак"/>
    <w:basedOn w:val="a0"/>
    <w:next w:val="a0"/>
    <w:link w:val="60"/>
    <w:uiPriority w:val="9"/>
    <w:unhideWhenUsed/>
    <w:qFormat/>
    <w:rsid w:val="007D3AAE"/>
    <w:pPr>
      <w:spacing w:before="240" w:after="60"/>
      <w:outlineLvl w:val="5"/>
    </w:pPr>
    <w:rPr>
      <w:b/>
      <w:bCs/>
      <w:sz w:val="22"/>
      <w:szCs w:val="22"/>
    </w:rPr>
  </w:style>
  <w:style w:type="paragraph" w:styleId="7">
    <w:name w:val="heading 7"/>
    <w:aliases w:val="Знак4 Знак"/>
    <w:basedOn w:val="a0"/>
    <w:next w:val="a0"/>
    <w:link w:val="70"/>
    <w:uiPriority w:val="9"/>
    <w:unhideWhenUsed/>
    <w:qFormat/>
    <w:rsid w:val="007D3AAE"/>
    <w:pPr>
      <w:spacing w:before="240" w:after="60"/>
      <w:outlineLvl w:val="6"/>
    </w:pPr>
  </w:style>
  <w:style w:type="paragraph" w:styleId="8">
    <w:name w:val="heading 8"/>
    <w:aliases w:val="Знак3 Знак"/>
    <w:basedOn w:val="a0"/>
    <w:next w:val="a0"/>
    <w:link w:val="80"/>
    <w:uiPriority w:val="9"/>
    <w:unhideWhenUsed/>
    <w:qFormat/>
    <w:rsid w:val="007D3AAE"/>
    <w:pPr>
      <w:spacing w:before="240" w:after="60"/>
      <w:outlineLvl w:val="7"/>
    </w:pPr>
    <w:rPr>
      <w:i/>
      <w:iCs/>
    </w:rPr>
  </w:style>
  <w:style w:type="paragraph" w:styleId="9">
    <w:name w:val="heading 9"/>
    <w:aliases w:val="Знак2 Знак"/>
    <w:basedOn w:val="a0"/>
    <w:next w:val="a0"/>
    <w:link w:val="90"/>
    <w:uiPriority w:val="9"/>
    <w:unhideWhenUsed/>
    <w:qFormat/>
    <w:rsid w:val="007D3AAE"/>
    <w:pPr>
      <w:spacing w:before="240" w:after="60"/>
      <w:outlineLvl w:val="8"/>
    </w:pPr>
    <w:rPr>
      <w:rFonts w:ascii="Calibri Light"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link w:val="1"/>
    <w:uiPriority w:val="9"/>
    <w:rsid w:val="007D3AAE"/>
    <w:rPr>
      <w:rFonts w:ascii="Calibri Light" w:eastAsia="Times New Roman" w:hAnsi="Calibri Light" w:cs="Times New Roman"/>
      <w:b/>
      <w:bCs/>
      <w:kern w:val="32"/>
      <w:sz w:val="32"/>
      <w:szCs w:val="32"/>
    </w:rPr>
  </w:style>
  <w:style w:type="character" w:customStyle="1" w:styleId="20">
    <w:name w:val="Заголовок 2 Знак"/>
    <w:aliases w:val="Знак9 Знак Знак"/>
    <w:link w:val="2"/>
    <w:uiPriority w:val="9"/>
    <w:rsid w:val="007D3AAE"/>
    <w:rPr>
      <w:rFonts w:ascii="Calibri Light" w:eastAsia="Times New Roman" w:hAnsi="Calibri Light" w:cs="Times New Roman"/>
      <w:b/>
      <w:bCs/>
      <w:i/>
      <w:iCs/>
      <w:sz w:val="28"/>
      <w:szCs w:val="28"/>
    </w:rPr>
  </w:style>
  <w:style w:type="character" w:customStyle="1" w:styleId="30">
    <w:name w:val="Заголовок 3 Знак"/>
    <w:aliases w:val="Знак8 Знак Знак"/>
    <w:link w:val="3"/>
    <w:uiPriority w:val="9"/>
    <w:rsid w:val="007D3AAE"/>
    <w:rPr>
      <w:rFonts w:ascii="Calibri Light" w:eastAsia="Times New Roman" w:hAnsi="Calibri Light" w:cs="Times New Roman"/>
      <w:b/>
      <w:bCs/>
      <w:sz w:val="26"/>
      <w:szCs w:val="26"/>
    </w:rPr>
  </w:style>
  <w:style w:type="character" w:customStyle="1" w:styleId="40">
    <w:name w:val="Заголовок 4 Знак"/>
    <w:aliases w:val="Знак7 Знак Знак"/>
    <w:link w:val="4"/>
    <w:uiPriority w:val="9"/>
    <w:rsid w:val="007D3AAE"/>
    <w:rPr>
      <w:rFonts w:eastAsia="Times New Roman" w:cs="Times New Roman"/>
      <w:b/>
      <w:bCs/>
      <w:sz w:val="28"/>
      <w:szCs w:val="28"/>
    </w:rPr>
  </w:style>
  <w:style w:type="character" w:customStyle="1" w:styleId="50">
    <w:name w:val="Заголовок 5 Знак"/>
    <w:aliases w:val="Знак6 Знак Знак"/>
    <w:link w:val="5"/>
    <w:uiPriority w:val="9"/>
    <w:rsid w:val="007D3AAE"/>
    <w:rPr>
      <w:rFonts w:eastAsia="Times New Roman" w:cs="Times New Roman"/>
      <w:b/>
      <w:bCs/>
      <w:i/>
      <w:iCs/>
      <w:sz w:val="26"/>
      <w:szCs w:val="26"/>
    </w:rPr>
  </w:style>
  <w:style w:type="character" w:customStyle="1" w:styleId="60">
    <w:name w:val="Заголовок 6 Знак"/>
    <w:aliases w:val="Знак5 Знак Знак"/>
    <w:link w:val="6"/>
    <w:uiPriority w:val="9"/>
    <w:rsid w:val="007D3AAE"/>
    <w:rPr>
      <w:rFonts w:eastAsia="Times New Roman" w:cs="Times New Roman"/>
      <w:b/>
      <w:bCs/>
    </w:rPr>
  </w:style>
  <w:style w:type="character" w:customStyle="1" w:styleId="70">
    <w:name w:val="Заголовок 7 Знак"/>
    <w:aliases w:val="Знак4 Знак Знак"/>
    <w:link w:val="7"/>
    <w:uiPriority w:val="9"/>
    <w:rsid w:val="007D3AAE"/>
    <w:rPr>
      <w:rFonts w:eastAsia="Times New Roman" w:cs="Times New Roman"/>
      <w:sz w:val="24"/>
      <w:szCs w:val="24"/>
    </w:rPr>
  </w:style>
  <w:style w:type="character" w:customStyle="1" w:styleId="80">
    <w:name w:val="Заголовок 8 Знак"/>
    <w:aliases w:val="Знак3 Знак Знак"/>
    <w:link w:val="8"/>
    <w:uiPriority w:val="9"/>
    <w:rsid w:val="007D3AAE"/>
    <w:rPr>
      <w:rFonts w:eastAsia="Times New Roman" w:cs="Times New Roman"/>
      <w:i/>
      <w:iCs/>
      <w:sz w:val="24"/>
      <w:szCs w:val="24"/>
    </w:rPr>
  </w:style>
  <w:style w:type="character" w:customStyle="1" w:styleId="90">
    <w:name w:val="Заголовок 9 Знак"/>
    <w:aliases w:val="Знак2 Знак Знак"/>
    <w:link w:val="9"/>
    <w:uiPriority w:val="9"/>
    <w:rsid w:val="007D3AAE"/>
    <w:rPr>
      <w:rFonts w:ascii="Calibri Light" w:eastAsia="Times New Roman" w:hAnsi="Calibri Light" w:cs="Times New Roman"/>
    </w:rPr>
  </w:style>
  <w:style w:type="numbering" w:customStyle="1" w:styleId="11">
    <w:name w:val="Нет списка1"/>
    <w:next w:val="a3"/>
    <w:uiPriority w:val="99"/>
    <w:semiHidden/>
    <w:unhideWhenUsed/>
    <w:rsid w:val="007D3AAE"/>
  </w:style>
  <w:style w:type="table" w:styleId="a4">
    <w:name w:val="Table Grid"/>
    <w:basedOn w:val="a2"/>
    <w:rsid w:val="007D3A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7D3AAE"/>
    <w:pPr>
      <w:spacing w:after="200" w:line="276" w:lineRule="auto"/>
    </w:pPr>
    <w:rPr>
      <w:rFonts w:ascii="Tahoma" w:hAnsi="Tahoma"/>
      <w:sz w:val="16"/>
      <w:szCs w:val="20"/>
    </w:rPr>
  </w:style>
  <w:style w:type="character" w:customStyle="1" w:styleId="a6">
    <w:name w:val="Текст выноски Знак"/>
    <w:link w:val="a5"/>
    <w:uiPriority w:val="99"/>
    <w:semiHidden/>
    <w:rsid w:val="007D3AAE"/>
    <w:rPr>
      <w:rFonts w:ascii="Tahoma" w:eastAsia="Times New Roman" w:hAnsi="Tahoma" w:cs="Times New Roman"/>
      <w:sz w:val="16"/>
      <w:szCs w:val="20"/>
    </w:rPr>
  </w:style>
  <w:style w:type="paragraph" w:styleId="a7">
    <w:name w:val="Title"/>
    <w:aliases w:val="Знак1 Знак"/>
    <w:basedOn w:val="a0"/>
    <w:next w:val="a0"/>
    <w:link w:val="a8"/>
    <w:uiPriority w:val="10"/>
    <w:qFormat/>
    <w:rsid w:val="007D3AAE"/>
    <w:pPr>
      <w:spacing w:before="240" w:after="60"/>
      <w:jc w:val="center"/>
      <w:outlineLvl w:val="0"/>
    </w:pPr>
    <w:rPr>
      <w:rFonts w:ascii="Calibri Light" w:hAnsi="Calibri Light"/>
      <w:b/>
      <w:bCs/>
      <w:kern w:val="28"/>
      <w:sz w:val="32"/>
      <w:szCs w:val="32"/>
    </w:rPr>
  </w:style>
  <w:style w:type="character" w:customStyle="1" w:styleId="a8">
    <w:name w:val="Название Знак"/>
    <w:aliases w:val="Знак1 Знак Знак"/>
    <w:link w:val="a7"/>
    <w:uiPriority w:val="10"/>
    <w:rsid w:val="007D3AAE"/>
    <w:rPr>
      <w:rFonts w:ascii="Calibri Light" w:eastAsia="Times New Roman" w:hAnsi="Calibri Light" w:cs="Times New Roman"/>
      <w:b/>
      <w:bCs/>
      <w:kern w:val="28"/>
      <w:sz w:val="32"/>
      <w:szCs w:val="32"/>
    </w:rPr>
  </w:style>
  <w:style w:type="paragraph" w:styleId="a9">
    <w:name w:val="Subtitle"/>
    <w:aliases w:val="Знак Знак"/>
    <w:basedOn w:val="a0"/>
    <w:next w:val="a0"/>
    <w:link w:val="aa"/>
    <w:uiPriority w:val="11"/>
    <w:qFormat/>
    <w:rsid w:val="007D3AAE"/>
    <w:pPr>
      <w:spacing w:after="60"/>
      <w:jc w:val="center"/>
      <w:outlineLvl w:val="1"/>
    </w:pPr>
    <w:rPr>
      <w:rFonts w:ascii="Calibri Light" w:hAnsi="Calibri Light"/>
    </w:rPr>
  </w:style>
  <w:style w:type="character" w:customStyle="1" w:styleId="aa">
    <w:name w:val="Подзаголовок Знак"/>
    <w:aliases w:val="Знак Знак Знак"/>
    <w:link w:val="a9"/>
    <w:uiPriority w:val="11"/>
    <w:rsid w:val="007D3AAE"/>
    <w:rPr>
      <w:rFonts w:ascii="Calibri Light" w:eastAsia="Times New Roman" w:hAnsi="Calibri Light" w:cs="Times New Roman"/>
      <w:sz w:val="24"/>
      <w:szCs w:val="24"/>
    </w:rPr>
  </w:style>
  <w:style w:type="paragraph" w:styleId="ab">
    <w:name w:val="Body Text"/>
    <w:aliases w:val="Знак4"/>
    <w:basedOn w:val="a0"/>
    <w:link w:val="ac"/>
    <w:rsid w:val="007D3AAE"/>
    <w:pPr>
      <w:widowControl w:val="0"/>
      <w:spacing w:after="120"/>
    </w:pPr>
    <w:rPr>
      <w:rFonts w:ascii="Courier New" w:hAnsi="Courier New"/>
      <w:color w:val="000000"/>
      <w:szCs w:val="20"/>
    </w:rPr>
  </w:style>
  <w:style w:type="character" w:customStyle="1" w:styleId="ac">
    <w:name w:val="Основной текст Знак"/>
    <w:aliases w:val="Знак4 Знак1"/>
    <w:link w:val="ab"/>
    <w:rsid w:val="007D3AAE"/>
    <w:rPr>
      <w:rFonts w:ascii="Courier New" w:eastAsia="Times New Roman" w:hAnsi="Courier New" w:cs="Times New Roman"/>
      <w:color w:val="000000"/>
      <w:sz w:val="24"/>
      <w:szCs w:val="20"/>
    </w:rPr>
  </w:style>
  <w:style w:type="character" w:styleId="ad">
    <w:name w:val="Strong"/>
    <w:uiPriority w:val="22"/>
    <w:qFormat/>
    <w:rsid w:val="007D3AAE"/>
    <w:rPr>
      <w:b/>
      <w:bCs/>
    </w:rPr>
  </w:style>
  <w:style w:type="character" w:styleId="ae">
    <w:name w:val="Emphasis"/>
    <w:uiPriority w:val="20"/>
    <w:qFormat/>
    <w:rsid w:val="007D3AAE"/>
    <w:rPr>
      <w:rFonts w:ascii="Calibri" w:hAnsi="Calibri"/>
      <w:b/>
      <w:i/>
      <w:iCs/>
    </w:rPr>
  </w:style>
  <w:style w:type="paragraph" w:customStyle="1" w:styleId="-11">
    <w:name w:val="Цветной список - Акцент 11"/>
    <w:basedOn w:val="a0"/>
    <w:uiPriority w:val="34"/>
    <w:rsid w:val="007D3AAE"/>
    <w:pPr>
      <w:widowControl w:val="0"/>
      <w:spacing w:after="200" w:line="276" w:lineRule="auto"/>
      <w:ind w:left="720"/>
    </w:pPr>
    <w:rPr>
      <w:rFonts w:cs="Courier New"/>
      <w:color w:val="000000"/>
      <w:lang w:eastAsia="ru-RU"/>
    </w:rPr>
  </w:style>
  <w:style w:type="character" w:customStyle="1" w:styleId="af">
    <w:name w:val="Основной текст_"/>
    <w:link w:val="31"/>
    <w:locked/>
    <w:rsid w:val="007D3AAE"/>
    <w:rPr>
      <w:sz w:val="27"/>
      <w:shd w:val="clear" w:color="auto" w:fill="FFFFFF"/>
    </w:rPr>
  </w:style>
  <w:style w:type="paragraph" w:customStyle="1" w:styleId="31">
    <w:name w:val="Основной текст3"/>
    <w:basedOn w:val="a0"/>
    <w:link w:val="af"/>
    <w:rsid w:val="007D3AAE"/>
    <w:pPr>
      <w:widowControl w:val="0"/>
      <w:shd w:val="clear" w:color="auto" w:fill="FFFFFF"/>
      <w:spacing w:after="60" w:line="307" w:lineRule="exact"/>
      <w:jc w:val="center"/>
    </w:pPr>
    <w:rPr>
      <w:rFonts w:eastAsia="Calibri"/>
      <w:sz w:val="27"/>
      <w:szCs w:val="20"/>
      <w:lang/>
    </w:rPr>
  </w:style>
  <w:style w:type="paragraph" w:styleId="af0">
    <w:name w:val="Normal (Web)"/>
    <w:aliases w:val="Обычный (Web)"/>
    <w:basedOn w:val="a0"/>
    <w:uiPriority w:val="99"/>
    <w:rsid w:val="007D3AAE"/>
    <w:pPr>
      <w:spacing w:before="100" w:beforeAutospacing="1" w:after="100" w:afterAutospacing="1"/>
    </w:pPr>
    <w:rPr>
      <w:rFonts w:ascii="Times New Roman" w:hAnsi="Times New Roman"/>
      <w:lang w:eastAsia="ru-RU"/>
    </w:rPr>
  </w:style>
  <w:style w:type="paragraph" w:styleId="af1">
    <w:name w:val="Body Text Indent"/>
    <w:basedOn w:val="a0"/>
    <w:link w:val="af2"/>
    <w:rsid w:val="007D3AAE"/>
    <w:pPr>
      <w:widowControl w:val="0"/>
      <w:spacing w:after="120"/>
      <w:ind w:left="283"/>
    </w:pPr>
    <w:rPr>
      <w:rFonts w:ascii="Courier New" w:hAnsi="Courier New"/>
      <w:color w:val="000000"/>
      <w:szCs w:val="20"/>
    </w:rPr>
  </w:style>
  <w:style w:type="character" w:customStyle="1" w:styleId="af2">
    <w:name w:val="Основной текст с отступом Знак"/>
    <w:link w:val="af1"/>
    <w:rsid w:val="007D3AAE"/>
    <w:rPr>
      <w:rFonts w:ascii="Courier New" w:eastAsia="Times New Roman" w:hAnsi="Courier New" w:cs="Times New Roman"/>
      <w:color w:val="000000"/>
      <w:sz w:val="24"/>
      <w:szCs w:val="20"/>
    </w:rPr>
  </w:style>
  <w:style w:type="paragraph" w:customStyle="1" w:styleId="af3">
    <w:name w:val="Вопрос"/>
    <w:basedOn w:val="a0"/>
    <w:uiPriority w:val="99"/>
    <w:rsid w:val="007D3AAE"/>
    <w:pPr>
      <w:spacing w:before="40"/>
      <w:ind w:left="284"/>
    </w:pPr>
    <w:rPr>
      <w:rFonts w:ascii="Times New Roman" w:hAnsi="Times New Roman"/>
      <w:b/>
      <w:sz w:val="20"/>
      <w:szCs w:val="20"/>
      <w:lang w:eastAsia="ru-RU"/>
    </w:rPr>
  </w:style>
  <w:style w:type="paragraph" w:customStyle="1" w:styleId="a">
    <w:name w:val="Ответ_верный"/>
    <w:basedOn w:val="a0"/>
    <w:uiPriority w:val="99"/>
    <w:rsid w:val="007D3AAE"/>
    <w:pPr>
      <w:numPr>
        <w:numId w:val="1"/>
      </w:numPr>
    </w:pPr>
    <w:rPr>
      <w:rFonts w:ascii="Times New Roman" w:hAnsi="Times New Roman"/>
      <w:sz w:val="20"/>
      <w:szCs w:val="20"/>
      <w:lang w:eastAsia="ru-RU"/>
    </w:rPr>
  </w:style>
  <w:style w:type="paragraph" w:styleId="af4">
    <w:name w:val="header"/>
    <w:basedOn w:val="a0"/>
    <w:link w:val="af5"/>
    <w:uiPriority w:val="99"/>
    <w:rsid w:val="007D3AAE"/>
    <w:pPr>
      <w:tabs>
        <w:tab w:val="center" w:pos="4677"/>
        <w:tab w:val="right" w:pos="9355"/>
      </w:tabs>
    </w:pPr>
    <w:rPr>
      <w:rFonts w:ascii="Times New Roman" w:hAnsi="Times New Roman"/>
      <w:szCs w:val="20"/>
    </w:rPr>
  </w:style>
  <w:style w:type="character" w:customStyle="1" w:styleId="af5">
    <w:name w:val="Верхний колонтитул Знак"/>
    <w:link w:val="af4"/>
    <w:uiPriority w:val="99"/>
    <w:rsid w:val="007D3AAE"/>
    <w:rPr>
      <w:rFonts w:ascii="Times New Roman" w:eastAsia="Times New Roman" w:hAnsi="Times New Roman" w:cs="Times New Roman"/>
      <w:sz w:val="24"/>
      <w:szCs w:val="20"/>
    </w:rPr>
  </w:style>
  <w:style w:type="character" w:styleId="af6">
    <w:name w:val="page number"/>
    <w:uiPriority w:val="99"/>
    <w:rsid w:val="007D3AAE"/>
    <w:rPr>
      <w:rFonts w:cs="Times New Roman"/>
    </w:rPr>
  </w:style>
  <w:style w:type="paragraph" w:styleId="af7">
    <w:name w:val="footnote text"/>
    <w:aliases w:val=" Знак"/>
    <w:basedOn w:val="a0"/>
    <w:link w:val="af8"/>
    <w:uiPriority w:val="99"/>
    <w:rsid w:val="007D3AAE"/>
    <w:rPr>
      <w:rFonts w:ascii="Times New Roman" w:hAnsi="Times New Roman"/>
      <w:sz w:val="20"/>
      <w:szCs w:val="20"/>
    </w:rPr>
  </w:style>
  <w:style w:type="character" w:customStyle="1" w:styleId="af8">
    <w:name w:val="Текст сноски Знак"/>
    <w:aliases w:val=" Знак Знак"/>
    <w:link w:val="af7"/>
    <w:uiPriority w:val="99"/>
    <w:rsid w:val="007D3AAE"/>
    <w:rPr>
      <w:rFonts w:ascii="Times New Roman" w:eastAsia="Times New Roman" w:hAnsi="Times New Roman" w:cs="Times New Roman"/>
      <w:sz w:val="20"/>
      <w:szCs w:val="20"/>
    </w:rPr>
  </w:style>
  <w:style w:type="character" w:styleId="af9">
    <w:name w:val="footnote reference"/>
    <w:uiPriority w:val="99"/>
    <w:rsid w:val="007D3AAE"/>
    <w:rPr>
      <w:rFonts w:cs="Times New Roman"/>
      <w:vertAlign w:val="superscript"/>
    </w:rPr>
  </w:style>
  <w:style w:type="paragraph" w:styleId="21">
    <w:name w:val="Body Text 2"/>
    <w:basedOn w:val="a0"/>
    <w:link w:val="22"/>
    <w:uiPriority w:val="99"/>
    <w:rsid w:val="007D3AAE"/>
    <w:pPr>
      <w:jc w:val="center"/>
    </w:pPr>
    <w:rPr>
      <w:rFonts w:ascii="Times New Roman" w:hAnsi="Times New Roman"/>
      <w:b/>
      <w:szCs w:val="20"/>
    </w:rPr>
  </w:style>
  <w:style w:type="character" w:customStyle="1" w:styleId="22">
    <w:name w:val="Основной текст 2 Знак"/>
    <w:link w:val="21"/>
    <w:uiPriority w:val="99"/>
    <w:rsid w:val="007D3AAE"/>
    <w:rPr>
      <w:rFonts w:ascii="Times New Roman" w:eastAsia="Times New Roman" w:hAnsi="Times New Roman" w:cs="Times New Roman"/>
      <w:b/>
      <w:sz w:val="24"/>
      <w:szCs w:val="20"/>
    </w:rPr>
  </w:style>
  <w:style w:type="paragraph" w:customStyle="1" w:styleId="23">
    <w:name w:val="Цитата 2 Знак Знак"/>
    <w:basedOn w:val="a0"/>
    <w:next w:val="a0"/>
    <w:link w:val="24"/>
    <w:rsid w:val="007D3AAE"/>
    <w:rPr>
      <w:rFonts w:ascii="Times New Roman" w:hAnsi="Times New Roman"/>
      <w:i/>
      <w:szCs w:val="20"/>
      <w:lang/>
    </w:rPr>
  </w:style>
  <w:style w:type="character" w:customStyle="1" w:styleId="24">
    <w:name w:val="Цитата 2 Знак Знак Знак"/>
    <w:link w:val="23"/>
    <w:locked/>
    <w:rsid w:val="007D3AAE"/>
    <w:rPr>
      <w:rFonts w:ascii="Times New Roman" w:eastAsia="Times New Roman" w:hAnsi="Times New Roman" w:cs="Times New Roman"/>
      <w:i/>
      <w:sz w:val="24"/>
      <w:szCs w:val="20"/>
    </w:rPr>
  </w:style>
  <w:style w:type="paragraph" w:customStyle="1" w:styleId="afa">
    <w:name w:val="Выделенная цитата Знак Знак"/>
    <w:basedOn w:val="a0"/>
    <w:next w:val="a0"/>
    <w:link w:val="afb"/>
    <w:rsid w:val="007D3AAE"/>
    <w:pPr>
      <w:ind w:left="720" w:right="720"/>
    </w:pPr>
    <w:rPr>
      <w:rFonts w:ascii="Times New Roman" w:hAnsi="Times New Roman"/>
      <w:b/>
      <w:i/>
      <w:sz w:val="20"/>
      <w:szCs w:val="20"/>
      <w:lang/>
    </w:rPr>
  </w:style>
  <w:style w:type="character" w:customStyle="1" w:styleId="afb">
    <w:name w:val="Выделенная цитата Знак Знак Знак"/>
    <w:link w:val="afa"/>
    <w:locked/>
    <w:rsid w:val="007D3AAE"/>
    <w:rPr>
      <w:rFonts w:ascii="Times New Roman" w:eastAsia="Times New Roman" w:hAnsi="Times New Roman" w:cs="Times New Roman"/>
      <w:b/>
      <w:i/>
      <w:sz w:val="20"/>
      <w:szCs w:val="20"/>
    </w:rPr>
  </w:style>
  <w:style w:type="paragraph" w:customStyle="1" w:styleId="Default">
    <w:name w:val="Default"/>
    <w:rsid w:val="007D3AAE"/>
    <w:pPr>
      <w:autoSpaceDE w:val="0"/>
      <w:autoSpaceDN w:val="0"/>
      <w:adjustRightInd w:val="0"/>
    </w:pPr>
    <w:rPr>
      <w:rFonts w:ascii="Times New Roman" w:eastAsia="Times New Roman" w:hAnsi="Times New Roman"/>
      <w:color w:val="000000"/>
      <w:sz w:val="24"/>
      <w:szCs w:val="24"/>
    </w:rPr>
  </w:style>
  <w:style w:type="paragraph" w:customStyle="1" w:styleId="12">
    <w:name w:val="Заголовок оглавления1"/>
    <w:basedOn w:val="1"/>
    <w:next w:val="a0"/>
    <w:uiPriority w:val="99"/>
    <w:rsid w:val="007D3AAE"/>
    <w:pPr>
      <w:keepLines/>
      <w:spacing w:before="480" w:after="0" w:line="276" w:lineRule="auto"/>
      <w:outlineLvl w:val="9"/>
    </w:pPr>
    <w:rPr>
      <w:rFonts w:ascii="Cambria" w:hAnsi="Cambria" w:cs="Cambria"/>
      <w:color w:val="365F91"/>
      <w:kern w:val="0"/>
      <w:sz w:val="28"/>
      <w:szCs w:val="28"/>
    </w:rPr>
  </w:style>
  <w:style w:type="character" w:styleId="afc">
    <w:name w:val="Hyperlink"/>
    <w:uiPriority w:val="99"/>
    <w:rsid w:val="007D3AAE"/>
    <w:rPr>
      <w:rFonts w:cs="Times New Roman"/>
      <w:color w:val="0000FF"/>
      <w:u w:val="single"/>
    </w:rPr>
  </w:style>
  <w:style w:type="character" w:customStyle="1" w:styleId="textbold">
    <w:name w:val="textbold"/>
    <w:uiPriority w:val="99"/>
    <w:rsid w:val="007D3AAE"/>
  </w:style>
  <w:style w:type="paragraph" w:customStyle="1" w:styleId="110">
    <w:name w:val="Обычный + 11 пт"/>
    <w:aliases w:val="уплотненный на  0,15"/>
    <w:basedOn w:val="a0"/>
    <w:uiPriority w:val="99"/>
    <w:rsid w:val="007D3AAE"/>
    <w:pPr>
      <w:shd w:val="clear" w:color="auto" w:fill="FFFFFF"/>
      <w:tabs>
        <w:tab w:val="left" w:pos="216"/>
      </w:tabs>
      <w:ind w:left="352" w:right="175" w:hanging="352"/>
    </w:pPr>
    <w:rPr>
      <w:rFonts w:ascii="Times New Roman" w:hAnsi="Times New Roman"/>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7D3AAE"/>
    <w:rPr>
      <w:sz w:val="24"/>
      <w:shd w:val="clear" w:color="auto" w:fill="FFFFFF"/>
    </w:rPr>
  </w:style>
  <w:style w:type="paragraph" w:customStyle="1" w:styleId="15">
    <w:name w:val="15 Знак Знак"/>
    <w:basedOn w:val="a0"/>
    <w:link w:val="111"/>
    <w:uiPriority w:val="99"/>
    <w:rsid w:val="007D3AAE"/>
    <w:pPr>
      <w:shd w:val="clear" w:color="auto" w:fill="FFFFFF"/>
      <w:tabs>
        <w:tab w:val="left" w:pos="216"/>
      </w:tabs>
      <w:ind w:left="352" w:right="175" w:hanging="352"/>
    </w:pPr>
    <w:rPr>
      <w:rFonts w:eastAsia="Calibri"/>
      <w:szCs w:val="20"/>
      <w:lang/>
    </w:rPr>
  </w:style>
  <w:style w:type="paragraph" w:customStyle="1" w:styleId="FR1">
    <w:name w:val="FR1"/>
    <w:rsid w:val="007D3AAE"/>
    <w:pPr>
      <w:widowControl w:val="0"/>
      <w:autoSpaceDE w:val="0"/>
      <w:autoSpaceDN w:val="0"/>
      <w:adjustRightInd w:val="0"/>
      <w:spacing w:line="300" w:lineRule="auto"/>
    </w:pPr>
    <w:rPr>
      <w:rFonts w:ascii="Arial" w:eastAsia="Times New Roman" w:hAnsi="Arial" w:cs="Arial"/>
      <w:sz w:val="22"/>
      <w:szCs w:val="22"/>
    </w:rPr>
  </w:style>
  <w:style w:type="paragraph" w:styleId="afd">
    <w:name w:val="footer"/>
    <w:basedOn w:val="a0"/>
    <w:link w:val="afe"/>
    <w:uiPriority w:val="99"/>
    <w:rsid w:val="007D3AAE"/>
    <w:pPr>
      <w:tabs>
        <w:tab w:val="center" w:pos="4677"/>
        <w:tab w:val="right" w:pos="9355"/>
      </w:tabs>
    </w:pPr>
    <w:rPr>
      <w:rFonts w:ascii="Times New Roman" w:hAnsi="Times New Roman"/>
      <w:szCs w:val="20"/>
    </w:rPr>
  </w:style>
  <w:style w:type="character" w:customStyle="1" w:styleId="afe">
    <w:name w:val="Нижний колонтитул Знак"/>
    <w:link w:val="afd"/>
    <w:uiPriority w:val="99"/>
    <w:rsid w:val="007D3AAE"/>
    <w:rPr>
      <w:rFonts w:ascii="Times New Roman" w:eastAsia="Times New Roman" w:hAnsi="Times New Roman" w:cs="Times New Roman"/>
      <w:sz w:val="24"/>
      <w:szCs w:val="20"/>
    </w:rPr>
  </w:style>
  <w:style w:type="paragraph" w:customStyle="1" w:styleId="ConsPlusTitle">
    <w:name w:val="ConsPlusTitle"/>
    <w:uiPriority w:val="99"/>
    <w:rsid w:val="007D3AAE"/>
    <w:pPr>
      <w:widowControl w:val="0"/>
      <w:suppressAutoHyphens/>
      <w:autoSpaceDE w:val="0"/>
    </w:pPr>
    <w:rPr>
      <w:rFonts w:ascii="Times New Roman" w:eastAsia="Times New Roman" w:hAnsi="Times New Roman"/>
      <w:b/>
      <w:bCs/>
      <w:sz w:val="24"/>
      <w:szCs w:val="24"/>
      <w:lang w:eastAsia="ar-SA"/>
    </w:rPr>
  </w:style>
  <w:style w:type="paragraph" w:customStyle="1" w:styleId="consplustitle0">
    <w:name w:val="consplustitle"/>
    <w:basedOn w:val="a0"/>
    <w:rsid w:val="007D3AAE"/>
    <w:pPr>
      <w:spacing w:before="100" w:beforeAutospacing="1" w:after="100" w:afterAutospacing="1"/>
    </w:pPr>
    <w:rPr>
      <w:rFonts w:ascii="Times New Roman" w:hAnsi="Times New Roman"/>
      <w:lang w:eastAsia="ru-RU"/>
    </w:rPr>
  </w:style>
  <w:style w:type="paragraph" w:customStyle="1" w:styleId="-110">
    <w:name w:val="Цветная сетка - Акцент 11"/>
    <w:basedOn w:val="a0"/>
    <w:next w:val="a0"/>
    <w:link w:val="-1"/>
    <w:uiPriority w:val="99"/>
    <w:rsid w:val="007D3AAE"/>
    <w:rPr>
      <w:rFonts w:ascii="Times New Roman" w:hAnsi="Times New Roman"/>
      <w:i/>
      <w:szCs w:val="20"/>
      <w:lang/>
    </w:rPr>
  </w:style>
  <w:style w:type="character" w:customStyle="1" w:styleId="-1">
    <w:name w:val="Цветная сетка - Акцент 1 Знак"/>
    <w:link w:val="-110"/>
    <w:uiPriority w:val="99"/>
    <w:locked/>
    <w:rsid w:val="007D3AAE"/>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rsid w:val="007D3AAE"/>
    <w:pPr>
      <w:ind w:left="720" w:right="720"/>
    </w:pPr>
    <w:rPr>
      <w:rFonts w:ascii="Times New Roman" w:hAnsi="Times New Roman"/>
      <w:b/>
      <w:i/>
      <w:sz w:val="20"/>
      <w:szCs w:val="20"/>
      <w:lang/>
    </w:rPr>
  </w:style>
  <w:style w:type="character" w:customStyle="1" w:styleId="-2">
    <w:name w:val="Светлая заливка - Акцент 2 Знак"/>
    <w:link w:val="-21"/>
    <w:uiPriority w:val="99"/>
    <w:locked/>
    <w:rsid w:val="007D3AAE"/>
    <w:rPr>
      <w:rFonts w:ascii="Times New Roman" w:eastAsia="Times New Roman" w:hAnsi="Times New Roman" w:cs="Times New Roman"/>
      <w:b/>
      <w:i/>
      <w:sz w:val="20"/>
      <w:szCs w:val="20"/>
    </w:rPr>
  </w:style>
  <w:style w:type="character" w:customStyle="1" w:styleId="51">
    <w:name w:val="Знак Знак5"/>
    <w:uiPriority w:val="99"/>
    <w:rsid w:val="007D3AAE"/>
    <w:rPr>
      <w:sz w:val="24"/>
    </w:rPr>
  </w:style>
  <w:style w:type="character" w:customStyle="1" w:styleId="32">
    <w:name w:val="Знак Знак3"/>
    <w:uiPriority w:val="99"/>
    <w:rsid w:val="007D3AAE"/>
    <w:rPr>
      <w:sz w:val="24"/>
      <w:lang w:val="ru-RU" w:eastAsia="ru-RU"/>
    </w:rPr>
  </w:style>
  <w:style w:type="paragraph" w:customStyle="1" w:styleId="13">
    <w:name w:val="Обычный1"/>
    <w:uiPriority w:val="99"/>
    <w:rsid w:val="007D3AAE"/>
    <w:pPr>
      <w:widowControl w:val="0"/>
      <w:snapToGrid w:val="0"/>
      <w:ind w:firstLine="340"/>
      <w:jc w:val="both"/>
    </w:pPr>
    <w:rPr>
      <w:rFonts w:ascii="Times New Roman" w:eastAsia="Times New Roman" w:hAnsi="Times New Roman"/>
      <w:sz w:val="16"/>
    </w:rPr>
  </w:style>
  <w:style w:type="paragraph" w:customStyle="1" w:styleId="ConsPlusNormal">
    <w:name w:val="ConsPlusNormal"/>
    <w:qFormat/>
    <w:rsid w:val="007D3AAE"/>
    <w:pPr>
      <w:widowControl w:val="0"/>
      <w:autoSpaceDE w:val="0"/>
      <w:autoSpaceDN w:val="0"/>
      <w:adjustRightInd w:val="0"/>
      <w:ind w:firstLine="720"/>
    </w:pPr>
    <w:rPr>
      <w:rFonts w:ascii="Arial" w:eastAsia="Times New Roman" w:hAnsi="Arial" w:cs="Arial"/>
    </w:rPr>
  </w:style>
  <w:style w:type="paragraph" w:styleId="aff">
    <w:name w:val="Document Map"/>
    <w:basedOn w:val="a0"/>
    <w:link w:val="aff0"/>
    <w:uiPriority w:val="99"/>
    <w:rsid w:val="007D3AAE"/>
    <w:pPr>
      <w:shd w:val="clear" w:color="auto" w:fill="000080"/>
    </w:pPr>
    <w:rPr>
      <w:rFonts w:ascii="Tahoma" w:hAnsi="Tahoma"/>
      <w:sz w:val="20"/>
      <w:szCs w:val="20"/>
    </w:rPr>
  </w:style>
  <w:style w:type="character" w:customStyle="1" w:styleId="aff0">
    <w:name w:val="Схема документа Знак"/>
    <w:link w:val="aff"/>
    <w:uiPriority w:val="99"/>
    <w:rsid w:val="007D3AAE"/>
    <w:rPr>
      <w:rFonts w:ascii="Tahoma" w:eastAsia="Times New Roman" w:hAnsi="Tahoma" w:cs="Times New Roman"/>
      <w:sz w:val="20"/>
      <w:szCs w:val="20"/>
      <w:shd w:val="clear" w:color="auto" w:fill="000080"/>
    </w:rPr>
  </w:style>
  <w:style w:type="paragraph" w:customStyle="1" w:styleId="aff1">
    <w:name w:val="макет"/>
    <w:basedOn w:val="a0"/>
    <w:uiPriority w:val="99"/>
    <w:rsid w:val="007D3AAE"/>
    <w:pPr>
      <w:spacing w:after="60" w:line="200" w:lineRule="exact"/>
      <w:ind w:firstLine="284"/>
      <w:jc w:val="both"/>
    </w:pPr>
    <w:rPr>
      <w:rFonts w:ascii="Times New Roman" w:hAnsi="Times New Roman"/>
      <w:szCs w:val="20"/>
      <w:lang w:eastAsia="ru-RU"/>
    </w:rPr>
  </w:style>
  <w:style w:type="paragraph" w:styleId="25">
    <w:name w:val="Body Text Indent 2"/>
    <w:basedOn w:val="a0"/>
    <w:link w:val="26"/>
    <w:uiPriority w:val="99"/>
    <w:rsid w:val="007D3AAE"/>
    <w:pPr>
      <w:spacing w:line="360" w:lineRule="auto"/>
      <w:ind w:right="-483" w:firstLine="720"/>
      <w:jc w:val="both"/>
    </w:pPr>
    <w:rPr>
      <w:rFonts w:ascii="Times New Roman" w:hAnsi="Times New Roman"/>
      <w:szCs w:val="20"/>
    </w:rPr>
  </w:style>
  <w:style w:type="character" w:customStyle="1" w:styleId="26">
    <w:name w:val="Основной текст с отступом 2 Знак"/>
    <w:link w:val="25"/>
    <w:uiPriority w:val="99"/>
    <w:rsid w:val="007D3AAE"/>
    <w:rPr>
      <w:rFonts w:ascii="Times New Roman" w:eastAsia="Times New Roman" w:hAnsi="Times New Roman" w:cs="Times New Roman"/>
      <w:sz w:val="24"/>
      <w:szCs w:val="20"/>
    </w:rPr>
  </w:style>
  <w:style w:type="paragraph" w:customStyle="1" w:styleId="310">
    <w:name w:val="Основной текст с отступом 31"/>
    <w:basedOn w:val="a0"/>
    <w:rsid w:val="007D3AAE"/>
    <w:pPr>
      <w:ind w:firstLine="709"/>
      <w:jc w:val="center"/>
    </w:pPr>
    <w:rPr>
      <w:rFonts w:ascii="Times New Roman" w:hAnsi="Times New Roman"/>
      <w:b/>
      <w:sz w:val="28"/>
      <w:szCs w:val="20"/>
      <w:lang w:eastAsia="ru-RU"/>
    </w:rPr>
  </w:style>
  <w:style w:type="character" w:customStyle="1" w:styleId="apple-style-span">
    <w:name w:val="apple-style-span"/>
    <w:uiPriority w:val="99"/>
    <w:rsid w:val="007D3AAE"/>
  </w:style>
  <w:style w:type="character" w:customStyle="1" w:styleId="mw-headline">
    <w:name w:val="mw-headline"/>
    <w:uiPriority w:val="99"/>
    <w:rsid w:val="007D3AAE"/>
  </w:style>
  <w:style w:type="character" w:customStyle="1" w:styleId="apple-converted-space">
    <w:name w:val="apple-converted-space"/>
    <w:uiPriority w:val="99"/>
    <w:rsid w:val="007D3AAE"/>
  </w:style>
  <w:style w:type="character" w:styleId="aff2">
    <w:name w:val="endnote reference"/>
    <w:uiPriority w:val="99"/>
    <w:rsid w:val="007D3AAE"/>
    <w:rPr>
      <w:rFonts w:cs="Times New Roman"/>
      <w:vertAlign w:val="superscript"/>
    </w:rPr>
  </w:style>
  <w:style w:type="character" w:customStyle="1" w:styleId="71">
    <w:name w:val="Знак Знак7"/>
    <w:uiPriority w:val="99"/>
    <w:semiHidden/>
    <w:rsid w:val="007D3AAE"/>
  </w:style>
  <w:style w:type="paragraph" w:styleId="aff3">
    <w:name w:val="endnote text"/>
    <w:basedOn w:val="a0"/>
    <w:link w:val="aff4"/>
    <w:uiPriority w:val="99"/>
    <w:rsid w:val="007D3AAE"/>
    <w:rPr>
      <w:rFonts w:ascii="Times New Roman" w:hAnsi="Times New Roman"/>
      <w:sz w:val="20"/>
      <w:szCs w:val="20"/>
    </w:rPr>
  </w:style>
  <w:style w:type="character" w:customStyle="1" w:styleId="aff4">
    <w:name w:val="Текст концевой сноски Знак"/>
    <w:link w:val="aff3"/>
    <w:uiPriority w:val="99"/>
    <w:rsid w:val="007D3AAE"/>
    <w:rPr>
      <w:rFonts w:ascii="Times New Roman" w:eastAsia="Times New Roman" w:hAnsi="Times New Roman" w:cs="Times New Roman"/>
      <w:sz w:val="20"/>
      <w:szCs w:val="20"/>
    </w:rPr>
  </w:style>
  <w:style w:type="paragraph" w:customStyle="1" w:styleId="112">
    <w:name w:val="Обычный11"/>
    <w:uiPriority w:val="99"/>
    <w:rsid w:val="007D3AAE"/>
    <w:pPr>
      <w:widowControl w:val="0"/>
      <w:snapToGrid w:val="0"/>
      <w:ind w:firstLine="340"/>
      <w:jc w:val="both"/>
    </w:pPr>
    <w:rPr>
      <w:rFonts w:ascii="Times New Roman" w:eastAsia="Times New Roman" w:hAnsi="Times New Roman"/>
      <w:sz w:val="16"/>
      <w:szCs w:val="16"/>
    </w:rPr>
  </w:style>
  <w:style w:type="character" w:styleId="aff5">
    <w:name w:val="FollowedHyperlink"/>
    <w:uiPriority w:val="99"/>
    <w:rsid w:val="007D3AAE"/>
    <w:rPr>
      <w:rFonts w:cs="Times New Roman"/>
      <w:color w:val="800080"/>
      <w:u w:val="single"/>
    </w:rPr>
  </w:style>
  <w:style w:type="paragraph" w:customStyle="1" w:styleId="210">
    <w:name w:val="Средняя сетка 21"/>
    <w:uiPriority w:val="1"/>
    <w:rsid w:val="007D3AAE"/>
    <w:pPr>
      <w:suppressAutoHyphens/>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7D3AAE"/>
    <w:pPr>
      <w:keepLines/>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7D3AAE"/>
    <w:pPr>
      <w:tabs>
        <w:tab w:val="left" w:pos="709"/>
      </w:tabs>
      <w:suppressAutoHyphens/>
      <w:spacing w:line="100" w:lineRule="atLeast"/>
    </w:pPr>
    <w:rPr>
      <w:rFonts w:ascii="Times New Roman" w:eastAsia="Times New Roman" w:hAnsi="Times New Roman"/>
      <w:color w:val="00000A"/>
      <w:lang w:eastAsia="ar-SA"/>
    </w:rPr>
  </w:style>
  <w:style w:type="paragraph" w:customStyle="1" w:styleId="220">
    <w:name w:val="Основной текст 22"/>
    <w:basedOn w:val="a0"/>
    <w:uiPriority w:val="99"/>
    <w:rsid w:val="007D3AAE"/>
    <w:pPr>
      <w:widowControl w:val="0"/>
      <w:autoSpaceDE w:val="0"/>
      <w:spacing w:line="360" w:lineRule="auto"/>
    </w:pPr>
    <w:rPr>
      <w:rFonts w:ascii="Arial" w:hAnsi="Arial" w:cs="Arial"/>
      <w:sz w:val="28"/>
      <w:szCs w:val="16"/>
      <w:lang w:eastAsia="ar-SA"/>
    </w:rPr>
  </w:style>
  <w:style w:type="paragraph" w:customStyle="1" w:styleId="311">
    <w:name w:val="Основной текст 31"/>
    <w:basedOn w:val="a0"/>
    <w:uiPriority w:val="99"/>
    <w:rsid w:val="007D3AAE"/>
    <w:pPr>
      <w:widowControl w:val="0"/>
      <w:autoSpaceDE w:val="0"/>
      <w:jc w:val="center"/>
    </w:pPr>
    <w:rPr>
      <w:rFonts w:ascii="Times New Roman" w:hAnsi="Times New Roman"/>
      <w:sz w:val="28"/>
      <w:szCs w:val="16"/>
      <w:lang w:eastAsia="ar-SA"/>
    </w:rPr>
  </w:style>
  <w:style w:type="paragraph" w:customStyle="1" w:styleId="211">
    <w:name w:val="Основной текст 21"/>
    <w:basedOn w:val="a0"/>
    <w:uiPriority w:val="99"/>
    <w:rsid w:val="007D3AAE"/>
    <w:pPr>
      <w:suppressAutoHyphens/>
      <w:spacing w:line="360" w:lineRule="auto"/>
      <w:jc w:val="both"/>
    </w:pPr>
    <w:rPr>
      <w:rFonts w:ascii="Times New Roman" w:hAnsi="Times New Roman"/>
      <w:sz w:val="26"/>
      <w:lang w:eastAsia="ar-SA"/>
    </w:rPr>
  </w:style>
  <w:style w:type="paragraph" w:customStyle="1" w:styleId="aff6">
    <w:name w:val="Базовый"/>
    <w:rsid w:val="007D3AAE"/>
    <w:pPr>
      <w:tabs>
        <w:tab w:val="left" w:pos="709"/>
      </w:tabs>
      <w:suppressAutoHyphens/>
      <w:spacing w:line="200" w:lineRule="atLeast"/>
    </w:pPr>
    <w:rPr>
      <w:rFonts w:ascii="Times New Roman" w:eastAsia="Times New Roman" w:hAnsi="Times New Roman"/>
      <w:color w:val="00000A"/>
    </w:rPr>
  </w:style>
  <w:style w:type="paragraph" w:customStyle="1" w:styleId="14">
    <w:name w:val="Абзац списка1"/>
    <w:basedOn w:val="a0"/>
    <w:uiPriority w:val="34"/>
    <w:rsid w:val="007D3AAE"/>
    <w:pPr>
      <w:spacing w:after="200" w:line="276" w:lineRule="auto"/>
      <w:ind w:left="720"/>
    </w:pPr>
    <w:rPr>
      <w:rFonts w:cs="Calibri"/>
    </w:rPr>
  </w:style>
  <w:style w:type="paragraph" w:customStyle="1" w:styleId="212">
    <w:name w:val="Заголовок оглавления21"/>
    <w:basedOn w:val="1"/>
    <w:next w:val="a0"/>
    <w:uiPriority w:val="99"/>
    <w:rsid w:val="007D3AAE"/>
    <w:pPr>
      <w:keepLines/>
      <w:spacing w:before="480" w:after="0" w:line="276" w:lineRule="auto"/>
      <w:outlineLvl w:val="9"/>
    </w:pPr>
    <w:rPr>
      <w:rFonts w:ascii="Cambria" w:hAnsi="Cambria" w:cs="Cambria"/>
      <w:color w:val="365F91"/>
      <w:kern w:val="0"/>
      <w:sz w:val="28"/>
      <w:szCs w:val="28"/>
    </w:rPr>
  </w:style>
  <w:style w:type="paragraph" w:styleId="aff7">
    <w:name w:val="caption"/>
    <w:basedOn w:val="a0"/>
    <w:next w:val="a0"/>
    <w:uiPriority w:val="35"/>
    <w:unhideWhenUsed/>
    <w:rsid w:val="007D3AAE"/>
    <w:pPr>
      <w:spacing w:after="200"/>
    </w:pPr>
    <w:rPr>
      <w:i/>
      <w:iCs/>
      <w:color w:val="44546A"/>
      <w:sz w:val="18"/>
      <w:szCs w:val="18"/>
    </w:rPr>
  </w:style>
  <w:style w:type="paragraph" w:customStyle="1" w:styleId="16">
    <w:name w:val="Основной текст1"/>
    <w:basedOn w:val="a0"/>
    <w:rsid w:val="007D3AAE"/>
    <w:pPr>
      <w:spacing w:line="259" w:lineRule="exact"/>
    </w:pPr>
    <w:rPr>
      <w:rFonts w:ascii="Times New Roman" w:hAnsi="Times New Roman"/>
      <w:sz w:val="21"/>
      <w:szCs w:val="21"/>
      <w:lang w:eastAsia="ru-RU"/>
    </w:rPr>
  </w:style>
  <w:style w:type="character" w:customStyle="1" w:styleId="28">
    <w:name w:val="Заголовок №2_"/>
    <w:link w:val="29"/>
    <w:uiPriority w:val="99"/>
    <w:locked/>
    <w:rsid w:val="007D3AAE"/>
  </w:style>
  <w:style w:type="paragraph" w:customStyle="1" w:styleId="29">
    <w:name w:val="Заголовок №2"/>
    <w:basedOn w:val="a0"/>
    <w:link w:val="28"/>
    <w:uiPriority w:val="99"/>
    <w:rsid w:val="007D3AAE"/>
    <w:pPr>
      <w:spacing w:before="360" w:line="259" w:lineRule="exact"/>
      <w:outlineLvl w:val="1"/>
    </w:pPr>
    <w:rPr>
      <w:rFonts w:eastAsia="Calibri"/>
      <w:sz w:val="22"/>
      <w:szCs w:val="22"/>
    </w:rPr>
  </w:style>
  <w:style w:type="character" w:customStyle="1" w:styleId="17">
    <w:name w:val="Заголовок №1_"/>
    <w:link w:val="18"/>
    <w:locked/>
    <w:rsid w:val="007D3AAE"/>
    <w:rPr>
      <w:sz w:val="25"/>
    </w:rPr>
  </w:style>
  <w:style w:type="paragraph" w:customStyle="1" w:styleId="18">
    <w:name w:val="Заголовок №1"/>
    <w:basedOn w:val="a0"/>
    <w:link w:val="17"/>
    <w:rsid w:val="007D3AAE"/>
    <w:pPr>
      <w:spacing w:after="360" w:line="240" w:lineRule="atLeast"/>
      <w:outlineLvl w:val="0"/>
    </w:pPr>
    <w:rPr>
      <w:rFonts w:eastAsia="Calibri"/>
      <w:sz w:val="25"/>
      <w:szCs w:val="20"/>
      <w:lang/>
    </w:rPr>
  </w:style>
  <w:style w:type="character" w:customStyle="1" w:styleId="2a">
    <w:name w:val="Основной текст (2)_"/>
    <w:link w:val="2b"/>
    <w:uiPriority w:val="99"/>
    <w:locked/>
    <w:rsid w:val="007D3AAE"/>
  </w:style>
  <w:style w:type="paragraph" w:customStyle="1" w:styleId="2b">
    <w:name w:val="Основной текст (2)"/>
    <w:basedOn w:val="a0"/>
    <w:link w:val="2a"/>
    <w:uiPriority w:val="99"/>
    <w:rsid w:val="007D3AAE"/>
    <w:pPr>
      <w:spacing w:line="259" w:lineRule="exact"/>
    </w:pPr>
    <w:rPr>
      <w:rFonts w:eastAsia="Calibri"/>
      <w:sz w:val="22"/>
      <w:szCs w:val="22"/>
    </w:rPr>
  </w:style>
  <w:style w:type="table" w:customStyle="1" w:styleId="19">
    <w:name w:val="Сетка таблицы1"/>
    <w:basedOn w:val="a2"/>
    <w:next w:val="a4"/>
    <w:rsid w:val="007D3A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7D3AAE"/>
    <w:pPr>
      <w:keepLines/>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rsid w:val="007D3AAE"/>
    <w:rPr>
      <w:rFonts w:cs="Times New Roman"/>
      <w:b/>
      <w:i/>
      <w:color w:val="4F81BD"/>
    </w:rPr>
  </w:style>
  <w:style w:type="paragraph" w:customStyle="1" w:styleId="FR5">
    <w:name w:val="FR5"/>
    <w:rsid w:val="007D3AAE"/>
    <w:pPr>
      <w:widowControl w:val="0"/>
      <w:autoSpaceDE w:val="0"/>
      <w:autoSpaceDN w:val="0"/>
      <w:adjustRightInd w:val="0"/>
      <w:spacing w:line="420" w:lineRule="auto"/>
      <w:ind w:firstLine="740"/>
    </w:pPr>
    <w:rPr>
      <w:rFonts w:ascii="Courier New" w:eastAsia="Times New Roman" w:hAnsi="Courier New"/>
      <w:sz w:val="28"/>
    </w:rPr>
  </w:style>
  <w:style w:type="character" w:customStyle="1" w:styleId="aff8">
    <w:name w:val="Гипертекстовая ссылка"/>
    <w:uiPriority w:val="99"/>
    <w:rsid w:val="007D3AAE"/>
    <w:rPr>
      <w:rFonts w:cs="Times New Roman"/>
      <w:color w:val="106BBE"/>
    </w:rPr>
  </w:style>
  <w:style w:type="character" w:customStyle="1" w:styleId="tik-text">
    <w:name w:val="tik-text"/>
    <w:rsid w:val="007D3AAE"/>
    <w:rPr>
      <w:rFonts w:cs="Times New Roman"/>
    </w:rPr>
  </w:style>
  <w:style w:type="paragraph" w:customStyle="1" w:styleId="aff9">
    <w:name w:val="Знак"/>
    <w:basedOn w:val="a0"/>
    <w:rsid w:val="007D3AAE"/>
    <w:pPr>
      <w:spacing w:line="240" w:lineRule="exact"/>
    </w:pPr>
    <w:rPr>
      <w:rFonts w:ascii="Verdana" w:hAnsi="Verdana"/>
      <w:sz w:val="20"/>
      <w:szCs w:val="20"/>
      <w:lang w:val="en-US"/>
    </w:rPr>
  </w:style>
  <w:style w:type="paragraph" w:customStyle="1" w:styleId="2c">
    <w:name w:val="стиль2"/>
    <w:basedOn w:val="a0"/>
    <w:rsid w:val="007D3AAE"/>
    <w:pPr>
      <w:suppressAutoHyphens/>
      <w:spacing w:before="280" w:after="280"/>
    </w:pPr>
    <w:rPr>
      <w:rFonts w:ascii="Tahoma" w:hAnsi="Tahoma" w:cs="Tahoma"/>
      <w:sz w:val="20"/>
      <w:szCs w:val="20"/>
      <w:lang w:eastAsia="ar-SA"/>
    </w:rPr>
  </w:style>
  <w:style w:type="paragraph" w:customStyle="1" w:styleId="ListParagraph1">
    <w:name w:val="List Paragraph1"/>
    <w:basedOn w:val="a0"/>
    <w:rsid w:val="007D3AAE"/>
    <w:pPr>
      <w:spacing w:after="200" w:line="276" w:lineRule="auto"/>
      <w:ind w:left="720"/>
    </w:pPr>
    <w:rPr>
      <w:rFonts w:eastAsia="Calibri" w:cs="Calibri"/>
    </w:rPr>
  </w:style>
  <w:style w:type="paragraph" w:customStyle="1" w:styleId="2d">
    <w:name w:val="Абзац списка2"/>
    <w:basedOn w:val="a0"/>
    <w:uiPriority w:val="34"/>
    <w:rsid w:val="007D3AAE"/>
    <w:pPr>
      <w:ind w:left="720"/>
      <w:contextualSpacing/>
    </w:pPr>
    <w:rPr>
      <w:rFonts w:ascii="Times New Roman" w:hAnsi="Times New Roman"/>
      <w:lang w:eastAsia="ru-RU"/>
    </w:rPr>
  </w:style>
  <w:style w:type="character" w:customStyle="1" w:styleId="120">
    <w:name w:val="Заголовок №1 (2)_"/>
    <w:link w:val="121"/>
    <w:rsid w:val="007D3AAE"/>
    <w:rPr>
      <w:b/>
      <w:bCs/>
      <w:i/>
      <w:iCs/>
      <w:sz w:val="26"/>
      <w:szCs w:val="26"/>
      <w:shd w:val="clear" w:color="auto" w:fill="FFFFFF"/>
    </w:rPr>
  </w:style>
  <w:style w:type="paragraph" w:customStyle="1" w:styleId="121">
    <w:name w:val="Заголовок №1 (2)"/>
    <w:basedOn w:val="a0"/>
    <w:link w:val="120"/>
    <w:rsid w:val="007D3AAE"/>
    <w:pPr>
      <w:widowControl w:val="0"/>
      <w:shd w:val="clear" w:color="auto" w:fill="FFFFFF"/>
      <w:spacing w:before="300" w:after="180" w:line="307" w:lineRule="exact"/>
      <w:ind w:hanging="1940"/>
      <w:outlineLvl w:val="0"/>
    </w:pPr>
    <w:rPr>
      <w:rFonts w:eastAsia="Calibri"/>
      <w:b/>
      <w:bCs/>
      <w:i/>
      <w:iCs/>
      <w:sz w:val="26"/>
      <w:szCs w:val="26"/>
      <w:lang/>
    </w:rPr>
  </w:style>
  <w:style w:type="paragraph" w:customStyle="1" w:styleId="34">
    <w:name w:val="Абзац списка3"/>
    <w:basedOn w:val="a0"/>
    <w:uiPriority w:val="99"/>
    <w:rsid w:val="007D3AAE"/>
    <w:pPr>
      <w:spacing w:after="200" w:line="276" w:lineRule="auto"/>
      <w:ind w:left="720"/>
      <w:contextualSpacing/>
      <w:jc w:val="both"/>
    </w:pPr>
  </w:style>
  <w:style w:type="paragraph" w:customStyle="1" w:styleId="msonormalcxspmiddle">
    <w:name w:val="msonormalcxspmiddle"/>
    <w:basedOn w:val="a0"/>
    <w:uiPriority w:val="99"/>
    <w:rsid w:val="007D3AAE"/>
    <w:pPr>
      <w:spacing w:before="100" w:beforeAutospacing="1" w:after="100" w:afterAutospacing="1"/>
    </w:pPr>
    <w:rPr>
      <w:rFonts w:ascii="Times New Roman" w:hAnsi="Times New Roman"/>
      <w:lang w:eastAsia="ru-RU"/>
    </w:rPr>
  </w:style>
  <w:style w:type="paragraph" w:customStyle="1" w:styleId="213">
    <w:name w:val="Абзац списка21"/>
    <w:basedOn w:val="a0"/>
    <w:rsid w:val="007D3AAE"/>
    <w:pPr>
      <w:spacing w:after="200" w:line="276" w:lineRule="auto"/>
      <w:ind w:left="720"/>
      <w:contextualSpacing/>
    </w:pPr>
  </w:style>
  <w:style w:type="numbering" w:customStyle="1" w:styleId="113">
    <w:name w:val="Нет списка11"/>
    <w:next w:val="a3"/>
    <w:uiPriority w:val="99"/>
    <w:semiHidden/>
    <w:unhideWhenUsed/>
    <w:rsid w:val="007D3AAE"/>
  </w:style>
  <w:style w:type="character" w:styleId="affa">
    <w:name w:val="annotation reference"/>
    <w:rsid w:val="007D3AAE"/>
    <w:rPr>
      <w:sz w:val="16"/>
      <w:szCs w:val="16"/>
    </w:rPr>
  </w:style>
  <w:style w:type="paragraph" w:styleId="affb">
    <w:name w:val="annotation text"/>
    <w:basedOn w:val="a0"/>
    <w:link w:val="affc"/>
    <w:rsid w:val="007D3AAE"/>
    <w:pPr>
      <w:spacing w:after="200" w:line="276" w:lineRule="auto"/>
    </w:pPr>
    <w:rPr>
      <w:sz w:val="20"/>
      <w:szCs w:val="20"/>
    </w:rPr>
  </w:style>
  <w:style w:type="character" w:customStyle="1" w:styleId="affc">
    <w:name w:val="Текст примечания Знак"/>
    <w:link w:val="affb"/>
    <w:rsid w:val="007D3AAE"/>
    <w:rPr>
      <w:rFonts w:ascii="Calibri" w:eastAsia="Times New Roman" w:hAnsi="Calibri" w:cs="Times New Roman"/>
      <w:sz w:val="20"/>
      <w:szCs w:val="20"/>
    </w:rPr>
  </w:style>
  <w:style w:type="paragraph" w:styleId="affd">
    <w:name w:val="annotation subject"/>
    <w:basedOn w:val="affb"/>
    <w:next w:val="affb"/>
    <w:link w:val="affe"/>
    <w:rsid w:val="007D3AAE"/>
    <w:rPr>
      <w:b/>
      <w:bCs/>
    </w:rPr>
  </w:style>
  <w:style w:type="character" w:customStyle="1" w:styleId="affe">
    <w:name w:val="Тема примечания Знак"/>
    <w:link w:val="affd"/>
    <w:rsid w:val="007D3AAE"/>
    <w:rPr>
      <w:rFonts w:ascii="Calibri" w:eastAsia="Times New Roman" w:hAnsi="Calibri" w:cs="Times New Roman"/>
      <w:b/>
      <w:bCs/>
      <w:sz w:val="20"/>
      <w:szCs w:val="20"/>
    </w:rPr>
  </w:style>
  <w:style w:type="paragraph" w:customStyle="1" w:styleId="-111">
    <w:name w:val="Цветная заливка - Акцент 11"/>
    <w:hidden/>
    <w:uiPriority w:val="71"/>
    <w:qFormat/>
    <w:rsid w:val="007D3AAE"/>
    <w:rPr>
      <w:rFonts w:eastAsia="Times New Roman"/>
      <w:sz w:val="22"/>
      <w:szCs w:val="22"/>
      <w:lang w:eastAsia="en-US"/>
    </w:rPr>
  </w:style>
  <w:style w:type="paragraph" w:customStyle="1" w:styleId="-12">
    <w:name w:val="Цветной список - Акцент 12"/>
    <w:basedOn w:val="a0"/>
    <w:rsid w:val="007D3AAE"/>
    <w:pPr>
      <w:widowControl w:val="0"/>
      <w:spacing w:after="200" w:line="276" w:lineRule="auto"/>
      <w:ind w:left="720"/>
    </w:pPr>
    <w:rPr>
      <w:rFonts w:cs="Courier New"/>
      <w:color w:val="000000"/>
      <w:lang w:eastAsia="ru-RU"/>
    </w:rPr>
  </w:style>
  <w:style w:type="paragraph" w:customStyle="1" w:styleId="-13">
    <w:name w:val="Цветной список - Акцент 13"/>
    <w:basedOn w:val="a0"/>
    <w:uiPriority w:val="34"/>
    <w:rsid w:val="007D3AAE"/>
    <w:pPr>
      <w:spacing w:after="200" w:line="276" w:lineRule="auto"/>
      <w:ind w:left="720"/>
      <w:contextualSpacing/>
    </w:pPr>
  </w:style>
  <w:style w:type="paragraph" w:customStyle="1" w:styleId="-120">
    <w:name w:val="Цветная заливка - Акцент 12"/>
    <w:hidden/>
    <w:uiPriority w:val="99"/>
    <w:semiHidden/>
    <w:qFormat/>
    <w:rsid w:val="007D3AAE"/>
    <w:rPr>
      <w:sz w:val="22"/>
      <w:szCs w:val="22"/>
      <w:lang w:eastAsia="en-US"/>
    </w:rPr>
  </w:style>
  <w:style w:type="paragraph" w:customStyle="1" w:styleId="1b">
    <w:name w:val="Без интервала1"/>
    <w:uiPriority w:val="1"/>
    <w:rsid w:val="007D3AAE"/>
    <w:rPr>
      <w:sz w:val="22"/>
      <w:szCs w:val="22"/>
      <w:lang w:eastAsia="en-US"/>
    </w:rPr>
  </w:style>
  <w:style w:type="character" w:customStyle="1" w:styleId="FontStyle55">
    <w:name w:val="Font Style55"/>
    <w:uiPriority w:val="99"/>
    <w:rsid w:val="007D3AAE"/>
    <w:rPr>
      <w:rFonts w:ascii="Times New Roman" w:hAnsi="Times New Roman" w:cs="Times New Roman"/>
      <w:b/>
      <w:bCs/>
      <w:color w:val="000000"/>
      <w:sz w:val="24"/>
      <w:szCs w:val="24"/>
    </w:rPr>
  </w:style>
  <w:style w:type="paragraph" w:customStyle="1" w:styleId="Style14">
    <w:name w:val="Style14"/>
    <w:basedOn w:val="a0"/>
    <w:uiPriority w:val="99"/>
    <w:rsid w:val="007D3AAE"/>
    <w:pPr>
      <w:widowControl w:val="0"/>
      <w:autoSpaceDE w:val="0"/>
      <w:autoSpaceDN w:val="0"/>
      <w:adjustRightInd w:val="0"/>
      <w:jc w:val="center"/>
    </w:pPr>
    <w:rPr>
      <w:rFonts w:ascii="Times New Roman" w:hAnsi="Times New Roman"/>
      <w:lang w:eastAsia="ru-RU"/>
    </w:rPr>
  </w:style>
  <w:style w:type="paragraph" w:customStyle="1" w:styleId="1c">
    <w:name w:val="Основной 1 см"/>
    <w:basedOn w:val="a0"/>
    <w:rsid w:val="007D3AAE"/>
    <w:pPr>
      <w:ind w:firstLine="567"/>
      <w:jc w:val="both"/>
    </w:pPr>
    <w:rPr>
      <w:rFonts w:ascii="Times New Roman" w:hAnsi="Times New Roman"/>
      <w:sz w:val="28"/>
      <w:szCs w:val="20"/>
      <w:lang w:eastAsia="ru-RU"/>
    </w:rPr>
  </w:style>
  <w:style w:type="character" w:customStyle="1" w:styleId="normaltextrun">
    <w:name w:val="normaltextrun"/>
    <w:basedOn w:val="a1"/>
    <w:rsid w:val="007D3AAE"/>
  </w:style>
  <w:style w:type="character" w:customStyle="1" w:styleId="eop">
    <w:name w:val="eop"/>
    <w:basedOn w:val="a1"/>
    <w:rsid w:val="007D3AAE"/>
  </w:style>
  <w:style w:type="paragraph" w:styleId="afff">
    <w:name w:val="List Paragraph"/>
    <w:aliases w:val="Содержание. 2 уровень,Bullet 1,Use Case List Paragraph"/>
    <w:basedOn w:val="a0"/>
    <w:link w:val="afff0"/>
    <w:uiPriority w:val="34"/>
    <w:qFormat/>
    <w:rsid w:val="007D3AAE"/>
    <w:pPr>
      <w:ind w:left="720"/>
      <w:contextualSpacing/>
    </w:pPr>
    <w:rPr>
      <w:lang/>
    </w:rPr>
  </w:style>
  <w:style w:type="character" w:customStyle="1" w:styleId="afff0">
    <w:name w:val="Абзац списка Знак"/>
    <w:aliases w:val="Содержание. 2 уровень Знак,Bullet 1 Знак,Use Case List Paragraph Знак"/>
    <w:link w:val="afff"/>
    <w:uiPriority w:val="34"/>
    <w:qFormat/>
    <w:locked/>
    <w:rsid w:val="007D3AAE"/>
    <w:rPr>
      <w:rFonts w:eastAsia="Times New Roman" w:cs="Times New Roman"/>
      <w:sz w:val="24"/>
      <w:szCs w:val="24"/>
    </w:rPr>
  </w:style>
  <w:style w:type="paragraph" w:styleId="afff1">
    <w:name w:val="Block Text"/>
    <w:basedOn w:val="a0"/>
    <w:rsid w:val="007D3AAE"/>
    <w:pPr>
      <w:ind w:left="-50" w:right="-36"/>
      <w:jc w:val="center"/>
    </w:pPr>
    <w:rPr>
      <w:rFonts w:ascii="Times New Roman" w:hAnsi="Times New Roman"/>
      <w:sz w:val="20"/>
      <w:szCs w:val="20"/>
      <w:lang w:eastAsia="ru-RU"/>
    </w:rPr>
  </w:style>
  <w:style w:type="paragraph" w:customStyle="1" w:styleId="2e">
    <w:name w:val="заголовок 2"/>
    <w:basedOn w:val="a0"/>
    <w:next w:val="a0"/>
    <w:rsid w:val="007D3AAE"/>
    <w:pPr>
      <w:keepNext/>
      <w:autoSpaceDE w:val="0"/>
      <w:autoSpaceDN w:val="0"/>
      <w:outlineLvl w:val="1"/>
    </w:pPr>
    <w:rPr>
      <w:rFonts w:ascii="Times New Roman" w:hAnsi="Times New Roman"/>
      <w:spacing w:val="-3"/>
      <w:sz w:val="28"/>
      <w:szCs w:val="28"/>
      <w:lang w:eastAsia="ru-RU"/>
    </w:rPr>
  </w:style>
  <w:style w:type="paragraph" w:styleId="afff2">
    <w:name w:val="No Spacing"/>
    <w:basedOn w:val="a0"/>
    <w:link w:val="afff3"/>
    <w:uiPriority w:val="1"/>
    <w:qFormat/>
    <w:rsid w:val="007D3AAE"/>
    <w:rPr>
      <w:szCs w:val="32"/>
      <w:lang/>
    </w:rPr>
  </w:style>
  <w:style w:type="paragraph" w:customStyle="1" w:styleId="2f">
    <w:name w:val="Основной текст2"/>
    <w:basedOn w:val="a0"/>
    <w:rsid w:val="007D3AAE"/>
    <w:pPr>
      <w:widowControl w:val="0"/>
      <w:shd w:val="clear" w:color="auto" w:fill="FFFFFF"/>
      <w:spacing w:line="230" w:lineRule="exact"/>
      <w:ind w:hanging="160"/>
      <w:jc w:val="center"/>
    </w:pPr>
    <w:rPr>
      <w:rFonts w:ascii="Consolas" w:eastAsia="Consolas" w:hAnsi="Consolas" w:cs="Consolas"/>
      <w:sz w:val="16"/>
      <w:szCs w:val="16"/>
    </w:rPr>
  </w:style>
  <w:style w:type="paragraph" w:customStyle="1" w:styleId="afff4">
    <w:name w:val="Прижатый влево"/>
    <w:basedOn w:val="a0"/>
    <w:next w:val="a0"/>
    <w:uiPriority w:val="99"/>
    <w:rsid w:val="007D3AAE"/>
    <w:pPr>
      <w:autoSpaceDE w:val="0"/>
      <w:autoSpaceDN w:val="0"/>
      <w:adjustRightInd w:val="0"/>
    </w:pPr>
    <w:rPr>
      <w:rFonts w:ascii="Arial" w:eastAsia="Calibri" w:hAnsi="Arial" w:cs="Arial"/>
      <w:lang w:eastAsia="ru-RU"/>
    </w:rPr>
  </w:style>
  <w:style w:type="paragraph" w:styleId="afff5">
    <w:name w:val="Plain Text"/>
    <w:basedOn w:val="a0"/>
    <w:link w:val="afff6"/>
    <w:rsid w:val="007D3AAE"/>
    <w:rPr>
      <w:rFonts w:ascii="Courier New" w:hAnsi="Courier New" w:cs="Courier New"/>
      <w:sz w:val="20"/>
      <w:szCs w:val="20"/>
      <w:lang w:eastAsia="ru-RU"/>
    </w:rPr>
  </w:style>
  <w:style w:type="character" w:customStyle="1" w:styleId="afff6">
    <w:name w:val="Текст Знак"/>
    <w:link w:val="afff5"/>
    <w:rsid w:val="007D3AAE"/>
    <w:rPr>
      <w:rFonts w:ascii="Courier New" w:eastAsia="Times New Roman" w:hAnsi="Courier New" w:cs="Courier New"/>
      <w:sz w:val="20"/>
      <w:szCs w:val="20"/>
      <w:lang w:eastAsia="ru-RU"/>
    </w:rPr>
  </w:style>
  <w:style w:type="character" w:customStyle="1" w:styleId="afff7">
    <w:name w:val="Текст выделеный"/>
    <w:uiPriority w:val="99"/>
    <w:rsid w:val="007D3AAE"/>
    <w:rPr>
      <w:rFonts w:cs="Times New Roman"/>
      <w:b/>
    </w:rPr>
  </w:style>
  <w:style w:type="character" w:customStyle="1" w:styleId="afff3">
    <w:name w:val="Без интервала Знак"/>
    <w:link w:val="afff2"/>
    <w:uiPriority w:val="1"/>
    <w:locked/>
    <w:rsid w:val="007D3AAE"/>
    <w:rPr>
      <w:rFonts w:eastAsia="Times New Roman" w:cs="Times New Roman"/>
      <w:sz w:val="24"/>
      <w:szCs w:val="32"/>
    </w:rPr>
  </w:style>
  <w:style w:type="paragraph" w:customStyle="1" w:styleId="TableParagraph">
    <w:name w:val="Table Paragraph"/>
    <w:basedOn w:val="a0"/>
    <w:uiPriority w:val="1"/>
    <w:rsid w:val="007D3AAE"/>
    <w:pPr>
      <w:widowControl w:val="0"/>
      <w:autoSpaceDE w:val="0"/>
      <w:autoSpaceDN w:val="0"/>
      <w:ind w:left="107"/>
    </w:pPr>
    <w:rPr>
      <w:rFonts w:ascii="Times New Roman" w:hAnsi="Times New Roman"/>
    </w:rPr>
  </w:style>
  <w:style w:type="numbering" w:customStyle="1" w:styleId="2f0">
    <w:name w:val="Нет списка2"/>
    <w:next w:val="a3"/>
    <w:uiPriority w:val="99"/>
    <w:semiHidden/>
    <w:unhideWhenUsed/>
    <w:rsid w:val="007D3AAE"/>
  </w:style>
  <w:style w:type="table" w:customStyle="1" w:styleId="TableNormal">
    <w:name w:val="Table Normal"/>
    <w:uiPriority w:val="2"/>
    <w:semiHidden/>
    <w:unhideWhenUsed/>
    <w:qFormat/>
    <w:rsid w:val="007D3A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35">
    <w:name w:val="Body Text 3"/>
    <w:basedOn w:val="a0"/>
    <w:link w:val="36"/>
    <w:uiPriority w:val="99"/>
    <w:semiHidden/>
    <w:unhideWhenUsed/>
    <w:rsid w:val="007D3AAE"/>
    <w:pPr>
      <w:spacing w:after="120" w:line="276" w:lineRule="auto"/>
    </w:pPr>
    <w:rPr>
      <w:rFonts w:eastAsia="Calibri"/>
      <w:sz w:val="16"/>
      <w:szCs w:val="16"/>
    </w:rPr>
  </w:style>
  <w:style w:type="character" w:customStyle="1" w:styleId="36">
    <w:name w:val="Основной текст 3 Знак"/>
    <w:link w:val="35"/>
    <w:uiPriority w:val="99"/>
    <w:semiHidden/>
    <w:rsid w:val="007D3AAE"/>
    <w:rPr>
      <w:rFonts w:ascii="Calibri" w:eastAsia="Calibri" w:hAnsi="Calibri" w:cs="Times New Roman"/>
      <w:sz w:val="16"/>
      <w:szCs w:val="16"/>
    </w:rPr>
  </w:style>
  <w:style w:type="paragraph" w:customStyle="1" w:styleId="normacttext">
    <w:name w:val="norm_act_text"/>
    <w:basedOn w:val="a0"/>
    <w:rsid w:val="007D3AAE"/>
    <w:pPr>
      <w:spacing w:before="100" w:beforeAutospacing="1" w:after="100" w:afterAutospacing="1"/>
    </w:pPr>
    <w:rPr>
      <w:rFonts w:ascii="Times New Roman" w:hAnsi="Times New Roman"/>
      <w:lang w:eastAsia="ru-RU"/>
    </w:rPr>
  </w:style>
  <w:style w:type="paragraph" w:customStyle="1" w:styleId="Pa5">
    <w:name w:val="Pa5"/>
    <w:basedOn w:val="Default"/>
    <w:next w:val="Default"/>
    <w:uiPriority w:val="99"/>
    <w:rsid w:val="007D3AAE"/>
    <w:pPr>
      <w:spacing w:line="201" w:lineRule="atLeast"/>
    </w:pPr>
    <w:rPr>
      <w:rFonts w:ascii="DINPro-Bold" w:hAnsi="DINPro-Bold"/>
      <w:color w:val="auto"/>
    </w:rPr>
  </w:style>
  <w:style w:type="character" w:customStyle="1" w:styleId="questiontext">
    <w:name w:val="question_text"/>
    <w:basedOn w:val="a1"/>
    <w:rsid w:val="007D3AAE"/>
  </w:style>
  <w:style w:type="paragraph" w:customStyle="1" w:styleId="s16">
    <w:name w:val="s_16"/>
    <w:basedOn w:val="a0"/>
    <w:rsid w:val="007D3AAE"/>
    <w:pPr>
      <w:spacing w:before="100" w:beforeAutospacing="1" w:after="100" w:afterAutospacing="1"/>
    </w:pPr>
    <w:rPr>
      <w:rFonts w:ascii="Times New Roman" w:hAnsi="Times New Roman"/>
      <w:lang w:eastAsia="ru-RU"/>
    </w:rPr>
  </w:style>
  <w:style w:type="paragraph" w:styleId="afff8">
    <w:name w:val="Revision"/>
    <w:hidden/>
    <w:uiPriority w:val="71"/>
    <w:semiHidden/>
    <w:rsid w:val="007D3AAE"/>
    <w:rPr>
      <w:sz w:val="22"/>
      <w:szCs w:val="22"/>
      <w:lang w:eastAsia="en-US"/>
    </w:rPr>
  </w:style>
  <w:style w:type="character" w:customStyle="1" w:styleId="114">
    <w:name w:val="Заголовок 1 Знак1"/>
    <w:aliases w:val="Знак10 Знак Знак1"/>
    <w:uiPriority w:val="9"/>
    <w:rsid w:val="007D3AAE"/>
    <w:rPr>
      <w:rFonts w:ascii="Calibri Light" w:eastAsia="Times New Roman" w:hAnsi="Calibri Light" w:cs="Times New Roman"/>
      <w:color w:val="2E74B5"/>
      <w:sz w:val="32"/>
      <w:szCs w:val="32"/>
      <w:lang w:eastAsia="en-US"/>
    </w:rPr>
  </w:style>
  <w:style w:type="character" w:customStyle="1" w:styleId="214">
    <w:name w:val="Заголовок 2 Знак1"/>
    <w:aliases w:val="Знак9 Знак Знак1"/>
    <w:semiHidden/>
    <w:rsid w:val="007D3AAE"/>
    <w:rPr>
      <w:rFonts w:ascii="Calibri Light" w:eastAsia="Times New Roman" w:hAnsi="Calibri Light" w:cs="Times New Roman"/>
      <w:color w:val="2E74B5"/>
      <w:sz w:val="26"/>
      <w:szCs w:val="26"/>
      <w:lang w:eastAsia="en-US"/>
    </w:rPr>
  </w:style>
  <w:style w:type="character" w:customStyle="1" w:styleId="312">
    <w:name w:val="Заголовок 3 Знак1"/>
    <w:aliases w:val="Знак8 Знак Знак1"/>
    <w:uiPriority w:val="9"/>
    <w:semiHidden/>
    <w:rsid w:val="007D3AAE"/>
    <w:rPr>
      <w:rFonts w:ascii="Calibri Light" w:eastAsia="Times New Roman" w:hAnsi="Calibri Light" w:cs="Times New Roman"/>
      <w:color w:val="1F4D78"/>
      <w:sz w:val="24"/>
      <w:szCs w:val="24"/>
      <w:lang w:eastAsia="en-US"/>
    </w:rPr>
  </w:style>
  <w:style w:type="character" w:customStyle="1" w:styleId="41">
    <w:name w:val="Заголовок 4 Знак1"/>
    <w:aliases w:val="Знак7 Знак Знак1"/>
    <w:uiPriority w:val="99"/>
    <w:semiHidden/>
    <w:rsid w:val="007D3AAE"/>
    <w:rPr>
      <w:rFonts w:ascii="Calibri Light" w:eastAsia="Times New Roman" w:hAnsi="Calibri Light" w:cs="Times New Roman"/>
      <w:i/>
      <w:iCs/>
      <w:color w:val="2E74B5"/>
      <w:sz w:val="22"/>
      <w:szCs w:val="22"/>
      <w:lang w:eastAsia="en-US"/>
    </w:rPr>
  </w:style>
  <w:style w:type="character" w:customStyle="1" w:styleId="510">
    <w:name w:val="Заголовок 5 Знак1"/>
    <w:aliases w:val="Знак6 Знак Знак1"/>
    <w:uiPriority w:val="9"/>
    <w:semiHidden/>
    <w:rsid w:val="007D3AAE"/>
    <w:rPr>
      <w:rFonts w:ascii="Calibri Light" w:eastAsia="Times New Roman" w:hAnsi="Calibri Light" w:cs="Times New Roman"/>
      <w:color w:val="2E74B5"/>
      <w:sz w:val="22"/>
      <w:szCs w:val="22"/>
      <w:lang w:eastAsia="en-US"/>
    </w:rPr>
  </w:style>
  <w:style w:type="character" w:customStyle="1" w:styleId="61">
    <w:name w:val="Заголовок 6 Знак1"/>
    <w:aliases w:val="Знак5 Знак Знак1"/>
    <w:uiPriority w:val="9"/>
    <w:semiHidden/>
    <w:rsid w:val="007D3AAE"/>
    <w:rPr>
      <w:rFonts w:ascii="Calibri Light" w:eastAsia="Times New Roman" w:hAnsi="Calibri Light" w:cs="Times New Roman"/>
      <w:color w:val="1F4D78"/>
      <w:sz w:val="22"/>
      <w:szCs w:val="22"/>
      <w:lang w:eastAsia="en-US"/>
    </w:rPr>
  </w:style>
  <w:style w:type="character" w:customStyle="1" w:styleId="710">
    <w:name w:val="Заголовок 7 Знак1"/>
    <w:aliases w:val="Знак4 Знак Знак1"/>
    <w:uiPriority w:val="9"/>
    <w:semiHidden/>
    <w:rsid w:val="007D3AAE"/>
    <w:rPr>
      <w:rFonts w:ascii="Calibri Light" w:eastAsia="Times New Roman" w:hAnsi="Calibri Light" w:cs="Times New Roman"/>
      <w:i/>
      <w:iCs/>
      <w:color w:val="1F4D78"/>
      <w:sz w:val="22"/>
      <w:szCs w:val="22"/>
      <w:lang w:eastAsia="en-US"/>
    </w:rPr>
  </w:style>
  <w:style w:type="character" w:customStyle="1" w:styleId="81">
    <w:name w:val="Заголовок 8 Знак1"/>
    <w:aliases w:val="Знак3 Знак Знак1"/>
    <w:uiPriority w:val="9"/>
    <w:semiHidden/>
    <w:rsid w:val="007D3AAE"/>
    <w:rPr>
      <w:rFonts w:ascii="Calibri Light" w:eastAsia="Times New Roman" w:hAnsi="Calibri Light" w:cs="Times New Roman"/>
      <w:color w:val="272727"/>
      <w:sz w:val="21"/>
      <w:szCs w:val="21"/>
      <w:lang w:eastAsia="en-US"/>
    </w:rPr>
  </w:style>
  <w:style w:type="character" w:customStyle="1" w:styleId="91">
    <w:name w:val="Заголовок 9 Знак1"/>
    <w:aliases w:val="Знак2 Знак Знак1"/>
    <w:uiPriority w:val="9"/>
    <w:semiHidden/>
    <w:rsid w:val="007D3AAE"/>
    <w:rPr>
      <w:rFonts w:ascii="Calibri Light" w:eastAsia="Times New Roman" w:hAnsi="Calibri Light" w:cs="Times New Roman"/>
      <w:i/>
      <w:iCs/>
      <w:color w:val="272727"/>
      <w:sz w:val="21"/>
      <w:szCs w:val="21"/>
      <w:lang w:eastAsia="en-US"/>
    </w:rPr>
  </w:style>
  <w:style w:type="character" w:customStyle="1" w:styleId="1d">
    <w:name w:val="Текст сноски Знак1"/>
    <w:aliases w:val="Знак Знак1"/>
    <w:uiPriority w:val="99"/>
    <w:semiHidden/>
    <w:rsid w:val="007D3AAE"/>
    <w:rPr>
      <w:rFonts w:ascii="Calibri" w:eastAsia="Calibri" w:hAnsi="Calibri" w:cs="Times New Roman"/>
      <w:sz w:val="20"/>
      <w:szCs w:val="20"/>
    </w:rPr>
  </w:style>
  <w:style w:type="character" w:customStyle="1" w:styleId="1e">
    <w:name w:val="Заголовок Знак1"/>
    <w:aliases w:val="Знак1 Знак Знак1"/>
    <w:uiPriority w:val="10"/>
    <w:rsid w:val="007D3AAE"/>
    <w:rPr>
      <w:rFonts w:ascii="Calibri Light" w:eastAsia="Times New Roman" w:hAnsi="Calibri Light" w:cs="Times New Roman"/>
      <w:spacing w:val="-10"/>
      <w:kern w:val="28"/>
      <w:sz w:val="56"/>
      <w:szCs w:val="56"/>
    </w:rPr>
  </w:style>
  <w:style w:type="character" w:customStyle="1" w:styleId="1f">
    <w:name w:val="Текст примечания Знак1"/>
    <w:semiHidden/>
    <w:rsid w:val="007D3AAE"/>
    <w:rPr>
      <w:rFonts w:ascii="Calibri" w:eastAsia="Calibri" w:hAnsi="Calibri" w:cs="Times New Roman"/>
      <w:sz w:val="20"/>
      <w:szCs w:val="20"/>
    </w:rPr>
  </w:style>
  <w:style w:type="character" w:customStyle="1" w:styleId="1f0">
    <w:name w:val="Текст выноски Знак1"/>
    <w:uiPriority w:val="99"/>
    <w:semiHidden/>
    <w:rsid w:val="007D3AAE"/>
    <w:rPr>
      <w:rFonts w:ascii="Segoe UI" w:eastAsia="Calibri" w:hAnsi="Segoe UI" w:cs="Segoe UI"/>
      <w:sz w:val="18"/>
      <w:szCs w:val="18"/>
    </w:rPr>
  </w:style>
  <w:style w:type="character" w:customStyle="1" w:styleId="1f1">
    <w:name w:val="Основной текст Знак1"/>
    <w:uiPriority w:val="1"/>
    <w:semiHidden/>
    <w:rsid w:val="007D3AAE"/>
    <w:rPr>
      <w:rFonts w:ascii="Calibri" w:eastAsia="Calibri" w:hAnsi="Calibri" w:cs="Times New Roman"/>
    </w:rPr>
  </w:style>
  <w:style w:type="character" w:customStyle="1" w:styleId="1f2">
    <w:name w:val="Основной текст с отступом Знак1"/>
    <w:uiPriority w:val="99"/>
    <w:semiHidden/>
    <w:rsid w:val="007D3AAE"/>
    <w:rPr>
      <w:rFonts w:ascii="Calibri" w:eastAsia="Calibri" w:hAnsi="Calibri" w:cs="Times New Roman"/>
    </w:rPr>
  </w:style>
  <w:style w:type="character" w:customStyle="1" w:styleId="1f3">
    <w:name w:val="Верхний колонтитул Знак1"/>
    <w:uiPriority w:val="99"/>
    <w:semiHidden/>
    <w:rsid w:val="007D3AAE"/>
    <w:rPr>
      <w:rFonts w:ascii="Calibri" w:eastAsia="Calibri" w:hAnsi="Calibri" w:cs="Times New Roman"/>
    </w:rPr>
  </w:style>
  <w:style w:type="character" w:customStyle="1" w:styleId="2f1">
    <w:name w:val="Текст сноски Знак2"/>
    <w:aliases w:val="Знак Знак4"/>
    <w:uiPriority w:val="99"/>
    <w:semiHidden/>
    <w:locked/>
    <w:rsid w:val="007D3AAE"/>
    <w:rPr>
      <w:rFonts w:ascii="Verdana" w:eastAsia="Times New Roman" w:hAnsi="Verdana" w:cs="Times New Roman"/>
      <w:sz w:val="20"/>
      <w:szCs w:val="20"/>
      <w:lang w:val="en-US"/>
    </w:rPr>
  </w:style>
  <w:style w:type="character" w:customStyle="1" w:styleId="215">
    <w:name w:val="Основной текст 2 Знак1"/>
    <w:uiPriority w:val="99"/>
    <w:semiHidden/>
    <w:rsid w:val="007D3AAE"/>
    <w:rPr>
      <w:rFonts w:ascii="Calibri" w:eastAsia="Calibri" w:hAnsi="Calibri" w:cs="Times New Roman"/>
    </w:rPr>
  </w:style>
  <w:style w:type="character" w:customStyle="1" w:styleId="1f4">
    <w:name w:val="Нижний колонтитул Знак1"/>
    <w:uiPriority w:val="99"/>
    <w:semiHidden/>
    <w:rsid w:val="007D3AAE"/>
    <w:rPr>
      <w:rFonts w:ascii="Calibri" w:eastAsia="Calibri" w:hAnsi="Calibri" w:cs="Times New Roman"/>
    </w:rPr>
  </w:style>
  <w:style w:type="character" w:customStyle="1" w:styleId="1f5">
    <w:name w:val="Схема документа Знак1"/>
    <w:uiPriority w:val="99"/>
    <w:semiHidden/>
    <w:rsid w:val="007D3AAE"/>
    <w:rPr>
      <w:rFonts w:ascii="Segoe UI" w:eastAsia="Calibri" w:hAnsi="Segoe UI" w:cs="Segoe UI"/>
      <w:sz w:val="16"/>
      <w:szCs w:val="16"/>
    </w:rPr>
  </w:style>
  <w:style w:type="character" w:customStyle="1" w:styleId="216">
    <w:name w:val="Основной текст с отступом 2 Знак1"/>
    <w:uiPriority w:val="99"/>
    <w:semiHidden/>
    <w:rsid w:val="007D3AAE"/>
    <w:rPr>
      <w:rFonts w:ascii="Calibri" w:eastAsia="Calibri" w:hAnsi="Calibri" w:cs="Times New Roman"/>
    </w:rPr>
  </w:style>
  <w:style w:type="character" w:customStyle="1" w:styleId="1f6">
    <w:name w:val="Текст концевой сноски Знак1"/>
    <w:uiPriority w:val="99"/>
    <w:semiHidden/>
    <w:rsid w:val="007D3AAE"/>
    <w:rPr>
      <w:rFonts w:ascii="Calibri" w:eastAsia="Calibri" w:hAnsi="Calibri" w:cs="Times New Roman"/>
      <w:sz w:val="20"/>
      <w:szCs w:val="20"/>
    </w:rPr>
  </w:style>
  <w:style w:type="character" w:customStyle="1" w:styleId="1f7">
    <w:name w:val="Тема примечания Знак1"/>
    <w:semiHidden/>
    <w:rsid w:val="007D3AAE"/>
    <w:rPr>
      <w:rFonts w:ascii="Calibri" w:eastAsia="Calibri" w:hAnsi="Calibri" w:cs="Times New Roman"/>
      <w:b/>
      <w:bCs/>
      <w:sz w:val="20"/>
      <w:szCs w:val="20"/>
    </w:rPr>
  </w:style>
  <w:style w:type="character" w:customStyle="1" w:styleId="1f8">
    <w:name w:val="Текст Знак1"/>
    <w:semiHidden/>
    <w:rsid w:val="007D3AAE"/>
    <w:rPr>
      <w:rFonts w:ascii="Consolas" w:eastAsia="Calibri" w:hAnsi="Consolas" w:cs="Times New Roman"/>
      <w:sz w:val="21"/>
      <w:szCs w:val="21"/>
    </w:rPr>
  </w:style>
  <w:style w:type="character" w:customStyle="1" w:styleId="313">
    <w:name w:val="Основной текст 3 Знак1"/>
    <w:uiPriority w:val="99"/>
    <w:semiHidden/>
    <w:rsid w:val="007D3AAE"/>
    <w:rPr>
      <w:rFonts w:ascii="Calibri" w:eastAsia="Calibri" w:hAnsi="Calibri" w:cs="Times New Roman"/>
      <w:sz w:val="16"/>
      <w:szCs w:val="16"/>
    </w:rPr>
  </w:style>
  <w:style w:type="paragraph" w:styleId="2f2">
    <w:name w:val="Quote"/>
    <w:basedOn w:val="a0"/>
    <w:next w:val="a0"/>
    <w:link w:val="2f3"/>
    <w:uiPriority w:val="29"/>
    <w:qFormat/>
    <w:rsid w:val="007D3AAE"/>
    <w:rPr>
      <w:i/>
    </w:rPr>
  </w:style>
  <w:style w:type="character" w:customStyle="1" w:styleId="2f3">
    <w:name w:val="Цитата 2 Знак"/>
    <w:link w:val="2f2"/>
    <w:uiPriority w:val="29"/>
    <w:rsid w:val="007D3AAE"/>
    <w:rPr>
      <w:rFonts w:eastAsia="Times New Roman" w:cs="Times New Roman"/>
      <w:i/>
      <w:sz w:val="24"/>
      <w:szCs w:val="24"/>
    </w:rPr>
  </w:style>
  <w:style w:type="paragraph" w:styleId="afff9">
    <w:name w:val="Intense Quote"/>
    <w:basedOn w:val="a0"/>
    <w:next w:val="a0"/>
    <w:link w:val="afffa"/>
    <w:uiPriority w:val="30"/>
    <w:qFormat/>
    <w:rsid w:val="007D3AAE"/>
    <w:pPr>
      <w:ind w:left="720" w:right="720"/>
    </w:pPr>
    <w:rPr>
      <w:b/>
      <w:i/>
      <w:szCs w:val="22"/>
    </w:rPr>
  </w:style>
  <w:style w:type="character" w:customStyle="1" w:styleId="afffa">
    <w:name w:val="Выделенная цитата Знак"/>
    <w:link w:val="afff9"/>
    <w:uiPriority w:val="30"/>
    <w:rsid w:val="007D3AAE"/>
    <w:rPr>
      <w:rFonts w:eastAsia="Times New Roman" w:cs="Times New Roman"/>
      <w:b/>
      <w:i/>
      <w:sz w:val="24"/>
    </w:rPr>
  </w:style>
  <w:style w:type="character" w:styleId="afffb">
    <w:name w:val="Subtle Emphasis"/>
    <w:uiPriority w:val="19"/>
    <w:qFormat/>
    <w:rsid w:val="007D3AAE"/>
    <w:rPr>
      <w:i/>
      <w:color w:val="5A5A5A"/>
    </w:rPr>
  </w:style>
  <w:style w:type="character" w:styleId="afffc">
    <w:name w:val="Intense Emphasis"/>
    <w:uiPriority w:val="21"/>
    <w:qFormat/>
    <w:rsid w:val="007D3AAE"/>
    <w:rPr>
      <w:b/>
      <w:i/>
      <w:sz w:val="24"/>
      <w:szCs w:val="24"/>
      <w:u w:val="single"/>
    </w:rPr>
  </w:style>
  <w:style w:type="character" w:styleId="afffd">
    <w:name w:val="Subtle Reference"/>
    <w:uiPriority w:val="31"/>
    <w:qFormat/>
    <w:rsid w:val="007D3AAE"/>
    <w:rPr>
      <w:sz w:val="24"/>
      <w:szCs w:val="24"/>
      <w:u w:val="single"/>
    </w:rPr>
  </w:style>
  <w:style w:type="character" w:styleId="afffe">
    <w:name w:val="Intense Reference"/>
    <w:uiPriority w:val="32"/>
    <w:qFormat/>
    <w:rsid w:val="007D3AAE"/>
    <w:rPr>
      <w:b/>
      <w:sz w:val="24"/>
      <w:u w:val="single"/>
    </w:rPr>
  </w:style>
  <w:style w:type="character" w:styleId="affff">
    <w:name w:val="Book Title"/>
    <w:uiPriority w:val="33"/>
    <w:qFormat/>
    <w:rsid w:val="007D3AAE"/>
    <w:rPr>
      <w:rFonts w:ascii="Calibri Light" w:eastAsia="Times New Roman" w:hAnsi="Calibri Light"/>
      <w:b/>
      <w:i/>
      <w:sz w:val="24"/>
      <w:szCs w:val="24"/>
    </w:rPr>
  </w:style>
  <w:style w:type="paragraph" w:styleId="affff0">
    <w:name w:val="TOC Heading"/>
    <w:basedOn w:val="1"/>
    <w:next w:val="a0"/>
    <w:uiPriority w:val="39"/>
    <w:semiHidden/>
    <w:unhideWhenUsed/>
    <w:qFormat/>
    <w:rsid w:val="007D3AAE"/>
    <w:pPr>
      <w:outlineLvl w:val="9"/>
    </w:pPr>
  </w:style>
  <w:style w:type="paragraph" w:customStyle="1" w:styleId="pTextStyle">
    <w:name w:val="pTextStyle"/>
    <w:basedOn w:val="a0"/>
    <w:rsid w:val="000B4639"/>
    <w:pPr>
      <w:spacing w:line="250" w:lineRule="auto"/>
    </w:pPr>
    <w:rPr>
      <w:rFonts w:ascii="Times New Roman" w:hAnsi="Times New Roman"/>
      <w:lang w:val="en-US" w:eastAsia="ru-RU"/>
    </w:rPr>
  </w:style>
  <w:style w:type="paragraph" w:customStyle="1" w:styleId="TableContents">
    <w:name w:val="Table Contents"/>
    <w:basedOn w:val="a0"/>
    <w:rsid w:val="001C0FC8"/>
    <w:pPr>
      <w:keepNext/>
      <w:keepLines/>
      <w:widowControl w:val="0"/>
      <w:suppressLineNumbers/>
      <w:autoSpaceDN w:val="0"/>
      <w:jc w:val="both"/>
      <w:textAlignment w:val="baseline"/>
    </w:pPr>
    <w:rPr>
      <w:rFonts w:ascii="Times New Roman" w:eastAsia="SimSun" w:hAnsi="Times New Roman" w:cs="Arial"/>
      <w:kern w:val="3"/>
      <w:sz w:val="22"/>
      <w:lang w:eastAsia="zh-CN" w:bidi="hi-IN"/>
    </w:rPr>
  </w:style>
  <w:style w:type="character" w:customStyle="1" w:styleId="212pt">
    <w:name w:val="Основной текст (2) + 12 pt;Не полужирный"/>
    <w:rsid w:val="0004262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FontStyle23">
    <w:name w:val="Font Style23"/>
    <w:uiPriority w:val="99"/>
    <w:rsid w:val="007B6F6C"/>
    <w:rPr>
      <w:rFonts w:ascii="Times New Roman" w:hAnsi="Times New Roman"/>
      <w:sz w:val="18"/>
    </w:rPr>
  </w:style>
  <w:style w:type="paragraph" w:customStyle="1" w:styleId="Standard">
    <w:name w:val="Standard"/>
    <w:rsid w:val="009203A7"/>
    <w:pPr>
      <w:widowControl w:val="0"/>
      <w:suppressAutoHyphens/>
      <w:autoSpaceDN w:val="0"/>
      <w:ind w:firstLine="680"/>
      <w:jc w:val="both"/>
      <w:textAlignment w:val="baseline"/>
    </w:pPr>
    <w:rPr>
      <w:rFonts w:ascii="Times New Roman" w:eastAsia="SimSun" w:hAnsi="Times New Roman" w:cs="Arial"/>
      <w:kern w:val="3"/>
      <w:sz w:val="28"/>
      <w:szCs w:val="24"/>
      <w:lang w:eastAsia="zh-CN" w:bidi="hi-IN"/>
    </w:rPr>
  </w:style>
  <w:style w:type="paragraph" w:customStyle="1" w:styleId="s3">
    <w:name w:val="s_3"/>
    <w:rsid w:val="009203A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paragraph" w:customStyle="1" w:styleId="affff1">
    <w:name w:val="Содержимое таблицы"/>
    <w:basedOn w:val="a0"/>
    <w:rsid w:val="009203A7"/>
    <w:pPr>
      <w:widowControl w:val="0"/>
      <w:suppressLineNumbers/>
      <w:suppressAutoHyphens/>
    </w:pPr>
    <w:rPr>
      <w:rFonts w:ascii="Times New Roman" w:eastAsia="Lucida Sans Unicode" w:hAnsi="Times New Roman" w:cs="Tahoma"/>
      <w:color w:val="000000"/>
      <w:lang w:val="en-US" w:bidi="en-US"/>
    </w:rPr>
  </w:style>
  <w:style w:type="paragraph" w:customStyle="1" w:styleId="s1">
    <w:name w:val="s_1"/>
    <w:basedOn w:val="a0"/>
    <w:rsid w:val="00E51523"/>
    <w:pPr>
      <w:spacing w:before="100" w:beforeAutospacing="1" w:after="100" w:afterAutospacing="1"/>
    </w:pPr>
    <w:rPr>
      <w:rFonts w:ascii="Times New Roman" w:hAnsi="Times New Roman"/>
      <w:lang w:eastAsia="ru-RU"/>
    </w:rPr>
  </w:style>
  <w:style w:type="paragraph" w:customStyle="1" w:styleId="msonormalcxspmiddlecxspmiddle">
    <w:name w:val="msonormalcxspmiddlecxspmiddle"/>
    <w:basedOn w:val="a0"/>
    <w:rsid w:val="00E51523"/>
    <w:pPr>
      <w:spacing w:before="100" w:beforeAutospacing="1" w:after="100" w:afterAutospacing="1"/>
    </w:pPr>
    <w:rPr>
      <w:rFonts w:ascii="Times New Roman" w:hAnsi="Times New Roman"/>
      <w:lang w:eastAsia="ru-RU"/>
    </w:rPr>
  </w:style>
  <w:style w:type="paragraph" w:customStyle="1" w:styleId="msonormalcxspmiddlecxsplastcxsplast">
    <w:name w:val="msonormalcxspmiddlecxsplastcxsplast"/>
    <w:basedOn w:val="a0"/>
    <w:rsid w:val="005D0048"/>
    <w:pPr>
      <w:spacing w:before="100" w:beforeAutospacing="1" w:after="100" w:afterAutospacing="1"/>
    </w:pPr>
    <w:rPr>
      <w:rFonts w:ascii="Times New Roman" w:hAnsi="Times New Roman"/>
      <w:lang w:eastAsia="ru-RU"/>
    </w:rPr>
  </w:style>
  <w:style w:type="paragraph" w:customStyle="1" w:styleId="msonormalcxspmiddlecxsplast">
    <w:name w:val="msonormalcxspmiddlecxsplast"/>
    <w:basedOn w:val="a0"/>
    <w:rsid w:val="005D0048"/>
    <w:pPr>
      <w:spacing w:before="100" w:beforeAutospacing="1" w:after="100" w:afterAutospacing="1"/>
    </w:pPr>
    <w:rPr>
      <w:rFonts w:ascii="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6944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F58A-DC3B-41AA-82F6-6CF69737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13509</Words>
  <Characters>77003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Паранина Елена Владимировна</dc:creator>
  <cp:lastModifiedBy>SokolovaOV</cp:lastModifiedBy>
  <cp:revision>2</cp:revision>
  <cp:lastPrinted>2024-05-28T08:24:00Z</cp:lastPrinted>
  <dcterms:created xsi:type="dcterms:W3CDTF">2024-09-18T07:33:00Z</dcterms:created>
  <dcterms:modified xsi:type="dcterms:W3CDTF">2024-09-18T07:33:00Z</dcterms:modified>
</cp:coreProperties>
</file>